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5" w:rsidRDefault="002605A5">
      <w:pPr>
        <w:pStyle w:val="ConsPlusTitlePage"/>
      </w:pPr>
      <w:bookmarkStart w:id="0" w:name="_GoBack"/>
      <w:bookmarkEnd w:id="0"/>
      <w:r>
        <w:br/>
      </w:r>
    </w:p>
    <w:p w:rsidR="002605A5" w:rsidRDefault="002605A5">
      <w:pPr>
        <w:pStyle w:val="ConsPlusNormal"/>
        <w:jc w:val="both"/>
        <w:outlineLvl w:val="0"/>
      </w:pPr>
    </w:p>
    <w:p w:rsidR="002605A5" w:rsidRDefault="002605A5">
      <w:pPr>
        <w:pStyle w:val="ConsPlusTitle"/>
        <w:jc w:val="center"/>
        <w:outlineLvl w:val="0"/>
      </w:pPr>
      <w:r>
        <w:t>АДМИНИСТРАЦИЯ ГОРОДА МУРМАНСКА</w:t>
      </w:r>
    </w:p>
    <w:p w:rsidR="002605A5" w:rsidRDefault="002605A5">
      <w:pPr>
        <w:pStyle w:val="ConsPlusTitle"/>
        <w:jc w:val="center"/>
      </w:pPr>
    </w:p>
    <w:p w:rsidR="002605A5" w:rsidRDefault="002605A5">
      <w:pPr>
        <w:pStyle w:val="ConsPlusTitle"/>
        <w:jc w:val="center"/>
      </w:pPr>
      <w:r>
        <w:t>ПОСТАНОВЛЕНИЕ</w:t>
      </w:r>
    </w:p>
    <w:p w:rsidR="002605A5" w:rsidRDefault="002605A5">
      <w:pPr>
        <w:pStyle w:val="ConsPlusTitle"/>
        <w:jc w:val="center"/>
      </w:pPr>
      <w:r>
        <w:t>от 18 сентября 2017 г. N 3038</w:t>
      </w:r>
    </w:p>
    <w:p w:rsidR="002605A5" w:rsidRDefault="002605A5">
      <w:pPr>
        <w:pStyle w:val="ConsPlusTitle"/>
        <w:jc w:val="center"/>
      </w:pPr>
    </w:p>
    <w:p w:rsidR="002605A5" w:rsidRDefault="002605A5">
      <w:pPr>
        <w:pStyle w:val="ConsPlusTitle"/>
        <w:jc w:val="center"/>
      </w:pPr>
      <w:r>
        <w:t>ОБ УТВЕРЖДЕНИИ ПОЛОЖЕНИЯ О КОМИССИИ ПО ПРОВЕДЕНИЮ</w:t>
      </w:r>
    </w:p>
    <w:p w:rsidR="002605A5" w:rsidRDefault="002605A5">
      <w:pPr>
        <w:pStyle w:val="ConsPlusTitle"/>
        <w:jc w:val="center"/>
      </w:pPr>
      <w:r>
        <w:t>ИНВЕНТАРИЗАЦИИ КАЧЕСТВА ГОРОДСКОЙ СРЕДЫ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6" w:history="1">
        <w:r>
          <w:rPr>
            <w:color w:val="0000FF"/>
          </w:rPr>
          <w:t>N 38-ФЗ</w:t>
        </w:r>
      </w:hyperlink>
      <w:r>
        <w:t xml:space="preserve"> "О рекламе", от 25.06.2002 </w:t>
      </w:r>
      <w:hyperlink r:id="rId7" w:history="1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в целях проведения инвентаризации качества городской среды в ходе реализации приоритетного проекта "Формирование комфортной городской среды</w:t>
      </w:r>
      <w:proofErr w:type="gramEnd"/>
      <w:r>
        <w:t>" на территории муниципального образования город Мурманск постановляю: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комиссии по проведению инвентаризации качества городской среды согласно приложению к настоящему постановлению.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29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29" w:history="1">
        <w:r>
          <w:rPr>
            <w:color w:val="0000FF"/>
          </w:rPr>
          <w:t>приложением</w:t>
        </w:r>
      </w:hyperlink>
      <w:r>
        <w:t>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Мирошникову</w:t>
      </w:r>
      <w:proofErr w:type="spellEnd"/>
      <w:r>
        <w:t xml:space="preserve"> М.А.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right"/>
      </w:pPr>
      <w:r>
        <w:t>Глава</w:t>
      </w:r>
    </w:p>
    <w:p w:rsidR="002605A5" w:rsidRDefault="002605A5">
      <w:pPr>
        <w:pStyle w:val="ConsPlusNormal"/>
        <w:jc w:val="right"/>
      </w:pPr>
      <w:r>
        <w:t>администрации города Мурманска</w:t>
      </w:r>
    </w:p>
    <w:p w:rsidR="002605A5" w:rsidRDefault="002605A5">
      <w:pPr>
        <w:pStyle w:val="ConsPlusNormal"/>
        <w:jc w:val="right"/>
      </w:pPr>
      <w:r>
        <w:t>А.И.СЫСОЕВ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right"/>
        <w:outlineLvl w:val="0"/>
      </w:pPr>
      <w:r>
        <w:t>Приложение</w:t>
      </w:r>
    </w:p>
    <w:p w:rsidR="002605A5" w:rsidRDefault="002605A5">
      <w:pPr>
        <w:pStyle w:val="ConsPlusNormal"/>
        <w:jc w:val="right"/>
      </w:pPr>
      <w:r>
        <w:t>к постановлению</w:t>
      </w:r>
    </w:p>
    <w:p w:rsidR="002605A5" w:rsidRDefault="002605A5">
      <w:pPr>
        <w:pStyle w:val="ConsPlusNormal"/>
        <w:jc w:val="right"/>
      </w:pPr>
      <w:r>
        <w:t>администрации города Мурманска</w:t>
      </w:r>
    </w:p>
    <w:p w:rsidR="002605A5" w:rsidRDefault="002605A5">
      <w:pPr>
        <w:pStyle w:val="ConsPlusNormal"/>
        <w:jc w:val="right"/>
      </w:pPr>
      <w:r>
        <w:t>от 18 сентября 2017 г. N 3038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Title"/>
        <w:jc w:val="center"/>
      </w:pPr>
      <w:bookmarkStart w:id="1" w:name="P29"/>
      <w:bookmarkEnd w:id="1"/>
      <w:r>
        <w:t>ПОЛОЖЕНИЕ</w:t>
      </w:r>
    </w:p>
    <w:p w:rsidR="002605A5" w:rsidRDefault="002605A5">
      <w:pPr>
        <w:pStyle w:val="ConsPlusTitle"/>
        <w:jc w:val="center"/>
      </w:pPr>
      <w:r>
        <w:t>О КОМИССИИ ПО ПРОВЕДЕНИЮ ИНВЕНТАРИЗАЦИИ</w:t>
      </w:r>
    </w:p>
    <w:p w:rsidR="002605A5" w:rsidRDefault="002605A5">
      <w:pPr>
        <w:pStyle w:val="ConsPlusTitle"/>
        <w:jc w:val="center"/>
      </w:pPr>
      <w:r>
        <w:t>КАЧЕСТВА ГОРОДСКОЙ СРЕДЫ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center"/>
        <w:outlineLvl w:val="1"/>
      </w:pPr>
      <w:r>
        <w:t>1. Общие положения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ind w:firstLine="540"/>
        <w:jc w:val="both"/>
      </w:pPr>
      <w:r>
        <w:t xml:space="preserve">1.1. Комиссия по проведению инвентаризации качества городской среды (далее - Комиссия) создается в целях проведения инвентаризации качества городской среды с точки зрения </w:t>
      </w:r>
      <w:r>
        <w:lastRenderedPageBreak/>
        <w:t>соответствия рекламных конструкций и вывесок требованиям действующего законодательства в ходе реализации приоритетного проекта "Формирование комфортной городской среды" на территории муниципального образования город Мурманск.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законодательством Российской Федерации, Мурманской области, муниципальными правовыми актами.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1.3. Организует работу Комиссии комитет градостроительства и территориального развития администрации города Мурманска (далее - Комитет).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center"/>
        <w:outlineLvl w:val="1"/>
      </w:pPr>
      <w:r>
        <w:t>2. Состав Комиссии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ind w:firstLine="540"/>
        <w:jc w:val="both"/>
      </w:pPr>
      <w:r>
        <w:t xml:space="preserve">2.1. Комиссия состоит из трех человек и формируется </w:t>
      </w:r>
      <w:proofErr w:type="gramStart"/>
      <w:r>
        <w:t>из</w:t>
      </w:r>
      <w:proofErr w:type="gramEnd"/>
      <w:r>
        <w:t>: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- двух представителей Комитета;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- представителя управления административного округа города Мурманска, на территории которого проводится выездная проверка.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2.2. Персональный состав всех членов Комиссии и лиц, замещающих членов Комиссии, утверждается постановлением администрации города Мурманска.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center"/>
        <w:outlineLvl w:val="1"/>
      </w:pPr>
      <w:r>
        <w:t>3. Основные задачи Комиссии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- проведение инвентаризации рекламных конструкций и вывесок на территории муниципального образования город Мурманск;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- выявление рекламных конструкций и вывесок, не соответствующих требованиям действующего законодательства;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- оценка технического состояния и внешнего вида рекламных конструкций и вывесок.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center"/>
        <w:outlineLvl w:val="1"/>
      </w:pPr>
      <w:r>
        <w:t>4. Порядок работы Комиссии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ind w:firstLine="540"/>
        <w:jc w:val="both"/>
      </w:pPr>
      <w:r>
        <w:t>4.1. Основной организационной формой деятельности Комиссии являются выездные проверки.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4.2. Комиссия в составе трех человек проводит выездные проверки ежемесячно не менее 4-х раз в месяц.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4.3. Проверки осуществляются на территориях города Мурманска, определенных постановлением администрации города Мурманска.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 xml:space="preserve">4.4. Комитет приглашает к участию в работе Комиссии члена Комиссии - представителя управления административного округа города Мурманска, на территории которого проводится выездная проверка, путем направления телефонограммы, подписанной председателем Комитета или лицом, исполняющим его обязанности, с указанием места, даты и времени проведения выездной проверки. Телефонограммы направляются не </w:t>
      </w:r>
      <w:proofErr w:type="gramStart"/>
      <w:r>
        <w:t>позднее</w:t>
      </w:r>
      <w:proofErr w:type="gramEnd"/>
      <w:r>
        <w:t xml:space="preserve"> чем за 2 рабочих дня до даты проведения выездной проверки.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4.5. Комиссия при проведении выездной проверки зданий, являющихся объектами культурного наследия регионального значения, выявленными объектами культурного наследия, привлекает к участию в работе Комиссии представителя комитета по культуре и искусству Мурманской области по согласованию.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lastRenderedPageBreak/>
        <w:t xml:space="preserve">4.6. По результатам работы Комиссии составляется </w:t>
      </w:r>
      <w:hyperlink w:anchor="P72" w:history="1">
        <w:r>
          <w:rPr>
            <w:color w:val="0000FF"/>
          </w:rPr>
          <w:t>акт</w:t>
        </w:r>
      </w:hyperlink>
      <w:r>
        <w:t xml:space="preserve"> по форме согласно приложению к настоящему Положению.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4.7. Акт подписывается тремя членами Комиссии.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4.8. Акт составляется в одном экземпляре, оригинал которого хранится в Комитете.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4.9. На основании акта Комитет готовит информацию по проведению инвентаризации качества городской среды по форме, утвержденной Министерством строительства и территориального развития Мурманской области (далее - Министерство), и направляет ее в Министерство в срок до 1 числа каждого месяца.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right"/>
        <w:outlineLvl w:val="1"/>
      </w:pPr>
      <w:r>
        <w:t>Приложение</w:t>
      </w:r>
    </w:p>
    <w:p w:rsidR="002605A5" w:rsidRDefault="002605A5">
      <w:pPr>
        <w:pStyle w:val="ConsPlusNormal"/>
        <w:jc w:val="right"/>
      </w:pPr>
      <w:r>
        <w:t>к положению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Title"/>
        <w:jc w:val="center"/>
      </w:pPr>
      <w:bookmarkStart w:id="2" w:name="P72"/>
      <w:bookmarkEnd w:id="2"/>
      <w:r>
        <w:t>АКТ</w:t>
      </w:r>
    </w:p>
    <w:p w:rsidR="002605A5" w:rsidRDefault="002605A5">
      <w:pPr>
        <w:pStyle w:val="ConsPlusTitle"/>
        <w:jc w:val="center"/>
      </w:pPr>
      <w:r>
        <w:t>КОМИССИОННОГО ОБСЛЕДОВАНИЯ ПРОВЕДЕНИЯ ИНВЕНТАРИЗАЦИИ</w:t>
      </w:r>
    </w:p>
    <w:p w:rsidR="002605A5" w:rsidRDefault="002605A5">
      <w:pPr>
        <w:pStyle w:val="ConsPlusTitle"/>
        <w:jc w:val="center"/>
      </w:pPr>
      <w:r>
        <w:t>КАЧЕСТВА ГОРОДСКОЙ СРЕДЫ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nformat"/>
        <w:jc w:val="both"/>
      </w:pPr>
      <w:r>
        <w:t>"____" ___________ 20___                                        г. Мурманск</w:t>
      </w:r>
    </w:p>
    <w:p w:rsidR="002605A5" w:rsidRDefault="002605A5">
      <w:pPr>
        <w:pStyle w:val="ConsPlusNonformat"/>
        <w:jc w:val="both"/>
      </w:pPr>
    </w:p>
    <w:p w:rsidR="002605A5" w:rsidRDefault="002605A5">
      <w:pPr>
        <w:pStyle w:val="ConsPlusNonformat"/>
        <w:jc w:val="both"/>
      </w:pPr>
      <w:r>
        <w:t xml:space="preserve">    Комиссия в составе:</w:t>
      </w:r>
    </w:p>
    <w:p w:rsidR="002605A5" w:rsidRDefault="002605A5">
      <w:pPr>
        <w:pStyle w:val="ConsPlusNonformat"/>
        <w:jc w:val="both"/>
      </w:pPr>
      <w:r>
        <w:t>_________________________________ - уполномоченного представителя Комитета,</w:t>
      </w:r>
    </w:p>
    <w:p w:rsidR="002605A5" w:rsidRDefault="002605A5">
      <w:pPr>
        <w:pStyle w:val="ConsPlusNonformat"/>
        <w:jc w:val="both"/>
      </w:pPr>
      <w:r>
        <w:t xml:space="preserve">           (Ф.И.О.)</w:t>
      </w:r>
    </w:p>
    <w:p w:rsidR="002605A5" w:rsidRDefault="002605A5">
      <w:pPr>
        <w:pStyle w:val="ConsPlusNonformat"/>
        <w:jc w:val="both"/>
      </w:pPr>
      <w:r>
        <w:t>_________________________________ - уполномоченного представителя Комитета,</w:t>
      </w:r>
    </w:p>
    <w:p w:rsidR="002605A5" w:rsidRDefault="002605A5">
      <w:pPr>
        <w:pStyle w:val="ConsPlusNonformat"/>
        <w:jc w:val="both"/>
      </w:pPr>
      <w:r>
        <w:t xml:space="preserve">           (Ф.И.О.)</w:t>
      </w:r>
    </w:p>
    <w:p w:rsidR="002605A5" w:rsidRDefault="002605A5">
      <w:pPr>
        <w:pStyle w:val="ConsPlusNonformat"/>
        <w:jc w:val="both"/>
      </w:pPr>
      <w:r>
        <w:t>________________________________ - уполномоченного представителя управления</w:t>
      </w:r>
    </w:p>
    <w:p w:rsidR="002605A5" w:rsidRDefault="002605A5">
      <w:pPr>
        <w:pStyle w:val="ConsPlusNonformat"/>
        <w:jc w:val="both"/>
      </w:pPr>
      <w:r>
        <w:t xml:space="preserve">            (Ф.И.О.)</w:t>
      </w:r>
    </w:p>
    <w:p w:rsidR="002605A5" w:rsidRDefault="002605A5">
      <w:pPr>
        <w:pStyle w:val="ConsPlusNonformat"/>
        <w:jc w:val="both"/>
      </w:pPr>
      <w:r>
        <w:t>административного  округа  города  Мурманска  &lt;*&gt;,  провела  инвентаризацию</w:t>
      </w:r>
    </w:p>
    <w:p w:rsidR="002605A5" w:rsidRDefault="002605A5">
      <w:pPr>
        <w:pStyle w:val="ConsPlusNonformat"/>
        <w:jc w:val="both"/>
      </w:pPr>
      <w:r>
        <w:t>вывесок и рекламных конструкций ___________________________________________</w:t>
      </w:r>
    </w:p>
    <w:p w:rsidR="002605A5" w:rsidRDefault="002605A5">
      <w:pPr>
        <w:pStyle w:val="ConsPlusNonformat"/>
        <w:jc w:val="both"/>
      </w:pPr>
      <w:r>
        <w:t>___________________________________________________________________________</w:t>
      </w:r>
    </w:p>
    <w:p w:rsidR="002605A5" w:rsidRDefault="002605A5">
      <w:pPr>
        <w:pStyle w:val="ConsPlusNonformat"/>
        <w:jc w:val="both"/>
      </w:pPr>
      <w:r>
        <w:t>___________________________________________________________________________</w:t>
      </w:r>
    </w:p>
    <w:p w:rsidR="002605A5" w:rsidRDefault="002605A5">
      <w:pPr>
        <w:pStyle w:val="ConsPlusNonformat"/>
        <w:jc w:val="both"/>
      </w:pPr>
      <w:r>
        <w:t xml:space="preserve">          (указываются адреса/адрес проводимой выездной проверки)</w:t>
      </w:r>
    </w:p>
    <w:p w:rsidR="002605A5" w:rsidRDefault="002605A5">
      <w:pPr>
        <w:pStyle w:val="ConsPlusNormal"/>
        <w:ind w:firstLine="540"/>
        <w:jc w:val="both"/>
      </w:pPr>
      <w:r>
        <w:t>--------------------------------</w:t>
      </w:r>
    </w:p>
    <w:p w:rsidR="002605A5" w:rsidRDefault="002605A5">
      <w:pPr>
        <w:pStyle w:val="ConsPlusNormal"/>
        <w:spacing w:before="220"/>
        <w:ind w:firstLine="540"/>
        <w:jc w:val="both"/>
      </w:pPr>
      <w:r>
        <w:t>&lt;*&gt; указывается административный округ города Мурманска, на территории которого проводится выездная проверка.</w:t>
      </w:r>
    </w:p>
    <w:p w:rsidR="002605A5" w:rsidRDefault="002605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417"/>
        <w:gridCol w:w="1304"/>
      </w:tblGrid>
      <w:tr w:rsidR="002605A5">
        <w:tc>
          <w:tcPr>
            <w:tcW w:w="567" w:type="dxa"/>
          </w:tcPr>
          <w:p w:rsidR="002605A5" w:rsidRDefault="002605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2605A5" w:rsidRDefault="002605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04" w:type="dxa"/>
          </w:tcPr>
          <w:p w:rsidR="002605A5" w:rsidRDefault="002605A5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605A5">
        <w:tc>
          <w:tcPr>
            <w:tcW w:w="567" w:type="dxa"/>
            <w:vMerge w:val="restart"/>
          </w:tcPr>
          <w:p w:rsidR="002605A5" w:rsidRDefault="002605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Количество проверенных объектов в рамках одной выездной проверки: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а) объекты недвижимости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б) отдельно стоящие рекламные конструкции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в) объекты культурного наследия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 w:val="restart"/>
          </w:tcPr>
          <w:p w:rsidR="002605A5" w:rsidRDefault="002605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Выявлено рекламных конструкций, из них: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 xml:space="preserve">а) разрешение на установку и эксплуатацию рекламной </w:t>
            </w:r>
            <w:r>
              <w:lastRenderedPageBreak/>
              <w:t>конструкции оформлено/отсутствует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б) техническое состояние удовлетворительное/неудовлетворительное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в) внешний вид удовлетворительный/неудовлетворительный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 w:val="restart"/>
          </w:tcPr>
          <w:p w:rsidR="002605A5" w:rsidRDefault="002605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Выявлено рекламных конструкций (на объектах культурного наследия) из них: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б) техническое состояние удовлетворительное/неудовлетворительное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в) внешний вид удовлетворительный/неудовлетворительный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 w:val="restart"/>
          </w:tcPr>
          <w:p w:rsidR="002605A5" w:rsidRDefault="002605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Выявлено вывесок на объектах недвижимости (за исключением объектов культурного наследия):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а) техническое состояние удовлетворительное/неудовлетворительное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б) внешний вид удовлетворительный/неудовлетворительный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 w:val="restart"/>
          </w:tcPr>
          <w:p w:rsidR="002605A5" w:rsidRDefault="002605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Выявлено вывесок на объектах недвижимости (на объектах культурного наследия):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а) техническое состояние удовлетворительное/неудовлетворительное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  <w:tr w:rsidR="002605A5">
        <w:tc>
          <w:tcPr>
            <w:tcW w:w="567" w:type="dxa"/>
            <w:vMerge/>
          </w:tcPr>
          <w:p w:rsidR="002605A5" w:rsidRDefault="002605A5"/>
        </w:tc>
        <w:tc>
          <w:tcPr>
            <w:tcW w:w="5726" w:type="dxa"/>
          </w:tcPr>
          <w:p w:rsidR="002605A5" w:rsidRDefault="002605A5">
            <w:pPr>
              <w:pStyle w:val="ConsPlusNormal"/>
            </w:pPr>
            <w:r>
              <w:t>б) внешний вид удовлетворительный/неудовлетворительный</w:t>
            </w:r>
          </w:p>
        </w:tc>
        <w:tc>
          <w:tcPr>
            <w:tcW w:w="1417" w:type="dxa"/>
          </w:tcPr>
          <w:p w:rsidR="002605A5" w:rsidRDefault="002605A5">
            <w:pPr>
              <w:pStyle w:val="ConsPlusNormal"/>
            </w:pPr>
          </w:p>
        </w:tc>
        <w:tc>
          <w:tcPr>
            <w:tcW w:w="1304" w:type="dxa"/>
          </w:tcPr>
          <w:p w:rsidR="002605A5" w:rsidRDefault="002605A5">
            <w:pPr>
              <w:pStyle w:val="ConsPlusNormal"/>
            </w:pPr>
          </w:p>
        </w:tc>
      </w:tr>
    </w:tbl>
    <w:p w:rsidR="002605A5" w:rsidRDefault="002605A5">
      <w:pPr>
        <w:pStyle w:val="ConsPlusNormal"/>
        <w:jc w:val="both"/>
      </w:pPr>
    </w:p>
    <w:p w:rsidR="002605A5" w:rsidRDefault="002605A5">
      <w:pPr>
        <w:pStyle w:val="ConsPlusNonformat"/>
        <w:jc w:val="both"/>
      </w:pPr>
      <w:r>
        <w:t>Члены Комиссии:</w:t>
      </w:r>
    </w:p>
    <w:p w:rsidR="002605A5" w:rsidRDefault="002605A5">
      <w:pPr>
        <w:pStyle w:val="ConsPlusNonformat"/>
        <w:jc w:val="both"/>
      </w:pPr>
      <w:r>
        <w:t>___________________     _________________     _____________________________</w:t>
      </w:r>
    </w:p>
    <w:p w:rsidR="002605A5" w:rsidRDefault="002605A5">
      <w:pPr>
        <w:pStyle w:val="ConsPlusNonformat"/>
        <w:jc w:val="both"/>
      </w:pPr>
      <w:r>
        <w:t xml:space="preserve">     (должность)             (подпись)             (расшифровка подписи)</w:t>
      </w:r>
    </w:p>
    <w:p w:rsidR="002605A5" w:rsidRDefault="002605A5">
      <w:pPr>
        <w:pStyle w:val="ConsPlusNonformat"/>
        <w:jc w:val="both"/>
      </w:pPr>
      <w:r>
        <w:t>___________________     _________________     _____________________________</w:t>
      </w:r>
    </w:p>
    <w:p w:rsidR="002605A5" w:rsidRDefault="002605A5">
      <w:pPr>
        <w:pStyle w:val="ConsPlusNonformat"/>
        <w:jc w:val="both"/>
      </w:pPr>
      <w:r>
        <w:t xml:space="preserve">     (должность)             (подпись)             (расшифровка подписи)</w:t>
      </w:r>
    </w:p>
    <w:p w:rsidR="002605A5" w:rsidRDefault="002605A5">
      <w:pPr>
        <w:pStyle w:val="ConsPlusNonformat"/>
        <w:jc w:val="both"/>
      </w:pPr>
      <w:r>
        <w:t>___________________     _________________     _____________________________</w:t>
      </w:r>
    </w:p>
    <w:p w:rsidR="002605A5" w:rsidRDefault="002605A5">
      <w:pPr>
        <w:pStyle w:val="ConsPlusNonformat"/>
        <w:jc w:val="both"/>
      </w:pPr>
      <w:r>
        <w:t xml:space="preserve">     (должность)             (подпись)             (расшифровка подписи)</w:t>
      </w: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jc w:val="both"/>
      </w:pPr>
    </w:p>
    <w:p w:rsidR="002605A5" w:rsidRDefault="00260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968" w:rsidRDefault="00814968"/>
    <w:sectPr w:rsidR="00814968" w:rsidSect="003B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5"/>
    <w:rsid w:val="002605A5"/>
    <w:rsid w:val="008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7B61F223B244ACACA270B37DBA57CDB6482E5CD4F57C4FC56CF079C29F0F339J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87B61F223B244ACACA390621B7FB79DE6DDDEBCB4A5B90A009945ACB32J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7B61F223B244ACACA390621B7FB79DE6ED8EFCE4B5B90A009945ACB32J0I" TargetMode="External"/><Relationship Id="rId5" Type="http://schemas.openxmlformats.org/officeDocument/2006/relationships/hyperlink" Target="consultantplus://offline/ref=FE87B61F223B244ACACA390621B7FB79DE6DDDEECD435B90A009945ACB32J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1</cp:revision>
  <dcterms:created xsi:type="dcterms:W3CDTF">2017-09-28T08:09:00Z</dcterms:created>
  <dcterms:modified xsi:type="dcterms:W3CDTF">2017-09-28T08:10:00Z</dcterms:modified>
</cp:coreProperties>
</file>