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640CC" w:rsidRDefault="007640CC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C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Default="007A3AA0" w:rsidP="006E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</w:t>
      </w:r>
      <w:r w:rsidR="007640CC" w:rsidRPr="007640CC">
        <w:rPr>
          <w:rFonts w:ascii="Times New Roman" w:eastAsia="Calibri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  <w:r w:rsidRPr="007A3AA0">
        <w:rPr>
          <w:rFonts w:ascii="Times New Roman" w:eastAsia="Calibri" w:hAnsi="Times New Roman" w:cs="Times New Roman"/>
          <w:sz w:val="28"/>
          <w:szCs w:val="28"/>
        </w:rPr>
        <w:t>в отношении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6E720C">
        <w:rPr>
          <w:rFonts w:ascii="Times New Roman" w:eastAsia="Calibri" w:hAnsi="Times New Roman" w:cs="Times New Roman"/>
          <w:sz w:val="28"/>
          <w:szCs w:val="28"/>
        </w:rPr>
        <w:t>«</w:t>
      </w:r>
      <w:r w:rsidR="006E720C" w:rsidRPr="006E720C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18.08.2014 № 2635 «Об утверждении порядка </w:t>
      </w:r>
      <w:r w:rsidR="006E720C" w:rsidRPr="006E720C">
        <w:rPr>
          <w:rFonts w:ascii="Times New Roman" w:eastAsia="Calibri" w:hAnsi="Times New Roman"/>
          <w:sz w:val="28"/>
          <w:szCs w:val="28"/>
        </w:rPr>
        <w:t>финансирования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 и подведомственными ему учреждениями»</w:t>
      </w:r>
      <w:r w:rsidR="006E720C">
        <w:rPr>
          <w:rFonts w:ascii="Times New Roman" w:eastAsia="Calibri" w:hAnsi="Times New Roman"/>
          <w:sz w:val="28"/>
          <w:szCs w:val="28"/>
        </w:rPr>
        <w:t xml:space="preserve"> </w:t>
      </w:r>
      <w:r w:rsidR="006E720C" w:rsidRPr="006E720C">
        <w:rPr>
          <w:rFonts w:ascii="Times New Roman" w:eastAsia="Calibri" w:hAnsi="Times New Roman"/>
          <w:sz w:val="28"/>
          <w:szCs w:val="28"/>
        </w:rPr>
        <w:t>(в ред. постановлений от 22.03.2016 № 735, от 15.03.2018 № 647, от 18.09.2018 № 3146)</w:t>
      </w:r>
      <w:r w:rsidR="00860433" w:rsidRPr="006E7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20C" w:rsidRPr="006E720C" w:rsidRDefault="006E720C" w:rsidP="006E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6E720C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E720C">
        <w:rPr>
          <w:rFonts w:ascii="Times New Roman" w:eastAsia="Calibri" w:hAnsi="Times New Roman" w:cs="Times New Roman"/>
          <w:sz w:val="28"/>
          <w:szCs w:val="28"/>
        </w:rPr>
        <w:t>23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E720C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(включительно) </w:t>
      </w:r>
      <w:r w:rsidR="00860433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 w:rsidP="0076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6E720C"/>
    <w:rsid w:val="007100B5"/>
    <w:rsid w:val="007640CC"/>
    <w:rsid w:val="007A3AA0"/>
    <w:rsid w:val="007F78C2"/>
    <w:rsid w:val="00860433"/>
    <w:rsid w:val="009966A4"/>
    <w:rsid w:val="00AD3EA4"/>
    <w:rsid w:val="00AF153F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2017-01-10T06:57:00Z</dcterms:created>
  <dcterms:modified xsi:type="dcterms:W3CDTF">2020-10-22T11:25:00Z</dcterms:modified>
</cp:coreProperties>
</file>