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CE" w:rsidRPr="00251F08" w:rsidRDefault="001A0ECE" w:rsidP="001A0ECE">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1</w:t>
      </w:r>
    </w:p>
    <w:p w:rsidR="003057D5" w:rsidRPr="00251F08" w:rsidRDefault="003057D5" w:rsidP="003057D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3057D5" w:rsidRPr="00251F08" w:rsidRDefault="003057D5" w:rsidP="003057D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3057D5" w:rsidRPr="00251F08" w:rsidRDefault="003057D5" w:rsidP="003057D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3057D5" w:rsidRPr="00251F08" w:rsidRDefault="003057D5" w:rsidP="001A0ECE">
      <w:pPr>
        <w:spacing w:after="0" w:line="240" w:lineRule="auto"/>
        <w:ind w:left="10490"/>
        <w:jc w:val="center"/>
        <w:rPr>
          <w:rFonts w:ascii="Times New Roman" w:eastAsia="Times New Roman" w:hAnsi="Times New Roman" w:cs="Times New Roman"/>
          <w:color w:val="000000"/>
          <w:sz w:val="28"/>
          <w:szCs w:val="28"/>
          <w:lang w:eastAsia="ru-RU"/>
        </w:rPr>
      </w:pPr>
    </w:p>
    <w:p w:rsidR="00CD06FA" w:rsidRPr="00251F08" w:rsidRDefault="00CD06FA" w:rsidP="004B4DE5">
      <w:pPr>
        <w:spacing w:after="0" w:line="240" w:lineRule="auto"/>
        <w:ind w:left="10490"/>
        <w:jc w:val="center"/>
        <w:rPr>
          <w:rFonts w:ascii="Times New Roman" w:eastAsia="Times New Roman" w:hAnsi="Times New Roman" w:cs="Times New Roman"/>
          <w:color w:val="000000"/>
          <w:sz w:val="28"/>
          <w:szCs w:val="28"/>
          <w:lang w:eastAsia="ru-RU"/>
        </w:rPr>
      </w:pPr>
    </w:p>
    <w:p w:rsidR="00870FC4" w:rsidRPr="00251F08" w:rsidRDefault="00870FC4"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sidR="00CD06FA" w:rsidRPr="00251F08">
        <w:rPr>
          <w:rFonts w:ascii="Times New Roman" w:eastAsia="Times New Roman" w:hAnsi="Times New Roman" w:cs="Times New Roman"/>
          <w:color w:val="000000"/>
          <w:sz w:val="28"/>
          <w:szCs w:val="28"/>
          <w:lang w:eastAsia="ru-RU"/>
        </w:rPr>
        <w:t xml:space="preserve"> </w:t>
      </w:r>
      <w:r w:rsidR="00BC3260" w:rsidRPr="00251F08">
        <w:rPr>
          <w:rFonts w:ascii="Times New Roman" w:eastAsia="Times New Roman" w:hAnsi="Times New Roman" w:cs="Times New Roman"/>
          <w:color w:val="000000"/>
          <w:sz w:val="28"/>
          <w:szCs w:val="28"/>
          <w:lang w:eastAsia="ru-RU"/>
        </w:rPr>
        <w:t>№ 1</w:t>
      </w:r>
    </w:p>
    <w:p w:rsidR="00870FC4" w:rsidRPr="00251F08" w:rsidRDefault="00870FC4"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4819F7" w:rsidRPr="00251F08" w:rsidRDefault="004819F7"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64709" w:rsidRPr="00251F08" w:rsidRDefault="00B64709" w:rsidP="004B4DE5">
      <w:pPr>
        <w:spacing w:after="0" w:line="240" w:lineRule="auto"/>
        <w:ind w:left="10490"/>
        <w:jc w:val="center"/>
        <w:rPr>
          <w:rFonts w:ascii="Times New Roman" w:eastAsia="Times New Roman" w:hAnsi="Times New Roman" w:cs="Times New Roman"/>
          <w:color w:val="000000"/>
          <w:sz w:val="28"/>
          <w:szCs w:val="28"/>
          <w:lang w:eastAsia="ru-RU"/>
        </w:rPr>
      </w:pPr>
    </w:p>
    <w:p w:rsidR="004819F7" w:rsidRPr="00251F08" w:rsidRDefault="004819F7" w:rsidP="004B4DE5">
      <w:pPr>
        <w:spacing w:after="0" w:line="240" w:lineRule="auto"/>
        <w:jc w:val="center"/>
        <w:rPr>
          <w:rFonts w:ascii="Times New Roman" w:hAnsi="Times New Roman" w:cs="Times New Roman"/>
          <w:sz w:val="28"/>
          <w:szCs w:val="28"/>
        </w:rPr>
      </w:pPr>
      <w:r w:rsidRPr="00251F08">
        <w:rPr>
          <w:rFonts w:ascii="Times New Roman" w:hAnsi="Times New Roman" w:cs="Times New Roman"/>
          <w:sz w:val="28"/>
          <w:szCs w:val="28"/>
        </w:rPr>
        <w:t>3. Перечень основных мероприятий подпрограммы</w:t>
      </w:r>
    </w:p>
    <w:p w:rsidR="004819F7" w:rsidRPr="00251F08" w:rsidRDefault="004819F7" w:rsidP="004B4DE5">
      <w:pPr>
        <w:spacing w:after="0" w:line="240" w:lineRule="auto"/>
        <w:jc w:val="center"/>
        <w:rPr>
          <w:rFonts w:ascii="Times New Roman" w:eastAsia="Times New Roman" w:hAnsi="Times New Roman" w:cs="Times New Roman"/>
          <w:color w:val="000000"/>
          <w:sz w:val="28"/>
          <w:szCs w:val="28"/>
          <w:lang w:eastAsia="ru-RU"/>
        </w:rPr>
      </w:pPr>
    </w:p>
    <w:p w:rsidR="00870FC4" w:rsidRPr="00251F08" w:rsidRDefault="00870FC4" w:rsidP="004B4DE5">
      <w:pPr>
        <w:spacing w:after="0" w:line="240" w:lineRule="auto"/>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3.1. Перечень основных мероприятий подпрограммы на 2018-2021 годы</w:t>
      </w:r>
    </w:p>
    <w:p w:rsidR="00870FC4" w:rsidRPr="00251F08" w:rsidRDefault="00870FC4" w:rsidP="004B4DE5">
      <w:pPr>
        <w:spacing w:after="0" w:line="240" w:lineRule="auto"/>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26"/>
        <w:gridCol w:w="2061"/>
        <w:gridCol w:w="1094"/>
        <w:gridCol w:w="1058"/>
        <w:gridCol w:w="906"/>
        <w:gridCol w:w="806"/>
        <w:gridCol w:w="806"/>
        <w:gridCol w:w="891"/>
        <w:gridCol w:w="806"/>
        <w:gridCol w:w="2024"/>
        <w:gridCol w:w="661"/>
        <w:gridCol w:w="711"/>
        <w:gridCol w:w="606"/>
        <w:gridCol w:w="626"/>
        <w:gridCol w:w="1244"/>
      </w:tblGrid>
      <w:tr w:rsidR="00F17821" w:rsidRPr="003864B0" w:rsidTr="00E64583">
        <w:trPr>
          <w:cantSplit/>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п/п</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Источники финансиро-вания</w:t>
            </w:r>
          </w:p>
        </w:tc>
        <w:tc>
          <w:tcPr>
            <w:tcW w:w="1441" w:type="pct"/>
            <w:gridSpan w:val="5"/>
            <w:tcBorders>
              <w:top w:val="single" w:sz="4" w:space="0" w:color="auto"/>
              <w:left w:val="nil"/>
              <w:bottom w:val="single" w:sz="4" w:space="0" w:color="auto"/>
              <w:right w:val="nil"/>
            </w:tcBorders>
            <w:shd w:val="clear" w:color="auto" w:fill="auto"/>
            <w:vAlign w:val="center"/>
            <w:hideMark/>
          </w:tcPr>
          <w:p w:rsidR="00F17821" w:rsidRPr="003864B0" w:rsidRDefault="00F17821" w:rsidP="00BB3DDD">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Объ</w:t>
            </w:r>
            <w:r w:rsidR="00BB3DDD">
              <w:rPr>
                <w:rFonts w:ascii="Times New Roman" w:eastAsia="Times New Roman" w:hAnsi="Times New Roman" w:cs="Times New Roman"/>
                <w:sz w:val="20"/>
                <w:szCs w:val="20"/>
                <w:lang w:eastAsia="ru-RU"/>
              </w:rPr>
              <w:t>е</w:t>
            </w:r>
            <w:r w:rsidRPr="003864B0">
              <w:rPr>
                <w:rFonts w:ascii="Times New Roman" w:eastAsia="Times New Roman" w:hAnsi="Times New Roman" w:cs="Times New Roman"/>
                <w:sz w:val="20"/>
                <w:szCs w:val="20"/>
                <w:lang w:eastAsia="ru-RU"/>
              </w:rPr>
              <w:t>мы финансирования, тыс. руб.</w:t>
            </w:r>
          </w:p>
        </w:tc>
        <w:tc>
          <w:tcPr>
            <w:tcW w:w="1582" w:type="pct"/>
            <w:gridSpan w:val="5"/>
            <w:tcBorders>
              <w:top w:val="single" w:sz="4" w:space="0" w:color="auto"/>
              <w:left w:val="single" w:sz="4" w:space="0" w:color="auto"/>
              <w:bottom w:val="single" w:sz="4" w:space="0" w:color="auto"/>
              <w:right w:val="nil"/>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F17821" w:rsidRPr="003864B0" w:rsidTr="00E64583">
        <w:trPr>
          <w:cantSplit/>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10"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2019 год</w:t>
            </w:r>
          </w:p>
        </w:tc>
        <w:tc>
          <w:tcPr>
            <w:tcW w:w="305"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2021 год</w:t>
            </w:r>
          </w:p>
        </w:tc>
        <w:tc>
          <w:tcPr>
            <w:tcW w:w="692"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наименование, ед. измерения</w:t>
            </w:r>
          </w:p>
        </w:tc>
        <w:tc>
          <w:tcPr>
            <w:tcW w:w="226"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 год</w:t>
            </w:r>
          </w:p>
        </w:tc>
        <w:tc>
          <w:tcPr>
            <w:tcW w:w="243"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2020 год</w:t>
            </w:r>
          </w:p>
        </w:tc>
        <w:tc>
          <w:tcPr>
            <w:tcW w:w="214" w:type="pct"/>
            <w:tcBorders>
              <w:top w:val="nil"/>
              <w:left w:val="nil"/>
              <w:bottom w:val="single" w:sz="4" w:space="0" w:color="auto"/>
              <w:right w:val="single" w:sz="4" w:space="0" w:color="auto"/>
            </w:tcBorders>
            <w:shd w:val="clear" w:color="auto" w:fill="auto"/>
            <w:vAlign w:val="center"/>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r>
      <w:tr w:rsidR="00F17821" w:rsidRPr="003864B0" w:rsidTr="00E64583">
        <w:trPr>
          <w:cantSplit/>
          <w:tblHeader/>
        </w:trPr>
        <w:tc>
          <w:tcPr>
            <w:tcW w:w="111" w:type="pct"/>
            <w:tcBorders>
              <w:top w:val="nil"/>
              <w:left w:val="single" w:sz="4" w:space="0" w:color="auto"/>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705"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310"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7</w:t>
            </w:r>
          </w:p>
        </w:tc>
        <w:tc>
          <w:tcPr>
            <w:tcW w:w="305"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9</w:t>
            </w:r>
          </w:p>
        </w:tc>
        <w:tc>
          <w:tcPr>
            <w:tcW w:w="69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10</w:t>
            </w:r>
          </w:p>
        </w:tc>
        <w:tc>
          <w:tcPr>
            <w:tcW w:w="22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11</w:t>
            </w:r>
          </w:p>
        </w:tc>
        <w:tc>
          <w:tcPr>
            <w:tcW w:w="243"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13</w:t>
            </w:r>
          </w:p>
        </w:tc>
        <w:tc>
          <w:tcPr>
            <w:tcW w:w="214"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15</w:t>
            </w:r>
          </w:p>
        </w:tc>
      </w:tr>
      <w:tr w:rsidR="00F17821" w:rsidRPr="003864B0" w:rsidTr="00B34099">
        <w:trPr>
          <w:cantSplit/>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Цель: переселение граждан из аварийного жилищного фонда</w:t>
            </w:r>
          </w:p>
        </w:tc>
      </w:tr>
      <w:tr w:rsidR="00E64583" w:rsidRPr="003864B0" w:rsidTr="00E64583">
        <w:trPr>
          <w:cantSplit/>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Всего: </w:t>
            </w:r>
          </w:p>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 т.ч.:</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1026697,8</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87780,8</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278945,0</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272964,2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387007,8</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Расселенная площадь жилых помещений в аварийных многоквартирных домах, кв.м</w:t>
            </w:r>
          </w:p>
        </w:tc>
        <w:tc>
          <w:tcPr>
            <w:tcW w:w="226"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1594,9</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4542,8</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4519,0</w:t>
            </w:r>
          </w:p>
        </w:tc>
        <w:tc>
          <w:tcPr>
            <w:tcW w:w="214"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3463,8</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КИО, КС, УКС</w:t>
            </w:r>
          </w:p>
        </w:tc>
      </w:tr>
      <w:tr w:rsidR="00E64583"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99289,4</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37693,5</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9988,7</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26632,1</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24975,1</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100498,9</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50087,3</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8368,8</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21956,9</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20085,9</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ФБ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826909,5</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260587,5</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224375,2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341946,8</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92"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1.1</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 xml:space="preserve">Переселение граждан </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88060,3</w:t>
            </w:r>
          </w:p>
          <w:p w:rsidR="00E64583" w:rsidRPr="003864B0" w:rsidRDefault="00E64583" w:rsidP="00E64583">
            <w:pPr>
              <w:spacing w:after="0" w:line="240" w:lineRule="auto"/>
              <w:jc w:val="right"/>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37631,3</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8368,8</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21956,9</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20103,3</w:t>
            </w:r>
          </w:p>
        </w:tc>
        <w:tc>
          <w:tcPr>
            <w:tcW w:w="692" w:type="pct"/>
            <w:vMerge w:val="restar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Количество </w:t>
            </w:r>
          </w:p>
        </w:tc>
        <w:tc>
          <w:tcPr>
            <w:tcW w:w="226" w:type="pct"/>
            <w:vMerge w:val="restar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43</w:t>
            </w:r>
          </w:p>
        </w:tc>
        <w:tc>
          <w:tcPr>
            <w:tcW w:w="243" w:type="pct"/>
            <w:vMerge w:val="restar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138</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121</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119</w:t>
            </w: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Height w:val="240"/>
        </w:trPr>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w:t>
            </w:r>
          </w:p>
        </w:tc>
        <w:tc>
          <w:tcPr>
            <w:tcW w:w="310"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100498,9</w:t>
            </w:r>
          </w:p>
        </w:tc>
        <w:tc>
          <w:tcPr>
            <w:tcW w:w="276"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50087,3</w:t>
            </w:r>
          </w:p>
        </w:tc>
        <w:tc>
          <w:tcPr>
            <w:tcW w:w="276"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8368,8</w:t>
            </w:r>
          </w:p>
        </w:tc>
        <w:tc>
          <w:tcPr>
            <w:tcW w:w="305"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21956,9</w:t>
            </w:r>
          </w:p>
        </w:tc>
        <w:tc>
          <w:tcPr>
            <w:tcW w:w="276"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20085,9</w:t>
            </w:r>
          </w:p>
        </w:tc>
        <w:tc>
          <w:tcPr>
            <w:tcW w:w="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4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из аварийного жилищного фонда, в том числе с учетом необходимости развития малоэтажного жилищного строительства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10" w:type="pct"/>
            <w:tcBorders>
              <w:top w:val="single" w:sz="4" w:space="0" w:color="auto"/>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826909,5</w:t>
            </w:r>
          </w:p>
        </w:tc>
        <w:tc>
          <w:tcPr>
            <w:tcW w:w="276" w:type="pct"/>
            <w:tcBorders>
              <w:top w:val="single" w:sz="4" w:space="0" w:color="auto"/>
              <w:left w:val="nil"/>
              <w:bottom w:val="nil"/>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single" w:sz="4" w:space="0" w:color="auto"/>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260587,5</w:t>
            </w:r>
          </w:p>
        </w:tc>
        <w:tc>
          <w:tcPr>
            <w:tcW w:w="305" w:type="pct"/>
            <w:tcBorders>
              <w:top w:val="single" w:sz="4" w:space="0" w:color="auto"/>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224375,2</w:t>
            </w:r>
          </w:p>
        </w:tc>
        <w:tc>
          <w:tcPr>
            <w:tcW w:w="276" w:type="pct"/>
            <w:tcBorders>
              <w:top w:val="single" w:sz="4" w:space="0" w:color="auto"/>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341946,8</w:t>
            </w:r>
          </w:p>
        </w:tc>
        <w:tc>
          <w:tcPr>
            <w:tcW w:w="692" w:type="pct"/>
            <w:vMerge w:val="restart"/>
            <w:tcBorders>
              <w:top w:val="single" w:sz="4" w:space="0" w:color="auto"/>
              <w:left w:val="single" w:sz="4" w:space="0" w:color="auto"/>
              <w:bottom w:val="nil"/>
              <w:right w:val="single" w:sz="4" w:space="0" w:color="auto"/>
            </w:tcBorders>
            <w:shd w:val="clear" w:color="auto" w:fill="auto"/>
            <w:vAlign w:val="center"/>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расселенных жилых помещений, расположенных в многоквартирных домах, признанных аварийными до 01.01.2017, ед.</w:t>
            </w:r>
          </w:p>
        </w:tc>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p>
        </w:tc>
        <w:tc>
          <w:tcPr>
            <w:tcW w:w="243" w:type="pct"/>
            <w:vMerge w:val="restart"/>
            <w:tcBorders>
              <w:top w:val="single" w:sz="4" w:space="0" w:color="auto"/>
              <w:left w:val="single" w:sz="4" w:space="0" w:color="auto"/>
              <w:bottom w:val="nil"/>
              <w:right w:val="single" w:sz="4" w:space="0" w:color="auto"/>
            </w:tcBorders>
            <w:shd w:val="clear" w:color="auto" w:fill="auto"/>
            <w:vAlign w:val="center"/>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p>
        </w:tc>
        <w:tc>
          <w:tcPr>
            <w:tcW w:w="207" w:type="pct"/>
            <w:vMerge w:val="restart"/>
            <w:tcBorders>
              <w:top w:val="single" w:sz="4" w:space="0" w:color="auto"/>
              <w:left w:val="single" w:sz="4" w:space="0" w:color="auto"/>
              <w:bottom w:val="nil"/>
              <w:right w:val="single" w:sz="4" w:space="0" w:color="auto"/>
            </w:tcBorders>
            <w:shd w:val="clear" w:color="auto" w:fill="auto"/>
            <w:vAlign w:val="center"/>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p>
        </w:tc>
        <w:tc>
          <w:tcPr>
            <w:tcW w:w="214" w:type="pct"/>
            <w:vMerge w:val="restart"/>
            <w:tcBorders>
              <w:top w:val="single" w:sz="4" w:space="0" w:color="auto"/>
              <w:left w:val="single" w:sz="4" w:space="0" w:color="auto"/>
              <w:bottom w:val="nil"/>
              <w:right w:val="single" w:sz="4" w:space="0" w:color="auto"/>
            </w:tcBorders>
            <w:shd w:val="clear" w:color="auto" w:fill="auto"/>
            <w:vAlign w:val="center"/>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ФБ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1026697,8</w:t>
            </w:r>
          </w:p>
        </w:tc>
        <w:tc>
          <w:tcPr>
            <w:tcW w:w="276"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87780,8</w:t>
            </w:r>
          </w:p>
        </w:tc>
        <w:tc>
          <w:tcPr>
            <w:tcW w:w="276" w:type="pct"/>
            <w:tcBorders>
              <w:top w:val="nil"/>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278945,0</w:t>
            </w:r>
          </w:p>
        </w:tc>
        <w:tc>
          <w:tcPr>
            <w:tcW w:w="305" w:type="pct"/>
            <w:tcBorders>
              <w:top w:val="nil"/>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272964,2</w:t>
            </w:r>
          </w:p>
        </w:tc>
        <w:tc>
          <w:tcPr>
            <w:tcW w:w="276" w:type="pct"/>
            <w:tcBorders>
              <w:top w:val="nil"/>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387007,8</w:t>
            </w:r>
          </w:p>
        </w:tc>
        <w:tc>
          <w:tcPr>
            <w:tcW w:w="692" w:type="pct"/>
            <w:vMerge/>
            <w:tcBorders>
              <w:top w:val="nil"/>
              <w:left w:val="single" w:sz="4" w:space="0" w:color="auto"/>
              <w:bottom w:val="nil"/>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nil"/>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nil"/>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nil"/>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F17821" w:rsidRPr="003864B0" w:rsidTr="00E64583">
        <w:trPr>
          <w:cantSplit/>
        </w:trPr>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ВБ</w:t>
            </w:r>
          </w:p>
        </w:tc>
        <w:tc>
          <w:tcPr>
            <w:tcW w:w="310"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305"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26"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43"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07"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14" w:type="pct"/>
            <w:vMerge/>
            <w:tcBorders>
              <w:top w:val="nil"/>
              <w:left w:val="single" w:sz="4" w:space="0" w:color="auto"/>
              <w:bottom w:val="nil"/>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r>
      <w:tr w:rsidR="00F17821" w:rsidRPr="003864B0" w:rsidTr="00E64583">
        <w:trPr>
          <w:cantSplit/>
        </w:trPr>
        <w:tc>
          <w:tcPr>
            <w:tcW w:w="111" w:type="pct"/>
            <w:tcBorders>
              <w:top w:val="nil"/>
              <w:left w:val="single" w:sz="4" w:space="0" w:color="auto"/>
              <w:bottom w:val="nil"/>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1.2</w:t>
            </w:r>
          </w:p>
        </w:tc>
        <w:tc>
          <w:tcPr>
            <w:tcW w:w="705"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 xml:space="preserve">Организация и проведение работ в рамках строительства </w:t>
            </w:r>
            <w:r w:rsidR="00BB3DDD" w:rsidRPr="00BB3DDD">
              <w:rPr>
                <w:rFonts w:ascii="Times New Roman" w:eastAsia="Times New Roman" w:hAnsi="Times New Roman" w:cs="Times New Roman"/>
                <w:color w:val="000000"/>
                <w:sz w:val="20"/>
                <w:szCs w:val="20"/>
                <w:lang w:eastAsia="ru-RU"/>
              </w:rPr>
              <w:t>многоквартирных домов</w:t>
            </w:r>
          </w:p>
        </w:tc>
        <w:tc>
          <w:tcPr>
            <w:tcW w:w="374"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2019-2021</w:t>
            </w:r>
          </w:p>
        </w:tc>
        <w:tc>
          <w:tcPr>
            <w:tcW w:w="362"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2905,4</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717,2</w:t>
            </w:r>
          </w:p>
        </w:tc>
        <w:tc>
          <w:tcPr>
            <w:tcW w:w="305"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2188,2</w:t>
            </w:r>
          </w:p>
        </w:tc>
        <w:tc>
          <w:tcPr>
            <w:tcW w:w="276"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26"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w:t>
            </w:r>
          </w:p>
        </w:tc>
        <w:tc>
          <w:tcPr>
            <w:tcW w:w="207"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214" w:type="pct"/>
            <w:tcBorders>
              <w:top w:val="single" w:sz="4" w:space="0" w:color="auto"/>
              <w:left w:val="nil"/>
              <w:bottom w:val="nil"/>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tcBorders>
              <w:top w:val="nil"/>
              <w:left w:val="nil"/>
              <w:bottom w:val="nil"/>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КС, УКС</w:t>
            </w:r>
          </w:p>
        </w:tc>
      </w:tr>
      <w:tr w:rsidR="00F17821" w:rsidRPr="003864B0" w:rsidTr="00E64583">
        <w:trPr>
          <w:cantSplit/>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1.3</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2327,5</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721,7</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1605,8</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снесенных аварийных многоквартирных домов, ед.</w:t>
            </w:r>
          </w:p>
        </w:tc>
        <w:tc>
          <w:tcPr>
            <w:tcW w:w="226"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207"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214" w:type="pct"/>
            <w:tcBorders>
              <w:top w:val="single" w:sz="4" w:space="0" w:color="auto"/>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КИО, КС, УКС</w:t>
            </w:r>
          </w:p>
        </w:tc>
      </w:tr>
      <w:tr w:rsidR="00F17821" w:rsidRPr="003864B0" w:rsidTr="00E64583">
        <w:trPr>
          <w:cantSplit/>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3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c>
          <w:tcPr>
            <w:tcW w:w="692"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проверок достоверности сметной стоимости, ед.</w:t>
            </w:r>
          </w:p>
        </w:tc>
        <w:tc>
          <w:tcPr>
            <w:tcW w:w="226"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w:t>
            </w:r>
          </w:p>
        </w:tc>
        <w:tc>
          <w:tcPr>
            <w:tcW w:w="207"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6</w:t>
            </w:r>
          </w:p>
        </w:tc>
        <w:tc>
          <w:tcPr>
            <w:tcW w:w="214" w:type="pct"/>
            <w:tcBorders>
              <w:top w:val="nil"/>
              <w:left w:val="nil"/>
              <w:bottom w:val="single" w:sz="4" w:space="0" w:color="auto"/>
              <w:right w:val="single" w:sz="4" w:space="0" w:color="auto"/>
            </w:tcBorders>
            <w:shd w:val="clear" w:color="auto" w:fill="auto"/>
            <w:hideMark/>
          </w:tcPr>
          <w:p w:rsidR="00F17821" w:rsidRPr="003864B0" w:rsidRDefault="00F17821" w:rsidP="004B4DE5">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7821" w:rsidRPr="003864B0" w:rsidRDefault="00F17821" w:rsidP="004B4DE5">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Height w:val="1155"/>
        </w:trPr>
        <w:tc>
          <w:tcPr>
            <w:tcW w:w="111" w:type="pc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1.4</w:t>
            </w:r>
          </w:p>
        </w:tc>
        <w:tc>
          <w:tcPr>
            <w:tcW w:w="7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5666,2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62,2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181,0</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551,2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4871,8</w:t>
            </w:r>
          </w:p>
        </w:tc>
        <w:tc>
          <w:tcPr>
            <w:tcW w:w="69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аварийных домов, в которые ограничен доступ, ед.</w:t>
            </w:r>
          </w:p>
        </w:tc>
        <w:tc>
          <w:tcPr>
            <w:tcW w:w="22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w:t>
            </w:r>
          </w:p>
        </w:tc>
        <w:tc>
          <w:tcPr>
            <w:tcW w:w="243"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9</w:t>
            </w:r>
          </w:p>
        </w:tc>
        <w:tc>
          <w:tcPr>
            <w:tcW w:w="214"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16</w:t>
            </w:r>
          </w:p>
        </w:tc>
        <w:tc>
          <w:tcPr>
            <w:tcW w:w="42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КС, УКС</w:t>
            </w:r>
          </w:p>
        </w:tc>
      </w:tr>
      <w:tr w:rsidR="00E64583" w:rsidRPr="003864B0" w:rsidTr="00E64583">
        <w:trPr>
          <w:cantSplit/>
          <w:trHeight w:val="1155"/>
        </w:trPr>
        <w:tc>
          <w:tcPr>
            <w:tcW w:w="111" w:type="pct"/>
            <w:tcBorders>
              <w:top w:val="nil"/>
              <w:left w:val="single" w:sz="4" w:space="0" w:color="auto"/>
              <w:bottom w:val="single" w:sz="4" w:space="0" w:color="auto"/>
              <w:right w:val="single" w:sz="4" w:space="0" w:color="auto"/>
            </w:tcBorders>
            <w:shd w:val="clear" w:color="auto" w:fill="auto"/>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p>
        </w:tc>
        <w:tc>
          <w:tcPr>
            <w:tcW w:w="705"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несанкционированного доступа граждан в расселенные аварийные многоквартирные дома и (или) на территорию вокруг многоквартирных домов, признанных аварийными, восстановление ограничения доступа</w:t>
            </w:r>
          </w:p>
        </w:tc>
        <w:tc>
          <w:tcPr>
            <w:tcW w:w="374"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tcPr>
          <w:p w:rsidR="00E64583" w:rsidRPr="003864B0" w:rsidRDefault="00E64583" w:rsidP="00E64583">
            <w:pPr>
              <w:jc w:val="right"/>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tcPr>
          <w:p w:rsidR="00E64583" w:rsidRPr="003864B0" w:rsidRDefault="00E64583" w:rsidP="00E64583">
            <w:pPr>
              <w:jc w:val="right"/>
            </w:pPr>
            <w:r w:rsidRPr="003864B0">
              <w:rPr>
                <w:rFonts w:ascii="Times New Roman" w:eastAsia="Times New Roman" w:hAnsi="Times New Roman"/>
                <w:sz w:val="20"/>
                <w:szCs w:val="20"/>
                <w:lang w:eastAsia="ru-RU"/>
              </w:rPr>
              <w:t>0,0</w:t>
            </w:r>
          </w:p>
        </w:tc>
        <w:tc>
          <w:tcPr>
            <w:tcW w:w="305" w:type="pct"/>
            <w:tcBorders>
              <w:top w:val="nil"/>
              <w:left w:val="nil"/>
              <w:bottom w:val="single" w:sz="4" w:space="0" w:color="auto"/>
              <w:right w:val="single" w:sz="4" w:space="0" w:color="auto"/>
            </w:tcBorders>
            <w:shd w:val="clear" w:color="auto" w:fill="auto"/>
          </w:tcPr>
          <w:p w:rsidR="00E64583" w:rsidRPr="003864B0" w:rsidRDefault="00E64583" w:rsidP="00E64583">
            <w:pPr>
              <w:jc w:val="right"/>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tcPr>
          <w:p w:rsidR="00E64583" w:rsidRPr="003864B0" w:rsidRDefault="00E64583" w:rsidP="00E64583">
            <w:pPr>
              <w:jc w:val="right"/>
            </w:pPr>
            <w:r w:rsidRPr="003864B0">
              <w:rPr>
                <w:rFonts w:ascii="Times New Roman" w:eastAsia="Times New Roman" w:hAnsi="Times New Roman"/>
                <w:sz w:val="20"/>
                <w:szCs w:val="20"/>
                <w:lang w:eastAsia="ru-RU"/>
              </w:rPr>
              <w:t>0,0</w:t>
            </w:r>
          </w:p>
        </w:tc>
        <w:tc>
          <w:tcPr>
            <w:tcW w:w="692"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26"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43"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14"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5" w:type="pct"/>
            <w:tcBorders>
              <w:top w:val="nil"/>
              <w:left w:val="nil"/>
              <w:bottom w:val="single" w:sz="4" w:space="0" w:color="auto"/>
              <w:right w:val="single" w:sz="4" w:space="0" w:color="auto"/>
            </w:tcBorders>
            <w:shd w:val="clear" w:color="auto" w:fill="auto"/>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1" w:type="pc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1.5</w:t>
            </w:r>
          </w:p>
        </w:tc>
        <w:tc>
          <w:tcPr>
            <w:tcW w:w="7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Изготовление и монтаж информационных табличек</w:t>
            </w:r>
          </w:p>
        </w:tc>
        <w:tc>
          <w:tcPr>
            <w:tcW w:w="374" w:type="pct"/>
            <w:tcBorders>
              <w:top w:val="nil"/>
              <w:left w:val="nil"/>
              <w:bottom w:val="nil"/>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2020-2021</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330,0</w:t>
            </w:r>
          </w:p>
        </w:tc>
        <w:tc>
          <w:tcPr>
            <w:tcW w:w="276"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305" w:type="pct"/>
            <w:tcBorders>
              <w:top w:val="single" w:sz="4" w:space="0" w:color="auto"/>
              <w:left w:val="nil"/>
              <w:bottom w:val="nil"/>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330,0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69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Количество информационных табличек, ед.</w:t>
            </w:r>
          </w:p>
        </w:tc>
        <w:tc>
          <w:tcPr>
            <w:tcW w:w="22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43"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207"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100</w:t>
            </w:r>
          </w:p>
        </w:tc>
        <w:tc>
          <w:tcPr>
            <w:tcW w:w="214"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КИО</w:t>
            </w:r>
          </w:p>
        </w:tc>
      </w:tr>
      <w:tr w:rsidR="00E64583" w:rsidRPr="003864B0" w:rsidTr="00E64583">
        <w:trPr>
          <w:cantSplit/>
        </w:trPr>
        <w:tc>
          <w:tcPr>
            <w:tcW w:w="119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xml:space="preserve">Всего: </w:t>
            </w:r>
          </w:p>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 т.ч.:</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1026697,8</w:t>
            </w:r>
          </w:p>
        </w:tc>
        <w:tc>
          <w:tcPr>
            <w:tcW w:w="276"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87780,8</w:t>
            </w:r>
          </w:p>
        </w:tc>
        <w:tc>
          <w:tcPr>
            <w:tcW w:w="276"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278945,0</w:t>
            </w:r>
          </w:p>
        </w:tc>
        <w:tc>
          <w:tcPr>
            <w:tcW w:w="305" w:type="pct"/>
            <w:tcBorders>
              <w:top w:val="single" w:sz="4" w:space="0" w:color="auto"/>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272964,2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387007,8</w:t>
            </w:r>
          </w:p>
        </w:tc>
        <w:tc>
          <w:tcPr>
            <w:tcW w:w="2007" w:type="pct"/>
            <w:gridSpan w:val="6"/>
            <w:vMerge w:val="restart"/>
            <w:tcBorders>
              <w:top w:val="nil"/>
              <w:left w:val="single" w:sz="4" w:space="0" w:color="auto"/>
              <w:bottom w:val="single" w:sz="4" w:space="0" w:color="auto"/>
              <w:right w:val="single" w:sz="4" w:space="0" w:color="auto"/>
            </w:tcBorders>
            <w:shd w:val="clear" w:color="auto" w:fill="auto"/>
            <w:hideMark/>
          </w:tcPr>
          <w:p w:rsidR="00E64583" w:rsidRPr="003864B0" w:rsidRDefault="00E64583" w:rsidP="00E64583">
            <w:pPr>
              <w:spacing w:after="0" w:line="240" w:lineRule="auto"/>
              <w:jc w:val="center"/>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 </w:t>
            </w:r>
          </w:p>
        </w:tc>
      </w:tr>
      <w:tr w:rsidR="00E64583" w:rsidRPr="003864B0"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МБ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99289,4</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37693,5</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9988,7</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26632,1</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24975,1</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ОБ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100498,9</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50087,3</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8368,8</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color w:val="000000"/>
                <w:sz w:val="20"/>
                <w:szCs w:val="20"/>
                <w:lang w:eastAsia="ru-RU"/>
              </w:rPr>
            </w:pPr>
            <w:r w:rsidRPr="003864B0">
              <w:rPr>
                <w:rFonts w:ascii="Times New Roman" w:eastAsia="Times New Roman" w:hAnsi="Times New Roman" w:cs="Times New Roman"/>
                <w:color w:val="000000"/>
                <w:sz w:val="20"/>
                <w:szCs w:val="20"/>
                <w:lang w:eastAsia="ru-RU"/>
              </w:rPr>
              <w:t>21956,9</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20085,9</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3864B0"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ФБ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826909,5</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260587,5</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224375,2</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341946,8</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r>
      <w:tr w:rsidR="00E64583" w:rsidRPr="00251F08" w:rsidTr="00E64583">
        <w:trPr>
          <w:cantSplit/>
        </w:trPr>
        <w:tc>
          <w:tcPr>
            <w:tcW w:w="11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ВБ</w:t>
            </w:r>
          </w:p>
        </w:tc>
        <w:tc>
          <w:tcPr>
            <w:tcW w:w="310"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305" w:type="pct"/>
            <w:tcBorders>
              <w:top w:val="nil"/>
              <w:left w:val="nil"/>
              <w:bottom w:val="single" w:sz="4" w:space="0" w:color="auto"/>
              <w:right w:val="single" w:sz="4" w:space="0" w:color="auto"/>
            </w:tcBorders>
            <w:shd w:val="clear" w:color="auto" w:fill="auto"/>
            <w:hideMark/>
          </w:tcPr>
          <w:p w:rsidR="00E64583" w:rsidRPr="003864B0"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64583" w:rsidRPr="00251F08" w:rsidRDefault="00E64583" w:rsidP="00E64583">
            <w:pPr>
              <w:spacing w:after="0" w:line="240" w:lineRule="auto"/>
              <w:jc w:val="right"/>
              <w:rPr>
                <w:rFonts w:ascii="Times New Roman" w:eastAsia="Times New Roman" w:hAnsi="Times New Roman" w:cs="Times New Roman"/>
                <w:sz w:val="20"/>
                <w:szCs w:val="20"/>
                <w:lang w:eastAsia="ru-RU"/>
              </w:rPr>
            </w:pPr>
            <w:r w:rsidRPr="003864B0">
              <w:rPr>
                <w:rFonts w:ascii="Times New Roman" w:eastAsia="Times New Roman" w:hAnsi="Times New Roman" w:cs="Times New Roman"/>
                <w:sz w:val="20"/>
                <w:szCs w:val="20"/>
                <w:lang w:eastAsia="ru-RU"/>
              </w:rPr>
              <w:t>0,0</w:t>
            </w:r>
          </w:p>
        </w:tc>
        <w:tc>
          <w:tcPr>
            <w:tcW w:w="2007" w:type="pct"/>
            <w:gridSpan w:val="6"/>
            <w:vMerge/>
            <w:tcBorders>
              <w:top w:val="nil"/>
              <w:left w:val="nil"/>
              <w:bottom w:val="single" w:sz="4" w:space="0" w:color="auto"/>
              <w:right w:val="single" w:sz="4" w:space="0" w:color="auto"/>
            </w:tcBorders>
            <w:shd w:val="clear" w:color="auto" w:fill="auto"/>
            <w:vAlign w:val="center"/>
            <w:hideMark/>
          </w:tcPr>
          <w:p w:rsidR="00E64583" w:rsidRPr="00251F08" w:rsidRDefault="00E64583" w:rsidP="00E64583">
            <w:pPr>
              <w:spacing w:after="0" w:line="240" w:lineRule="auto"/>
              <w:rPr>
                <w:rFonts w:ascii="Times New Roman" w:eastAsia="Times New Roman" w:hAnsi="Times New Roman" w:cs="Times New Roman"/>
                <w:sz w:val="20"/>
                <w:szCs w:val="20"/>
                <w:lang w:eastAsia="ru-RU"/>
              </w:rPr>
            </w:pPr>
          </w:p>
        </w:tc>
      </w:tr>
    </w:tbl>
    <w:p w:rsidR="00FD16B7" w:rsidRPr="00251F08" w:rsidRDefault="00FD16B7" w:rsidP="004B4DE5">
      <w:pPr>
        <w:spacing w:after="0" w:line="240" w:lineRule="auto"/>
        <w:jc w:val="center"/>
        <w:rPr>
          <w:rFonts w:ascii="Times New Roman" w:hAnsi="Times New Roman" w:cs="Times New Roman"/>
          <w:sz w:val="28"/>
          <w:szCs w:val="28"/>
        </w:rPr>
      </w:pPr>
    </w:p>
    <w:p w:rsidR="00C53927" w:rsidRPr="00BB3DDD" w:rsidRDefault="00C53927" w:rsidP="00C53927">
      <w:pPr>
        <w:spacing w:after="0" w:line="240" w:lineRule="auto"/>
        <w:jc w:val="center"/>
        <w:rPr>
          <w:rFonts w:ascii="Times New Roman" w:hAnsi="Times New Roman"/>
          <w:sz w:val="28"/>
          <w:szCs w:val="28"/>
        </w:rPr>
      </w:pPr>
      <w:r w:rsidRPr="00BB3DDD">
        <w:rPr>
          <w:rFonts w:ascii="Times New Roman" w:hAnsi="Times New Roman"/>
          <w:sz w:val="28"/>
          <w:szCs w:val="28"/>
        </w:rPr>
        <w:t>3.2. Перечень основных мероприятий подпрограммы на 2022-2024 годы</w:t>
      </w:r>
    </w:p>
    <w:p w:rsidR="00C53927" w:rsidRPr="001529AD" w:rsidRDefault="00C53927" w:rsidP="00C53927">
      <w:pPr>
        <w:spacing w:after="0" w:line="240" w:lineRule="auto"/>
        <w:jc w:val="center"/>
        <w:rPr>
          <w:rFonts w:ascii="Times New Roman" w:hAnsi="Times New Roman"/>
          <w:szCs w:val="28"/>
        </w:rPr>
      </w:pPr>
    </w:p>
    <w:tbl>
      <w:tblPr>
        <w:tblW w:w="5000" w:type="pct"/>
        <w:tblCellMar>
          <w:left w:w="28" w:type="dxa"/>
          <w:right w:w="28" w:type="dxa"/>
        </w:tblCellMar>
        <w:tblLook w:val="04A0" w:firstRow="1" w:lastRow="0" w:firstColumn="1" w:lastColumn="0" w:noHBand="0" w:noVBand="1"/>
      </w:tblPr>
      <w:tblGrid>
        <w:gridCol w:w="326"/>
        <w:gridCol w:w="2395"/>
        <w:gridCol w:w="1096"/>
        <w:gridCol w:w="1058"/>
        <w:gridCol w:w="968"/>
        <w:gridCol w:w="831"/>
        <w:gridCol w:w="907"/>
        <w:gridCol w:w="933"/>
        <w:gridCol w:w="2346"/>
        <w:gridCol w:w="682"/>
        <w:gridCol w:w="957"/>
        <w:gridCol w:w="708"/>
        <w:gridCol w:w="1419"/>
      </w:tblGrid>
      <w:tr w:rsidR="00C53927" w:rsidRPr="003864B0" w:rsidTr="00C337B9">
        <w:trPr>
          <w:trHeight w:val="1003"/>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Источники финансиро-вания</w:t>
            </w:r>
          </w:p>
        </w:tc>
        <w:tc>
          <w:tcPr>
            <w:tcW w:w="1244" w:type="pct"/>
            <w:gridSpan w:val="4"/>
            <w:tcBorders>
              <w:top w:val="single" w:sz="4" w:space="0" w:color="auto"/>
              <w:left w:val="nil"/>
              <w:bottom w:val="single" w:sz="4" w:space="0" w:color="auto"/>
              <w:right w:val="nil"/>
            </w:tcBorders>
            <w:shd w:val="clear" w:color="auto" w:fill="auto"/>
            <w:vAlign w:val="center"/>
            <w:hideMark/>
          </w:tcPr>
          <w:p w:rsidR="00C53927" w:rsidRPr="003864B0" w:rsidRDefault="00C53927" w:rsidP="00BB3DDD">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sidR="00BB3DDD">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60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Исполнители, перечень организаций, участвующих в </w:t>
            </w:r>
            <w:r w:rsidRPr="003864B0">
              <w:rPr>
                <w:rFonts w:ascii="Times New Roman" w:eastAsia="Times New Roman" w:hAnsi="Times New Roman"/>
                <w:sz w:val="20"/>
                <w:szCs w:val="20"/>
                <w:lang w:eastAsia="ru-RU"/>
              </w:rPr>
              <w:lastRenderedPageBreak/>
              <w:t>реализации основных мероприятий</w:t>
            </w:r>
          </w:p>
        </w:tc>
      </w:tr>
      <w:tr w:rsidR="00C53927" w:rsidRPr="003864B0" w:rsidTr="00C337B9">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4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rPr>
          <w:tblHeader/>
        </w:trPr>
        <w:tc>
          <w:tcPr>
            <w:tcW w:w="111" w:type="pct"/>
            <w:tcBorders>
              <w:top w:val="nil"/>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1</w:t>
            </w:r>
          </w:p>
        </w:tc>
        <w:tc>
          <w:tcPr>
            <w:tcW w:w="8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80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233"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327"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4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486"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r>
      <w:tr w:rsidR="00C53927" w:rsidRPr="003864B0" w:rsidTr="00C53927">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переселение граждан из аварийного жилищного фонда</w:t>
            </w:r>
          </w:p>
        </w:tc>
      </w:tr>
      <w:tr w:rsidR="00C53927" w:rsidRPr="003864B0" w:rsidTr="00C337B9">
        <w:tc>
          <w:tcPr>
            <w:tcW w:w="111"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19"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3216448,3</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128193,6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1043364,9</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2044889,8</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Расселенная площадь жилых помещений в аварийных многоквартирных домах, кв.м</w:t>
            </w:r>
          </w:p>
        </w:tc>
        <w:tc>
          <w:tcPr>
            <w:tcW w:w="233"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4447,2</w:t>
            </w:r>
          </w:p>
        </w:tc>
        <w:tc>
          <w:tcPr>
            <w:tcW w:w="327"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14167,1</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23473,1</w:t>
            </w:r>
          </w:p>
        </w:tc>
        <w:tc>
          <w:tcPr>
            <w:tcW w:w="486"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 КС, УКС</w:t>
            </w: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369775,5</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8606,6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58550,3</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302618,6</w:t>
            </w:r>
          </w:p>
        </w:tc>
        <w:tc>
          <w:tcPr>
            <w:tcW w:w="802"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361475,5</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8406,6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58550,3</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294518,6</w:t>
            </w:r>
          </w:p>
        </w:tc>
        <w:tc>
          <w:tcPr>
            <w:tcW w:w="802"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ФБ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2485197,3</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111180,4</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926264,3</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1447752,6</w:t>
            </w:r>
          </w:p>
        </w:tc>
        <w:tc>
          <w:tcPr>
            <w:tcW w:w="802"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802"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19"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Переселение граждан из аварийного жилищного фонда, в том числе с учетом необходимости развития малоэтажного жилищного строительства</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361475,5</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8406,6</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58550,3</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294518,6</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расселенных жилых помещений, расположенных в многоквартирных домах, признанных аварийными до 01.01.2017, ед.</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150</w:t>
            </w:r>
          </w:p>
        </w:tc>
        <w:tc>
          <w:tcPr>
            <w:tcW w:w="327"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437</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650</w:t>
            </w: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331"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361475,5</w:t>
            </w:r>
          </w:p>
        </w:tc>
        <w:tc>
          <w:tcPr>
            <w:tcW w:w="284"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8406,6</w:t>
            </w:r>
          </w:p>
        </w:tc>
        <w:tc>
          <w:tcPr>
            <w:tcW w:w="310"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58550,3</w:t>
            </w:r>
          </w:p>
        </w:tc>
        <w:tc>
          <w:tcPr>
            <w:tcW w:w="319"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294518,6</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ФБ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2485197,3</w:t>
            </w:r>
          </w:p>
        </w:tc>
        <w:tc>
          <w:tcPr>
            <w:tcW w:w="284"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111180,4</w:t>
            </w:r>
          </w:p>
        </w:tc>
        <w:tc>
          <w:tcPr>
            <w:tcW w:w="310"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926264,3</w:t>
            </w:r>
          </w:p>
        </w:tc>
        <w:tc>
          <w:tcPr>
            <w:tcW w:w="319"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1447752,6</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8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33"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27"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11" w:type="pct"/>
            <w:tcBorders>
              <w:top w:val="nil"/>
              <w:left w:val="single" w:sz="4" w:space="0" w:color="auto"/>
              <w:bottom w:val="nil"/>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19"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Организация и проведение работ в рамках строительства </w:t>
            </w:r>
            <w:r w:rsidR="00BB3DDD" w:rsidRPr="00BB3DDD">
              <w:rPr>
                <w:rFonts w:ascii="Times New Roman" w:eastAsia="Times New Roman" w:hAnsi="Times New Roman"/>
                <w:color w:val="000000"/>
                <w:sz w:val="20"/>
                <w:szCs w:val="20"/>
                <w:lang w:eastAsia="ru-RU"/>
              </w:rPr>
              <w:t>многоквартирных домов</w:t>
            </w:r>
          </w:p>
        </w:tc>
        <w:tc>
          <w:tcPr>
            <w:tcW w:w="374"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802" w:type="pct"/>
            <w:tcBorders>
              <w:top w:val="single" w:sz="4" w:space="0" w:color="auto"/>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33"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327"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1"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86" w:type="pct"/>
            <w:tcBorders>
              <w:top w:val="nil"/>
              <w:left w:val="nil"/>
              <w:bottom w:val="nil"/>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КС, УКС</w:t>
            </w:r>
          </w:p>
        </w:tc>
      </w:tr>
      <w:tr w:rsidR="00C53927" w:rsidRPr="003864B0" w:rsidTr="00C337B9">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8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7900,0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7900,0</w:t>
            </w:r>
          </w:p>
        </w:tc>
        <w:tc>
          <w:tcPr>
            <w:tcW w:w="80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33"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327"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1"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 КС, УКС</w:t>
            </w:r>
          </w:p>
        </w:tc>
      </w:tr>
      <w:tr w:rsidR="00C53927" w:rsidRPr="003864B0" w:rsidTr="00C337B9">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80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33"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327"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rPr>
          <w:trHeight w:val="975"/>
        </w:trPr>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19"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Ограничение несанкционированного доступа граждан в расселенные аварийные многоквартирные дома и (или) на территорию вокруг многоквартирных </w:t>
            </w:r>
            <w:r w:rsidRPr="003864B0">
              <w:rPr>
                <w:rFonts w:ascii="Times New Roman" w:eastAsia="Times New Roman" w:hAnsi="Times New Roman"/>
                <w:color w:val="000000"/>
                <w:sz w:val="20"/>
                <w:szCs w:val="20"/>
                <w:lang w:eastAsia="ru-RU"/>
              </w:rPr>
              <w:lastRenderedPageBreak/>
              <w:t>домов, признанных аварийными, восстановление ограничения доступа</w:t>
            </w:r>
          </w:p>
        </w:tc>
        <w:tc>
          <w:tcPr>
            <w:tcW w:w="374"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2022-2024</w:t>
            </w:r>
          </w:p>
        </w:tc>
        <w:tc>
          <w:tcPr>
            <w:tcW w:w="36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400,0</w:t>
            </w:r>
          </w:p>
        </w:tc>
        <w:tc>
          <w:tcPr>
            <w:tcW w:w="284"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w:t>
            </w:r>
          </w:p>
        </w:tc>
        <w:tc>
          <w:tcPr>
            <w:tcW w:w="310"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w:t>
            </w:r>
          </w:p>
        </w:tc>
        <w:tc>
          <w:tcPr>
            <w:tcW w:w="802"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33"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27"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1"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486"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КС, УКС</w:t>
            </w:r>
          </w:p>
        </w:tc>
      </w:tr>
      <w:tr w:rsidR="00C53927" w:rsidRPr="003864B0" w:rsidTr="00C337B9">
        <w:tc>
          <w:tcPr>
            <w:tcW w:w="13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3216448,3</w:t>
            </w:r>
          </w:p>
        </w:tc>
        <w:tc>
          <w:tcPr>
            <w:tcW w:w="284"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128193,6</w:t>
            </w:r>
          </w:p>
        </w:tc>
        <w:tc>
          <w:tcPr>
            <w:tcW w:w="310"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1043364,9</w:t>
            </w:r>
          </w:p>
        </w:tc>
        <w:tc>
          <w:tcPr>
            <w:tcW w:w="319" w:type="pct"/>
            <w:tcBorders>
              <w:top w:val="single" w:sz="4" w:space="0" w:color="auto"/>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2044889,8</w:t>
            </w:r>
          </w:p>
        </w:tc>
        <w:tc>
          <w:tcPr>
            <w:tcW w:w="2090"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53927" w:rsidRPr="003864B0" w:rsidRDefault="00C53927" w:rsidP="00C5392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C53927" w:rsidRPr="003864B0" w:rsidTr="00C337B9">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369775,5</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8606,6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58550,3</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302618,6</w:t>
            </w:r>
          </w:p>
        </w:tc>
        <w:tc>
          <w:tcPr>
            <w:tcW w:w="2090" w:type="pct"/>
            <w:gridSpan w:val="5"/>
            <w:vMerge/>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361475,5</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8406,6</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58550,3</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294518,6</w:t>
            </w:r>
          </w:p>
        </w:tc>
        <w:tc>
          <w:tcPr>
            <w:tcW w:w="2090" w:type="pct"/>
            <w:gridSpan w:val="5"/>
            <w:vMerge/>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3864B0" w:rsidTr="00C337B9">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ФБ: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2485197,3</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111180,4</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926264,3</w:t>
            </w:r>
          </w:p>
        </w:tc>
        <w:tc>
          <w:tcPr>
            <w:tcW w:w="319"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1447752,6</w:t>
            </w:r>
          </w:p>
        </w:tc>
        <w:tc>
          <w:tcPr>
            <w:tcW w:w="2090" w:type="pct"/>
            <w:gridSpan w:val="5"/>
            <w:vMerge/>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r>
      <w:tr w:rsidR="00C53927" w:rsidRPr="001529AD" w:rsidTr="00C337B9">
        <w:tc>
          <w:tcPr>
            <w:tcW w:w="130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31"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84"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0" w:type="pct"/>
            <w:tcBorders>
              <w:top w:val="nil"/>
              <w:left w:val="nil"/>
              <w:bottom w:val="single" w:sz="4" w:space="0" w:color="auto"/>
              <w:right w:val="single" w:sz="4" w:space="0" w:color="auto"/>
            </w:tcBorders>
            <w:shd w:val="clear" w:color="auto" w:fill="auto"/>
            <w:hideMark/>
          </w:tcPr>
          <w:p w:rsidR="00C53927" w:rsidRPr="003864B0"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9" w:type="pct"/>
            <w:tcBorders>
              <w:top w:val="nil"/>
              <w:left w:val="nil"/>
              <w:bottom w:val="single" w:sz="4" w:space="0" w:color="auto"/>
              <w:right w:val="single" w:sz="4" w:space="0" w:color="auto"/>
            </w:tcBorders>
            <w:shd w:val="clear" w:color="auto" w:fill="auto"/>
            <w:hideMark/>
          </w:tcPr>
          <w:p w:rsidR="00C53927" w:rsidRPr="001529AD" w:rsidRDefault="00C53927" w:rsidP="00C5392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090" w:type="pct"/>
            <w:gridSpan w:val="5"/>
            <w:vMerge/>
            <w:tcBorders>
              <w:top w:val="nil"/>
              <w:left w:val="nil"/>
              <w:bottom w:val="single" w:sz="4" w:space="0" w:color="auto"/>
              <w:right w:val="single" w:sz="4" w:space="0" w:color="auto"/>
            </w:tcBorders>
            <w:shd w:val="clear" w:color="auto" w:fill="auto"/>
            <w:vAlign w:val="center"/>
            <w:hideMark/>
          </w:tcPr>
          <w:p w:rsidR="00C53927" w:rsidRPr="001529AD" w:rsidRDefault="00C53927" w:rsidP="00C53927">
            <w:pPr>
              <w:spacing w:after="0" w:line="240" w:lineRule="auto"/>
              <w:rPr>
                <w:rFonts w:ascii="Times New Roman" w:eastAsia="Times New Roman" w:hAnsi="Times New Roman"/>
                <w:sz w:val="20"/>
                <w:szCs w:val="20"/>
                <w:lang w:eastAsia="ru-RU"/>
              </w:rPr>
            </w:pPr>
          </w:p>
        </w:tc>
      </w:tr>
    </w:tbl>
    <w:p w:rsidR="00FD16B7" w:rsidRPr="00251F08" w:rsidRDefault="00FD16B7" w:rsidP="004B4DE5">
      <w:pPr>
        <w:spacing w:after="0" w:line="240" w:lineRule="auto"/>
        <w:jc w:val="center"/>
        <w:rPr>
          <w:rFonts w:ascii="Times New Roman" w:hAnsi="Times New Roman" w:cs="Times New Roman"/>
          <w:sz w:val="28"/>
          <w:szCs w:val="28"/>
        </w:rPr>
      </w:pPr>
    </w:p>
    <w:p w:rsidR="00FD16B7" w:rsidRPr="00251F08" w:rsidRDefault="00FD16B7" w:rsidP="004B4DE5">
      <w:pPr>
        <w:spacing w:after="0" w:line="240" w:lineRule="auto"/>
        <w:jc w:val="center"/>
        <w:rPr>
          <w:rFonts w:ascii="Times New Roman" w:hAnsi="Times New Roman" w:cs="Times New Roman"/>
          <w:sz w:val="28"/>
          <w:szCs w:val="28"/>
        </w:rPr>
      </w:pPr>
    </w:p>
    <w:p w:rsidR="00FD16B7" w:rsidRDefault="00CA7167" w:rsidP="004B4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A4172F" w:rsidRPr="00251F08" w:rsidRDefault="00A4172F" w:rsidP="004B4DE5">
      <w:pPr>
        <w:spacing w:after="0" w:line="240" w:lineRule="auto"/>
        <w:jc w:val="center"/>
        <w:rPr>
          <w:rFonts w:ascii="Times New Roman" w:hAnsi="Times New Roman" w:cs="Times New Roman"/>
          <w:sz w:val="28"/>
          <w:szCs w:val="28"/>
        </w:rPr>
      </w:pPr>
    </w:p>
    <w:p w:rsidR="003C1840" w:rsidRPr="00251F08" w:rsidRDefault="003C1840" w:rsidP="003057D5">
      <w:pPr>
        <w:spacing w:after="0" w:line="240" w:lineRule="auto"/>
        <w:rPr>
          <w:rFonts w:ascii="Times New Roman" w:eastAsia="Times New Roman" w:hAnsi="Times New Roman" w:cs="Times New Roman"/>
          <w:color w:val="000000"/>
          <w:sz w:val="28"/>
          <w:szCs w:val="28"/>
          <w:lang w:eastAsia="ru-RU"/>
        </w:rPr>
      </w:pPr>
    </w:p>
    <w:p w:rsidR="00E9502A" w:rsidRDefault="00E9502A" w:rsidP="004B4DE5">
      <w:pPr>
        <w:spacing w:after="0" w:line="240" w:lineRule="auto"/>
        <w:ind w:left="10490"/>
        <w:jc w:val="center"/>
        <w:rPr>
          <w:rFonts w:ascii="Times New Roman" w:eastAsia="Times New Roman" w:hAnsi="Times New Roman" w:cs="Times New Roman"/>
          <w:color w:val="000000"/>
          <w:sz w:val="28"/>
          <w:szCs w:val="28"/>
          <w:lang w:eastAsia="ru-RU"/>
        </w:rPr>
      </w:pPr>
    </w:p>
    <w:p w:rsidR="00C337B9" w:rsidRDefault="00C337B9" w:rsidP="004B4DE5">
      <w:pPr>
        <w:spacing w:after="0" w:line="240" w:lineRule="auto"/>
        <w:ind w:left="10490"/>
        <w:jc w:val="center"/>
        <w:rPr>
          <w:rFonts w:ascii="Times New Roman" w:eastAsia="Times New Roman" w:hAnsi="Times New Roman" w:cs="Times New Roman"/>
          <w:color w:val="000000"/>
          <w:sz w:val="28"/>
          <w:szCs w:val="28"/>
          <w:lang w:eastAsia="ru-RU"/>
        </w:rPr>
      </w:pPr>
    </w:p>
    <w:p w:rsidR="00C337B9" w:rsidRDefault="00C337B9" w:rsidP="004B4DE5">
      <w:pPr>
        <w:spacing w:after="0" w:line="240" w:lineRule="auto"/>
        <w:ind w:left="10490"/>
        <w:jc w:val="center"/>
        <w:rPr>
          <w:rFonts w:ascii="Times New Roman" w:eastAsia="Times New Roman" w:hAnsi="Times New Roman" w:cs="Times New Roman"/>
          <w:color w:val="000000"/>
          <w:sz w:val="28"/>
          <w:szCs w:val="28"/>
          <w:lang w:eastAsia="ru-RU"/>
        </w:rPr>
        <w:sectPr w:rsidR="00C337B9" w:rsidSect="00E9502A">
          <w:headerReference w:type="default" r:id="rId9"/>
          <w:type w:val="continuous"/>
          <w:pgSz w:w="16838" w:h="11906" w:orient="landscape"/>
          <w:pgMar w:top="1701" w:right="1134" w:bottom="567" w:left="1134" w:header="709" w:footer="709" w:gutter="0"/>
          <w:pgNumType w:start="1"/>
          <w:cols w:space="708"/>
          <w:titlePg/>
          <w:docGrid w:linePitch="360"/>
        </w:sectPr>
      </w:pPr>
    </w:p>
    <w:p w:rsidR="009B3E47" w:rsidRPr="00251F08" w:rsidRDefault="009B3E4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sidR="00286416">
        <w:rPr>
          <w:rFonts w:ascii="Times New Roman" w:eastAsia="Times New Roman" w:hAnsi="Times New Roman" w:cs="Times New Roman"/>
          <w:color w:val="000000"/>
          <w:sz w:val="28"/>
          <w:szCs w:val="28"/>
          <w:lang w:eastAsia="ru-RU"/>
        </w:rPr>
        <w:t>2</w:t>
      </w:r>
    </w:p>
    <w:p w:rsidR="009B3E47" w:rsidRPr="00251F08" w:rsidRDefault="009B3E4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9B3E47" w:rsidRPr="00251F08" w:rsidRDefault="009B3E4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A5208B" w:rsidRPr="00251F08" w:rsidRDefault="00434DD2"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9B3E47" w:rsidRPr="00251F08" w:rsidRDefault="009B3E47" w:rsidP="004B4DE5">
      <w:pPr>
        <w:spacing w:after="0" w:line="240" w:lineRule="auto"/>
        <w:ind w:left="10490"/>
        <w:jc w:val="center"/>
        <w:rPr>
          <w:rFonts w:ascii="Times New Roman" w:eastAsia="Times New Roman" w:hAnsi="Times New Roman" w:cs="Times New Roman"/>
          <w:color w:val="000000"/>
          <w:sz w:val="28"/>
          <w:szCs w:val="28"/>
          <w:lang w:eastAsia="ru-RU"/>
        </w:rPr>
      </w:pPr>
    </w:p>
    <w:p w:rsidR="004438CB" w:rsidRPr="00251F08" w:rsidRDefault="004438CB"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B3E47" w:rsidRPr="00251F08" w:rsidRDefault="009B3E4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sidR="004438CB" w:rsidRPr="00251F08">
        <w:rPr>
          <w:rFonts w:ascii="Times New Roman" w:eastAsia="Times New Roman" w:hAnsi="Times New Roman" w:cs="Times New Roman"/>
          <w:color w:val="000000"/>
          <w:sz w:val="28"/>
          <w:szCs w:val="28"/>
          <w:lang w:eastAsia="ru-RU"/>
        </w:rPr>
        <w:t xml:space="preserve"> № </w:t>
      </w:r>
      <w:r w:rsidR="00C53927">
        <w:rPr>
          <w:rFonts w:ascii="Times New Roman" w:eastAsia="Times New Roman" w:hAnsi="Times New Roman" w:cs="Times New Roman"/>
          <w:color w:val="000000"/>
          <w:sz w:val="28"/>
          <w:szCs w:val="28"/>
          <w:lang w:eastAsia="ru-RU"/>
        </w:rPr>
        <w:t>2</w:t>
      </w:r>
    </w:p>
    <w:p w:rsidR="009B3E47" w:rsidRPr="00251F08" w:rsidRDefault="009B3E4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4438CB" w:rsidRDefault="004438CB" w:rsidP="00C63FAF">
      <w:pPr>
        <w:spacing w:after="0" w:line="240" w:lineRule="auto"/>
        <w:rPr>
          <w:rFonts w:ascii="Times New Roman" w:hAnsi="Times New Roman" w:cs="Times New Roman"/>
          <w:sz w:val="28"/>
          <w:szCs w:val="28"/>
        </w:rPr>
      </w:pPr>
    </w:p>
    <w:p w:rsidR="00904383" w:rsidRDefault="00904383" w:rsidP="00C63FAF">
      <w:pPr>
        <w:spacing w:after="0" w:line="240" w:lineRule="auto"/>
        <w:rPr>
          <w:rFonts w:ascii="Times New Roman" w:hAnsi="Times New Roman" w:cs="Times New Roman"/>
          <w:sz w:val="28"/>
          <w:szCs w:val="28"/>
        </w:rPr>
      </w:pPr>
    </w:p>
    <w:p w:rsidR="00C53927" w:rsidRDefault="00C53927" w:rsidP="00C53927">
      <w:pPr>
        <w:spacing w:after="0" w:line="240" w:lineRule="auto"/>
        <w:jc w:val="center"/>
        <w:rPr>
          <w:rFonts w:ascii="Times New Roman" w:hAnsi="Times New Roman"/>
          <w:sz w:val="28"/>
          <w:szCs w:val="28"/>
        </w:rPr>
      </w:pPr>
      <w:r w:rsidRPr="00CC29BF">
        <w:rPr>
          <w:rFonts w:ascii="Times New Roman" w:hAnsi="Times New Roman"/>
          <w:sz w:val="28"/>
          <w:szCs w:val="28"/>
        </w:rPr>
        <w:t>Перечень многоквартирных домов, признанных аварийными до 01.01.2017</w:t>
      </w:r>
    </w:p>
    <w:p w:rsidR="00C53927" w:rsidRDefault="00C53927" w:rsidP="00C53927">
      <w:pPr>
        <w:spacing w:after="0" w:line="240" w:lineRule="auto"/>
        <w:jc w:val="center"/>
        <w:rPr>
          <w:rFonts w:ascii="Times New Roman" w:hAnsi="Times New Roman"/>
          <w:sz w:val="28"/>
          <w:szCs w:val="28"/>
        </w:rPr>
      </w:pPr>
    </w:p>
    <w:tbl>
      <w:tblPr>
        <w:tblW w:w="14860" w:type="dxa"/>
        <w:tblInd w:w="113" w:type="dxa"/>
        <w:tblLook w:val="04A0" w:firstRow="1" w:lastRow="0" w:firstColumn="1" w:lastColumn="0" w:noHBand="0" w:noVBand="1"/>
      </w:tblPr>
      <w:tblGrid>
        <w:gridCol w:w="819"/>
        <w:gridCol w:w="5157"/>
        <w:gridCol w:w="1820"/>
        <w:gridCol w:w="1906"/>
        <w:gridCol w:w="1719"/>
        <w:gridCol w:w="1659"/>
        <w:gridCol w:w="1780"/>
      </w:tblGrid>
      <w:tr w:rsidR="00C53927" w:rsidRPr="003864B0" w:rsidTr="00BB3DDD">
        <w:trPr>
          <w:trHeight w:hRule="exact" w:val="782"/>
          <w:tblHeader/>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spacing w:after="0" w:line="240" w:lineRule="auto"/>
              <w:jc w:val="center"/>
              <w:rPr>
                <w:rFonts w:ascii="Times New Roman" w:hAnsi="Times New Roman"/>
                <w:color w:val="000000"/>
                <w:sz w:val="20"/>
                <w:szCs w:val="20"/>
                <w:lang w:eastAsia="ru-RU"/>
              </w:rPr>
            </w:pPr>
            <w:r w:rsidRPr="003864B0">
              <w:rPr>
                <w:rFonts w:ascii="Times New Roman" w:hAnsi="Times New Roman"/>
                <w:color w:val="000000"/>
                <w:sz w:val="20"/>
                <w:szCs w:val="20"/>
              </w:rPr>
              <w:t>№ п/п</w:t>
            </w:r>
          </w:p>
        </w:tc>
        <w:tc>
          <w:tcPr>
            <w:tcW w:w="5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Адрес многоквартирного дома</w:t>
            </w:r>
          </w:p>
        </w:tc>
        <w:tc>
          <w:tcPr>
            <w:tcW w:w="1820" w:type="dxa"/>
            <w:tcBorders>
              <w:top w:val="single" w:sz="4" w:space="0" w:color="000000"/>
              <w:left w:val="nil"/>
              <w:bottom w:val="nil"/>
              <w:right w:val="nil"/>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Год ввода дома в эксплуатацию</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 xml:space="preserve">Дата признания многоквартирного дома аварийным </w:t>
            </w:r>
          </w:p>
        </w:tc>
        <w:tc>
          <w:tcPr>
            <w:tcW w:w="3378" w:type="dxa"/>
            <w:gridSpan w:val="2"/>
            <w:tcBorders>
              <w:top w:val="single" w:sz="4" w:space="0" w:color="000000"/>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 xml:space="preserve"> Сведения об аварийном жилищном фонде, подлежащем расселению до 01.09.2025</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Планируемая дата окончания переселения</w:t>
            </w:r>
          </w:p>
        </w:tc>
      </w:tr>
      <w:tr w:rsidR="00C53927" w:rsidRPr="003864B0" w:rsidTr="00BB3DDD">
        <w:trPr>
          <w:trHeight w:hRule="exact" w:val="567"/>
          <w:tblHeader/>
        </w:trPr>
        <w:tc>
          <w:tcPr>
            <w:tcW w:w="81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p>
        </w:tc>
        <w:tc>
          <w:tcPr>
            <w:tcW w:w="5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p>
        </w:tc>
        <w:tc>
          <w:tcPr>
            <w:tcW w:w="1820" w:type="dxa"/>
            <w:tcBorders>
              <w:top w:val="single" w:sz="4" w:space="0" w:color="000000"/>
              <w:left w:val="nil"/>
              <w:bottom w:val="single" w:sz="4" w:space="0" w:color="000000"/>
              <w:right w:val="nil"/>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год</w:t>
            </w:r>
          </w:p>
        </w:tc>
        <w:tc>
          <w:tcPr>
            <w:tcW w:w="1906" w:type="dxa"/>
            <w:tcBorders>
              <w:top w:val="nil"/>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дата</w:t>
            </w:r>
          </w:p>
        </w:tc>
        <w:tc>
          <w:tcPr>
            <w:tcW w:w="1719"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площадь, кв.м</w:t>
            </w:r>
          </w:p>
        </w:tc>
        <w:tc>
          <w:tcPr>
            <w:tcW w:w="1659"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количество человек</w:t>
            </w:r>
          </w:p>
        </w:tc>
        <w:tc>
          <w:tcPr>
            <w:tcW w:w="1780"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дата</w:t>
            </w:r>
          </w:p>
        </w:tc>
      </w:tr>
      <w:tr w:rsidR="00C53927" w:rsidRPr="003864B0" w:rsidTr="00BB3DDD">
        <w:trPr>
          <w:trHeight w:hRule="exact" w:val="284"/>
          <w:tblHeader/>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w:t>
            </w:r>
          </w:p>
        </w:tc>
        <w:tc>
          <w:tcPr>
            <w:tcW w:w="1820" w:type="dxa"/>
            <w:tcBorders>
              <w:top w:val="nil"/>
              <w:left w:val="nil"/>
              <w:bottom w:val="single" w:sz="4" w:space="0" w:color="000000"/>
              <w:right w:val="nil"/>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w:t>
            </w:r>
          </w:p>
        </w:tc>
        <w:tc>
          <w:tcPr>
            <w:tcW w:w="1906" w:type="dxa"/>
            <w:tcBorders>
              <w:top w:val="nil"/>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w:t>
            </w:r>
          </w:p>
        </w:tc>
        <w:tc>
          <w:tcPr>
            <w:tcW w:w="165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w:t>
            </w:r>
          </w:p>
        </w:tc>
      </w:tr>
      <w:tr w:rsidR="00C53927" w:rsidRPr="003864B0" w:rsidTr="003864B0">
        <w:trPr>
          <w:trHeight w:hRule="exact" w:val="284"/>
        </w:trPr>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По программе переселения 2018-2024 гг.</w:t>
            </w:r>
          </w:p>
        </w:tc>
        <w:tc>
          <w:tcPr>
            <w:tcW w:w="1820" w:type="dxa"/>
            <w:tcBorders>
              <w:top w:val="nil"/>
              <w:left w:val="nil"/>
              <w:bottom w:val="single" w:sz="4" w:space="0" w:color="000000"/>
              <w:right w:val="nil"/>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х</w:t>
            </w:r>
          </w:p>
        </w:tc>
        <w:tc>
          <w:tcPr>
            <w:tcW w:w="1906" w:type="dxa"/>
            <w:tcBorders>
              <w:top w:val="nil"/>
              <w:left w:val="single" w:sz="4" w:space="0" w:color="000000"/>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х</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59 288,90</w:t>
            </w:r>
          </w:p>
        </w:tc>
        <w:tc>
          <w:tcPr>
            <w:tcW w:w="165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3 779</w:t>
            </w:r>
          </w:p>
        </w:tc>
        <w:tc>
          <w:tcPr>
            <w:tcW w:w="1780"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х</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Шестой Комсомольской Батареи, д. 11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347,60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Шестой Комсомольской Батареи, д. 53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10.06.2014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152,00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Александра Невского, д. 90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354,80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Александра Невского, д. 94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405,70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Бондарная, д. 10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11.11.2014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502,70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Бондарная, д. 13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28.06.2012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174,40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Бондарная, д. 14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12.08.2016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500,20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Бондарная, д. 24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28.06.2012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187,00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Анатолия Бредова, д. 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369,20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Анатолия Бредова, д. 21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348,60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Капитана Буркова, д. 15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1929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27.01.2015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375,30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Гарнизонная, д. 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1976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177,40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Алексея Генералова, д. 7/26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12.08.2016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536,60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BB3DDD">
        <w:trPr>
          <w:trHeight w:hRule="exact" w:val="284"/>
        </w:trPr>
        <w:tc>
          <w:tcPr>
            <w:tcW w:w="81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lastRenderedPageBreak/>
              <w:t>14</w:t>
            </w:r>
          </w:p>
        </w:tc>
        <w:tc>
          <w:tcPr>
            <w:tcW w:w="5157" w:type="dxa"/>
            <w:tcBorders>
              <w:top w:val="single" w:sz="4" w:space="0" w:color="auto"/>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Алексея Генералова, д. 18</w:t>
            </w:r>
          </w:p>
        </w:tc>
        <w:tc>
          <w:tcPr>
            <w:tcW w:w="1820" w:type="dxa"/>
            <w:tcBorders>
              <w:top w:val="single" w:sz="4" w:space="0" w:color="auto"/>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1931</w:t>
            </w:r>
          </w:p>
        </w:tc>
        <w:tc>
          <w:tcPr>
            <w:tcW w:w="190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12.07.2016</w:t>
            </w:r>
          </w:p>
        </w:tc>
        <w:tc>
          <w:tcPr>
            <w:tcW w:w="1719" w:type="dxa"/>
            <w:tcBorders>
              <w:top w:val="single" w:sz="4" w:space="0" w:color="auto"/>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503,80</w:t>
            </w:r>
          </w:p>
        </w:tc>
        <w:tc>
          <w:tcPr>
            <w:tcW w:w="1659" w:type="dxa"/>
            <w:tcBorders>
              <w:top w:val="single" w:sz="4" w:space="0" w:color="auto"/>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Алексея Генералова, д. 25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1931</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15.01.2016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543,50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пер. Дальний, д. 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409,80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пер. Дальний, д. 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518,60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Декабристов, д. 2/24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585,20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Декабристов, д. 30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1932</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17.03.2015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796,40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Профессора Жуковского, д. 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463,70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Профессора Жуковского, д. 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25.01.2013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323,90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Профессора Жуковского, д. 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652,50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Профессора Жуковского, д. 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21.10.2015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498,40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Профессора Жуковского, д. 18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462,70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Загородная, д. 18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501,10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23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335,50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25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23.10.2013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420,00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26а</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11.08.2016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477,60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27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276,70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29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21.09.2012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335,70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31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22.11.2013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405,70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Заречная, д. 32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170,30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33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10.06.2014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507,70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37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27.01.2015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528,20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39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453,50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41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02.06.2016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552,00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44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564,20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46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12.05.2015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561,30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48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27.04.2012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72,20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50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134,00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52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24.12.2015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551,70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lastRenderedPageBreak/>
              <w:t>42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54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565,60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60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546,90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62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09.07.2015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497,20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Зеленая, д. 64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12.05.2015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569,80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13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26.07.2013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318,70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BB3DDD">
        <w:trPr>
          <w:trHeight w:hRule="exact" w:val="284"/>
        </w:trPr>
        <w:tc>
          <w:tcPr>
            <w:tcW w:w="81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47</w:t>
            </w:r>
          </w:p>
        </w:tc>
        <w:tc>
          <w:tcPr>
            <w:tcW w:w="5157" w:type="dxa"/>
            <w:tcBorders>
              <w:top w:val="single" w:sz="4" w:space="0" w:color="auto"/>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15</w:t>
            </w:r>
          </w:p>
        </w:tc>
        <w:tc>
          <w:tcPr>
            <w:tcW w:w="1820" w:type="dxa"/>
            <w:tcBorders>
              <w:top w:val="single" w:sz="4" w:space="0" w:color="auto"/>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19.03.2014</w:t>
            </w:r>
          </w:p>
        </w:tc>
        <w:tc>
          <w:tcPr>
            <w:tcW w:w="1719" w:type="dxa"/>
            <w:tcBorders>
              <w:top w:val="single" w:sz="4" w:space="0" w:color="auto"/>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258,30</w:t>
            </w:r>
          </w:p>
        </w:tc>
        <w:tc>
          <w:tcPr>
            <w:tcW w:w="1659" w:type="dxa"/>
            <w:tcBorders>
              <w:top w:val="single" w:sz="4" w:space="0" w:color="auto"/>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19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12.08.2016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328,40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49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25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27.11.2015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301,10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27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348,80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45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31.10.2014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356,30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47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27.11.2013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401,90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52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08.12.2015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416,70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57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21.09.2012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270,50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59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176,10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Калинина, д. 63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03.07.2014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336,50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Владимира Капустина, д. 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49,80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Карла Либкнехта, д. 12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340,40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59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Карла Либкнехта, д. 14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04.03.2015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274,40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Карла Либкнехта, д. 32/2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01.06.2012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366,70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пр-кт Кирова, д. 42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112,90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пр-кт Кирова, д. 48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30.05.2012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221,20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пр-кт Кольский, д. 163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23.11.2016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515,60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Куйбышева, д. 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09.07.2015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391,80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Куйбышева, д. 14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528,10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Куйбышева, д. 17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15.01.2016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354,40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Лесная, д. 19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380,50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Лесная, д. 21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339,00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69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Лесная, д. 23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11.05.2012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163,80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lastRenderedPageBreak/>
              <w:t>70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Адмирала флота Лобова, д. 24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377,20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Марата, д. 11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481,50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Марата, д. 13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587,20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Марата, д. 13а</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553,10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Марата, д. 15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884,10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Мурманская, д. 56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02.06.2016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500,90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Набережная, д. 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539,80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Набережная, д. 13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419,90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Нахимова, д. 10/1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709,70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79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21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03.07.2014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343,50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24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310,90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26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327,60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28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347,60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29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01.06.2012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66,20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29 а</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15.07.2014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334,70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30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60,90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32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404,60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Новосельская, д. 38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172,20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пер. Охотничий, д. 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1952</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188,30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89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пер. Охотничий, д. 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1953</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21.09.2012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496,10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пер. Охотничий, д. 14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09.09.2013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428,30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Академика Павлова, д. 16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24.06.2013</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420,60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Академика Павлова, д. 29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352,20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Академика Павлова, д. 36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414,70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Академика Павлова, д. 45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327,40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Первомайская, д. 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1953</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16.02.2015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574,60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Первомайская, д. 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547,00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Первомайская, д. 12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1954</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06.09.2016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348,40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lastRenderedPageBreak/>
              <w:t>98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Первомайская, д. 16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25.04.2012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66,10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99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Первомайская, д. 18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nil"/>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423,80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Первомайская, д. 20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01.12.2014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425,30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Полухина, д. 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355,00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Полухина, д. 16 Б</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1960</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28.05.2015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447,20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Полярной Правды, д. 2 А</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1934</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16.10.2014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535,30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Полярные Зори, д. 32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03.07.2014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487,00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Полярные Зори, д. 52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1941</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11.11.2014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840,00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82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Пригородная, д. 18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367,60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Профсоюзов, д. 18 Б</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1943</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13.03.2014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556,20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37/7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178,10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42/10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27.01.2015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332,50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43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29.04.2016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420,50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50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347,60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54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26.06.2015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352,90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55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23.06.2015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352,20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57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06.10.2016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356,90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59</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355,30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61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09.07.2015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401,20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Радищева, д. 65/4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1957</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27.10.2016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405,20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Рылеева, д. 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12.05.2015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310,20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проезд Рылеева, д. 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27.08.2015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333,50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Сполохи, д. 3</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21.03.2016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569,20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Сполохи, д. 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582,50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Ушакова, д. 18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15.07.2015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906,40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Фестивальная, д. 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12.11.2012</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354,50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Фестивальная, д. 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1952</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23.06.2015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442,90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Генерала Фролова, д. 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1961</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500,80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lastRenderedPageBreak/>
              <w:t>126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Генерала Фролова, д. 8/80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31.10.2014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682,00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Генерала Фролова, д. 11 Б</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1960</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01.12.2014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426,00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Генерала Фролова, д. 24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476,60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129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3/10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11.11.2016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718,00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5/5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786,60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12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702,00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14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1955</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03.09.2015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303,80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23/5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10.04.2015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531,00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25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1948</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409,70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135</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27</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27.03.2015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580,90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136</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28</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06.10.2016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322,90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137</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30 А</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1959</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09.12.2016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480,40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138</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31</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26.12.2016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490,20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139</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32/6</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1949</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11.07.2014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140</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Фрунзе, д. 35</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04.04.2016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419,30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141</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Халтурина, д. 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1938</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28.02.2014</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167,30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142</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Халтурина, д. 32</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16.02.2015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404,40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3864B0"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143</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Чехова, д. 4</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1956</w:t>
            </w:r>
          </w:p>
        </w:tc>
        <w:tc>
          <w:tcPr>
            <w:tcW w:w="1906"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06.09.2016</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226,20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12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r w:rsidR="00C53927" w:rsidRPr="007064ED" w:rsidTr="003864B0">
        <w:trPr>
          <w:trHeight w:hRule="exact" w:val="284"/>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144</w:t>
            </w:r>
          </w:p>
        </w:tc>
        <w:tc>
          <w:tcPr>
            <w:tcW w:w="5157" w:type="dxa"/>
            <w:tcBorders>
              <w:top w:val="nil"/>
              <w:left w:val="nil"/>
              <w:bottom w:val="single" w:sz="4" w:space="0" w:color="000000"/>
              <w:right w:val="single" w:sz="4" w:space="0" w:color="000000"/>
            </w:tcBorders>
            <w:shd w:val="clear" w:color="auto" w:fill="auto"/>
            <w:vAlign w:val="center"/>
            <w:hideMark/>
          </w:tcPr>
          <w:p w:rsidR="00C53927" w:rsidRPr="003864B0" w:rsidRDefault="00C53927" w:rsidP="00C53927">
            <w:pPr>
              <w:rPr>
                <w:rFonts w:ascii="Times New Roman" w:hAnsi="Times New Roman"/>
                <w:color w:val="000000"/>
                <w:sz w:val="20"/>
                <w:szCs w:val="20"/>
              </w:rPr>
            </w:pPr>
            <w:r w:rsidRPr="003864B0">
              <w:rPr>
                <w:rFonts w:ascii="Times New Roman" w:hAnsi="Times New Roman"/>
                <w:color w:val="000000"/>
                <w:sz w:val="20"/>
                <w:szCs w:val="20"/>
              </w:rPr>
              <w:t>г. Мурманск, ул. Шевченко, д. 10</w:t>
            </w:r>
          </w:p>
        </w:tc>
        <w:tc>
          <w:tcPr>
            <w:tcW w:w="1820"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1952</w:t>
            </w:r>
          </w:p>
        </w:tc>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16.02.2015</w:t>
            </w:r>
          </w:p>
        </w:tc>
        <w:tc>
          <w:tcPr>
            <w:tcW w:w="1719" w:type="dxa"/>
            <w:tcBorders>
              <w:top w:val="nil"/>
              <w:left w:val="nil"/>
              <w:bottom w:val="single" w:sz="4" w:space="0" w:color="000000"/>
              <w:right w:val="single" w:sz="4" w:space="0" w:color="000000"/>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327,50</w:t>
            </w:r>
          </w:p>
        </w:tc>
        <w:tc>
          <w:tcPr>
            <w:tcW w:w="1659" w:type="dxa"/>
            <w:tcBorders>
              <w:top w:val="nil"/>
              <w:left w:val="nil"/>
              <w:bottom w:val="single" w:sz="4" w:space="0" w:color="000000"/>
              <w:right w:val="nil"/>
            </w:tcBorders>
            <w:shd w:val="clear" w:color="auto" w:fill="auto"/>
            <w:noWrap/>
            <w:vAlign w:val="center"/>
            <w:hideMark/>
          </w:tcPr>
          <w:p w:rsidR="00C53927" w:rsidRPr="003864B0" w:rsidRDefault="00C53927" w:rsidP="00C53927">
            <w:pPr>
              <w:jc w:val="center"/>
              <w:rPr>
                <w:rFonts w:ascii="Times New Roman" w:hAnsi="Times New Roman"/>
                <w:sz w:val="20"/>
                <w:szCs w:val="20"/>
              </w:rPr>
            </w:pPr>
            <w:r w:rsidRPr="003864B0">
              <w:rPr>
                <w:rFonts w:ascii="Times New Roman" w:hAnsi="Times New Roman"/>
                <w:sz w:val="20"/>
                <w:szCs w:val="20"/>
              </w:rPr>
              <w:t>29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C53927" w:rsidRPr="007064ED" w:rsidRDefault="00C53927" w:rsidP="00C53927">
            <w:pPr>
              <w:jc w:val="center"/>
              <w:rPr>
                <w:rFonts w:ascii="Times New Roman" w:hAnsi="Times New Roman"/>
                <w:color w:val="000000"/>
                <w:sz w:val="20"/>
                <w:szCs w:val="20"/>
              </w:rPr>
            </w:pPr>
            <w:r w:rsidRPr="003864B0">
              <w:rPr>
                <w:rFonts w:ascii="Times New Roman" w:hAnsi="Times New Roman"/>
                <w:color w:val="000000"/>
                <w:sz w:val="20"/>
                <w:szCs w:val="20"/>
              </w:rPr>
              <w:t>01.09.2025</w:t>
            </w:r>
          </w:p>
        </w:tc>
      </w:tr>
    </w:tbl>
    <w:p w:rsidR="00C53927" w:rsidRPr="00251F08" w:rsidRDefault="00C53927" w:rsidP="00C63FAF">
      <w:pPr>
        <w:spacing w:after="0" w:line="240" w:lineRule="auto"/>
        <w:rPr>
          <w:rFonts w:ascii="Times New Roman" w:hAnsi="Times New Roman" w:cs="Times New Roman"/>
          <w:sz w:val="28"/>
          <w:szCs w:val="28"/>
        </w:rPr>
      </w:pPr>
    </w:p>
    <w:p w:rsidR="00BB3DDD" w:rsidRDefault="00BB3DDD" w:rsidP="00BB3DDD">
      <w:pPr>
        <w:spacing w:after="0" w:line="240" w:lineRule="auto"/>
        <w:ind w:left="3402" w:firstLine="2268"/>
        <w:rPr>
          <w:rFonts w:ascii="Times New Roman" w:eastAsia="Times New Roman" w:hAnsi="Times New Roman" w:cs="Times New Roman"/>
          <w:color w:val="000000"/>
          <w:sz w:val="28"/>
          <w:szCs w:val="28"/>
          <w:lang w:eastAsia="ru-RU"/>
        </w:rPr>
      </w:pPr>
    </w:p>
    <w:p w:rsidR="00BB3DDD" w:rsidRDefault="00BB3DDD" w:rsidP="00BB3DDD">
      <w:pPr>
        <w:spacing w:after="0" w:line="240" w:lineRule="auto"/>
        <w:ind w:left="3402" w:firstLine="22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p>
    <w:p w:rsidR="00BB3DDD" w:rsidRDefault="00BB3DDD" w:rsidP="00BB3DDD">
      <w:pPr>
        <w:spacing w:after="0" w:line="240" w:lineRule="auto"/>
        <w:ind w:left="3402" w:firstLine="2268"/>
        <w:rPr>
          <w:rFonts w:ascii="Times New Roman" w:eastAsia="Times New Roman" w:hAnsi="Times New Roman" w:cs="Times New Roman"/>
          <w:color w:val="000000"/>
          <w:sz w:val="28"/>
          <w:szCs w:val="28"/>
          <w:lang w:eastAsia="ru-RU"/>
        </w:rPr>
      </w:pPr>
    </w:p>
    <w:p w:rsidR="00BB3DDD" w:rsidRDefault="00BB3DDD" w:rsidP="00BB3DDD">
      <w:pPr>
        <w:spacing w:after="0" w:line="240" w:lineRule="auto"/>
        <w:ind w:left="3402"/>
        <w:jc w:val="center"/>
        <w:rPr>
          <w:rFonts w:ascii="Times New Roman" w:eastAsia="Times New Roman" w:hAnsi="Times New Roman" w:cs="Times New Roman"/>
          <w:color w:val="000000"/>
          <w:sz w:val="28"/>
          <w:szCs w:val="28"/>
          <w:lang w:eastAsia="ru-RU"/>
        </w:rPr>
      </w:pPr>
    </w:p>
    <w:p w:rsidR="00BB3DDD" w:rsidRDefault="00BB3DD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B3DDD" w:rsidRDefault="00BB3DD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B3DDD" w:rsidRDefault="00BB3DD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B3DDD" w:rsidRDefault="00BB3DDD" w:rsidP="004B4DE5">
      <w:pPr>
        <w:spacing w:after="0" w:line="240" w:lineRule="auto"/>
        <w:ind w:left="10490"/>
        <w:jc w:val="center"/>
        <w:rPr>
          <w:rFonts w:ascii="Times New Roman" w:eastAsia="Times New Roman" w:hAnsi="Times New Roman" w:cs="Times New Roman"/>
          <w:color w:val="000000"/>
          <w:sz w:val="28"/>
          <w:szCs w:val="28"/>
          <w:lang w:eastAsia="ru-RU"/>
        </w:rPr>
        <w:sectPr w:rsidR="00BB3DDD" w:rsidSect="00E9502A">
          <w:type w:val="continuous"/>
          <w:pgSz w:w="16838" w:h="11906" w:orient="landscape"/>
          <w:pgMar w:top="1701" w:right="1134" w:bottom="567" w:left="1134" w:header="709" w:footer="709" w:gutter="0"/>
          <w:pgNumType w:start="1"/>
          <w:cols w:space="708"/>
          <w:titlePg/>
          <w:docGrid w:linePitch="360"/>
        </w:sectPr>
      </w:pP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sidR="00304F5F">
        <w:rPr>
          <w:rFonts w:ascii="Times New Roman" w:eastAsia="Times New Roman" w:hAnsi="Times New Roman" w:cs="Times New Roman"/>
          <w:color w:val="000000"/>
          <w:sz w:val="28"/>
          <w:szCs w:val="28"/>
          <w:lang w:eastAsia="ru-RU"/>
        </w:rPr>
        <w:t>3</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A5208B" w:rsidRPr="00251F08" w:rsidRDefault="00434DD2"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p>
    <w:p w:rsidR="008A1BB6" w:rsidRPr="00251F08" w:rsidRDefault="008A1BB6" w:rsidP="004B4DE5">
      <w:pPr>
        <w:spacing w:after="0" w:line="240" w:lineRule="auto"/>
        <w:ind w:left="10490"/>
        <w:jc w:val="center"/>
        <w:rPr>
          <w:rFonts w:ascii="Times New Roman" w:eastAsia="Times New Roman" w:hAnsi="Times New Roman" w:cs="Times New Roman"/>
          <w:color w:val="000000"/>
          <w:sz w:val="28"/>
          <w:szCs w:val="28"/>
          <w:lang w:eastAsia="ru-RU"/>
        </w:rPr>
      </w:pP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sidR="00C53927">
        <w:rPr>
          <w:rFonts w:ascii="Times New Roman" w:eastAsia="Times New Roman" w:hAnsi="Times New Roman" w:cs="Times New Roman"/>
          <w:color w:val="000000"/>
          <w:sz w:val="28"/>
          <w:szCs w:val="28"/>
          <w:lang w:eastAsia="ru-RU"/>
        </w:rPr>
        <w:t xml:space="preserve"> № 3</w:t>
      </w:r>
    </w:p>
    <w:p w:rsidR="00BB54A7" w:rsidRPr="00251F08" w:rsidRDefault="00BB54A7"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C3431D" w:rsidRDefault="00C3431D"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04383" w:rsidRPr="00251F08" w:rsidRDefault="00904383" w:rsidP="004B4DE5">
      <w:pPr>
        <w:spacing w:after="0" w:line="240" w:lineRule="auto"/>
        <w:ind w:left="10490"/>
        <w:jc w:val="center"/>
        <w:rPr>
          <w:rFonts w:ascii="Times New Roman" w:eastAsia="Times New Roman" w:hAnsi="Times New Roman" w:cs="Times New Roman"/>
          <w:color w:val="000000"/>
          <w:sz w:val="28"/>
          <w:szCs w:val="28"/>
          <w:lang w:eastAsia="ru-RU"/>
        </w:rPr>
      </w:pPr>
    </w:p>
    <w:p w:rsidR="00C53927" w:rsidRDefault="00C53927" w:rsidP="00C53927">
      <w:pPr>
        <w:spacing w:after="0" w:line="240" w:lineRule="auto"/>
        <w:jc w:val="center"/>
        <w:rPr>
          <w:rFonts w:ascii="Times New Roman" w:hAnsi="Times New Roman"/>
          <w:sz w:val="28"/>
          <w:szCs w:val="28"/>
        </w:rPr>
      </w:pPr>
      <w:r w:rsidRPr="00CC29BF">
        <w:rPr>
          <w:rFonts w:ascii="Times New Roman" w:hAnsi="Times New Roman"/>
          <w:sz w:val="28"/>
          <w:szCs w:val="28"/>
        </w:rPr>
        <w:t>План мероприятий по переселению граждан из многоквартирных домов, признанных аварийными до 01.01.2017</w:t>
      </w:r>
    </w:p>
    <w:p w:rsidR="00BB54A7" w:rsidRPr="00251F08" w:rsidRDefault="00BB54A7" w:rsidP="004B4DE5">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2698"/>
        <w:gridCol w:w="1702"/>
        <w:gridCol w:w="1237"/>
        <w:gridCol w:w="1495"/>
        <w:gridCol w:w="1480"/>
        <w:gridCol w:w="1410"/>
        <w:gridCol w:w="1460"/>
        <w:gridCol w:w="1547"/>
        <w:gridCol w:w="1597"/>
      </w:tblGrid>
      <w:tr w:rsidR="00C53927" w:rsidRPr="003864B0" w:rsidTr="00C53927">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Период</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3F5" w:rsidRDefault="00B253F5" w:rsidP="00B253F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жителей, планируемых</w:t>
            </w:r>
          </w:p>
          <w:p w:rsidR="00C53927" w:rsidRPr="003864B0" w:rsidRDefault="009E31F5" w:rsidP="00B253F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53927" w:rsidRPr="003864B0">
              <w:rPr>
                <w:rFonts w:ascii="Times New Roman" w:eastAsia="Times New Roman" w:hAnsi="Times New Roman"/>
                <w:color w:val="000000"/>
                <w:sz w:val="20"/>
                <w:szCs w:val="20"/>
                <w:lang w:eastAsia="ru-RU"/>
              </w:rPr>
              <w:t>к переселению</w:t>
            </w:r>
          </w:p>
        </w:tc>
        <w:tc>
          <w:tcPr>
            <w:tcW w:w="1440" w:type="pct"/>
            <w:gridSpan w:val="3"/>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расселяемых жилых помещений</w:t>
            </w:r>
          </w:p>
        </w:tc>
        <w:tc>
          <w:tcPr>
            <w:tcW w:w="1510" w:type="pct"/>
            <w:gridSpan w:val="3"/>
            <w:tcBorders>
              <w:top w:val="single" w:sz="4" w:space="0" w:color="auto"/>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Расселяемая площадь жилых помещений</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Финансирование программы</w:t>
            </w:r>
          </w:p>
        </w:tc>
      </w:tr>
      <w:tr w:rsidR="00C53927" w:rsidRPr="003864B0" w:rsidTr="00C53927">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w:t>
            </w:r>
          </w:p>
        </w:tc>
        <w:tc>
          <w:tcPr>
            <w:tcW w:w="1017" w:type="pct"/>
            <w:gridSpan w:val="2"/>
            <w:tcBorders>
              <w:top w:val="single" w:sz="4" w:space="0" w:color="auto"/>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 том числе</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w:t>
            </w:r>
          </w:p>
        </w:tc>
        <w:tc>
          <w:tcPr>
            <w:tcW w:w="1028" w:type="pct"/>
            <w:gridSpan w:val="2"/>
            <w:tcBorders>
              <w:top w:val="single" w:sz="4" w:space="0" w:color="auto"/>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 том числе</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r>
      <w:tr w:rsidR="00C53927" w:rsidRPr="003864B0" w:rsidTr="00C53927">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423"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собственность граждан</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муниципальная собственность</w:t>
            </w:r>
          </w:p>
        </w:tc>
        <w:tc>
          <w:tcPr>
            <w:tcW w:w="482" w:type="pct"/>
            <w:vMerge/>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собственность граждан</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муниципальная собственность </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r>
      <w:tr w:rsidR="00C53927" w:rsidRPr="003864B0" w:rsidTr="00C53927">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чел.</w:t>
            </w:r>
          </w:p>
        </w:tc>
        <w:tc>
          <w:tcPr>
            <w:tcW w:w="423"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50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4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49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52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54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тыс. руб.</w:t>
            </w:r>
          </w:p>
        </w:tc>
      </w:tr>
      <w:tr w:rsidR="00C53927" w:rsidRPr="003864B0" w:rsidTr="00C53927">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w:t>
            </w:r>
          </w:p>
        </w:tc>
        <w:tc>
          <w:tcPr>
            <w:tcW w:w="4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7</w:t>
            </w:r>
          </w:p>
        </w:tc>
        <w:tc>
          <w:tcPr>
            <w:tcW w:w="52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w:t>
            </w:r>
          </w:p>
        </w:tc>
      </w:tr>
      <w:tr w:rsidR="00C53927" w:rsidRPr="003864B0" w:rsidTr="00C53927">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подпрограмме переселения, в рамках которой предусмотрено финансирование, в т.ч.:</w:t>
            </w: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3 779</w:t>
            </w:r>
          </w:p>
        </w:tc>
        <w:tc>
          <w:tcPr>
            <w:tcW w:w="423"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1 732</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1 133</w:t>
            </w:r>
          </w:p>
        </w:tc>
        <w:tc>
          <w:tcPr>
            <w:tcW w:w="50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599</w:t>
            </w:r>
          </w:p>
        </w:tc>
        <w:tc>
          <w:tcPr>
            <w:tcW w:w="4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59 288,9</w:t>
            </w:r>
          </w:p>
        </w:tc>
        <w:tc>
          <w:tcPr>
            <w:tcW w:w="49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36 842,5</w:t>
            </w:r>
          </w:p>
        </w:tc>
        <w:tc>
          <w:tcPr>
            <w:tcW w:w="529"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22 446,4</w:t>
            </w:r>
          </w:p>
        </w:tc>
        <w:tc>
          <w:tcPr>
            <w:tcW w:w="54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4 223 617,0</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в 2018 году</w:t>
            </w:r>
          </w:p>
        </w:tc>
        <w:tc>
          <w:tcPr>
            <w:tcW w:w="582"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95</w:t>
            </w:r>
          </w:p>
        </w:tc>
        <w:tc>
          <w:tcPr>
            <w:tcW w:w="423"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43</w:t>
            </w:r>
          </w:p>
        </w:tc>
        <w:tc>
          <w:tcPr>
            <w:tcW w:w="511"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25</w:t>
            </w:r>
          </w:p>
        </w:tc>
        <w:tc>
          <w:tcPr>
            <w:tcW w:w="506" w:type="pct"/>
            <w:tcBorders>
              <w:top w:val="nil"/>
              <w:left w:val="nil"/>
              <w:bottom w:val="single" w:sz="4" w:space="0" w:color="auto"/>
              <w:right w:val="single" w:sz="4" w:space="0" w:color="auto"/>
            </w:tcBorders>
            <w:shd w:val="clear" w:color="auto" w:fill="auto"/>
            <w:noWrap/>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18</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1 594,9</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889,5</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705,4</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87 718,6</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2019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321</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138</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79</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59</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4 542,8</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2 553,8</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1 989,0</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277 325,1</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2020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283</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121</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83</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38</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4 519,0</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3 157,7</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sz w:val="20"/>
                <w:szCs w:val="20"/>
              </w:rPr>
            </w:pPr>
            <w:r w:rsidRPr="003864B0">
              <w:rPr>
                <w:rFonts w:ascii="Times New Roman" w:hAnsi="Times New Roman"/>
                <w:sz w:val="20"/>
                <w:szCs w:val="20"/>
              </w:rPr>
              <w:t>1 361,3</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268 289,0</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2021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385</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193</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148</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45</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6 544,8</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4 666,0</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1 878,8</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382 136,0</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2022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322</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150</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85</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65</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4 447,2</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2 415,7</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2 031,5</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127 993,6</w:t>
            </w:r>
          </w:p>
        </w:tc>
      </w:tr>
      <w:tr w:rsidR="00C53927" w:rsidRPr="003864B0"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2023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961</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437</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290</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147</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14 167,1</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8 987,6</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5 179,5</w:t>
            </w:r>
          </w:p>
        </w:tc>
        <w:tc>
          <w:tcPr>
            <w:tcW w:w="54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1 043 364,9</w:t>
            </w:r>
          </w:p>
        </w:tc>
      </w:tr>
      <w:tr w:rsidR="00C53927" w:rsidRPr="00B26C5B" w:rsidTr="00C53927">
        <w:trPr>
          <w:trHeight w:hRule="exact" w:val="284"/>
        </w:trPr>
        <w:tc>
          <w:tcPr>
            <w:tcW w:w="922" w:type="pct"/>
            <w:tcBorders>
              <w:top w:val="nil"/>
              <w:left w:val="single" w:sz="4" w:space="0" w:color="auto"/>
              <w:bottom w:val="single" w:sz="4" w:space="0" w:color="auto"/>
              <w:right w:val="single" w:sz="4" w:space="0" w:color="auto"/>
            </w:tcBorders>
            <w:shd w:val="clear" w:color="auto" w:fill="auto"/>
            <w:vAlign w:val="center"/>
            <w:hideMark/>
          </w:tcPr>
          <w:p w:rsidR="00C53927" w:rsidRPr="003864B0" w:rsidRDefault="00C53927" w:rsidP="00C5392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этапу 2024 года</w:t>
            </w:r>
          </w:p>
        </w:tc>
        <w:tc>
          <w:tcPr>
            <w:tcW w:w="5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1 412</w:t>
            </w:r>
          </w:p>
        </w:tc>
        <w:tc>
          <w:tcPr>
            <w:tcW w:w="423"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650</w:t>
            </w:r>
          </w:p>
        </w:tc>
        <w:tc>
          <w:tcPr>
            <w:tcW w:w="511"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423</w:t>
            </w:r>
          </w:p>
        </w:tc>
        <w:tc>
          <w:tcPr>
            <w:tcW w:w="506"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227</w:t>
            </w:r>
          </w:p>
        </w:tc>
        <w:tc>
          <w:tcPr>
            <w:tcW w:w="482"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23 473,1</w:t>
            </w:r>
          </w:p>
        </w:tc>
        <w:tc>
          <w:tcPr>
            <w:tcW w:w="49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14 172,2</w:t>
            </w:r>
          </w:p>
        </w:tc>
        <w:tc>
          <w:tcPr>
            <w:tcW w:w="529" w:type="pct"/>
            <w:tcBorders>
              <w:top w:val="nil"/>
              <w:left w:val="nil"/>
              <w:bottom w:val="single" w:sz="4" w:space="0" w:color="auto"/>
              <w:right w:val="single" w:sz="4" w:space="0" w:color="auto"/>
            </w:tcBorders>
            <w:shd w:val="clear" w:color="auto" w:fill="auto"/>
            <w:vAlign w:val="center"/>
            <w:hideMark/>
          </w:tcPr>
          <w:p w:rsidR="00C53927" w:rsidRPr="003864B0"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9 300,9</w:t>
            </w:r>
          </w:p>
        </w:tc>
        <w:tc>
          <w:tcPr>
            <w:tcW w:w="546" w:type="pct"/>
            <w:tcBorders>
              <w:top w:val="nil"/>
              <w:left w:val="nil"/>
              <w:bottom w:val="single" w:sz="4" w:space="0" w:color="auto"/>
              <w:right w:val="single" w:sz="4" w:space="0" w:color="auto"/>
            </w:tcBorders>
            <w:shd w:val="clear" w:color="auto" w:fill="auto"/>
            <w:vAlign w:val="center"/>
            <w:hideMark/>
          </w:tcPr>
          <w:p w:rsidR="00C53927" w:rsidRPr="00CF5EB5" w:rsidRDefault="00C53927" w:rsidP="00C53927">
            <w:pPr>
              <w:jc w:val="right"/>
              <w:rPr>
                <w:rFonts w:ascii="Times New Roman" w:hAnsi="Times New Roman"/>
                <w:color w:val="000000"/>
                <w:sz w:val="20"/>
                <w:szCs w:val="20"/>
              </w:rPr>
            </w:pPr>
            <w:r w:rsidRPr="003864B0">
              <w:rPr>
                <w:rFonts w:ascii="Times New Roman" w:hAnsi="Times New Roman"/>
                <w:color w:val="000000"/>
                <w:sz w:val="20"/>
                <w:szCs w:val="20"/>
              </w:rPr>
              <w:t>2 036 789,8</w:t>
            </w:r>
          </w:p>
        </w:tc>
      </w:tr>
    </w:tbl>
    <w:p w:rsidR="008F1F77" w:rsidRDefault="008F1F77" w:rsidP="00251766">
      <w:pPr>
        <w:spacing w:after="0" w:line="240" w:lineRule="auto"/>
        <w:ind w:left="10490"/>
        <w:jc w:val="center"/>
        <w:rPr>
          <w:rFonts w:ascii="Times New Roman" w:hAnsi="Times New Roman" w:cs="Times New Roman"/>
          <w:sz w:val="28"/>
          <w:szCs w:val="28"/>
        </w:rPr>
      </w:pPr>
    </w:p>
    <w:p w:rsidR="00C53927" w:rsidRDefault="00C53927" w:rsidP="00C53927">
      <w:pPr>
        <w:spacing w:after="0" w:line="240" w:lineRule="auto"/>
        <w:rPr>
          <w:rFonts w:ascii="Times New Roman" w:hAnsi="Times New Roman" w:cs="Times New Roman"/>
          <w:sz w:val="28"/>
          <w:szCs w:val="28"/>
        </w:rPr>
      </w:pPr>
    </w:p>
    <w:p w:rsidR="00C53927" w:rsidRDefault="00C53927" w:rsidP="00C5392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w:t>
      </w:r>
    </w:p>
    <w:p w:rsidR="00A4172F" w:rsidRDefault="00A4172F" w:rsidP="00251766">
      <w:pPr>
        <w:spacing w:after="0" w:line="240" w:lineRule="auto"/>
        <w:ind w:left="10490"/>
        <w:jc w:val="center"/>
        <w:rPr>
          <w:rFonts w:ascii="Times New Roman" w:eastAsia="Times New Roman" w:hAnsi="Times New Roman" w:cs="Times New Roman"/>
          <w:color w:val="000000"/>
          <w:sz w:val="28"/>
          <w:szCs w:val="28"/>
          <w:lang w:eastAsia="ru-RU"/>
        </w:rPr>
      </w:pPr>
    </w:p>
    <w:p w:rsidR="00BB3DDD" w:rsidRDefault="00BB3DDD" w:rsidP="001F006F">
      <w:pPr>
        <w:spacing w:after="0" w:line="240" w:lineRule="auto"/>
        <w:rPr>
          <w:rFonts w:ascii="Times New Roman" w:eastAsia="Times New Roman" w:hAnsi="Times New Roman" w:cs="Times New Roman"/>
          <w:color w:val="000000"/>
          <w:sz w:val="28"/>
          <w:szCs w:val="28"/>
          <w:lang w:eastAsia="ru-RU"/>
        </w:rPr>
        <w:sectPr w:rsidR="00BB3DDD" w:rsidSect="00E9502A">
          <w:type w:val="continuous"/>
          <w:pgSz w:w="16838" w:h="11906" w:orient="landscape"/>
          <w:pgMar w:top="1701" w:right="1134" w:bottom="567" w:left="1134" w:header="709" w:footer="709" w:gutter="0"/>
          <w:pgNumType w:start="1"/>
          <w:cols w:space="708"/>
          <w:titlePg/>
          <w:docGrid w:linePitch="360"/>
        </w:sectPr>
      </w:pP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4</w:t>
      </w: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251766" w:rsidRPr="00251F08" w:rsidRDefault="00251766" w:rsidP="0025176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251766" w:rsidRDefault="00251766" w:rsidP="00E050A2">
      <w:pPr>
        <w:spacing w:after="0" w:line="240" w:lineRule="auto"/>
        <w:jc w:val="center"/>
        <w:rPr>
          <w:rFonts w:ascii="Times New Roman" w:hAnsi="Times New Roman"/>
          <w:sz w:val="28"/>
          <w:szCs w:val="28"/>
        </w:rPr>
      </w:pPr>
    </w:p>
    <w:p w:rsidR="00C53927" w:rsidRDefault="00C53927" w:rsidP="00E050A2">
      <w:pPr>
        <w:spacing w:after="0" w:line="240" w:lineRule="auto"/>
        <w:jc w:val="center"/>
        <w:rPr>
          <w:rFonts w:ascii="Times New Roman" w:hAnsi="Times New Roman"/>
          <w:sz w:val="28"/>
          <w:szCs w:val="28"/>
        </w:rPr>
      </w:pPr>
    </w:p>
    <w:p w:rsidR="00C53927" w:rsidRPr="00251F08" w:rsidRDefault="00C53927" w:rsidP="00C53927">
      <w:pPr>
        <w:spacing w:after="0" w:line="240" w:lineRule="auto"/>
        <w:ind w:left="10490"/>
        <w:jc w:val="center"/>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4</w:t>
      </w:r>
    </w:p>
    <w:p w:rsidR="00C53927" w:rsidRPr="00251F08" w:rsidRDefault="00C53927" w:rsidP="00C5392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251766" w:rsidRDefault="00251766" w:rsidP="00E050A2">
      <w:pPr>
        <w:spacing w:after="0" w:line="240" w:lineRule="auto"/>
        <w:jc w:val="center"/>
        <w:rPr>
          <w:rFonts w:ascii="Times New Roman" w:hAnsi="Times New Roman"/>
          <w:sz w:val="28"/>
          <w:szCs w:val="28"/>
        </w:rPr>
      </w:pPr>
    </w:p>
    <w:p w:rsidR="00904383" w:rsidRDefault="00904383" w:rsidP="00E050A2">
      <w:pPr>
        <w:spacing w:after="0" w:line="240" w:lineRule="auto"/>
        <w:jc w:val="center"/>
        <w:rPr>
          <w:rFonts w:ascii="Times New Roman" w:hAnsi="Times New Roman"/>
          <w:sz w:val="28"/>
          <w:szCs w:val="28"/>
        </w:rPr>
      </w:pPr>
    </w:p>
    <w:p w:rsidR="00BD2870" w:rsidRPr="00CC29BF" w:rsidRDefault="00BD2870" w:rsidP="00BD2870">
      <w:pPr>
        <w:spacing w:after="0" w:line="240" w:lineRule="auto"/>
        <w:jc w:val="center"/>
        <w:rPr>
          <w:rFonts w:ascii="Times New Roman" w:hAnsi="Times New Roman"/>
          <w:sz w:val="28"/>
          <w:szCs w:val="28"/>
        </w:rPr>
      </w:pPr>
      <w:r w:rsidRPr="00CC29BF">
        <w:rPr>
          <w:rFonts w:ascii="Times New Roman" w:hAnsi="Times New Roman"/>
          <w:sz w:val="28"/>
          <w:szCs w:val="28"/>
        </w:rPr>
        <w:t xml:space="preserve">План реализации мероприятий по переселению граждан из многоквартирных домов, признанных аварийными </w:t>
      </w:r>
      <w:r w:rsidRPr="00CC29BF">
        <w:rPr>
          <w:rFonts w:ascii="Times New Roman" w:hAnsi="Times New Roman"/>
          <w:sz w:val="28"/>
          <w:szCs w:val="28"/>
        </w:rPr>
        <w:br/>
        <w:t>до 01.01.2017, по способам переселения</w:t>
      </w:r>
    </w:p>
    <w:p w:rsidR="00251766" w:rsidRPr="00CC29BF" w:rsidRDefault="00251766" w:rsidP="00E050A2">
      <w:pPr>
        <w:spacing w:after="0" w:line="240" w:lineRule="auto"/>
        <w:jc w:val="center"/>
        <w:rPr>
          <w:rFonts w:ascii="Times New Roman" w:hAnsi="Times New Roman"/>
          <w:sz w:val="28"/>
          <w:szCs w:val="28"/>
        </w:rPr>
      </w:pPr>
    </w:p>
    <w:tbl>
      <w:tblPr>
        <w:tblW w:w="5224" w:type="pct"/>
        <w:tblCellMar>
          <w:left w:w="28" w:type="dxa"/>
          <w:right w:w="28" w:type="dxa"/>
        </w:tblCellMar>
        <w:tblLook w:val="04A0" w:firstRow="1" w:lastRow="0" w:firstColumn="1" w:lastColumn="0" w:noHBand="0" w:noVBand="1"/>
      </w:tblPr>
      <w:tblGrid>
        <w:gridCol w:w="1234"/>
        <w:gridCol w:w="698"/>
        <w:gridCol w:w="864"/>
        <w:gridCol w:w="698"/>
        <w:gridCol w:w="736"/>
        <w:gridCol w:w="698"/>
        <w:gridCol w:w="736"/>
        <w:gridCol w:w="752"/>
        <w:gridCol w:w="700"/>
        <w:gridCol w:w="900"/>
        <w:gridCol w:w="899"/>
        <w:gridCol w:w="698"/>
        <w:gridCol w:w="864"/>
        <w:gridCol w:w="698"/>
        <w:gridCol w:w="864"/>
        <w:gridCol w:w="885"/>
        <w:gridCol w:w="736"/>
        <w:gridCol w:w="885"/>
        <w:gridCol w:w="736"/>
      </w:tblGrid>
      <w:tr w:rsidR="00BD2870" w:rsidRPr="003864B0" w:rsidTr="00BD2870">
        <w:trPr>
          <w:tblHeader/>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Период</w:t>
            </w:r>
          </w:p>
        </w:tc>
        <w:tc>
          <w:tcPr>
            <w:tcW w:w="51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 жилых помещений, всего</w:t>
            </w:r>
          </w:p>
        </w:tc>
        <w:tc>
          <w:tcPr>
            <w:tcW w:w="2002" w:type="pct"/>
            <w:gridSpan w:val="8"/>
            <w:tcBorders>
              <w:top w:val="single" w:sz="4" w:space="0" w:color="auto"/>
              <w:left w:val="nil"/>
              <w:bottom w:val="single" w:sz="4" w:space="0" w:color="auto"/>
              <w:right w:val="single" w:sz="4" w:space="0" w:color="000000"/>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083" w:type="pct"/>
            <w:gridSpan w:val="8"/>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Расселение в рамках программы, связанное с приоб</w:t>
            </w:r>
            <w:r w:rsidR="009E31F5">
              <w:rPr>
                <w:rFonts w:ascii="Times New Roman" w:eastAsia="Times New Roman" w:hAnsi="Times New Roman"/>
                <w:color w:val="000000"/>
                <w:sz w:val="16"/>
                <w:szCs w:val="16"/>
                <w:lang w:eastAsia="ru-RU"/>
              </w:rPr>
              <w:t xml:space="preserve">ретением жилых помещений </w:t>
            </w:r>
            <w:r w:rsidRPr="003864B0">
              <w:rPr>
                <w:rFonts w:ascii="Times New Roman" w:eastAsia="Times New Roman" w:hAnsi="Times New Roman"/>
                <w:color w:val="000000"/>
                <w:sz w:val="16"/>
                <w:szCs w:val="16"/>
                <w:lang w:eastAsia="ru-RU"/>
              </w:rPr>
              <w:t>за счет бюджетных средств</w:t>
            </w:r>
          </w:p>
        </w:tc>
      </w:tr>
      <w:tr w:rsidR="00BD2870" w:rsidRPr="003864B0" w:rsidTr="00BD2870">
        <w:trPr>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51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469"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итого:</w:t>
            </w:r>
          </w:p>
        </w:tc>
        <w:tc>
          <w:tcPr>
            <w:tcW w:w="1533" w:type="pct"/>
            <w:gridSpan w:val="6"/>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 том числе:</w:t>
            </w:r>
          </w:p>
        </w:tc>
        <w:tc>
          <w:tcPr>
            <w:tcW w:w="51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итого:</w:t>
            </w:r>
          </w:p>
        </w:tc>
        <w:tc>
          <w:tcPr>
            <w:tcW w:w="1572" w:type="pct"/>
            <w:gridSpan w:val="6"/>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 том числе:</w:t>
            </w:r>
          </w:p>
        </w:tc>
      </w:tr>
      <w:tr w:rsidR="00BD2870" w:rsidRPr="003864B0" w:rsidTr="00BD2870">
        <w:trPr>
          <w:trHeight w:val="1114"/>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51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469"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выплата собственникам возмещения за жилые помещения</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переселение в отремонтированный свободный жилищный фонд</w:t>
            </w:r>
          </w:p>
        </w:tc>
        <w:tc>
          <w:tcPr>
            <w:tcW w:w="294" w:type="pct"/>
            <w:tcBorders>
              <w:top w:val="nil"/>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договор о развитии застроенной территории</w:t>
            </w:r>
          </w:p>
        </w:tc>
        <w:tc>
          <w:tcPr>
            <w:tcW w:w="294" w:type="pct"/>
            <w:tcBorders>
              <w:top w:val="nil"/>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 xml:space="preserve">переселение в свободный жилищный фонд </w:t>
            </w:r>
          </w:p>
        </w:tc>
        <w:tc>
          <w:tcPr>
            <w:tcW w:w="511" w:type="pct"/>
            <w:gridSpan w:val="2"/>
            <w:vMerge/>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511"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строительство домов</w:t>
            </w:r>
          </w:p>
        </w:tc>
        <w:tc>
          <w:tcPr>
            <w:tcW w:w="530" w:type="pct"/>
            <w:gridSpan w:val="2"/>
            <w:tcBorders>
              <w:top w:val="single" w:sz="4" w:space="0" w:color="auto"/>
              <w:left w:val="nil"/>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приобретение жилых помещений у застройщиков в домах, введенных в эксплуатацию,</w:t>
            </w:r>
          </w:p>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 строящихся домах</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приобретение жилых помещений у лиц, не являющихся застройщиками</w:t>
            </w:r>
          </w:p>
        </w:tc>
      </w:tr>
      <w:tr w:rsidR="00BD2870" w:rsidRPr="003864B0" w:rsidTr="00BD2870">
        <w:trPr>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83" w:type="pct"/>
            <w:tcBorders>
              <w:top w:val="nil"/>
              <w:left w:val="nil"/>
              <w:bottom w:val="single" w:sz="4" w:space="0" w:color="auto"/>
              <w:right w:val="single" w:sz="4" w:space="0" w:color="auto"/>
            </w:tcBorders>
            <w:shd w:val="clear" w:color="auto" w:fill="auto"/>
            <w:vAlign w:val="center"/>
            <w:hideMark/>
          </w:tcPr>
          <w:p w:rsidR="009E31F5" w:rsidRDefault="009E31F5" w:rsidP="00E74B9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стои-</w:t>
            </w:r>
          </w:p>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мость</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стои- мость</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стои- мость</w:t>
            </w:r>
          </w:p>
        </w:tc>
        <w:tc>
          <w:tcPr>
            <w:tcW w:w="246"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29"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стои- мость</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стоимость</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83" w:type="pct"/>
            <w:tcBorders>
              <w:top w:val="nil"/>
              <w:left w:val="nil"/>
              <w:bottom w:val="single" w:sz="4" w:space="0" w:color="auto"/>
              <w:right w:val="single" w:sz="4" w:space="0" w:color="auto"/>
            </w:tcBorders>
            <w:shd w:val="clear" w:color="auto" w:fill="auto"/>
            <w:vAlign w:val="center"/>
            <w:hideMark/>
          </w:tcPr>
          <w:p w:rsidR="00B253F5"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 xml:space="preserve">стои- </w:t>
            </w:r>
          </w:p>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мость</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расселяе-мая площадь</w:t>
            </w:r>
          </w:p>
        </w:tc>
        <w:tc>
          <w:tcPr>
            <w:tcW w:w="283" w:type="pct"/>
            <w:tcBorders>
              <w:top w:val="nil"/>
              <w:left w:val="nil"/>
              <w:bottom w:val="single" w:sz="4" w:space="0" w:color="auto"/>
              <w:right w:val="single" w:sz="4" w:space="0" w:color="auto"/>
            </w:tcBorders>
            <w:shd w:val="clear" w:color="auto" w:fill="auto"/>
            <w:vAlign w:val="center"/>
            <w:hideMark/>
          </w:tcPr>
          <w:p w:rsidR="00B253F5"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стои-</w:t>
            </w:r>
          </w:p>
          <w:p w:rsidR="00BD2870" w:rsidRPr="003864B0" w:rsidRDefault="00BD2870" w:rsidP="00B253F5">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 xml:space="preserve"> мость</w:t>
            </w:r>
          </w:p>
        </w:tc>
        <w:tc>
          <w:tcPr>
            <w:tcW w:w="290"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приобретае-мая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253F5" w:rsidP="00B253F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стои-</w:t>
            </w:r>
            <w:r w:rsidR="00BD2870" w:rsidRPr="003864B0">
              <w:rPr>
                <w:rFonts w:ascii="Times New Roman" w:eastAsia="Times New Roman" w:hAnsi="Times New Roman"/>
                <w:color w:val="000000"/>
                <w:sz w:val="16"/>
                <w:szCs w:val="16"/>
                <w:lang w:eastAsia="ru-RU"/>
              </w:rPr>
              <w:t xml:space="preserve"> мость</w:t>
            </w:r>
          </w:p>
        </w:tc>
        <w:tc>
          <w:tcPr>
            <w:tcW w:w="290"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приобретае-мая площадь</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253F5" w:rsidP="00B253F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стои-</w:t>
            </w:r>
            <w:r w:rsidR="00BD2870" w:rsidRPr="003864B0">
              <w:rPr>
                <w:rFonts w:ascii="Times New Roman" w:eastAsia="Times New Roman" w:hAnsi="Times New Roman"/>
                <w:color w:val="000000"/>
                <w:sz w:val="16"/>
                <w:szCs w:val="16"/>
                <w:lang w:eastAsia="ru-RU"/>
              </w:rPr>
              <w:t xml:space="preserve"> мость</w:t>
            </w:r>
          </w:p>
        </w:tc>
      </w:tr>
      <w:tr w:rsidR="00BD2870" w:rsidRPr="003864B0" w:rsidTr="00BD2870">
        <w:trPr>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46"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29"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94"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c>
          <w:tcPr>
            <w:tcW w:w="290"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кв.м</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тыс. руб.</w:t>
            </w:r>
          </w:p>
        </w:tc>
      </w:tr>
      <w:tr w:rsidR="00BD2870" w:rsidRPr="003864B0" w:rsidTr="00BD2870">
        <w:trPr>
          <w:tblHeader/>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2</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3</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4</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5</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7</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8</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9</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12</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13</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14</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15</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17</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18</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spacing w:after="0" w:line="240" w:lineRule="auto"/>
              <w:jc w:val="center"/>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19</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подпрограмме переселения, в рамках которой предусмотрено финансирование, в т.ч.:</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59 288,9</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4 223 617,0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2 884,7</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128 874,5</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2 132,8</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128 874,5</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751,9</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56 404,2</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3 966 748,9</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42 087,4</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3 080 154,7</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4 329,2</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300 839,0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9 987,6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585 755,2</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в 2018 году</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jc w:val="right"/>
              <w:rPr>
                <w:rFonts w:ascii="Times New Roman" w:hAnsi="Times New Roman"/>
                <w:color w:val="000000"/>
                <w:sz w:val="17"/>
                <w:szCs w:val="17"/>
                <w:lang w:eastAsia="ru-RU"/>
              </w:rPr>
            </w:pPr>
            <w:r w:rsidRPr="003864B0">
              <w:rPr>
                <w:rFonts w:ascii="Times New Roman" w:hAnsi="Times New Roman"/>
                <w:color w:val="000000"/>
                <w:sz w:val="17"/>
                <w:szCs w:val="17"/>
              </w:rPr>
              <w:t>1 594,9</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87 718,6</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1 594,9</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87 718,6</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1 594,9</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87 718,6</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2019 года</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4 542,8</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277 325,1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448,1</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448,1*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4 094,7</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277 325,1</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1 634,0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114 380,0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2 460,7</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162 945,1</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2020 года</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4 519,0</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268 289,0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4 519,0</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268 289,0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1 573,9</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110 173,0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2 945,1</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sz w:val="17"/>
                <w:szCs w:val="17"/>
              </w:rPr>
            </w:pPr>
            <w:r w:rsidRPr="003864B0">
              <w:rPr>
                <w:rFonts w:ascii="Times New Roman" w:hAnsi="Times New Roman"/>
                <w:sz w:val="17"/>
                <w:szCs w:val="17"/>
              </w:rPr>
              <w:t>158 116,0</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lastRenderedPageBreak/>
              <w:t>Всего по этапу 2021 года</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6 544,8</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382 136,0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2 436,6</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128 874,5</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2 132,8</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128 874,5</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303,8**</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4 108,2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253 261,5</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83"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1 121,3</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76 286,0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2 986,9</w:t>
            </w:r>
          </w:p>
        </w:tc>
        <w:tc>
          <w:tcPr>
            <w:tcW w:w="241"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176 975,5</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2022 года</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4 447,2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127 993,6</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4 447,2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4 447,2</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r>
      <w:tr w:rsidR="00BD2870" w:rsidRPr="003864B0"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2023 года</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14 167,1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1 043 364,9</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14 167,1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1 043 364,9</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14 167,1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1 043 364,9</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r>
      <w:tr w:rsidR="00BD2870" w:rsidRPr="00C72B55" w:rsidTr="00BD2870">
        <w:tc>
          <w:tcPr>
            <w:tcW w:w="404" w:type="pct"/>
            <w:tcBorders>
              <w:top w:val="nil"/>
              <w:left w:val="single" w:sz="4" w:space="0" w:color="auto"/>
              <w:bottom w:val="single" w:sz="4" w:space="0" w:color="auto"/>
              <w:right w:val="single" w:sz="4" w:space="0" w:color="auto"/>
            </w:tcBorders>
            <w:shd w:val="clear" w:color="auto" w:fill="auto"/>
            <w:vAlign w:val="center"/>
            <w:hideMark/>
          </w:tcPr>
          <w:p w:rsidR="00BD2870" w:rsidRPr="003864B0" w:rsidRDefault="00BD2870" w:rsidP="00E74B91">
            <w:pPr>
              <w:spacing w:after="0" w:line="240" w:lineRule="auto"/>
              <w:rPr>
                <w:rFonts w:ascii="Times New Roman" w:eastAsia="Times New Roman" w:hAnsi="Times New Roman"/>
                <w:color w:val="000000"/>
                <w:sz w:val="16"/>
                <w:szCs w:val="16"/>
                <w:lang w:eastAsia="ru-RU"/>
              </w:rPr>
            </w:pPr>
            <w:r w:rsidRPr="003864B0">
              <w:rPr>
                <w:rFonts w:ascii="Times New Roman" w:eastAsia="Times New Roman" w:hAnsi="Times New Roman"/>
                <w:color w:val="000000"/>
                <w:sz w:val="16"/>
                <w:szCs w:val="16"/>
                <w:lang w:eastAsia="ru-RU"/>
              </w:rPr>
              <w:t>Всего по этапу 2024 года</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23 473,1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2 036 789,8</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6"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9"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4"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23 473,1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2 036 789,8</w:t>
            </w:r>
          </w:p>
        </w:tc>
        <w:tc>
          <w:tcPr>
            <w:tcW w:w="228"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23 473,1</w:t>
            </w:r>
          </w:p>
        </w:tc>
        <w:tc>
          <w:tcPr>
            <w:tcW w:w="283" w:type="pct"/>
            <w:tcBorders>
              <w:top w:val="nil"/>
              <w:left w:val="nil"/>
              <w:bottom w:val="single" w:sz="4" w:space="0" w:color="auto"/>
              <w:right w:val="single" w:sz="4" w:space="0" w:color="auto"/>
            </w:tcBorders>
            <w:shd w:val="clear" w:color="auto" w:fill="auto"/>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2 036 789,8</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90" w:type="pct"/>
            <w:tcBorders>
              <w:top w:val="nil"/>
              <w:left w:val="nil"/>
              <w:bottom w:val="single" w:sz="4" w:space="0" w:color="auto"/>
              <w:right w:val="single" w:sz="4" w:space="0" w:color="auto"/>
            </w:tcBorders>
            <w:shd w:val="clear" w:color="auto" w:fill="auto"/>
            <w:noWrap/>
            <w:vAlign w:val="center"/>
            <w:hideMark/>
          </w:tcPr>
          <w:p w:rsidR="00BD2870" w:rsidRPr="003864B0"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c>
          <w:tcPr>
            <w:tcW w:w="241" w:type="pct"/>
            <w:tcBorders>
              <w:top w:val="nil"/>
              <w:left w:val="nil"/>
              <w:bottom w:val="single" w:sz="4" w:space="0" w:color="auto"/>
              <w:right w:val="single" w:sz="4" w:space="0" w:color="auto"/>
            </w:tcBorders>
            <w:shd w:val="clear" w:color="auto" w:fill="auto"/>
            <w:noWrap/>
            <w:vAlign w:val="center"/>
            <w:hideMark/>
          </w:tcPr>
          <w:p w:rsidR="00BD2870" w:rsidRPr="002F69EF" w:rsidRDefault="00BD2870" w:rsidP="00E74B91">
            <w:pPr>
              <w:jc w:val="right"/>
              <w:rPr>
                <w:rFonts w:ascii="Times New Roman" w:hAnsi="Times New Roman"/>
                <w:color w:val="000000"/>
                <w:sz w:val="17"/>
                <w:szCs w:val="17"/>
              </w:rPr>
            </w:pPr>
            <w:r w:rsidRPr="003864B0">
              <w:rPr>
                <w:rFonts w:ascii="Times New Roman" w:hAnsi="Times New Roman"/>
                <w:color w:val="000000"/>
                <w:sz w:val="17"/>
                <w:szCs w:val="17"/>
              </w:rPr>
              <w:t>0,0</w:t>
            </w:r>
          </w:p>
        </w:tc>
      </w:tr>
    </w:tbl>
    <w:p w:rsidR="00BD2870" w:rsidRPr="006F3754" w:rsidRDefault="00BD2870" w:rsidP="00BD2870">
      <w:pPr>
        <w:spacing w:after="0" w:line="240" w:lineRule="auto"/>
        <w:rPr>
          <w:rFonts w:ascii="Times New Roman" w:eastAsia="Times New Roman" w:hAnsi="Times New Roman"/>
          <w:color w:val="000000"/>
          <w:lang w:eastAsia="ru-RU"/>
        </w:rPr>
      </w:pPr>
      <w:r w:rsidRPr="006F3754">
        <w:rPr>
          <w:rFonts w:ascii="Times New Roman" w:eastAsia="Times New Roman" w:hAnsi="Times New Roman"/>
          <w:color w:val="000000"/>
          <w:lang w:eastAsia="ru-RU"/>
        </w:rPr>
        <w:t>*- расселение за счет средств местного бюджета в рамках подпрограммы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w:t>
      </w:r>
    </w:p>
    <w:p w:rsidR="00C63FAF" w:rsidRDefault="00BD2870" w:rsidP="00BD2870">
      <w:pPr>
        <w:spacing w:after="0" w:line="240" w:lineRule="auto"/>
        <w:rPr>
          <w:rFonts w:ascii="Times New Roman" w:hAnsi="Times New Roman" w:cs="Times New Roman"/>
          <w:sz w:val="28"/>
          <w:szCs w:val="28"/>
        </w:rPr>
      </w:pPr>
      <w:r w:rsidRPr="006F3754">
        <w:rPr>
          <w:rFonts w:ascii="Times New Roman" w:eastAsia="Times New Roman" w:hAnsi="Times New Roman"/>
          <w:color w:val="000000"/>
          <w:lang w:eastAsia="ru-RU"/>
        </w:rPr>
        <w:t>** - расселение за счет местного бюджета в рамках муниципальной программы города Мурманска «Развитие образования» на 2018-2024 годы</w:t>
      </w:r>
    </w:p>
    <w:p w:rsidR="00BD2870" w:rsidRDefault="00BD2870" w:rsidP="004B4DE5">
      <w:pPr>
        <w:spacing w:after="0" w:line="240" w:lineRule="auto"/>
        <w:jc w:val="center"/>
        <w:rPr>
          <w:rFonts w:ascii="Times New Roman" w:hAnsi="Times New Roman" w:cs="Times New Roman"/>
          <w:sz w:val="28"/>
          <w:szCs w:val="28"/>
        </w:rPr>
      </w:pPr>
    </w:p>
    <w:p w:rsidR="00BD2870" w:rsidRDefault="00BD2870" w:rsidP="004B4DE5">
      <w:pPr>
        <w:spacing w:after="0" w:line="240" w:lineRule="auto"/>
        <w:jc w:val="center"/>
        <w:rPr>
          <w:rFonts w:ascii="Times New Roman" w:hAnsi="Times New Roman" w:cs="Times New Roman"/>
          <w:sz w:val="28"/>
          <w:szCs w:val="28"/>
        </w:rPr>
      </w:pPr>
    </w:p>
    <w:p w:rsidR="00C63FAF" w:rsidRDefault="00FF0AF9" w:rsidP="004B4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C63FAF" w:rsidRDefault="00C63FAF" w:rsidP="004B4DE5">
      <w:pPr>
        <w:spacing w:after="0" w:line="240" w:lineRule="auto"/>
        <w:jc w:val="center"/>
        <w:rPr>
          <w:rFonts w:ascii="Times New Roman" w:hAnsi="Times New Roman" w:cs="Times New Roman"/>
          <w:sz w:val="28"/>
          <w:szCs w:val="28"/>
        </w:rPr>
      </w:pPr>
    </w:p>
    <w:p w:rsidR="001670D2" w:rsidRDefault="001670D2"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670D2" w:rsidRDefault="001670D2" w:rsidP="004B4DE5">
      <w:pPr>
        <w:spacing w:after="0" w:line="240" w:lineRule="auto"/>
        <w:ind w:left="10490"/>
        <w:jc w:val="center"/>
        <w:rPr>
          <w:rFonts w:ascii="Times New Roman" w:eastAsia="Times New Roman" w:hAnsi="Times New Roman" w:cs="Times New Roman"/>
          <w:color w:val="000000"/>
          <w:sz w:val="28"/>
          <w:szCs w:val="28"/>
          <w:lang w:eastAsia="ru-RU"/>
        </w:rPr>
        <w:sectPr w:rsidR="001670D2" w:rsidSect="00E9502A">
          <w:type w:val="continuous"/>
          <w:pgSz w:w="16838" w:h="11906" w:orient="landscape"/>
          <w:pgMar w:top="1701" w:right="1134" w:bottom="567" w:left="1134" w:header="709" w:footer="709" w:gutter="0"/>
          <w:pgNumType w:start="1"/>
          <w:cols w:space="708"/>
          <w:titlePg/>
          <w:docGrid w:linePitch="360"/>
        </w:sectPr>
      </w:pPr>
    </w:p>
    <w:p w:rsidR="001670D2" w:rsidRPr="001670D2" w:rsidRDefault="001670D2" w:rsidP="001670D2">
      <w:pPr>
        <w:spacing w:after="0" w:line="240" w:lineRule="auto"/>
        <w:ind w:left="5812" w:hanging="425"/>
        <w:jc w:val="center"/>
        <w:rPr>
          <w:rFonts w:ascii="Times New Roman" w:hAnsi="Times New Roman" w:cs="Times New Roman"/>
          <w:sz w:val="28"/>
          <w:szCs w:val="28"/>
        </w:rPr>
      </w:pPr>
      <w:r w:rsidRPr="001670D2">
        <w:rPr>
          <w:rFonts w:ascii="Times New Roman" w:hAnsi="Times New Roman" w:cs="Times New Roman"/>
          <w:sz w:val="28"/>
          <w:szCs w:val="28"/>
        </w:rPr>
        <w:lastRenderedPageBreak/>
        <w:t>Приложение № 5</w:t>
      </w:r>
    </w:p>
    <w:p w:rsidR="001670D2" w:rsidRPr="001670D2" w:rsidRDefault="001670D2" w:rsidP="001670D2">
      <w:pPr>
        <w:spacing w:after="0" w:line="240" w:lineRule="auto"/>
        <w:ind w:left="6237" w:hanging="992"/>
        <w:jc w:val="center"/>
        <w:rPr>
          <w:rFonts w:ascii="Times New Roman" w:hAnsi="Times New Roman" w:cs="Times New Roman"/>
          <w:sz w:val="28"/>
          <w:szCs w:val="28"/>
        </w:rPr>
      </w:pPr>
      <w:r w:rsidRPr="001670D2">
        <w:rPr>
          <w:rFonts w:ascii="Times New Roman" w:hAnsi="Times New Roman" w:cs="Times New Roman"/>
          <w:sz w:val="28"/>
          <w:szCs w:val="28"/>
        </w:rPr>
        <w:t>к постановлению администрации</w:t>
      </w:r>
    </w:p>
    <w:p w:rsidR="001670D2" w:rsidRPr="001670D2" w:rsidRDefault="001670D2" w:rsidP="001670D2">
      <w:pPr>
        <w:spacing w:after="0" w:line="240" w:lineRule="auto"/>
        <w:ind w:left="6237" w:hanging="850"/>
        <w:jc w:val="center"/>
        <w:rPr>
          <w:rFonts w:ascii="Times New Roman" w:hAnsi="Times New Roman" w:cs="Times New Roman"/>
          <w:sz w:val="28"/>
          <w:szCs w:val="28"/>
        </w:rPr>
      </w:pPr>
      <w:r w:rsidRPr="001670D2">
        <w:rPr>
          <w:rFonts w:ascii="Times New Roman" w:hAnsi="Times New Roman" w:cs="Times New Roman"/>
          <w:sz w:val="28"/>
          <w:szCs w:val="28"/>
        </w:rPr>
        <w:t>города Мурманска</w:t>
      </w:r>
    </w:p>
    <w:p w:rsidR="001670D2" w:rsidRPr="001670D2" w:rsidRDefault="001670D2" w:rsidP="001670D2">
      <w:pPr>
        <w:spacing w:after="0" w:line="240" w:lineRule="auto"/>
        <w:ind w:left="6237" w:hanging="992"/>
        <w:jc w:val="center"/>
        <w:rPr>
          <w:rFonts w:ascii="Times New Roman" w:hAnsi="Times New Roman" w:cs="Times New Roman"/>
          <w:sz w:val="28"/>
          <w:szCs w:val="28"/>
        </w:rPr>
      </w:pPr>
      <w:r w:rsidRPr="001670D2">
        <w:rPr>
          <w:rFonts w:ascii="Times New Roman" w:hAnsi="Times New Roman" w:cs="Times New Roman"/>
          <w:sz w:val="28"/>
          <w:szCs w:val="28"/>
        </w:rPr>
        <w:t>от_________№_______</w:t>
      </w:r>
    </w:p>
    <w:p w:rsidR="001670D2" w:rsidRPr="00F1286E" w:rsidRDefault="001670D2" w:rsidP="001670D2">
      <w:pPr>
        <w:spacing w:after="0" w:line="240" w:lineRule="auto"/>
        <w:ind w:left="6237" w:hanging="992"/>
        <w:jc w:val="center"/>
        <w:rPr>
          <w:rFonts w:ascii="Times New Roman" w:hAnsi="Times New Roman" w:cs="Times New Roman"/>
          <w:sz w:val="24"/>
          <w:szCs w:val="24"/>
        </w:rPr>
      </w:pPr>
    </w:p>
    <w:p w:rsidR="001670D2" w:rsidRPr="001670D2" w:rsidRDefault="001670D2" w:rsidP="001670D2">
      <w:pPr>
        <w:spacing w:after="0" w:line="240" w:lineRule="auto"/>
        <w:ind w:left="6237" w:hanging="992"/>
        <w:jc w:val="center"/>
        <w:rPr>
          <w:rFonts w:ascii="Times New Roman" w:hAnsi="Times New Roman" w:cs="Times New Roman"/>
          <w:sz w:val="24"/>
          <w:szCs w:val="24"/>
        </w:rPr>
      </w:pPr>
    </w:p>
    <w:tbl>
      <w:tblPr>
        <w:tblW w:w="5382" w:type="pct"/>
        <w:tblInd w:w="-714" w:type="dxa"/>
        <w:tblCellMar>
          <w:left w:w="28" w:type="dxa"/>
          <w:right w:w="28" w:type="dxa"/>
        </w:tblCellMar>
        <w:tblLook w:val="04A0" w:firstRow="1" w:lastRow="0" w:firstColumn="1" w:lastColumn="0" w:noHBand="0" w:noVBand="1"/>
      </w:tblPr>
      <w:tblGrid>
        <w:gridCol w:w="1631"/>
        <w:gridCol w:w="1154"/>
        <w:gridCol w:w="1081"/>
        <w:gridCol w:w="1081"/>
        <w:gridCol w:w="1083"/>
        <w:gridCol w:w="1083"/>
        <w:gridCol w:w="1083"/>
        <w:gridCol w:w="1083"/>
        <w:gridCol w:w="1156"/>
      </w:tblGrid>
      <w:tr w:rsidR="001670D2" w:rsidRPr="00911740" w:rsidTr="00911740">
        <w:trPr>
          <w:cantSplit/>
          <w:tblHeader/>
        </w:trPr>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Источники финансирования</w:t>
            </w:r>
          </w:p>
        </w:tc>
        <w:tc>
          <w:tcPr>
            <w:tcW w:w="5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Всего, тыс. руб.</w:t>
            </w:r>
          </w:p>
        </w:tc>
        <w:tc>
          <w:tcPr>
            <w:tcW w:w="3666" w:type="pct"/>
            <w:gridSpan w:val="7"/>
            <w:tcBorders>
              <w:top w:val="single" w:sz="4" w:space="0" w:color="auto"/>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по годам реализации, тыс. руб.</w:t>
            </w:r>
          </w:p>
        </w:tc>
      </w:tr>
      <w:tr w:rsidR="00911740" w:rsidRPr="00911740" w:rsidTr="00911740">
        <w:trPr>
          <w:cantSplit/>
          <w:tblHeader/>
        </w:trPr>
        <w:tc>
          <w:tcPr>
            <w:tcW w:w="781" w:type="pct"/>
            <w:vMerge/>
            <w:tcBorders>
              <w:top w:val="single" w:sz="4" w:space="0" w:color="auto"/>
              <w:left w:val="single" w:sz="4" w:space="0" w:color="auto"/>
              <w:bottom w:val="single" w:sz="4" w:space="0" w:color="auto"/>
              <w:right w:val="single" w:sz="4" w:space="0" w:color="auto"/>
            </w:tcBorders>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2018 год</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2019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2020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2021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2022 год</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2023 год</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2024 год</w:t>
            </w:r>
          </w:p>
        </w:tc>
      </w:tr>
      <w:tr w:rsidR="00911740" w:rsidRPr="00911740" w:rsidTr="00911740">
        <w:trPr>
          <w:cantSplit/>
          <w:tblHeader/>
        </w:trPr>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3</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4</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6</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8</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9</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Всего по подпрограмме:</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3836790,4</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189252,3</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135104,8</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171087,8</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167807,1</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220135,0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222034,7</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2731368,7</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за счет:</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1046410,9</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189252,3</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135104,8</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120615,7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70118,4</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220135,0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222034,7</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89150,0</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внебюджетных средств</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2642218,7</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2642218,7</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областного бюджета</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148160,8</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50472,1</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97688,7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по заказчикам:</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комитет имущественных отношений города Мурманска:</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1005383,1</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185847,2</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132038,0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117545,5</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59332,7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219935,0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222034,7</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68650,0</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внебюджетных средств</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2492902,0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2492902,0</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областного бюджета</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148160,8</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50472,1</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97688,7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инвестиции в основной капитал</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r>
      <w:tr w:rsidR="001670D2" w:rsidRPr="00911740" w:rsidTr="00271275">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комитет по строительству администрации города Мурманска:</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41027,8</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3405,1</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3066,8</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3070,2</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10785,7</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20500,0</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внебюджетных средств</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149316,7</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0,0</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149316,7</w:t>
            </w:r>
          </w:p>
        </w:tc>
      </w:tr>
      <w:tr w:rsidR="00911740" w:rsidRPr="00911740" w:rsidTr="00911740">
        <w:tc>
          <w:tcPr>
            <w:tcW w:w="781" w:type="pct"/>
            <w:tcBorders>
              <w:top w:val="nil"/>
              <w:left w:val="single" w:sz="4" w:space="0" w:color="auto"/>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в том числе инвестиции в основной капитал</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000000" w:fill="FFFFFF"/>
            <w:vAlign w:val="center"/>
            <w:hideMark/>
          </w:tcPr>
          <w:p w:rsidR="001670D2" w:rsidRPr="00911740" w:rsidRDefault="001670D2" w:rsidP="001670D2">
            <w:pPr>
              <w:spacing w:after="0" w:line="240" w:lineRule="auto"/>
              <w:jc w:val="center"/>
              <w:rPr>
                <w:rFonts w:ascii="Times New Roman" w:eastAsia="Times New Roman" w:hAnsi="Times New Roman" w:cs="Times New Roman"/>
                <w:color w:val="000000"/>
                <w:lang w:eastAsia="ru-RU"/>
              </w:rPr>
            </w:pPr>
            <w:r w:rsidRPr="00911740">
              <w:rPr>
                <w:rFonts w:ascii="Times New Roman" w:eastAsia="Times New Roman" w:hAnsi="Times New Roman" w:cs="Times New Roman"/>
                <w:color w:val="000000"/>
                <w:lang w:eastAsia="ru-RU"/>
              </w:rPr>
              <w:t>-</w:t>
            </w:r>
          </w:p>
        </w:tc>
      </w:tr>
    </w:tbl>
    <w:p w:rsidR="00911740" w:rsidRDefault="00911740" w:rsidP="00911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911740" w:rsidRDefault="00911740" w:rsidP="00F1286E">
      <w:pPr>
        <w:spacing w:after="0" w:line="240" w:lineRule="auto"/>
        <w:rPr>
          <w:rFonts w:ascii="Times New Roman" w:eastAsia="Times New Roman" w:hAnsi="Times New Roman" w:cs="Times New Roman"/>
          <w:color w:val="000000"/>
          <w:sz w:val="24"/>
          <w:szCs w:val="24"/>
          <w:lang w:eastAsia="ru-RU"/>
        </w:rPr>
      </w:pPr>
    </w:p>
    <w:p w:rsidR="00911740" w:rsidRDefault="00911740" w:rsidP="00911740">
      <w:pPr>
        <w:spacing w:after="0" w:line="240" w:lineRule="auto"/>
        <w:rPr>
          <w:rFonts w:ascii="Times New Roman" w:eastAsia="Times New Roman" w:hAnsi="Times New Roman" w:cs="Times New Roman"/>
          <w:color w:val="000000"/>
          <w:sz w:val="24"/>
          <w:szCs w:val="24"/>
          <w:lang w:eastAsia="ru-RU"/>
        </w:rPr>
      </w:pPr>
      <w:r w:rsidRPr="001670D2">
        <w:rPr>
          <w:rFonts w:ascii="Times New Roman" w:eastAsia="Times New Roman" w:hAnsi="Times New Roman" w:cs="Times New Roman"/>
          <w:color w:val="000000"/>
          <w:sz w:val="24"/>
          <w:szCs w:val="24"/>
          <w:lang w:eastAsia="ru-RU"/>
        </w:rPr>
        <w:br w:type="page"/>
      </w:r>
    </w:p>
    <w:p w:rsidR="00911740" w:rsidRPr="001670D2" w:rsidRDefault="00911740" w:rsidP="00911740">
      <w:pPr>
        <w:spacing w:after="0" w:line="240" w:lineRule="auto"/>
        <w:rPr>
          <w:rFonts w:ascii="Times New Roman" w:eastAsia="Times New Roman" w:hAnsi="Times New Roman" w:cs="Times New Roman"/>
          <w:color w:val="000000"/>
          <w:sz w:val="24"/>
          <w:szCs w:val="24"/>
          <w:lang w:eastAsia="ru-RU"/>
        </w:rPr>
        <w:sectPr w:rsidR="00911740" w:rsidRPr="001670D2" w:rsidSect="00911740">
          <w:pgSz w:w="11906" w:h="16838"/>
          <w:pgMar w:top="1134" w:right="567" w:bottom="1560" w:left="1701" w:header="709" w:footer="709" w:gutter="0"/>
          <w:pgNumType w:start="1"/>
          <w:cols w:space="708"/>
          <w:titlePg/>
          <w:docGrid w:linePitch="360"/>
        </w:sectPr>
      </w:pPr>
    </w:p>
    <w:p w:rsidR="00D70D3C" w:rsidRPr="00251F08" w:rsidRDefault="001F006F" w:rsidP="004B4DE5">
      <w:pPr>
        <w:spacing w:after="0" w:line="240" w:lineRule="auto"/>
        <w:ind w:left="1049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D70D3C" w:rsidRPr="00251F08">
        <w:rPr>
          <w:rFonts w:ascii="Times New Roman" w:eastAsia="Times New Roman" w:hAnsi="Times New Roman" w:cs="Times New Roman"/>
          <w:color w:val="000000"/>
          <w:sz w:val="28"/>
          <w:szCs w:val="28"/>
          <w:lang w:eastAsia="ru-RU"/>
        </w:rPr>
        <w:t xml:space="preserve">риложение № </w:t>
      </w:r>
      <w:r w:rsidR="00335ADB">
        <w:rPr>
          <w:rFonts w:ascii="Times New Roman" w:eastAsia="Times New Roman" w:hAnsi="Times New Roman" w:cs="Times New Roman"/>
          <w:color w:val="000000"/>
          <w:sz w:val="28"/>
          <w:szCs w:val="28"/>
          <w:lang w:eastAsia="ru-RU"/>
        </w:rPr>
        <w:t>6</w:t>
      </w:r>
    </w:p>
    <w:p w:rsidR="00D70D3C" w:rsidRPr="00251F08" w:rsidRDefault="00D70D3C"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D70D3C" w:rsidRPr="00251F08" w:rsidRDefault="00D70D3C"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A5208B" w:rsidRPr="00251F08" w:rsidRDefault="00434DD2" w:rsidP="004B4DE5">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D70D3C" w:rsidRPr="00251F08" w:rsidRDefault="00D70D3C"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A4139" w:rsidRDefault="00EA4139" w:rsidP="004B4DE5">
      <w:pPr>
        <w:spacing w:after="0" w:line="240" w:lineRule="auto"/>
        <w:ind w:left="10490"/>
        <w:jc w:val="center"/>
        <w:rPr>
          <w:rFonts w:ascii="Times New Roman" w:eastAsia="Times New Roman" w:hAnsi="Times New Roman" w:cs="Times New Roman"/>
          <w:color w:val="000000"/>
          <w:sz w:val="28"/>
          <w:szCs w:val="28"/>
          <w:lang w:eastAsia="ru-RU"/>
        </w:rPr>
      </w:pPr>
    </w:p>
    <w:p w:rsidR="005870D2" w:rsidRPr="00251F08" w:rsidRDefault="005870D2" w:rsidP="005870D2">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1</w:t>
      </w:r>
    </w:p>
    <w:p w:rsidR="006A455F" w:rsidRDefault="005870D2" w:rsidP="005870D2">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04383" w:rsidRDefault="00904383" w:rsidP="004B4DE5">
      <w:pPr>
        <w:spacing w:after="0" w:line="240" w:lineRule="auto"/>
        <w:ind w:left="10490"/>
        <w:jc w:val="center"/>
        <w:rPr>
          <w:rFonts w:ascii="Times New Roman" w:eastAsia="Times New Roman" w:hAnsi="Times New Roman" w:cs="Times New Roman"/>
          <w:color w:val="000000"/>
          <w:sz w:val="28"/>
          <w:szCs w:val="28"/>
          <w:lang w:eastAsia="ru-RU"/>
        </w:rPr>
      </w:pPr>
    </w:p>
    <w:p w:rsidR="005870D2" w:rsidRPr="00CC29BF" w:rsidRDefault="005870D2" w:rsidP="005870D2">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5870D2" w:rsidRPr="00CC29BF" w:rsidRDefault="005870D2" w:rsidP="005870D2">
      <w:pPr>
        <w:spacing w:after="0" w:line="240" w:lineRule="auto"/>
        <w:jc w:val="center"/>
        <w:rPr>
          <w:rFonts w:ascii="Times New Roman" w:hAnsi="Times New Roman"/>
          <w:sz w:val="28"/>
          <w:szCs w:val="28"/>
        </w:rPr>
      </w:pPr>
    </w:p>
    <w:p w:rsidR="005870D2" w:rsidRPr="00CC29BF" w:rsidRDefault="005870D2" w:rsidP="005870D2">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2018-2021 годы</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26"/>
        <w:gridCol w:w="2482"/>
        <w:gridCol w:w="1094"/>
        <w:gridCol w:w="1058"/>
        <w:gridCol w:w="874"/>
        <w:gridCol w:w="806"/>
        <w:gridCol w:w="806"/>
        <w:gridCol w:w="815"/>
        <w:gridCol w:w="806"/>
        <w:gridCol w:w="1889"/>
        <w:gridCol w:w="606"/>
        <w:gridCol w:w="606"/>
        <w:gridCol w:w="606"/>
        <w:gridCol w:w="608"/>
        <w:gridCol w:w="1244"/>
      </w:tblGrid>
      <w:tr w:rsidR="005870D2" w:rsidRPr="003864B0" w:rsidTr="005870D2">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Источники финансиро-вания</w:t>
            </w:r>
          </w:p>
        </w:tc>
        <w:tc>
          <w:tcPr>
            <w:tcW w:w="1404" w:type="pct"/>
            <w:gridSpan w:val="5"/>
            <w:tcBorders>
              <w:top w:val="single" w:sz="4" w:space="0" w:color="auto"/>
              <w:left w:val="nil"/>
              <w:bottom w:val="single" w:sz="4" w:space="0" w:color="auto"/>
              <w:right w:val="nil"/>
            </w:tcBorders>
            <w:shd w:val="clear" w:color="auto" w:fill="auto"/>
            <w:vAlign w:val="center"/>
            <w:hideMark/>
          </w:tcPr>
          <w:p w:rsidR="005870D2" w:rsidRPr="003864B0" w:rsidRDefault="005870D2" w:rsidP="00C337B9">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sidR="00C337B9">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475" w:type="pct"/>
            <w:gridSpan w:val="5"/>
            <w:tcBorders>
              <w:top w:val="single" w:sz="4" w:space="0" w:color="auto"/>
              <w:left w:val="single" w:sz="4" w:space="0" w:color="auto"/>
              <w:bottom w:val="single" w:sz="4" w:space="0" w:color="auto"/>
              <w:right w:val="nil"/>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5870D2" w:rsidRPr="003864B0" w:rsidTr="005870D2">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79"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646"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rPr>
          <w:tblHeader/>
        </w:trPr>
        <w:tc>
          <w:tcPr>
            <w:tcW w:w="111"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64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w:t>
            </w:r>
          </w:p>
        </w:tc>
      </w:tr>
      <w:tr w:rsidR="005870D2" w:rsidRPr="003864B0" w:rsidTr="00E74B91">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5870D2" w:rsidRPr="003864B0" w:rsidTr="00271275">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9"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74"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513599,8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120111,0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69131,7</w:t>
            </w:r>
          </w:p>
        </w:tc>
        <w:tc>
          <w:tcPr>
            <w:tcW w:w="64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180</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49</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55</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32</w:t>
            </w:r>
          </w:p>
        </w:tc>
        <w:tc>
          <w:tcPr>
            <w:tcW w:w="425"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271275">
        <w:trPr>
          <w:trHeight w:val="874"/>
        </w:trPr>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p>
        </w:tc>
        <w:tc>
          <w:tcPr>
            <w:tcW w:w="8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513599,8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120111,0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69131,7</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6012,0</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1941,2</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2207,2</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980,6</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6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4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2100,0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630,0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60,0</w:t>
            </w:r>
          </w:p>
        </w:tc>
        <w:tc>
          <w:tcPr>
            <w:tcW w:w="646"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39</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23</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5870D2" w:rsidRPr="003864B0" w:rsidTr="005870D2">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земельных участков, занимаемых многоквартирными домами, в отношении которых подготовлена необходимая документация,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rPr>
          <w:trHeight w:val="922"/>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4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Строительство и приобретение жилья для граждан, проживающих в многоквартирных домах пониженной </w:t>
            </w:r>
            <w:r w:rsidRPr="003864B0">
              <w:rPr>
                <w:rFonts w:ascii="Times New Roman" w:eastAsia="Times New Roman" w:hAnsi="Times New Roman"/>
                <w:color w:val="000000"/>
                <w:sz w:val="20"/>
                <w:szCs w:val="20"/>
                <w:lang w:eastAsia="ru-RU"/>
              </w:rPr>
              <w:lastRenderedPageBreak/>
              <w:t>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491172,0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184947,2</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131408,0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116530,8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58286,0</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3362,7</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2389,3</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2118,7</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color w:val="000000"/>
                <w:sz w:val="20"/>
                <w:szCs w:val="20"/>
                <w:lang w:eastAsia="ru-RU"/>
              </w:rPr>
              <w:t>980,6</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5870D2" w:rsidRPr="003864B0" w:rsidTr="005870D2">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1.3</w:t>
            </w:r>
          </w:p>
        </w:tc>
        <w:tc>
          <w:tcPr>
            <w:tcW w:w="84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13400,0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2962,1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2902,4</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2935,9</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4600,0</w:t>
            </w:r>
          </w:p>
        </w:tc>
        <w:tc>
          <w:tcPr>
            <w:tcW w:w="646"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5870D2">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9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7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5D378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5870D2">
        <w:tc>
          <w:tcPr>
            <w:tcW w:w="111" w:type="pct"/>
            <w:vMerge w:val="restart"/>
            <w:tcBorders>
              <w:top w:val="nil"/>
              <w:left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4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val="restart"/>
            <w:tcBorders>
              <w:top w:val="nil"/>
              <w:left w:val="nil"/>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vMerge w:val="restart"/>
            <w:tcBorders>
              <w:top w:val="nil"/>
              <w:left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6927,4</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443,0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164,4</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134,3</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6185,7</w:t>
            </w:r>
          </w:p>
        </w:tc>
        <w:tc>
          <w:tcPr>
            <w:tcW w:w="64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w:t>
            </w:r>
          </w:p>
        </w:tc>
        <w:tc>
          <w:tcPr>
            <w:tcW w:w="425" w:type="pct"/>
            <w:vMerge w:val="restart"/>
            <w:tcBorders>
              <w:top w:val="nil"/>
              <w:left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5870D2">
        <w:tc>
          <w:tcPr>
            <w:tcW w:w="111" w:type="pct"/>
            <w:vMerge/>
            <w:tcBorders>
              <w:left w:val="single" w:sz="4" w:space="0" w:color="auto"/>
              <w:bottom w:val="single" w:sz="4" w:space="0" w:color="auto"/>
              <w:right w:val="single" w:sz="4" w:space="0" w:color="auto"/>
            </w:tcBorders>
            <w:shd w:val="clear" w:color="auto" w:fill="auto"/>
          </w:tcPr>
          <w:p w:rsidR="005870D2" w:rsidRPr="003864B0" w:rsidRDefault="005870D2" w:rsidP="00E74B91">
            <w:pPr>
              <w:spacing w:after="0" w:line="240" w:lineRule="auto"/>
              <w:jc w:val="center"/>
              <w:rPr>
                <w:rFonts w:ascii="Times New Roman" w:eastAsia="Times New Roman" w:hAnsi="Times New Roman"/>
                <w:sz w:val="20"/>
                <w:szCs w:val="20"/>
                <w:lang w:eastAsia="ru-RU"/>
              </w:rPr>
            </w:pPr>
          </w:p>
        </w:tc>
        <w:tc>
          <w:tcPr>
            <w:tcW w:w="849"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Ограничение несанкционированного доступа граждан в </w:t>
            </w:r>
            <w:r w:rsidRPr="003864B0">
              <w:rPr>
                <w:rFonts w:ascii="Times New Roman" w:eastAsia="Times New Roman" w:hAnsi="Times New Roman"/>
                <w:color w:val="000000"/>
                <w:sz w:val="20"/>
                <w:szCs w:val="20"/>
                <w:lang w:eastAsia="ru-RU"/>
              </w:rPr>
              <w:lastRenderedPageBreak/>
              <w:t>расселенные аварийные многоквартирные дома и (или) на территорию вокруг многоквартирных домов, признанных аварийными, восстановление ограничения доступа</w:t>
            </w:r>
          </w:p>
        </w:tc>
        <w:tc>
          <w:tcPr>
            <w:tcW w:w="374" w:type="pct"/>
            <w:vMerge/>
            <w:tcBorders>
              <w:left w:val="nil"/>
              <w:bottom w:val="nil"/>
              <w:right w:val="single" w:sz="4" w:space="0" w:color="auto"/>
            </w:tcBorders>
            <w:shd w:val="clear" w:color="auto" w:fill="auto"/>
          </w:tcPr>
          <w:p w:rsidR="005870D2" w:rsidRPr="003864B0" w:rsidRDefault="005870D2" w:rsidP="00E74B91">
            <w:pPr>
              <w:spacing w:after="0" w:line="240" w:lineRule="auto"/>
              <w:jc w:val="center"/>
              <w:rPr>
                <w:rFonts w:ascii="Times New Roman" w:eastAsia="Times New Roman" w:hAnsi="Times New Roman"/>
                <w:sz w:val="20"/>
                <w:szCs w:val="20"/>
                <w:lang w:eastAsia="ru-RU"/>
              </w:rPr>
            </w:pPr>
          </w:p>
        </w:tc>
        <w:tc>
          <w:tcPr>
            <w:tcW w:w="362" w:type="pct"/>
            <w:vMerge/>
            <w:tcBorders>
              <w:left w:val="nil"/>
              <w:bottom w:val="single" w:sz="4" w:space="0" w:color="auto"/>
              <w:right w:val="single" w:sz="4" w:space="0" w:color="auto"/>
            </w:tcBorders>
            <w:shd w:val="clear" w:color="auto" w:fill="auto"/>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99"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tcPr>
          <w:p w:rsidR="005870D2" w:rsidRPr="003864B0" w:rsidRDefault="005870D2" w:rsidP="00E74B91">
            <w:pPr>
              <w:jc w:val="right"/>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tcPr>
          <w:p w:rsidR="005870D2" w:rsidRPr="003864B0" w:rsidRDefault="005870D2" w:rsidP="00E74B91">
            <w:pPr>
              <w:jc w:val="right"/>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tcPr>
          <w:p w:rsidR="005870D2" w:rsidRPr="003864B0" w:rsidRDefault="005870D2" w:rsidP="00E74B91">
            <w:pPr>
              <w:jc w:val="right"/>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tcPr>
          <w:p w:rsidR="005870D2" w:rsidRPr="003864B0" w:rsidRDefault="005870D2" w:rsidP="00E74B91">
            <w:pPr>
              <w:jc w:val="right"/>
            </w:pPr>
            <w:r w:rsidRPr="003864B0">
              <w:rPr>
                <w:rFonts w:ascii="Times New Roman" w:eastAsia="Times New Roman" w:hAnsi="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аварийных домов, в которые ограничен </w:t>
            </w:r>
            <w:r w:rsidRPr="003864B0">
              <w:rPr>
                <w:rFonts w:ascii="Times New Roman" w:eastAsia="Times New Roman" w:hAnsi="Times New Roman"/>
                <w:sz w:val="20"/>
                <w:szCs w:val="20"/>
                <w:lang w:eastAsia="ru-RU"/>
              </w:rPr>
              <w:lastRenderedPageBreak/>
              <w:t>доступ, ед</w:t>
            </w:r>
          </w:p>
        </w:tc>
        <w:tc>
          <w:tcPr>
            <w:tcW w:w="207"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w:t>
            </w:r>
          </w:p>
        </w:tc>
        <w:tc>
          <w:tcPr>
            <w:tcW w:w="207"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nil"/>
              <w:left w:val="nil"/>
              <w:bottom w:val="single" w:sz="4" w:space="0" w:color="auto"/>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5" w:type="pct"/>
            <w:vMerge/>
            <w:tcBorders>
              <w:left w:val="nil"/>
              <w:bottom w:val="single" w:sz="4" w:space="0" w:color="auto"/>
              <w:right w:val="single" w:sz="4" w:space="0" w:color="auto"/>
            </w:tcBorders>
            <w:shd w:val="clear" w:color="auto" w:fill="auto"/>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11"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w:t>
            </w:r>
          </w:p>
        </w:tc>
        <w:tc>
          <w:tcPr>
            <w:tcW w:w="84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149652,2</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50976,8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98675,4</w:t>
            </w:r>
          </w:p>
        </w:tc>
        <w:tc>
          <w:tcPr>
            <w:tcW w:w="646" w:type="pct"/>
            <w:tcBorders>
              <w:top w:val="nil"/>
              <w:left w:val="nil"/>
              <w:bottom w:val="single" w:sz="4" w:space="0" w:color="auto"/>
              <w:right w:val="single" w:sz="4" w:space="0" w:color="auto"/>
            </w:tcBorders>
            <w:shd w:val="clear" w:color="auto" w:fill="auto"/>
            <w:hideMark/>
          </w:tcPr>
          <w:p w:rsidR="005870D2" w:rsidRPr="003864B0" w:rsidRDefault="005870D2" w:rsidP="005D378B">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5870D2" w:rsidRPr="003864B0" w:rsidTr="005870D2">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w:t>
            </w:r>
          </w:p>
        </w:tc>
        <w:tc>
          <w:tcPr>
            <w:tcW w:w="8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Приобретение жилых помещений для </w:t>
            </w:r>
            <w:r w:rsidRPr="003864B0">
              <w:rPr>
                <w:rFonts w:ascii="Times New Roman" w:eastAsia="Times New Roman" w:hAnsi="Times New Roman"/>
                <w:sz w:val="20"/>
                <w:szCs w:val="20"/>
                <w:lang w:eastAsia="ru-RU"/>
              </w:rPr>
              <w:lastRenderedPageBreak/>
              <w:t>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2020-2021</w:t>
            </w:r>
          </w:p>
        </w:tc>
        <w:tc>
          <w:tcPr>
            <w:tcW w:w="36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Общая площадь приобретенных </w:t>
            </w:r>
            <w:r w:rsidRPr="003864B0">
              <w:rPr>
                <w:rFonts w:ascii="Times New Roman" w:eastAsia="Times New Roman" w:hAnsi="Times New Roman"/>
                <w:sz w:val="20"/>
                <w:szCs w:val="20"/>
                <w:lang w:eastAsia="ru-RU"/>
              </w:rPr>
              <w:lastRenderedPageBreak/>
              <w:t>жилых помещений, кв.м</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5870D2" w:rsidRPr="003864B0" w:rsidTr="005870D2">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3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Всего по подпрограмме:</w:t>
            </w:r>
          </w:p>
        </w:tc>
        <w:tc>
          <w:tcPr>
            <w:tcW w:w="36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663252,0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171087,8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167807,1</w:t>
            </w:r>
          </w:p>
        </w:tc>
        <w:tc>
          <w:tcPr>
            <w:tcW w:w="190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5870D2" w:rsidRPr="003864B0" w:rsidTr="005870D2">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515091,2</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120615,7</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70118,4</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97688,7</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883751" w:rsidTr="005870D2">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5870D2" w:rsidRPr="00883751"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5870D2" w:rsidRPr="00883751" w:rsidRDefault="005870D2" w:rsidP="00E74B91">
            <w:pPr>
              <w:spacing w:after="0" w:line="240" w:lineRule="auto"/>
              <w:rPr>
                <w:rFonts w:ascii="Times New Roman" w:eastAsia="Times New Roman" w:hAnsi="Times New Roman"/>
                <w:sz w:val="20"/>
                <w:szCs w:val="20"/>
                <w:lang w:eastAsia="ru-RU"/>
              </w:rPr>
            </w:pPr>
          </w:p>
        </w:tc>
      </w:tr>
    </w:tbl>
    <w:p w:rsidR="005870D2" w:rsidRDefault="005870D2" w:rsidP="005870D2">
      <w:pPr>
        <w:spacing w:after="0" w:line="240" w:lineRule="auto"/>
        <w:jc w:val="center"/>
        <w:rPr>
          <w:rFonts w:ascii="Times New Roman" w:hAnsi="Times New Roman"/>
          <w:sz w:val="28"/>
          <w:szCs w:val="28"/>
        </w:rPr>
      </w:pPr>
    </w:p>
    <w:p w:rsidR="005870D2" w:rsidRDefault="005870D2" w:rsidP="005870D2">
      <w:pPr>
        <w:spacing w:after="0" w:line="240" w:lineRule="auto"/>
        <w:jc w:val="center"/>
        <w:rPr>
          <w:rFonts w:ascii="Times New Roman" w:hAnsi="Times New Roman"/>
          <w:sz w:val="28"/>
          <w:szCs w:val="28"/>
        </w:rPr>
      </w:pPr>
      <w:r>
        <w:rPr>
          <w:rFonts w:ascii="Times New Roman" w:hAnsi="Times New Roman"/>
          <w:sz w:val="28"/>
          <w:szCs w:val="28"/>
        </w:rPr>
        <w:t>3.2</w:t>
      </w:r>
      <w:r w:rsidRPr="00CC29BF">
        <w:rPr>
          <w:rFonts w:ascii="Times New Roman" w:hAnsi="Times New Roman"/>
          <w:sz w:val="28"/>
          <w:szCs w:val="28"/>
        </w:rPr>
        <w:t>. Перечень основных мероприятий подпрограммы на 20</w:t>
      </w:r>
      <w:r>
        <w:rPr>
          <w:rFonts w:ascii="Times New Roman" w:hAnsi="Times New Roman"/>
          <w:sz w:val="28"/>
          <w:szCs w:val="28"/>
        </w:rPr>
        <w:t>22</w:t>
      </w:r>
      <w:r w:rsidRPr="00CC29BF">
        <w:rPr>
          <w:rFonts w:ascii="Times New Roman" w:hAnsi="Times New Roman"/>
          <w:sz w:val="28"/>
          <w:szCs w:val="28"/>
        </w:rPr>
        <w:t>-202</w:t>
      </w:r>
      <w:r>
        <w:rPr>
          <w:rFonts w:ascii="Times New Roman" w:hAnsi="Times New Roman"/>
          <w:sz w:val="28"/>
          <w:szCs w:val="28"/>
        </w:rPr>
        <w:t>4</w:t>
      </w:r>
      <w:r w:rsidRPr="00CC29BF">
        <w:rPr>
          <w:rFonts w:ascii="Times New Roman" w:hAnsi="Times New Roman"/>
          <w:sz w:val="28"/>
          <w:szCs w:val="28"/>
        </w:rPr>
        <w:t xml:space="preserve"> годы</w:t>
      </w:r>
    </w:p>
    <w:tbl>
      <w:tblPr>
        <w:tblW w:w="5000" w:type="pct"/>
        <w:tblCellMar>
          <w:left w:w="28" w:type="dxa"/>
          <w:right w:w="28" w:type="dxa"/>
        </w:tblCellMar>
        <w:tblLook w:val="04A0" w:firstRow="1" w:lastRow="0" w:firstColumn="1" w:lastColumn="0" w:noHBand="0" w:noVBand="1"/>
      </w:tblPr>
      <w:tblGrid>
        <w:gridCol w:w="385"/>
        <w:gridCol w:w="2793"/>
        <w:gridCol w:w="1094"/>
        <w:gridCol w:w="1078"/>
        <w:gridCol w:w="1026"/>
        <w:gridCol w:w="985"/>
        <w:gridCol w:w="920"/>
        <w:gridCol w:w="999"/>
        <w:gridCol w:w="2159"/>
        <w:gridCol w:w="606"/>
        <w:gridCol w:w="606"/>
        <w:gridCol w:w="731"/>
        <w:gridCol w:w="1244"/>
      </w:tblGrid>
      <w:tr w:rsidR="005870D2" w:rsidRPr="003864B0" w:rsidTr="005870D2">
        <w:trPr>
          <w:tblHeader/>
        </w:trPr>
        <w:tc>
          <w:tcPr>
            <w:tcW w:w="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 п/п</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Источники финансиро-вания</w:t>
            </w:r>
          </w:p>
        </w:tc>
        <w:tc>
          <w:tcPr>
            <w:tcW w:w="1343" w:type="pct"/>
            <w:gridSpan w:val="4"/>
            <w:tcBorders>
              <w:top w:val="single" w:sz="4" w:space="0" w:color="auto"/>
              <w:left w:val="nil"/>
              <w:bottom w:val="single" w:sz="4" w:space="0" w:color="auto"/>
              <w:right w:val="nil"/>
            </w:tcBorders>
            <w:shd w:val="clear" w:color="auto" w:fill="auto"/>
            <w:vAlign w:val="center"/>
            <w:hideMark/>
          </w:tcPr>
          <w:p w:rsidR="005870D2" w:rsidRPr="003864B0" w:rsidRDefault="00C337B9" w:rsidP="00E74B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005870D2" w:rsidRPr="003864B0">
              <w:rPr>
                <w:rFonts w:ascii="Times New Roman" w:eastAsia="Times New Roman" w:hAnsi="Times New Roman"/>
                <w:sz w:val="20"/>
                <w:szCs w:val="20"/>
                <w:lang w:eastAsia="ru-RU"/>
              </w:rPr>
              <w:t>мы финансирования, тыс. руб.</w:t>
            </w:r>
          </w:p>
        </w:tc>
        <w:tc>
          <w:tcPr>
            <w:tcW w:w="1402" w:type="pct"/>
            <w:gridSpan w:val="4"/>
            <w:tcBorders>
              <w:top w:val="single" w:sz="4" w:space="0" w:color="auto"/>
              <w:left w:val="single" w:sz="4" w:space="0" w:color="auto"/>
              <w:bottom w:val="single" w:sz="4" w:space="0" w:color="auto"/>
              <w:right w:val="nil"/>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5870D2" w:rsidRPr="003864B0" w:rsidTr="005870D2">
        <w:trPr>
          <w:tblHeader/>
        </w:trPr>
        <w:tc>
          <w:tcPr>
            <w:tcW w:w="1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51"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33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15"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342"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738"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207"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249" w:type="pct"/>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rPr>
          <w:tblHeader/>
        </w:trPr>
        <w:tc>
          <w:tcPr>
            <w:tcW w:w="132"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95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738"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4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r>
      <w:tr w:rsidR="005870D2" w:rsidRPr="003864B0" w:rsidTr="00E74B91">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5870D2" w:rsidRPr="003864B0" w:rsidTr="005870D2">
        <w:tc>
          <w:tcPr>
            <w:tcW w:w="1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51"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3173538,4</w:t>
            </w:r>
          </w:p>
        </w:tc>
        <w:tc>
          <w:tcPr>
            <w:tcW w:w="33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2731368,7</w:t>
            </w:r>
          </w:p>
        </w:tc>
        <w:tc>
          <w:tcPr>
            <w:tcW w:w="73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Количество расселенных жилых </w:t>
            </w:r>
          </w:p>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помещений, расположенных в многоквартирных домах пониженной капитальности, имеющих не все виды благоустройства,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116</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107</w:t>
            </w:r>
          </w:p>
        </w:tc>
        <w:tc>
          <w:tcPr>
            <w:tcW w:w="24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1121</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5870D2">
        <w:tc>
          <w:tcPr>
            <w:tcW w:w="1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531319,7</w:t>
            </w:r>
          </w:p>
        </w:tc>
        <w:tc>
          <w:tcPr>
            <w:tcW w:w="33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89150,0</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3655,8</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3690,9</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42681,7</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2"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7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49"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95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1820,0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585,0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650,0</w:t>
            </w:r>
          </w:p>
        </w:tc>
        <w:tc>
          <w:tcPr>
            <w:tcW w:w="738"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земельных участков, занимаемых многоквартирными домами, в отношении которых подготовлена необходимая документация, ед.</w:t>
            </w:r>
          </w:p>
        </w:tc>
        <w:tc>
          <w:tcPr>
            <w:tcW w:w="207"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7"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49" w:type="pct"/>
            <w:vMerge w:val="restart"/>
            <w:tcBorders>
              <w:top w:val="nil"/>
              <w:left w:val="nil"/>
              <w:right w:val="single" w:sz="4" w:space="0" w:color="auto"/>
            </w:tcBorders>
            <w:shd w:val="clear" w:color="auto" w:fill="auto"/>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738" w:type="pct"/>
            <w:vMerge/>
            <w:tcBorders>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left w:val="nil"/>
              <w:bottom w:val="single" w:sz="4" w:space="0" w:color="auto"/>
              <w:right w:val="single" w:sz="4" w:space="0" w:color="auto"/>
            </w:tcBorders>
            <w:shd w:val="clear" w:color="auto" w:fill="auto"/>
            <w:noWrap/>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p>
        </w:tc>
        <w:tc>
          <w:tcPr>
            <w:tcW w:w="207" w:type="pct"/>
            <w:vMerge/>
            <w:tcBorders>
              <w:left w:val="nil"/>
              <w:bottom w:val="single" w:sz="4" w:space="0" w:color="auto"/>
              <w:right w:val="single" w:sz="4" w:space="0" w:color="auto"/>
            </w:tcBorders>
            <w:shd w:val="clear" w:color="auto" w:fill="auto"/>
            <w:noWrap/>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p>
        </w:tc>
        <w:tc>
          <w:tcPr>
            <w:tcW w:w="249" w:type="pct"/>
            <w:vMerge/>
            <w:tcBorders>
              <w:left w:val="nil"/>
              <w:bottom w:val="single" w:sz="4" w:space="0" w:color="auto"/>
              <w:right w:val="single" w:sz="4" w:space="0" w:color="auto"/>
            </w:tcBorders>
            <w:shd w:val="clear" w:color="auto" w:fill="auto"/>
            <w:noWrap/>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c>
          <w:tcPr>
            <w:tcW w:w="13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95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w:t>
            </w:r>
            <w:r w:rsidRPr="003864B0">
              <w:rPr>
                <w:rFonts w:ascii="Times New Roman" w:eastAsia="Times New Roman" w:hAnsi="Times New Roman"/>
                <w:color w:val="000000"/>
                <w:sz w:val="20"/>
                <w:szCs w:val="20"/>
                <w:lang w:eastAsia="ru-RU"/>
              </w:rPr>
              <w:lastRenderedPageBreak/>
              <w:t>изъятие у собственников путем выкупа жилых помещений в связи с изъятием соответствующего земельного участка для муниципальных нужд</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508799,7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219350,0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221449,7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68000,0</w:t>
            </w:r>
          </w:p>
        </w:tc>
        <w:tc>
          <w:tcPr>
            <w:tcW w:w="738"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3655,8</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3690,9</w:t>
            </w:r>
          </w:p>
        </w:tc>
        <w:tc>
          <w:tcPr>
            <w:tcW w:w="249" w:type="pct"/>
            <w:vMerge w:val="restar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42681,7</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sz w:val="20"/>
                <w:szCs w:val="20"/>
                <w:lang w:eastAsia="ru-RU"/>
              </w:rPr>
              <w:t>2492902,0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2492902,0</w:t>
            </w:r>
          </w:p>
        </w:tc>
        <w:tc>
          <w:tcPr>
            <w:tcW w:w="738"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249" w:type="pct"/>
            <w:vMerge/>
            <w:tcBorders>
              <w:top w:val="nil"/>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3864B0" w:rsidTr="005870D2">
        <w:tc>
          <w:tcPr>
            <w:tcW w:w="132"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1.3</w:t>
            </w:r>
          </w:p>
        </w:tc>
        <w:tc>
          <w:tcPr>
            <w:tcW w:w="95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20000,0</w:t>
            </w:r>
          </w:p>
        </w:tc>
        <w:tc>
          <w:tcPr>
            <w:tcW w:w="33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20000,0</w:t>
            </w:r>
          </w:p>
        </w:tc>
        <w:tc>
          <w:tcPr>
            <w:tcW w:w="738"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91</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149316,7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149316,7</w:t>
            </w:r>
          </w:p>
        </w:tc>
        <w:tc>
          <w:tcPr>
            <w:tcW w:w="738"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single" w:sz="4" w:space="0" w:color="auto"/>
              <w:left w:val="nil"/>
              <w:bottom w:val="nil"/>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91</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r>
      <w:tr w:rsidR="005870D2" w:rsidRPr="003864B0" w:rsidTr="005870D2">
        <w:tc>
          <w:tcPr>
            <w:tcW w:w="132"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955"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vMerge/>
            <w:tcBorders>
              <w:top w:val="nil"/>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B253F5">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w:t>
            </w:r>
            <w:r w:rsidR="00B253F5">
              <w:rPr>
                <w:rFonts w:ascii="Times New Roman" w:eastAsia="Times New Roman" w:hAnsi="Times New Roman"/>
                <w:sz w:val="20"/>
                <w:szCs w:val="20"/>
                <w:lang w:eastAsia="ru-RU"/>
              </w:rPr>
              <w:t>,</w:t>
            </w:r>
            <w:r w:rsidRPr="003864B0">
              <w:rPr>
                <w:rFonts w:ascii="Times New Roman" w:eastAsia="Times New Roman" w:hAnsi="Times New Roman"/>
                <w:sz w:val="20"/>
                <w:szCs w:val="20"/>
                <w:lang w:eastAsia="ru-RU"/>
              </w:rPr>
              <w:t xml:space="preserve">  благоустроенных после</w:t>
            </w:r>
            <w:r w:rsidR="00B253F5">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сноса многоквартирных</w:t>
            </w:r>
            <w:r w:rsidR="00B253F5">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single" w:sz="4" w:space="0" w:color="auto"/>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5870D2">
        <w:tc>
          <w:tcPr>
            <w:tcW w:w="132" w:type="pct"/>
            <w:tcBorders>
              <w:top w:val="nil"/>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95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color w:val="000000"/>
                <w:sz w:val="20"/>
                <w:szCs w:val="20"/>
                <w:lang w:eastAsia="ru-RU"/>
              </w:rPr>
              <w:t>Ограничение несанкционированного доступа граждан в расселенные аварийные многоквартирные дома и (или) на территорию вокруг многоквартирных домов, признанных аварийными, восстановление ограничения доступа</w:t>
            </w:r>
          </w:p>
        </w:tc>
        <w:tc>
          <w:tcPr>
            <w:tcW w:w="374" w:type="pct"/>
            <w:tcBorders>
              <w:top w:val="nil"/>
              <w:left w:val="nil"/>
              <w:bottom w:val="nil"/>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700,0</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500,0</w:t>
            </w:r>
          </w:p>
        </w:tc>
        <w:tc>
          <w:tcPr>
            <w:tcW w:w="738"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0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4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42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5870D2" w:rsidRPr="003864B0" w:rsidTr="005870D2">
        <w:tc>
          <w:tcPr>
            <w:tcW w:w="146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3173538,4</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2731368,7</w:t>
            </w:r>
          </w:p>
        </w:tc>
        <w:tc>
          <w:tcPr>
            <w:tcW w:w="1827"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870D2" w:rsidRPr="003864B0" w:rsidRDefault="005870D2" w:rsidP="00E74B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5870D2" w:rsidRPr="003864B0" w:rsidTr="005870D2">
        <w:tc>
          <w:tcPr>
            <w:tcW w:w="14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531319,7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220135,0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222034,7</w:t>
            </w:r>
          </w:p>
        </w:tc>
        <w:tc>
          <w:tcPr>
            <w:tcW w:w="342"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89150,0</w:t>
            </w:r>
          </w:p>
        </w:tc>
        <w:tc>
          <w:tcPr>
            <w:tcW w:w="1827" w:type="pct"/>
            <w:gridSpan w:val="5"/>
            <w:vMerge/>
            <w:tcBorders>
              <w:top w:val="nil"/>
              <w:left w:val="nil"/>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r>
      <w:tr w:rsidR="005870D2" w:rsidRPr="00883751" w:rsidTr="005870D2">
        <w:tc>
          <w:tcPr>
            <w:tcW w:w="146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70D2" w:rsidRPr="003864B0" w:rsidRDefault="005870D2" w:rsidP="00E74B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337"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5870D2" w:rsidRPr="003864B0"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5870D2" w:rsidRPr="00883751" w:rsidRDefault="005870D2" w:rsidP="00E74B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2642218,7</w:t>
            </w:r>
          </w:p>
        </w:tc>
        <w:tc>
          <w:tcPr>
            <w:tcW w:w="1827" w:type="pct"/>
            <w:gridSpan w:val="5"/>
            <w:vMerge/>
            <w:tcBorders>
              <w:top w:val="nil"/>
              <w:left w:val="nil"/>
              <w:bottom w:val="single" w:sz="4" w:space="0" w:color="auto"/>
              <w:right w:val="single" w:sz="4" w:space="0" w:color="auto"/>
            </w:tcBorders>
            <w:shd w:val="clear" w:color="auto" w:fill="auto"/>
            <w:vAlign w:val="center"/>
            <w:hideMark/>
          </w:tcPr>
          <w:p w:rsidR="005870D2" w:rsidRPr="00883751" w:rsidRDefault="005870D2" w:rsidP="00E74B91">
            <w:pPr>
              <w:spacing w:after="0" w:line="240" w:lineRule="auto"/>
              <w:rPr>
                <w:rFonts w:ascii="Times New Roman" w:eastAsia="Times New Roman" w:hAnsi="Times New Roman"/>
                <w:sz w:val="20"/>
                <w:szCs w:val="20"/>
                <w:lang w:eastAsia="ru-RU"/>
              </w:rPr>
            </w:pPr>
          </w:p>
        </w:tc>
      </w:tr>
    </w:tbl>
    <w:p w:rsidR="005870D2" w:rsidRDefault="005870D2" w:rsidP="005870D2">
      <w:pPr>
        <w:spacing w:after="0" w:line="240" w:lineRule="auto"/>
        <w:ind w:left="10490" w:hanging="4961"/>
        <w:rPr>
          <w:rFonts w:ascii="Times New Roman" w:eastAsia="Times New Roman" w:hAnsi="Times New Roman" w:cs="Times New Roman"/>
          <w:color w:val="000000"/>
          <w:sz w:val="28"/>
          <w:szCs w:val="28"/>
          <w:lang w:eastAsia="ru-RU"/>
        </w:rPr>
      </w:pPr>
    </w:p>
    <w:p w:rsidR="006A455F" w:rsidRDefault="005870D2" w:rsidP="005870D2">
      <w:pPr>
        <w:spacing w:after="0" w:line="240" w:lineRule="auto"/>
        <w:ind w:left="10490" w:hanging="496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w:t>
      </w:r>
    </w:p>
    <w:p w:rsidR="00E9502A" w:rsidRDefault="00E9502A" w:rsidP="00E74B91">
      <w:pPr>
        <w:spacing w:after="0" w:line="240" w:lineRule="auto"/>
        <w:ind w:left="10490"/>
        <w:jc w:val="center"/>
        <w:rPr>
          <w:rFonts w:ascii="Times New Roman" w:eastAsia="Times New Roman" w:hAnsi="Times New Roman" w:cs="Times New Roman"/>
          <w:color w:val="000000"/>
          <w:sz w:val="28"/>
          <w:szCs w:val="28"/>
          <w:lang w:eastAsia="ru-RU"/>
        </w:rPr>
        <w:sectPr w:rsidR="00E9502A" w:rsidSect="001670D2">
          <w:pgSz w:w="16838" w:h="11906" w:orient="landscape"/>
          <w:pgMar w:top="1701" w:right="1134" w:bottom="567" w:left="1134" w:header="709" w:footer="709" w:gutter="0"/>
          <w:pgNumType w:start="1"/>
          <w:cols w:space="708"/>
          <w:titlePg/>
          <w:docGrid w:linePitch="360"/>
        </w:sect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7</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2</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5870D2" w:rsidRDefault="005870D2" w:rsidP="005870D2">
      <w:pPr>
        <w:spacing w:after="0" w:line="240" w:lineRule="auto"/>
        <w:ind w:left="10490" w:hanging="4961"/>
        <w:rPr>
          <w:rFonts w:ascii="Times New Roman" w:eastAsia="Times New Roman" w:hAnsi="Times New Roman" w:cs="Times New Roman"/>
          <w:color w:val="000000"/>
          <w:sz w:val="28"/>
          <w:szCs w:val="28"/>
          <w:lang w:eastAsia="ru-RU"/>
        </w:rPr>
      </w:pPr>
    </w:p>
    <w:p w:rsidR="00904383" w:rsidRDefault="00904383" w:rsidP="005870D2">
      <w:pPr>
        <w:spacing w:after="0" w:line="240" w:lineRule="auto"/>
        <w:ind w:left="10490" w:hanging="4961"/>
        <w:rPr>
          <w:rFonts w:ascii="Times New Roman" w:eastAsia="Times New Roman" w:hAnsi="Times New Roman" w:cs="Times New Roman"/>
          <w:color w:val="000000"/>
          <w:sz w:val="28"/>
          <w:szCs w:val="28"/>
          <w:lang w:eastAsia="ru-RU"/>
        </w:rPr>
      </w:pPr>
    </w:p>
    <w:p w:rsidR="00E74B91" w:rsidRDefault="00E74B91" w:rsidP="00E74B91">
      <w:pPr>
        <w:spacing w:after="0" w:line="240" w:lineRule="auto"/>
        <w:jc w:val="center"/>
        <w:rPr>
          <w:rFonts w:ascii="Times New Roman" w:eastAsia="Times New Roman" w:hAnsi="Times New Roman"/>
          <w:bCs/>
          <w:sz w:val="28"/>
          <w:szCs w:val="28"/>
          <w:lang w:eastAsia="ru-RU"/>
        </w:rPr>
      </w:pPr>
      <w:r w:rsidRPr="00E74B91">
        <w:rPr>
          <w:rFonts w:ascii="Times New Roman" w:eastAsia="Times New Roman" w:hAnsi="Times New Roman"/>
          <w:bCs/>
          <w:sz w:val="28"/>
          <w:szCs w:val="28"/>
          <w:lang w:eastAsia="ru-RU"/>
        </w:rPr>
        <w:t>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01.11.2021</w:t>
      </w:r>
    </w:p>
    <w:p w:rsidR="006A455F" w:rsidRDefault="006A455F" w:rsidP="005870D2">
      <w:pPr>
        <w:spacing w:after="0" w:line="240" w:lineRule="auto"/>
        <w:ind w:left="3686" w:hanging="4961"/>
        <w:rPr>
          <w:rFonts w:ascii="Times New Roman" w:eastAsia="Times New Roman" w:hAnsi="Times New Roman" w:cs="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504"/>
        <w:gridCol w:w="6017"/>
        <w:gridCol w:w="658"/>
        <w:gridCol w:w="1316"/>
        <w:gridCol w:w="1038"/>
        <w:gridCol w:w="1278"/>
        <w:gridCol w:w="851"/>
        <w:gridCol w:w="1065"/>
        <w:gridCol w:w="1065"/>
        <w:gridCol w:w="834"/>
      </w:tblGrid>
      <w:tr w:rsidR="00E74B91" w:rsidRPr="00114C80" w:rsidTr="00E74B91">
        <w:trPr>
          <w:trHeight w:val="244"/>
          <w:tblHead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п/п</w:t>
            </w:r>
          </w:p>
        </w:tc>
        <w:tc>
          <w:tcPr>
            <w:tcW w:w="20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Адрес многоквартирного дома</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Документ, подтверждающий признание МКД аварийным</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Планируемый срок окончания переселения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Планируемый срок сноса МКД</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Общая площадь жилых помещений МКД</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Число жителей, планируемых к переселению</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Количество расселяемых жилых помещений</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Расселяемая общая площадь жилых помещений</w:t>
            </w:r>
          </w:p>
        </w:tc>
      </w:tr>
      <w:tr w:rsidR="00E74B91" w:rsidRPr="00114C80" w:rsidTr="00E74B91">
        <w:trPr>
          <w:trHeight w:val="24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24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номер</w:t>
            </w:r>
          </w:p>
        </w:tc>
        <w:tc>
          <w:tcPr>
            <w:tcW w:w="45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дата</w:t>
            </w: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24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92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r>
      <w:tr w:rsidR="00E74B91" w:rsidRPr="00114C80" w:rsidTr="00E74B91">
        <w:trPr>
          <w:trHeight w:val="446"/>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кв.м</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чел.</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ед.</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кв.м</w:t>
            </w:r>
          </w:p>
        </w:tc>
      </w:tr>
      <w:tr w:rsidR="00E74B91" w:rsidRPr="00114C80" w:rsidTr="00E74B91">
        <w:trPr>
          <w:tblHeader/>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05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проспект Кирова,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1156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589,6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171,0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48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27.04.2012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607,9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76,6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490,1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346,8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43,3</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Лесная, дом 23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955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11.05.2012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снесена надземная </w:t>
            </w:r>
            <w:r w:rsidRPr="00114C80">
              <w:rPr>
                <w:rFonts w:ascii="Times New Roman" w:eastAsia="Times New Roman" w:hAnsi="Times New Roman"/>
                <w:sz w:val="20"/>
                <w:szCs w:val="20"/>
                <w:lang w:eastAsia="ru-RU"/>
              </w:rPr>
              <w:lastRenderedPageBreak/>
              <w:t>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509,9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129,1</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Песочная, дом 21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430,3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Профсоюзов, дом 18А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569,6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71,3</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24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1412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509,5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187,0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Горького, дом 25/13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822,8</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Алексея Генералова, дом 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415,9</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Заречная, дом 26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2819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401,0</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46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01.11.2011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315,4</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17,5</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580,7</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40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1155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434,0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26А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1216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440,6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Профсоюзов, дом 18Б</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556,2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242,3</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33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1778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581,0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251,2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63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2147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336,5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Полярные Зори, дом 32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2148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588,1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101,1</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28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2284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439,8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92,2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9E31F5" w:rsidP="00E74B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город Мурманск, </w:t>
            </w:r>
            <w:r w:rsidR="00E74B91" w:rsidRPr="00114C80">
              <w:rPr>
                <w:rFonts w:ascii="Times New Roman" w:eastAsia="Times New Roman" w:hAnsi="Times New Roman"/>
                <w:sz w:val="20"/>
                <w:szCs w:val="20"/>
                <w:lang w:eastAsia="ru-RU"/>
              </w:rPr>
              <w:t>улица Карла Либкнехта, дом 32/2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 xml:space="preserve">снесена </w:t>
            </w:r>
            <w:r w:rsidRPr="00114C80">
              <w:rPr>
                <w:rFonts w:ascii="Times New Roman" w:eastAsia="Times New Roman" w:hAnsi="Times New Roman"/>
                <w:sz w:val="20"/>
                <w:szCs w:val="20"/>
                <w:lang w:eastAsia="ru-RU"/>
              </w:rPr>
              <w:lastRenderedPageBreak/>
              <w:t>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646,3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240,6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Шестой Комсомольской Батареи, дом 53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1817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434,7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282,7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1413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508,2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Халтурина,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531,2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432,7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50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578,8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393,4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Владимира Капустина,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358,0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243,6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37/7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356,6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312,1</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проспект Кирова, дом 42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587,9</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469,0</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30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440,6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371,9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Набережная,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693,8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144,5</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Пригородная, дом 18</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3534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21.11.2016</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401,8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138,9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Советская, дом 15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350</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589,2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589,2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Профессора Жуковского, дом 12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490,8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490,8</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12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452</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425,2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425,2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11</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179,4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179,4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Профессора Жуковского, дом 16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01.03.2017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512,6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512,6</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Рылеева, дом 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355,4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291,4</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7</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436,0</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280,2</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Новосельская, дом 44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337,1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Владимира Капустина, дом 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358,7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293,5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Анатолия Бредова, дом 20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897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spacing w:after="0" w:line="240" w:lineRule="auto"/>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498,3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14</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446,9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26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1088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504,4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478,0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Декабристов, дом 28</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559,9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523,9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Владимира Капустина,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1141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20.04.2017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351,7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center"/>
              <w:rPr>
                <w:rFonts w:ascii="Times New Roman" w:eastAsia="Times New Roman" w:hAnsi="Times New Roman"/>
                <w:sz w:val="20"/>
                <w:szCs w:val="20"/>
                <w:lang w:eastAsia="ru-RU"/>
              </w:rPr>
            </w:pPr>
            <w:r w:rsidRPr="001318B7">
              <w:rPr>
                <w:rFonts w:ascii="Times New Roman" w:eastAsia="Times New Roman" w:hAnsi="Times New Roman"/>
                <w:sz w:val="20"/>
                <w:szCs w:val="20"/>
                <w:lang w:eastAsia="ru-RU"/>
              </w:rPr>
              <w:t>351,7</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Фестивальная,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356,6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17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805AF" w:rsidRDefault="00E74B91" w:rsidP="00E74B91">
            <w:pPr>
              <w:spacing w:after="0" w:line="240" w:lineRule="auto"/>
              <w:jc w:val="center"/>
              <w:rPr>
                <w:rFonts w:ascii="Times New Roman" w:eastAsia="Times New Roman" w:hAnsi="Times New Roman"/>
                <w:sz w:val="20"/>
                <w:szCs w:val="20"/>
                <w:lang w:eastAsia="ru-RU"/>
              </w:rPr>
            </w:pPr>
            <w:r w:rsidRPr="001805AF">
              <w:rPr>
                <w:rFonts w:ascii="Times New Roman" w:eastAsia="Times New Roman" w:hAnsi="Times New Roman"/>
                <w:sz w:val="20"/>
                <w:szCs w:val="20"/>
                <w:lang w:eastAsia="ru-RU"/>
              </w:rPr>
              <w:t>267,3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Профессора Сомова, дом 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36/10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439,7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439,7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Карла Либкнехта, дом 18</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368,7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341,7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10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1519</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413,8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413,8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Русанова, дом 15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1578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530,3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497,5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Челюскинцев, дом 21б</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1579</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597,2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425,6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16</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351,5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351,5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1892</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60/2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308,3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350,3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307,0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17а</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582,4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17</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569,5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549,6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Рылеева, дом 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1897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353,4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309,2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29А</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2108</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Полухина,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2109</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423,7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423,7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2110</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597,0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597,0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14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2111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63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Набережная, дом 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2126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30.06.2017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591,7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22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13.07.2017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546,3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546,3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42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2591</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589,3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589,3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30</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2592</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565,4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565,4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Полухина, дом 15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2784</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482,5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482,5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33</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2783</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430,9</w:t>
            </w:r>
          </w:p>
        </w:tc>
      </w:tr>
      <w:tr w:rsidR="00E74B91" w:rsidRPr="00114C80" w:rsidTr="00E74B91">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55</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2906</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337,6</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spacing w:after="0" w:line="240" w:lineRule="auto"/>
              <w:jc w:val="right"/>
              <w:rPr>
                <w:rFonts w:ascii="Times New Roman" w:hAnsi="Times New Roman"/>
                <w:sz w:val="20"/>
                <w:szCs w:val="20"/>
              </w:rPr>
            </w:pPr>
            <w:r w:rsidRPr="001318B7">
              <w:rPr>
                <w:rFonts w:ascii="Times New Roman" w:hAnsi="Times New Roman"/>
                <w:sz w:val="20"/>
                <w:szCs w:val="20"/>
              </w:rPr>
              <w:t>319,7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Алексея Генералова, дом 24/9</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2907</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528,1</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24</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2905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427,3</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2</w:t>
            </w:r>
          </w:p>
        </w:tc>
        <w:tc>
          <w:tcPr>
            <w:tcW w:w="22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3065</w:t>
            </w:r>
          </w:p>
        </w:tc>
        <w:tc>
          <w:tcPr>
            <w:tcW w:w="4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20.09.2017</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516,9</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vAlign w:val="center"/>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516,9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Сполохи,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571,4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876,8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857,5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51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394,6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299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179,2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179,2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Пригородная, дом 17А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320,6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6/71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309,7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309,7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Декабристов,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420,4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420,4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12а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469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354,1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354,1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Подгорная,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980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09.04.2018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467,3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Набережная,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1340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14.05.2018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477,2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477,2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Полярной Правды,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1657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544,3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544,3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390,3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67/3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1864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418,1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421,7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44/9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355,2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355,2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89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Шестой Комсомольской Батареи,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325,0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325,0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Зеленая, дом 35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580,9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560,6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Анатолия Бредова,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278,6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278,6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проспект Кольский, дом 161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1938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503,1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503,1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49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438,6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409,6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Генерала Фролова,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507,0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454,2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Нахимова,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680,9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657,8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2310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433,2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433,2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422,6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Декабристов, дом 11а</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2324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428,3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428,3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Охотничий,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2540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490,5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362,5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Охотничий, дом 12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2541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436,2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2897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892,1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683,3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Подгорная,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2898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339,1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3356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504,1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502,5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23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3357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176,6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176,6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3411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03.10.2018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515,6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515,6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Русанова, дом 13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3477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537,8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537,8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Алексея Генералова, дом 27</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3478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506,2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303,8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Охотничий,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3637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593,2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593,2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41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10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350,9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350,9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29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3965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424,5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424,5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3966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386,5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4078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441,0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422,0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4079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357,9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313,4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Халтурина, дом 44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4342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13.12.2018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840,4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840,4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Полухина,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4536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26.12.2018</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935,2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777,6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117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342</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661,3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635,6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Полухина,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343</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631,3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631,3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491,6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491,6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35/8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358,9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358,9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Куйбышева, дом 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825</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528,7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Марата, дом 10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621,8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389,9</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Первомайская,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827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430,0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Шевченко, дом 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907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329,8</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Бондарная,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908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498,4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71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1408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17.04.2019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275,7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234,5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32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1479</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23.04.2019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427,4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419,4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1671</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15.05.2019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341,5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341,5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проезд Профессора Жуковского, дом 11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25.06.2019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493,7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38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3244</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30.09.2019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415,0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40</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4418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30.12.2019</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652,0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561,0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354,7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310,2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Калинина, дом 18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434,0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416,5</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Шевченко,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499,9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283,2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238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352,4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327,6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53</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860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27.03.2020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389,3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Шестой Комсомольской Батареи, дом 45</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2558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05.11.2020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417,6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417,6</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2560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06.11.2020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437,1</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район Росляково, улица Молодежная, дом 1</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2666</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899,6</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район Росляково, улица Молодежная, дом 6</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2667</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896,0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130,2</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Анатолия Бредова,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15.01.2021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351,0</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331,3</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район Росляково, улица Молодежная, дом 2</w:t>
            </w:r>
          </w:p>
        </w:tc>
        <w:tc>
          <w:tcPr>
            <w:tcW w:w="22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150</w:t>
            </w:r>
          </w:p>
        </w:tc>
        <w:tc>
          <w:tcPr>
            <w:tcW w:w="450"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28.01.2021</w:t>
            </w:r>
          </w:p>
        </w:tc>
        <w:tc>
          <w:tcPr>
            <w:tcW w:w="35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881,9</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E74B91" w:rsidRPr="001318B7" w:rsidRDefault="00E74B91" w:rsidP="00E74B91">
            <w:pPr>
              <w:jc w:val="right"/>
              <w:rPr>
                <w:rFonts w:ascii="Times New Roman" w:hAnsi="Times New Roman"/>
                <w:sz w:val="20"/>
                <w:szCs w:val="20"/>
              </w:rPr>
            </w:pPr>
            <w:r w:rsidRPr="001318B7">
              <w:rPr>
                <w:rFonts w:ascii="Times New Roman" w:hAnsi="Times New Roman"/>
                <w:sz w:val="20"/>
                <w:szCs w:val="20"/>
              </w:rPr>
              <w:t>48,4</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tcPr>
          <w:p w:rsidR="00E74B91" w:rsidRPr="001805AF" w:rsidRDefault="00E74B91" w:rsidP="00E74B91">
            <w:pPr>
              <w:spacing w:after="0" w:line="240" w:lineRule="auto"/>
              <w:jc w:val="center"/>
              <w:rPr>
                <w:rFonts w:ascii="Times New Roman" w:hAnsi="Times New Roman"/>
                <w:sz w:val="20"/>
                <w:szCs w:val="20"/>
                <w:lang w:eastAsia="ru-RU"/>
              </w:rPr>
            </w:pPr>
            <w:r w:rsidRPr="001805AF">
              <w:rPr>
                <w:rFonts w:ascii="Times New Roman" w:hAnsi="Times New Roman"/>
                <w:sz w:val="20"/>
                <w:szCs w:val="20"/>
              </w:rPr>
              <w:t>143</w:t>
            </w:r>
          </w:p>
        </w:tc>
        <w:tc>
          <w:tcPr>
            <w:tcW w:w="2057" w:type="pct"/>
            <w:tcBorders>
              <w:top w:val="nil"/>
              <w:left w:val="single" w:sz="4" w:space="0" w:color="auto"/>
              <w:bottom w:val="single" w:sz="4" w:space="0" w:color="auto"/>
              <w:right w:val="single" w:sz="4" w:space="0" w:color="auto"/>
            </w:tcBorders>
            <w:shd w:val="clear" w:color="auto" w:fill="auto"/>
          </w:tcPr>
          <w:p w:rsidR="00E74B91" w:rsidRPr="001805AF" w:rsidRDefault="00E74B91" w:rsidP="00E74B91">
            <w:pPr>
              <w:rPr>
                <w:rFonts w:ascii="Times New Roman" w:hAnsi="Times New Roman"/>
                <w:sz w:val="20"/>
                <w:szCs w:val="20"/>
              </w:rPr>
            </w:pPr>
            <w:r w:rsidRPr="001805AF">
              <w:rPr>
                <w:rFonts w:ascii="Times New Roman" w:hAnsi="Times New Roman"/>
                <w:sz w:val="20"/>
                <w:szCs w:val="20"/>
              </w:rPr>
              <w:t>город Мурманск, улица Куйбышева, дом 13</w:t>
            </w:r>
          </w:p>
        </w:tc>
        <w:tc>
          <w:tcPr>
            <w:tcW w:w="22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2426</w:t>
            </w:r>
          </w:p>
        </w:tc>
        <w:tc>
          <w:tcPr>
            <w:tcW w:w="450"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27.09.2021</w:t>
            </w:r>
          </w:p>
        </w:tc>
        <w:tc>
          <w:tcPr>
            <w:tcW w:w="355"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360,0</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360,0</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144</w:t>
            </w:r>
          </w:p>
        </w:tc>
        <w:tc>
          <w:tcPr>
            <w:tcW w:w="2057" w:type="pct"/>
            <w:tcBorders>
              <w:top w:val="nil"/>
              <w:left w:val="single" w:sz="4" w:space="0" w:color="auto"/>
              <w:bottom w:val="single" w:sz="4" w:space="0" w:color="auto"/>
              <w:right w:val="single" w:sz="4" w:space="0" w:color="auto"/>
            </w:tcBorders>
            <w:shd w:val="clear" w:color="auto" w:fill="auto"/>
          </w:tcPr>
          <w:p w:rsidR="00E74B91" w:rsidRPr="001805AF" w:rsidRDefault="00E74B91" w:rsidP="00E74B91">
            <w:pPr>
              <w:rPr>
                <w:rFonts w:ascii="Times New Roman" w:hAnsi="Times New Roman"/>
                <w:sz w:val="20"/>
                <w:szCs w:val="20"/>
              </w:rPr>
            </w:pPr>
            <w:r w:rsidRPr="001805AF">
              <w:rPr>
                <w:rFonts w:ascii="Times New Roman" w:hAnsi="Times New Roman"/>
                <w:sz w:val="20"/>
                <w:szCs w:val="20"/>
              </w:rPr>
              <w:t>город Мурманск, улица Академика Павлова, дом 19</w:t>
            </w:r>
          </w:p>
        </w:tc>
        <w:tc>
          <w:tcPr>
            <w:tcW w:w="22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2501</w:t>
            </w:r>
          </w:p>
        </w:tc>
        <w:tc>
          <w:tcPr>
            <w:tcW w:w="450"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05.10.2021</w:t>
            </w:r>
          </w:p>
        </w:tc>
        <w:tc>
          <w:tcPr>
            <w:tcW w:w="355"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770,4</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427,7</w:t>
            </w:r>
          </w:p>
        </w:tc>
      </w:tr>
      <w:tr w:rsidR="00E74B91" w:rsidRPr="00114C80" w:rsidTr="00E74B91">
        <w:trPr>
          <w:trHeight w:hRule="exact" w:val="227"/>
        </w:trPr>
        <w:tc>
          <w:tcPr>
            <w:tcW w:w="172" w:type="pct"/>
            <w:tcBorders>
              <w:top w:val="nil"/>
              <w:left w:val="single" w:sz="4" w:space="0" w:color="auto"/>
              <w:bottom w:val="single" w:sz="4" w:space="0" w:color="auto"/>
              <w:right w:val="nil"/>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lastRenderedPageBreak/>
              <w:t>145</w:t>
            </w:r>
          </w:p>
        </w:tc>
        <w:tc>
          <w:tcPr>
            <w:tcW w:w="2057" w:type="pct"/>
            <w:tcBorders>
              <w:top w:val="nil"/>
              <w:left w:val="single" w:sz="4" w:space="0" w:color="auto"/>
              <w:bottom w:val="single" w:sz="4" w:space="0" w:color="auto"/>
              <w:right w:val="single" w:sz="4" w:space="0" w:color="auto"/>
            </w:tcBorders>
            <w:shd w:val="clear" w:color="auto" w:fill="auto"/>
          </w:tcPr>
          <w:p w:rsidR="00E74B91" w:rsidRPr="001805AF" w:rsidRDefault="00E74B91" w:rsidP="00E74B91">
            <w:pPr>
              <w:rPr>
                <w:rFonts w:ascii="Times New Roman" w:hAnsi="Times New Roman"/>
                <w:sz w:val="20"/>
                <w:szCs w:val="20"/>
              </w:rPr>
            </w:pPr>
            <w:r w:rsidRPr="001805AF">
              <w:rPr>
                <w:rFonts w:ascii="Times New Roman" w:hAnsi="Times New Roman"/>
                <w:sz w:val="20"/>
                <w:szCs w:val="20"/>
              </w:rPr>
              <w:t>город Мурманск, улица Радищева, дом 46</w:t>
            </w:r>
          </w:p>
        </w:tc>
        <w:tc>
          <w:tcPr>
            <w:tcW w:w="22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2667</w:t>
            </w:r>
          </w:p>
        </w:tc>
        <w:tc>
          <w:tcPr>
            <w:tcW w:w="450" w:type="pct"/>
            <w:tcBorders>
              <w:top w:val="nil"/>
              <w:left w:val="nil"/>
              <w:bottom w:val="single" w:sz="4" w:space="0" w:color="auto"/>
              <w:right w:val="single" w:sz="4" w:space="0" w:color="auto"/>
            </w:tcBorders>
            <w:shd w:val="clear" w:color="auto" w:fill="auto"/>
            <w:noWrap/>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21.10.2021</w:t>
            </w:r>
          </w:p>
        </w:tc>
        <w:tc>
          <w:tcPr>
            <w:tcW w:w="355"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74B91" w:rsidRPr="001805AF" w:rsidRDefault="00E74B91" w:rsidP="00E74B91">
            <w:pPr>
              <w:jc w:val="center"/>
              <w:rPr>
                <w:rFonts w:ascii="Times New Roman" w:hAnsi="Times New Roman"/>
                <w:sz w:val="20"/>
                <w:szCs w:val="20"/>
              </w:rPr>
            </w:pPr>
            <w:r w:rsidRPr="001805AF">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347,9</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E74B91" w:rsidRPr="001805AF" w:rsidRDefault="00E74B91" w:rsidP="00E74B91">
            <w:pPr>
              <w:jc w:val="right"/>
              <w:rPr>
                <w:rFonts w:ascii="Times New Roman" w:hAnsi="Times New Roman"/>
                <w:sz w:val="20"/>
                <w:szCs w:val="20"/>
              </w:rPr>
            </w:pPr>
            <w:r w:rsidRPr="001805AF">
              <w:rPr>
                <w:rFonts w:ascii="Times New Roman" w:hAnsi="Times New Roman"/>
                <w:sz w:val="20"/>
                <w:szCs w:val="20"/>
              </w:rPr>
              <w:t>328,7</w:t>
            </w:r>
          </w:p>
        </w:tc>
      </w:tr>
      <w:tr w:rsidR="00E74B91" w:rsidRPr="00114C80" w:rsidTr="00E74B91">
        <w:tc>
          <w:tcPr>
            <w:tcW w:w="172" w:type="pct"/>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p>
        </w:tc>
        <w:tc>
          <w:tcPr>
            <w:tcW w:w="2057"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Итого:</w:t>
            </w:r>
          </w:p>
        </w:tc>
        <w:tc>
          <w:tcPr>
            <w:tcW w:w="1467" w:type="pct"/>
            <w:gridSpan w:val="4"/>
            <w:tcBorders>
              <w:top w:val="single" w:sz="4" w:space="0" w:color="auto"/>
              <w:left w:val="nil"/>
              <w:bottom w:val="single" w:sz="4" w:space="0" w:color="auto"/>
              <w:right w:val="single" w:sz="4" w:space="0" w:color="000000"/>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p>
        </w:tc>
        <w:tc>
          <w:tcPr>
            <w:tcW w:w="291"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х</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3 2</w:t>
            </w:r>
            <w:r>
              <w:rPr>
                <w:rFonts w:ascii="Times New Roman" w:eastAsia="Times New Roman" w:hAnsi="Times New Roman"/>
                <w:bCs/>
                <w:sz w:val="20"/>
                <w:szCs w:val="20"/>
                <w:lang w:eastAsia="ru-RU"/>
              </w:rPr>
              <w:t>35</w:t>
            </w:r>
          </w:p>
        </w:tc>
        <w:tc>
          <w:tcPr>
            <w:tcW w:w="364"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sidRPr="00114C80">
              <w:rPr>
                <w:rFonts w:ascii="Times New Roman" w:eastAsia="Times New Roman" w:hAnsi="Times New Roman"/>
                <w:bCs/>
                <w:sz w:val="20"/>
                <w:szCs w:val="20"/>
                <w:lang w:eastAsia="ru-RU"/>
              </w:rPr>
              <w:t>1 4</w:t>
            </w:r>
            <w:r>
              <w:rPr>
                <w:rFonts w:ascii="Times New Roman" w:eastAsia="Times New Roman" w:hAnsi="Times New Roman"/>
                <w:bCs/>
                <w:sz w:val="20"/>
                <w:szCs w:val="20"/>
                <w:lang w:eastAsia="ru-RU"/>
              </w:rPr>
              <w:t>56</w:t>
            </w:r>
          </w:p>
        </w:tc>
        <w:tc>
          <w:tcPr>
            <w:tcW w:w="28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53370,4</w:t>
            </w:r>
          </w:p>
        </w:tc>
      </w:tr>
    </w:tbl>
    <w:p w:rsidR="00E74B91" w:rsidRDefault="00E74B91" w:rsidP="00E74B91">
      <w:pPr>
        <w:spacing w:after="0" w:line="240" w:lineRule="auto"/>
        <w:jc w:val="center"/>
        <w:rPr>
          <w:rFonts w:ascii="Times New Roman" w:hAnsi="Times New Roman"/>
          <w:sz w:val="28"/>
          <w:szCs w:val="28"/>
        </w:rPr>
      </w:pPr>
    </w:p>
    <w:p w:rsidR="00E74B91" w:rsidRDefault="00E74B91" w:rsidP="00E74B91">
      <w:pPr>
        <w:spacing w:after="0" w:line="240" w:lineRule="auto"/>
        <w:jc w:val="center"/>
        <w:rPr>
          <w:rFonts w:ascii="Times New Roman" w:hAnsi="Times New Roman"/>
          <w:sz w:val="28"/>
          <w:szCs w:val="28"/>
        </w:rPr>
      </w:pPr>
      <w:r w:rsidRPr="00114C80">
        <w:rPr>
          <w:rFonts w:ascii="Times New Roman" w:hAnsi="Times New Roman"/>
          <w:sz w:val="28"/>
          <w:szCs w:val="28"/>
        </w:rPr>
        <w:t>План мероприятий по переселению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w:t>
      </w:r>
    </w:p>
    <w:p w:rsidR="00E74B91" w:rsidRDefault="00E74B91" w:rsidP="00E74B91">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101"/>
        <w:gridCol w:w="2302"/>
        <w:gridCol w:w="2074"/>
        <w:gridCol w:w="2007"/>
        <w:gridCol w:w="3142"/>
      </w:tblGrid>
      <w:tr w:rsidR="00E74B91" w:rsidRPr="003864B0" w:rsidTr="00E74B91">
        <w:trPr>
          <w:trHeight w:val="244"/>
          <w:tblHeader/>
        </w:trPr>
        <w:tc>
          <w:tcPr>
            <w:tcW w:w="1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Период</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Число жителей, планируемых к переселению</w:t>
            </w:r>
          </w:p>
        </w:tc>
        <w:tc>
          <w:tcPr>
            <w:tcW w:w="7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расселяемых жилых помещений</w:t>
            </w:r>
          </w:p>
        </w:tc>
        <w:tc>
          <w:tcPr>
            <w:tcW w:w="68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Расселяемая площадь жилых помещений</w:t>
            </w:r>
          </w:p>
        </w:tc>
        <w:tc>
          <w:tcPr>
            <w:tcW w:w="10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Финансирование программы</w:t>
            </w:r>
          </w:p>
        </w:tc>
      </w:tr>
      <w:tr w:rsidR="00E74B91" w:rsidRPr="003864B0" w:rsidTr="00E74B91">
        <w:trPr>
          <w:trHeight w:val="244"/>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r>
      <w:tr w:rsidR="00E74B91" w:rsidRPr="003864B0" w:rsidTr="00E74B91">
        <w:trPr>
          <w:trHeight w:val="244"/>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r>
      <w:tr w:rsidR="00E74B91" w:rsidRPr="003864B0" w:rsidTr="00E74B91">
        <w:trPr>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чел.</w:t>
            </w:r>
          </w:p>
        </w:tc>
        <w:tc>
          <w:tcPr>
            <w:tcW w:w="709"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686"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кв.м</w:t>
            </w:r>
          </w:p>
        </w:tc>
        <w:tc>
          <w:tcPr>
            <w:tcW w:w="1074"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тыс. руб.</w:t>
            </w:r>
          </w:p>
        </w:tc>
      </w:tr>
      <w:tr w:rsidR="00E74B91" w:rsidRPr="003864B0" w:rsidTr="00E74B91">
        <w:trPr>
          <w:tblHeader/>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w:t>
            </w:r>
          </w:p>
        </w:tc>
        <w:tc>
          <w:tcPr>
            <w:tcW w:w="709"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w:t>
            </w:r>
          </w:p>
        </w:tc>
        <w:tc>
          <w:tcPr>
            <w:tcW w:w="686"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w:t>
            </w:r>
          </w:p>
        </w:tc>
      </w:tr>
      <w:tr w:rsidR="00E74B91" w:rsidRPr="003864B0" w:rsidTr="00E74B91">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Всего по подпрограмме переселения, в рамках которой предусмотрено финансирование, в т.ч.:</w:t>
            </w: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right"/>
              <w:rPr>
                <w:rFonts w:ascii="Times New Roman" w:hAnsi="Times New Roman"/>
                <w:color w:val="000000"/>
                <w:sz w:val="20"/>
                <w:szCs w:val="20"/>
                <w:lang w:eastAsia="ru-RU"/>
              </w:rPr>
            </w:pPr>
            <w:r w:rsidRPr="003864B0">
              <w:rPr>
                <w:rFonts w:ascii="Times New Roman" w:hAnsi="Times New Roman"/>
                <w:color w:val="000000"/>
                <w:sz w:val="20"/>
                <w:szCs w:val="20"/>
              </w:rPr>
              <w:t>3 689</w:t>
            </w:r>
          </w:p>
        </w:tc>
        <w:tc>
          <w:tcPr>
            <w:tcW w:w="709"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right"/>
              <w:rPr>
                <w:rFonts w:ascii="Times New Roman" w:hAnsi="Times New Roman"/>
                <w:color w:val="000000"/>
                <w:sz w:val="20"/>
                <w:szCs w:val="20"/>
              </w:rPr>
            </w:pPr>
            <w:r w:rsidRPr="003864B0">
              <w:rPr>
                <w:rFonts w:ascii="Times New Roman" w:hAnsi="Times New Roman"/>
                <w:color w:val="000000"/>
                <w:sz w:val="20"/>
                <w:szCs w:val="20"/>
              </w:rPr>
              <w:t>1 660</w:t>
            </w:r>
          </w:p>
        </w:tc>
        <w:tc>
          <w:tcPr>
            <w:tcW w:w="686"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right"/>
              <w:rPr>
                <w:rFonts w:ascii="Times New Roman" w:hAnsi="Times New Roman"/>
                <w:color w:val="000000"/>
                <w:sz w:val="20"/>
                <w:szCs w:val="20"/>
              </w:rPr>
            </w:pPr>
            <w:r w:rsidRPr="003864B0">
              <w:rPr>
                <w:rFonts w:ascii="Times New Roman" w:hAnsi="Times New Roman"/>
                <w:color w:val="000000"/>
                <w:sz w:val="20"/>
                <w:szCs w:val="20"/>
              </w:rPr>
              <w:t>61 169,4</w:t>
            </w:r>
          </w:p>
        </w:tc>
        <w:tc>
          <w:tcPr>
            <w:tcW w:w="1074"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right"/>
              <w:rPr>
                <w:rFonts w:ascii="Times New Roman" w:hAnsi="Times New Roman"/>
                <w:color w:val="000000"/>
                <w:sz w:val="20"/>
                <w:szCs w:val="20"/>
              </w:rPr>
            </w:pPr>
            <w:r w:rsidRPr="003864B0">
              <w:rPr>
                <w:rFonts w:ascii="Times New Roman" w:hAnsi="Times New Roman"/>
                <w:color w:val="000000"/>
                <w:sz w:val="20"/>
                <w:szCs w:val="20"/>
              </w:rPr>
              <w:t>999 971,7</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2018 год</w:t>
            </w:r>
          </w:p>
        </w:tc>
        <w:tc>
          <w:tcPr>
            <w:tcW w:w="787"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spacing w:after="0" w:line="240" w:lineRule="auto"/>
              <w:jc w:val="right"/>
              <w:rPr>
                <w:rFonts w:ascii="Times New Roman" w:hAnsi="Times New Roman"/>
                <w:color w:val="000000"/>
                <w:sz w:val="20"/>
                <w:szCs w:val="20"/>
                <w:lang w:eastAsia="ru-RU"/>
              </w:rPr>
            </w:pPr>
            <w:r w:rsidRPr="003864B0">
              <w:rPr>
                <w:rFonts w:ascii="Times New Roman" w:hAnsi="Times New Roman"/>
                <w:color w:val="000000"/>
                <w:sz w:val="20"/>
                <w:szCs w:val="20"/>
              </w:rPr>
              <w:t>397</w:t>
            </w:r>
          </w:p>
        </w:tc>
        <w:tc>
          <w:tcPr>
            <w:tcW w:w="709" w:type="pct"/>
            <w:tcBorders>
              <w:top w:val="nil"/>
              <w:left w:val="nil"/>
              <w:bottom w:val="single" w:sz="4" w:space="0" w:color="auto"/>
              <w:right w:val="single" w:sz="4" w:space="0" w:color="auto"/>
            </w:tcBorders>
            <w:shd w:val="clear" w:color="000000" w:fill="FFFFFF"/>
            <w:noWrap/>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180</w:t>
            </w:r>
          </w:p>
        </w:tc>
        <w:tc>
          <w:tcPr>
            <w:tcW w:w="686"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6 012,0</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184 947,2</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2019 год</w:t>
            </w:r>
          </w:p>
        </w:tc>
        <w:tc>
          <w:tcPr>
            <w:tcW w:w="787"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110</w:t>
            </w:r>
          </w:p>
        </w:tc>
        <w:tc>
          <w:tcPr>
            <w:tcW w:w="709"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49</w:t>
            </w:r>
          </w:p>
        </w:tc>
        <w:tc>
          <w:tcPr>
            <w:tcW w:w="686"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sz w:val="20"/>
                <w:szCs w:val="20"/>
              </w:rPr>
            </w:pPr>
            <w:r w:rsidRPr="003864B0">
              <w:rPr>
                <w:rFonts w:ascii="Times New Roman" w:hAnsi="Times New Roman"/>
                <w:sz w:val="20"/>
                <w:szCs w:val="20"/>
              </w:rPr>
              <w:t>1 941,2</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131 408,0</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2020 год</w:t>
            </w:r>
          </w:p>
        </w:tc>
        <w:tc>
          <w:tcPr>
            <w:tcW w:w="787"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sz w:val="20"/>
                <w:szCs w:val="20"/>
              </w:rPr>
            </w:pPr>
            <w:r w:rsidRPr="003864B0">
              <w:rPr>
                <w:rFonts w:ascii="Times New Roman" w:hAnsi="Times New Roman"/>
                <w:sz w:val="20"/>
                <w:szCs w:val="20"/>
              </w:rPr>
              <w:t>130</w:t>
            </w:r>
          </w:p>
        </w:tc>
        <w:tc>
          <w:tcPr>
            <w:tcW w:w="709"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sz w:val="20"/>
                <w:szCs w:val="20"/>
              </w:rPr>
            </w:pPr>
            <w:r w:rsidRPr="003864B0">
              <w:rPr>
                <w:rFonts w:ascii="Times New Roman" w:hAnsi="Times New Roman"/>
                <w:sz w:val="20"/>
                <w:szCs w:val="20"/>
              </w:rPr>
              <w:t>55</w:t>
            </w:r>
          </w:p>
        </w:tc>
        <w:tc>
          <w:tcPr>
            <w:tcW w:w="686"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sz w:val="20"/>
                <w:szCs w:val="20"/>
              </w:rPr>
            </w:pPr>
            <w:r w:rsidRPr="003864B0">
              <w:rPr>
                <w:rFonts w:ascii="Times New Roman" w:hAnsi="Times New Roman"/>
                <w:sz w:val="20"/>
                <w:szCs w:val="20"/>
              </w:rPr>
              <w:t>2 207,2</w:t>
            </w:r>
          </w:p>
        </w:tc>
        <w:tc>
          <w:tcPr>
            <w:tcW w:w="1074" w:type="pct"/>
            <w:tcBorders>
              <w:top w:val="nil"/>
              <w:left w:val="nil"/>
              <w:bottom w:val="single" w:sz="4" w:space="0" w:color="auto"/>
              <w:right w:val="single" w:sz="4" w:space="0" w:color="auto"/>
            </w:tcBorders>
            <w:shd w:val="clear" w:color="000000" w:fill="FFFFFF"/>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116 530,8</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2021 год</w:t>
            </w:r>
          </w:p>
        </w:tc>
        <w:tc>
          <w:tcPr>
            <w:tcW w:w="787"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68</w:t>
            </w:r>
          </w:p>
        </w:tc>
        <w:tc>
          <w:tcPr>
            <w:tcW w:w="709"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32</w:t>
            </w:r>
          </w:p>
        </w:tc>
        <w:tc>
          <w:tcPr>
            <w:tcW w:w="686"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980,6</w:t>
            </w:r>
          </w:p>
        </w:tc>
        <w:tc>
          <w:tcPr>
            <w:tcW w:w="1074"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58 286,0</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2022 год</w:t>
            </w:r>
          </w:p>
        </w:tc>
        <w:tc>
          <w:tcPr>
            <w:tcW w:w="787"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269</w:t>
            </w:r>
          </w:p>
        </w:tc>
        <w:tc>
          <w:tcPr>
            <w:tcW w:w="709"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116</w:t>
            </w:r>
          </w:p>
        </w:tc>
        <w:tc>
          <w:tcPr>
            <w:tcW w:w="686"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3 655,8</w:t>
            </w:r>
          </w:p>
        </w:tc>
        <w:tc>
          <w:tcPr>
            <w:tcW w:w="1074"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219 350,0</w:t>
            </w:r>
          </w:p>
        </w:tc>
      </w:tr>
      <w:tr w:rsidR="00E74B91" w:rsidRPr="003864B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2023 год</w:t>
            </w:r>
          </w:p>
        </w:tc>
        <w:tc>
          <w:tcPr>
            <w:tcW w:w="787"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225</w:t>
            </w:r>
          </w:p>
        </w:tc>
        <w:tc>
          <w:tcPr>
            <w:tcW w:w="709"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107</w:t>
            </w:r>
          </w:p>
        </w:tc>
        <w:tc>
          <w:tcPr>
            <w:tcW w:w="686"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3 690,9</w:t>
            </w:r>
          </w:p>
        </w:tc>
        <w:tc>
          <w:tcPr>
            <w:tcW w:w="1074"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221 449,7</w:t>
            </w:r>
          </w:p>
        </w:tc>
      </w:tr>
      <w:tr w:rsidR="00E74B91" w:rsidRPr="00114C80" w:rsidTr="00E74B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74B91" w:rsidRPr="003864B0" w:rsidRDefault="00E74B91" w:rsidP="00E74B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2024 год</w:t>
            </w:r>
          </w:p>
        </w:tc>
        <w:tc>
          <w:tcPr>
            <w:tcW w:w="787"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2 490</w:t>
            </w:r>
          </w:p>
        </w:tc>
        <w:tc>
          <w:tcPr>
            <w:tcW w:w="709"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1 121</w:t>
            </w:r>
          </w:p>
        </w:tc>
        <w:tc>
          <w:tcPr>
            <w:tcW w:w="686" w:type="pct"/>
            <w:tcBorders>
              <w:top w:val="nil"/>
              <w:left w:val="nil"/>
              <w:bottom w:val="single" w:sz="4" w:space="0" w:color="auto"/>
              <w:right w:val="single" w:sz="4" w:space="0" w:color="auto"/>
            </w:tcBorders>
            <w:shd w:val="clear" w:color="auto" w:fill="auto"/>
            <w:vAlign w:val="center"/>
            <w:hideMark/>
          </w:tcPr>
          <w:p w:rsidR="00E74B91" w:rsidRPr="003864B0"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42 681,7</w:t>
            </w:r>
          </w:p>
        </w:tc>
        <w:tc>
          <w:tcPr>
            <w:tcW w:w="1074" w:type="pct"/>
            <w:tcBorders>
              <w:top w:val="nil"/>
              <w:left w:val="nil"/>
              <w:bottom w:val="single" w:sz="4" w:space="0" w:color="auto"/>
              <w:right w:val="single" w:sz="4" w:space="0" w:color="auto"/>
            </w:tcBorders>
            <w:shd w:val="clear" w:color="auto" w:fill="auto"/>
            <w:vAlign w:val="center"/>
            <w:hideMark/>
          </w:tcPr>
          <w:p w:rsidR="00E74B91" w:rsidRPr="00F35087" w:rsidRDefault="00E74B91" w:rsidP="00E74B91">
            <w:pPr>
              <w:jc w:val="right"/>
              <w:rPr>
                <w:rFonts w:ascii="Times New Roman" w:hAnsi="Times New Roman"/>
                <w:color w:val="000000"/>
                <w:sz w:val="20"/>
                <w:szCs w:val="20"/>
              </w:rPr>
            </w:pPr>
            <w:r w:rsidRPr="003864B0">
              <w:rPr>
                <w:rFonts w:ascii="Times New Roman" w:hAnsi="Times New Roman"/>
                <w:color w:val="000000"/>
                <w:sz w:val="20"/>
                <w:szCs w:val="20"/>
              </w:rPr>
              <w:t>68 000,0</w:t>
            </w:r>
          </w:p>
        </w:tc>
      </w:tr>
    </w:tbl>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hanging="992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9502A" w:rsidRDefault="00E9502A" w:rsidP="00E74B91">
      <w:pPr>
        <w:spacing w:after="0" w:line="240" w:lineRule="auto"/>
        <w:ind w:left="10490"/>
        <w:jc w:val="center"/>
        <w:rPr>
          <w:rFonts w:ascii="Times New Roman" w:eastAsia="Times New Roman" w:hAnsi="Times New Roman" w:cs="Times New Roman"/>
          <w:color w:val="000000"/>
          <w:sz w:val="28"/>
          <w:szCs w:val="28"/>
          <w:lang w:eastAsia="ru-RU"/>
        </w:rPr>
        <w:sectPr w:rsidR="00E9502A" w:rsidSect="00E9502A">
          <w:type w:val="continuous"/>
          <w:pgSz w:w="16838" w:h="11906" w:orient="landscape"/>
          <w:pgMar w:top="1701" w:right="1134" w:bottom="567" w:left="1134" w:header="709" w:footer="709" w:gutter="0"/>
          <w:pgNumType w:start="1"/>
          <w:cols w:space="708"/>
          <w:titlePg/>
          <w:docGrid w:linePitch="360"/>
        </w:sect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8</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3</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904383" w:rsidRDefault="00904383"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jc w:val="center"/>
        <w:rPr>
          <w:rFonts w:ascii="Times New Roman" w:hAnsi="Times New Roman"/>
          <w:sz w:val="28"/>
          <w:szCs w:val="28"/>
        </w:rPr>
      </w:pPr>
      <w:r w:rsidRPr="00E74B91">
        <w:rPr>
          <w:rFonts w:ascii="Times New Roman" w:hAnsi="Times New Roman"/>
          <w:sz w:val="28"/>
          <w:szCs w:val="28"/>
        </w:rPr>
        <w:t>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01.11.2021</w:t>
      </w:r>
    </w:p>
    <w:p w:rsidR="00E74B91" w:rsidRDefault="00E74B91" w:rsidP="00E74B91">
      <w:pPr>
        <w:spacing w:after="0" w:line="240" w:lineRule="auto"/>
        <w:jc w:val="center"/>
        <w:rPr>
          <w:rFonts w:ascii="Times New Roman" w:hAnsi="Times New Roman"/>
          <w:sz w:val="28"/>
          <w:szCs w:val="28"/>
        </w:rPr>
      </w:pPr>
    </w:p>
    <w:tbl>
      <w:tblPr>
        <w:tblW w:w="15332" w:type="dxa"/>
        <w:tblInd w:w="85" w:type="dxa"/>
        <w:tblLook w:val="04A0" w:firstRow="1" w:lastRow="0" w:firstColumn="1" w:lastColumn="0" w:noHBand="0" w:noVBand="1"/>
      </w:tblPr>
      <w:tblGrid>
        <w:gridCol w:w="530"/>
        <w:gridCol w:w="5119"/>
        <w:gridCol w:w="731"/>
        <w:gridCol w:w="740"/>
        <w:gridCol w:w="1125"/>
        <w:gridCol w:w="1137"/>
        <w:gridCol w:w="992"/>
        <w:gridCol w:w="1225"/>
        <w:gridCol w:w="1599"/>
        <w:gridCol w:w="2134"/>
      </w:tblGrid>
      <w:tr w:rsidR="00E74B91" w:rsidRPr="0071605C" w:rsidTr="00E74B91">
        <w:trPr>
          <w:trHeight w:val="289"/>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71605C" w:rsidRDefault="00E74B91" w:rsidP="00E74B91">
            <w:pPr>
              <w:spacing w:after="0" w:line="240" w:lineRule="auto"/>
              <w:jc w:val="center"/>
              <w:rPr>
                <w:rFonts w:ascii="Times New Roman" w:hAnsi="Times New Roman"/>
                <w:color w:val="000000"/>
                <w:sz w:val="20"/>
                <w:szCs w:val="20"/>
                <w:lang w:eastAsia="ru-RU"/>
              </w:rPr>
            </w:pPr>
            <w:r w:rsidRPr="0071605C">
              <w:rPr>
                <w:rFonts w:ascii="Times New Roman" w:hAnsi="Times New Roman"/>
                <w:color w:val="000000"/>
                <w:sz w:val="20"/>
                <w:szCs w:val="20"/>
              </w:rPr>
              <w:t>№ п/п</w:t>
            </w:r>
          </w:p>
        </w:tc>
        <w:tc>
          <w:tcPr>
            <w:tcW w:w="5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Адрес многоквартирного дома</w:t>
            </w:r>
          </w:p>
        </w:tc>
        <w:tc>
          <w:tcPr>
            <w:tcW w:w="37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Характеристика дома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Количество расселяемых жилых помещений</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Число жителей, планируемых к переселению</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Расселяемая общая площадь жилых помещений</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предоставляемого жилого помещения</w:t>
            </w:r>
          </w:p>
        </w:tc>
      </w:tr>
      <w:tr w:rsidR="00E74B91" w:rsidRPr="0071605C" w:rsidTr="00E74B91">
        <w:trPr>
          <w:trHeight w:val="53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74B91" w:rsidRPr="0071605C" w:rsidRDefault="00E74B91" w:rsidP="00E74B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val="53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74B91" w:rsidRPr="0071605C" w:rsidRDefault="00E74B91" w:rsidP="00E74B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val="588"/>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74B91" w:rsidRPr="0071605C" w:rsidRDefault="00E74B91" w:rsidP="00E74B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val="225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год ввода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 износа</w:t>
            </w:r>
          </w:p>
        </w:tc>
        <w:tc>
          <w:tcPr>
            <w:tcW w:w="1125"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МКД</w:t>
            </w:r>
          </w:p>
        </w:tc>
        <w:tc>
          <w:tcPr>
            <w:tcW w:w="1137" w:type="dxa"/>
            <w:tcBorders>
              <w:top w:val="nil"/>
              <w:left w:val="nil"/>
              <w:bottom w:val="single" w:sz="4" w:space="0" w:color="auto"/>
              <w:right w:val="single" w:sz="4" w:space="0" w:color="auto"/>
            </w:tcBorders>
            <w:shd w:val="clear" w:color="auto" w:fill="auto"/>
            <w:textDirection w:val="btLr"/>
            <w:vAlign w:val="center"/>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количество квартир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r>
      <w:tr w:rsidR="00E74B91" w:rsidRPr="0071605C" w:rsidTr="00E74B91">
        <w:trPr>
          <w:trHeight w:hRule="exact" w:val="284"/>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74B91" w:rsidRPr="0071605C" w:rsidRDefault="00E74B91" w:rsidP="00E74B91">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г.</w:t>
            </w:r>
          </w:p>
        </w:tc>
        <w:tc>
          <w:tcPr>
            <w:tcW w:w="740"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w:t>
            </w:r>
          </w:p>
        </w:tc>
        <w:tc>
          <w:tcPr>
            <w:tcW w:w="1125"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кв.м</w:t>
            </w:r>
          </w:p>
        </w:tc>
        <w:tc>
          <w:tcPr>
            <w:tcW w:w="1137"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599"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кв.м</w:t>
            </w:r>
          </w:p>
        </w:tc>
        <w:tc>
          <w:tcPr>
            <w:tcW w:w="2134"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кв.м</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1</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2</w:t>
            </w:r>
          </w:p>
        </w:tc>
        <w:tc>
          <w:tcPr>
            <w:tcW w:w="731"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4</w:t>
            </w:r>
          </w:p>
        </w:tc>
        <w:tc>
          <w:tcPr>
            <w:tcW w:w="1125"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5</w:t>
            </w:r>
          </w:p>
        </w:tc>
        <w:tc>
          <w:tcPr>
            <w:tcW w:w="1137"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7</w:t>
            </w:r>
          </w:p>
        </w:tc>
        <w:tc>
          <w:tcPr>
            <w:tcW w:w="1225"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8</w:t>
            </w:r>
          </w:p>
        </w:tc>
        <w:tc>
          <w:tcPr>
            <w:tcW w:w="1599"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9</w:t>
            </w:r>
          </w:p>
        </w:tc>
        <w:tc>
          <w:tcPr>
            <w:tcW w:w="2134" w:type="dxa"/>
            <w:tcBorders>
              <w:top w:val="nil"/>
              <w:left w:val="nil"/>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color w:val="000000"/>
                <w:sz w:val="20"/>
                <w:szCs w:val="20"/>
              </w:rPr>
            </w:pPr>
            <w:r w:rsidRPr="0071605C">
              <w:rPr>
                <w:rFonts w:ascii="Times New Roman" w:hAnsi="Times New Roman"/>
                <w:color w:val="000000"/>
                <w:sz w:val="20"/>
                <w:szCs w:val="20"/>
              </w:rPr>
              <w:t>10</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Карла Либкнехта, дом 22</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1944</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79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471,0</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405,6</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405,6</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2</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Нахимова, дом 8/2</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1937</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484,0</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13</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26</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484,0</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484,0</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lastRenderedPageBreak/>
              <w:t>3</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Зеленая, дом 45</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1937</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580,1</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14</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580,1</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580,1</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4</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Ушакова, дом 14</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1949</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58</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901,5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37</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901,5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901,5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5</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Кооперативная, дом 9</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1952</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52,4</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52,4</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52,4</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6</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Фрунзе, дом 33</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1954</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49</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408,7</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408,7</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408,7</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7</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Фрунзе, дом 37</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172,5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13</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173,5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173,5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8</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Калинина, дом 20</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435,5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28</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417,7</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417,7</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9</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Куйбышева, дом 15</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66</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355,0</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26</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355,0</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355,0</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10</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Радищева, дом 49</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66</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432,3</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414,7</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414,7</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11</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Радищева, дом 47</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436,6</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28</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419,3</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419,3</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12</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Радищева, дом 58</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352,1</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10</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332,7</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332,7</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13</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Куйбышева, дом 21</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175,5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175,5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175,5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14</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Радищева, дом 45</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431,5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9</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431,5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431,5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15</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Радищева, дом 52/1</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355,1</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354,0</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354,0</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16</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Радищева, дом 51</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63</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437,4</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25</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437,4</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437,4</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17</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Анатолия Бредова, дом 7</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338,5</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13</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319,5</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319,5</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18</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Чехова, дом 12/37</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44</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346,9</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20</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346,9</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346,9</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19</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улица Полухина, дом 1</w:t>
            </w:r>
          </w:p>
        </w:tc>
        <w:tc>
          <w:tcPr>
            <w:tcW w:w="731"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1960</w:t>
            </w:r>
          </w:p>
        </w:tc>
        <w:tc>
          <w:tcPr>
            <w:tcW w:w="740"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70</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422,1</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10</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20</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375,4</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375,4</w:t>
            </w:r>
          </w:p>
        </w:tc>
      </w:tr>
      <w:tr w:rsidR="00E74B91" w:rsidRPr="0071605C" w:rsidTr="00E74B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74B91" w:rsidRPr="0071605C" w:rsidRDefault="00E74B91" w:rsidP="00E74B91">
            <w:pPr>
              <w:jc w:val="center"/>
              <w:rPr>
                <w:rFonts w:ascii="Times New Roman" w:hAnsi="Times New Roman"/>
                <w:sz w:val="20"/>
                <w:szCs w:val="20"/>
              </w:rPr>
            </w:pPr>
            <w:r w:rsidRPr="0071605C">
              <w:rPr>
                <w:rFonts w:ascii="Times New Roman" w:hAnsi="Times New Roman"/>
                <w:sz w:val="20"/>
                <w:szCs w:val="20"/>
              </w:rPr>
              <w:t>20</w:t>
            </w:r>
          </w:p>
        </w:tc>
        <w:tc>
          <w:tcPr>
            <w:tcW w:w="5119" w:type="dxa"/>
            <w:tcBorders>
              <w:top w:val="nil"/>
              <w:left w:val="nil"/>
              <w:bottom w:val="single" w:sz="4" w:space="0" w:color="auto"/>
              <w:right w:val="single" w:sz="4" w:space="0" w:color="auto"/>
            </w:tcBorders>
            <w:shd w:val="clear" w:color="auto" w:fill="auto"/>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город Мурманск, проспект Героев-североморцев, дом 12</w:t>
            </w:r>
          </w:p>
        </w:tc>
        <w:tc>
          <w:tcPr>
            <w:tcW w:w="731" w:type="dxa"/>
            <w:tcBorders>
              <w:top w:val="nil"/>
              <w:left w:val="nil"/>
              <w:bottom w:val="single" w:sz="4" w:space="0" w:color="auto"/>
              <w:right w:val="nil"/>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single" w:sz="4" w:space="0" w:color="auto"/>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54</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413,6</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12</w:t>
            </w:r>
          </w:p>
        </w:tc>
        <w:tc>
          <w:tcPr>
            <w:tcW w:w="12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413,6</w:t>
            </w:r>
          </w:p>
        </w:tc>
        <w:tc>
          <w:tcPr>
            <w:tcW w:w="2134"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413,6</w:t>
            </w:r>
          </w:p>
        </w:tc>
      </w:tr>
      <w:tr w:rsidR="00E74B91" w:rsidRPr="0071605C" w:rsidTr="00E74B91">
        <w:trPr>
          <w:trHeight w:hRule="exact" w:val="227"/>
        </w:trPr>
        <w:tc>
          <w:tcPr>
            <w:tcW w:w="712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4B91" w:rsidRPr="0071605C" w:rsidRDefault="00E74B91" w:rsidP="00E74B91">
            <w:pPr>
              <w:rPr>
                <w:rFonts w:ascii="Times New Roman" w:hAnsi="Times New Roman"/>
                <w:sz w:val="20"/>
                <w:szCs w:val="20"/>
              </w:rPr>
            </w:pPr>
            <w:r w:rsidRPr="0071605C">
              <w:rPr>
                <w:rFonts w:ascii="Times New Roman" w:hAnsi="Times New Roman"/>
                <w:sz w:val="20"/>
                <w:szCs w:val="20"/>
              </w:rPr>
              <w:t>Итого:</w:t>
            </w:r>
          </w:p>
        </w:tc>
        <w:tc>
          <w:tcPr>
            <w:tcW w:w="1125"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х</w:t>
            </w:r>
          </w:p>
        </w:tc>
        <w:tc>
          <w:tcPr>
            <w:tcW w:w="1137" w:type="dxa"/>
            <w:tcBorders>
              <w:top w:val="nil"/>
              <w:left w:val="nil"/>
              <w:bottom w:val="single" w:sz="4" w:space="0" w:color="auto"/>
              <w:right w:val="single" w:sz="4" w:space="0" w:color="auto"/>
            </w:tcBorders>
            <w:shd w:val="clear" w:color="auto" w:fill="auto"/>
            <w:noWrap/>
            <w:hideMark/>
          </w:tcPr>
          <w:p w:rsidR="00E74B91" w:rsidRPr="0071605C" w:rsidRDefault="00E74B91" w:rsidP="00E74B91">
            <w:pPr>
              <w:jc w:val="right"/>
              <w:rPr>
                <w:rFonts w:ascii="Times New Roman" w:hAnsi="Times New Roman"/>
                <w:sz w:val="20"/>
                <w:szCs w:val="20"/>
              </w:rPr>
            </w:pPr>
            <w:r w:rsidRPr="0071605C">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hideMark/>
          </w:tcPr>
          <w:p w:rsidR="00E74B91" w:rsidRPr="00E74B91" w:rsidRDefault="00E74B91" w:rsidP="00E74B91">
            <w:pPr>
              <w:jc w:val="right"/>
              <w:rPr>
                <w:rFonts w:ascii="Times New Roman" w:hAnsi="Times New Roman"/>
                <w:sz w:val="20"/>
                <w:szCs w:val="20"/>
              </w:rPr>
            </w:pPr>
            <w:r w:rsidRPr="00E74B91">
              <w:rPr>
                <w:rFonts w:ascii="Times New Roman" w:hAnsi="Times New Roman"/>
                <w:sz w:val="20"/>
                <w:szCs w:val="20"/>
              </w:rPr>
              <w:t>204</w:t>
            </w:r>
          </w:p>
        </w:tc>
        <w:tc>
          <w:tcPr>
            <w:tcW w:w="1225" w:type="dxa"/>
            <w:tcBorders>
              <w:top w:val="nil"/>
              <w:left w:val="nil"/>
              <w:bottom w:val="single" w:sz="4" w:space="0" w:color="auto"/>
              <w:right w:val="single" w:sz="4" w:space="0" w:color="auto"/>
            </w:tcBorders>
            <w:shd w:val="clear" w:color="auto" w:fill="auto"/>
            <w:noWrap/>
            <w:hideMark/>
          </w:tcPr>
          <w:p w:rsidR="00E74B91" w:rsidRPr="00E74B91" w:rsidRDefault="00E74B91" w:rsidP="00E74B91">
            <w:pPr>
              <w:jc w:val="right"/>
              <w:rPr>
                <w:rFonts w:ascii="Times New Roman" w:hAnsi="Times New Roman"/>
                <w:sz w:val="20"/>
                <w:szCs w:val="20"/>
              </w:rPr>
            </w:pPr>
            <w:r w:rsidRPr="00E74B91">
              <w:rPr>
                <w:rFonts w:ascii="Times New Roman" w:hAnsi="Times New Roman"/>
                <w:sz w:val="20"/>
                <w:szCs w:val="20"/>
              </w:rPr>
              <w:t>454</w:t>
            </w:r>
          </w:p>
        </w:tc>
        <w:tc>
          <w:tcPr>
            <w:tcW w:w="1599" w:type="dxa"/>
            <w:tcBorders>
              <w:top w:val="nil"/>
              <w:left w:val="nil"/>
              <w:bottom w:val="single" w:sz="4" w:space="0" w:color="auto"/>
              <w:right w:val="single" w:sz="4" w:space="0" w:color="auto"/>
            </w:tcBorders>
            <w:shd w:val="clear" w:color="auto" w:fill="auto"/>
            <w:noWrap/>
            <w:hideMark/>
          </w:tcPr>
          <w:p w:rsidR="00E74B91" w:rsidRPr="00E74B91" w:rsidRDefault="00E74B91" w:rsidP="00E74B91">
            <w:pPr>
              <w:jc w:val="right"/>
              <w:rPr>
                <w:rFonts w:ascii="Times New Roman" w:hAnsi="Times New Roman"/>
                <w:sz w:val="20"/>
                <w:szCs w:val="20"/>
              </w:rPr>
            </w:pPr>
            <w:r w:rsidRPr="00E74B91">
              <w:rPr>
                <w:rFonts w:ascii="Times New Roman" w:hAnsi="Times New Roman"/>
                <w:sz w:val="20"/>
                <w:szCs w:val="20"/>
              </w:rPr>
              <w:t>7 799,0</w:t>
            </w:r>
          </w:p>
        </w:tc>
        <w:tc>
          <w:tcPr>
            <w:tcW w:w="2134" w:type="dxa"/>
            <w:tcBorders>
              <w:top w:val="nil"/>
              <w:left w:val="nil"/>
              <w:bottom w:val="single" w:sz="4" w:space="0" w:color="auto"/>
              <w:right w:val="single" w:sz="4" w:space="0" w:color="auto"/>
            </w:tcBorders>
            <w:shd w:val="clear" w:color="auto" w:fill="auto"/>
            <w:noWrap/>
            <w:hideMark/>
          </w:tcPr>
          <w:p w:rsidR="00E74B91" w:rsidRPr="00E74B91" w:rsidRDefault="00E74B91" w:rsidP="00E74B91">
            <w:pPr>
              <w:jc w:val="right"/>
              <w:rPr>
                <w:rFonts w:ascii="Times New Roman" w:hAnsi="Times New Roman"/>
                <w:sz w:val="20"/>
                <w:szCs w:val="20"/>
              </w:rPr>
            </w:pPr>
            <w:r w:rsidRPr="00E74B91">
              <w:rPr>
                <w:rFonts w:ascii="Times New Roman" w:hAnsi="Times New Roman"/>
                <w:sz w:val="20"/>
                <w:szCs w:val="20"/>
              </w:rPr>
              <w:t>7 799,0</w:t>
            </w:r>
          </w:p>
        </w:tc>
      </w:tr>
    </w:tbl>
    <w:p w:rsidR="00E74B91" w:rsidRPr="00CC29BF" w:rsidRDefault="00E74B91" w:rsidP="00E74B91">
      <w:pPr>
        <w:spacing w:after="0" w:line="240" w:lineRule="auto"/>
        <w:jc w:val="center"/>
        <w:rPr>
          <w:rFonts w:ascii="Times New Roman" w:hAnsi="Times New Roman"/>
          <w:sz w:val="28"/>
          <w:szCs w:val="28"/>
        </w:rPr>
      </w:pPr>
    </w:p>
    <w:p w:rsidR="00E74B91" w:rsidRPr="00CC29BF" w:rsidRDefault="00E74B91" w:rsidP="00E74B91">
      <w:pPr>
        <w:spacing w:after="0" w:line="240" w:lineRule="auto"/>
        <w:jc w:val="center"/>
        <w:rPr>
          <w:rFonts w:ascii="Times New Roman" w:hAnsi="Times New Roman"/>
          <w:sz w:val="28"/>
          <w:szCs w:val="28"/>
        </w:rPr>
      </w:pPr>
    </w:p>
    <w:p w:rsidR="00E74B91" w:rsidRPr="00CC29BF" w:rsidRDefault="00E74B91" w:rsidP="00E74B91">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CC29BF">
        <w:rPr>
          <w:rFonts w:ascii="Times New Roman" w:eastAsia="Times New Roman" w:hAnsi="Times New Roman"/>
          <w:sz w:val="28"/>
          <w:szCs w:val="28"/>
          <w:lang w:eastAsia="ru-RU"/>
        </w:rPr>
        <w:br w:type="page"/>
      </w:r>
    </w:p>
    <w:p w:rsidR="00E9502A" w:rsidRDefault="00E9502A" w:rsidP="00E74B91">
      <w:pPr>
        <w:spacing w:after="0" w:line="240" w:lineRule="auto"/>
        <w:ind w:left="10490"/>
        <w:jc w:val="center"/>
        <w:rPr>
          <w:rFonts w:ascii="Times New Roman" w:eastAsia="Times New Roman" w:hAnsi="Times New Roman" w:cs="Times New Roman"/>
          <w:color w:val="000000"/>
          <w:sz w:val="28"/>
          <w:szCs w:val="28"/>
          <w:lang w:eastAsia="ru-RU"/>
        </w:rPr>
        <w:sectPr w:rsidR="00E9502A" w:rsidSect="00E9502A">
          <w:type w:val="continuous"/>
          <w:pgSz w:w="16838" w:h="11906" w:orient="landscape"/>
          <w:pgMar w:top="1701" w:right="1134" w:bottom="567" w:left="1134" w:header="709" w:footer="709" w:gutter="0"/>
          <w:pgNumType w:start="1"/>
          <w:cols w:space="708"/>
          <w:titlePg/>
          <w:docGrid w:linePitch="360"/>
        </w:sect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9</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p>
    <w:p w:rsidR="00E74B91" w:rsidRPr="00251F08"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 5</w:t>
      </w:r>
    </w:p>
    <w:p w:rsidR="00E74B91" w:rsidRDefault="00E74B91" w:rsidP="00E74B91">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подпрограмме</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E74B91" w:rsidRDefault="00E74B91" w:rsidP="00E74B91">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расположенных в границах одного элемента планировочной структуры (квартала, микрорайона) или смежных элементов планировочной структуры</w:t>
      </w:r>
    </w:p>
    <w:p w:rsidR="00E74B91" w:rsidRDefault="00E74B91" w:rsidP="00E74B91">
      <w:pPr>
        <w:spacing w:after="0" w:line="240" w:lineRule="auto"/>
        <w:jc w:val="center"/>
        <w:rPr>
          <w:rFonts w:ascii="Times New Roman" w:eastAsia="Times New Roman" w:hAnsi="Times New Roman"/>
          <w:sz w:val="28"/>
          <w:szCs w:val="28"/>
          <w:lang w:eastAsia="ru-RU"/>
        </w:rPr>
      </w:pPr>
    </w:p>
    <w:tbl>
      <w:tblPr>
        <w:tblW w:w="5000" w:type="pct"/>
        <w:tblCellMar>
          <w:left w:w="28" w:type="dxa"/>
          <w:right w:w="28" w:type="dxa"/>
        </w:tblCellMar>
        <w:tblLook w:val="04A0" w:firstRow="1" w:lastRow="0" w:firstColumn="1" w:lastColumn="0" w:noHBand="0" w:noVBand="1"/>
      </w:tblPr>
      <w:tblGrid>
        <w:gridCol w:w="560"/>
        <w:gridCol w:w="4696"/>
        <w:gridCol w:w="731"/>
        <w:gridCol w:w="1466"/>
        <w:gridCol w:w="1205"/>
        <w:gridCol w:w="1422"/>
        <w:gridCol w:w="1422"/>
        <w:gridCol w:w="1185"/>
        <w:gridCol w:w="883"/>
        <w:gridCol w:w="1056"/>
      </w:tblGrid>
      <w:tr w:rsidR="00E74B91" w:rsidRPr="00114C80" w:rsidTr="00E74B91">
        <w:trPr>
          <w:trHeight w:val="244"/>
          <w:tblHeader/>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п/п</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Адрес многоквартирного дома</w:t>
            </w:r>
          </w:p>
        </w:tc>
        <w:tc>
          <w:tcPr>
            <w:tcW w:w="7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Документ, подтверждающий признание МКД аварийным</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Планируемый срок окончания переселения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Планируемый срок сноса МКД</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Общая площадь жилых помещений МКД</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Число жителей, планируемых к переселению</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Количество расселяемых жилых помещений</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Расселяемая общая площадь жилых помещений</w:t>
            </w:r>
          </w:p>
        </w:tc>
      </w:tr>
      <w:tr w:rsidR="00E74B91" w:rsidRPr="00114C80" w:rsidTr="00E74B91">
        <w:trPr>
          <w:trHeight w:val="244"/>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7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r>
      <w:tr w:rsidR="00E74B91" w:rsidRPr="00114C80" w:rsidTr="00E74B91">
        <w:trPr>
          <w:trHeight w:val="244"/>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25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номер</w:t>
            </w:r>
          </w:p>
        </w:tc>
        <w:tc>
          <w:tcPr>
            <w:tcW w:w="50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дата</w:t>
            </w: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r>
      <w:tr w:rsidR="00E74B91" w:rsidRPr="00114C80" w:rsidTr="00E74B91">
        <w:trPr>
          <w:trHeight w:val="244"/>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r>
      <w:tr w:rsidR="00E74B91" w:rsidRPr="00114C80" w:rsidTr="00E74B91">
        <w:trPr>
          <w:trHeight w:val="244"/>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r>
      <w:tr w:rsidR="00E74B91" w:rsidRPr="00114C80" w:rsidTr="00E74B91">
        <w:trPr>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кв.м</w:t>
            </w:r>
          </w:p>
        </w:tc>
        <w:tc>
          <w:tcPr>
            <w:tcW w:w="40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чел.</w:t>
            </w:r>
          </w:p>
        </w:tc>
        <w:tc>
          <w:tcPr>
            <w:tcW w:w="302"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ед.</w:t>
            </w:r>
          </w:p>
        </w:tc>
        <w:tc>
          <w:tcPr>
            <w:tcW w:w="36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кв.м</w:t>
            </w:r>
          </w:p>
        </w:tc>
      </w:tr>
      <w:tr w:rsidR="00E74B91" w:rsidRPr="00114C80" w:rsidTr="00E74B91">
        <w:trPr>
          <w:tblHeader/>
        </w:trPr>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w:t>
            </w:r>
          </w:p>
        </w:tc>
        <w:tc>
          <w:tcPr>
            <w:tcW w:w="250"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w:t>
            </w:r>
          </w:p>
        </w:tc>
        <w:tc>
          <w:tcPr>
            <w:tcW w:w="50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6</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4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160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2020-2021 годы</w:t>
            </w:r>
          </w:p>
        </w:tc>
        <w:tc>
          <w:tcPr>
            <w:tcW w:w="250"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7</w:t>
            </w:r>
          </w:p>
        </w:tc>
        <w:tc>
          <w:tcPr>
            <w:tcW w:w="250"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895</w:t>
            </w:r>
          </w:p>
        </w:tc>
        <w:tc>
          <w:tcPr>
            <w:tcW w:w="50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03.04.2017</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436,0</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155,8</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66</w:t>
            </w:r>
          </w:p>
        </w:tc>
        <w:tc>
          <w:tcPr>
            <w:tcW w:w="250"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1577</w:t>
            </w:r>
          </w:p>
        </w:tc>
        <w:tc>
          <w:tcPr>
            <w:tcW w:w="50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25.05.2017</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515,0</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12</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515,0</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w:t>
            </w:r>
          </w:p>
        </w:tc>
        <w:tc>
          <w:tcPr>
            <w:tcW w:w="160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3</w:t>
            </w:r>
          </w:p>
        </w:tc>
        <w:tc>
          <w:tcPr>
            <w:tcW w:w="2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2322</w:t>
            </w:r>
          </w:p>
        </w:tc>
        <w:tc>
          <w:tcPr>
            <w:tcW w:w="50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13.07.2017</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432,6</w:t>
            </w:r>
          </w:p>
        </w:tc>
        <w:tc>
          <w:tcPr>
            <w:tcW w:w="40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337,6</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w:t>
            </w:r>
          </w:p>
        </w:tc>
        <w:tc>
          <w:tcPr>
            <w:tcW w:w="1605"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5</w:t>
            </w:r>
          </w:p>
        </w:tc>
        <w:tc>
          <w:tcPr>
            <w:tcW w:w="250"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2590</w:t>
            </w:r>
          </w:p>
        </w:tc>
        <w:tc>
          <w:tcPr>
            <w:tcW w:w="50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08.08.2017</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429,1</w:t>
            </w:r>
          </w:p>
        </w:tc>
        <w:tc>
          <w:tcPr>
            <w:tcW w:w="405"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24</w:t>
            </w:r>
          </w:p>
        </w:tc>
        <w:tc>
          <w:tcPr>
            <w:tcW w:w="302" w:type="pct"/>
            <w:tcBorders>
              <w:top w:val="nil"/>
              <w:left w:val="nil"/>
              <w:bottom w:val="single" w:sz="4" w:space="0" w:color="auto"/>
              <w:right w:val="single" w:sz="4" w:space="0" w:color="auto"/>
            </w:tcBorders>
            <w:shd w:val="clear" w:color="auto" w:fill="auto"/>
            <w:noWrap/>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429,1</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переулок Дальний, дом 10</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297</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07.02.2018</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349,2</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324,4</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6</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72/6</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1863</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21.06.2018</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350,1</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350,1</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12</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4537</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26.12.2018</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435,5</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391,2</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9</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341</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349,6</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349,6</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14</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2124</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21.06.2019</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421,0</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421,0</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68</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431</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336,6</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6</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192,4</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62/1</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439,5</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19</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421,7</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12</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70</w:t>
            </w:r>
          </w:p>
        </w:tc>
        <w:tc>
          <w:tcPr>
            <w:tcW w:w="250"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433</w:t>
            </w:r>
          </w:p>
        </w:tc>
        <w:tc>
          <w:tcPr>
            <w:tcW w:w="50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337,7</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253,6</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lastRenderedPageBreak/>
              <w:t>13</w:t>
            </w:r>
          </w:p>
        </w:tc>
        <w:tc>
          <w:tcPr>
            <w:tcW w:w="1605"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74/5</w:t>
            </w:r>
          </w:p>
        </w:tc>
        <w:tc>
          <w:tcPr>
            <w:tcW w:w="250"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1405</w:t>
            </w:r>
          </w:p>
        </w:tc>
        <w:tc>
          <w:tcPr>
            <w:tcW w:w="501"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26.05.2021</w:t>
            </w:r>
          </w:p>
        </w:tc>
        <w:tc>
          <w:tcPr>
            <w:tcW w:w="412"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2022</w:t>
            </w:r>
          </w:p>
        </w:tc>
        <w:tc>
          <w:tcPr>
            <w:tcW w:w="486" w:type="pct"/>
            <w:tcBorders>
              <w:top w:val="nil"/>
              <w:left w:val="nil"/>
              <w:bottom w:val="single" w:sz="4" w:space="0" w:color="auto"/>
              <w:right w:val="single" w:sz="4" w:space="0" w:color="auto"/>
            </w:tcBorders>
            <w:shd w:val="clear" w:color="auto" w:fill="auto"/>
            <w:noWrap/>
          </w:tcPr>
          <w:p w:rsidR="00E74B91" w:rsidRPr="00E74B91" w:rsidRDefault="00E74B91" w:rsidP="00E74B91">
            <w:pPr>
              <w:spacing w:after="0" w:line="240" w:lineRule="auto"/>
              <w:jc w:val="right"/>
              <w:rPr>
                <w:rFonts w:ascii="Times New Roman" w:eastAsia="Times New Roman" w:hAnsi="Times New Roman"/>
                <w:color w:val="000000"/>
                <w:sz w:val="20"/>
                <w:szCs w:val="20"/>
                <w:lang w:eastAsia="ru-RU"/>
              </w:rPr>
            </w:pPr>
            <w:r w:rsidRPr="00E74B91">
              <w:rPr>
                <w:rFonts w:ascii="Times New Roman" w:eastAsia="Times New Roman" w:hAnsi="Times New Roman"/>
                <w:color w:val="000000"/>
                <w:sz w:val="20"/>
                <w:szCs w:val="20"/>
                <w:lang w:eastAsia="ru-RU"/>
              </w:rPr>
              <w:t>343,0</w:t>
            </w:r>
          </w:p>
        </w:tc>
        <w:tc>
          <w:tcPr>
            <w:tcW w:w="405" w:type="pct"/>
            <w:tcBorders>
              <w:top w:val="nil"/>
              <w:left w:val="nil"/>
              <w:bottom w:val="single" w:sz="4" w:space="0" w:color="auto"/>
              <w:right w:val="single" w:sz="4" w:space="0" w:color="auto"/>
            </w:tcBorders>
            <w:shd w:val="clear" w:color="auto" w:fill="auto"/>
            <w:noWrap/>
          </w:tcPr>
          <w:p w:rsidR="00E74B91" w:rsidRPr="00E74B91" w:rsidRDefault="00E74B91" w:rsidP="00E74B91">
            <w:pPr>
              <w:spacing w:after="0" w:line="240" w:lineRule="auto"/>
              <w:jc w:val="right"/>
              <w:rPr>
                <w:rFonts w:ascii="Times New Roman" w:eastAsia="Times New Roman" w:hAnsi="Times New Roman"/>
                <w:color w:val="000000"/>
                <w:sz w:val="20"/>
                <w:szCs w:val="20"/>
                <w:lang w:eastAsia="ru-RU"/>
              </w:rPr>
            </w:pPr>
            <w:r w:rsidRPr="00E74B91">
              <w:rPr>
                <w:rFonts w:ascii="Times New Roman" w:eastAsia="Times New Roman" w:hAnsi="Times New Roman"/>
                <w:color w:val="000000"/>
                <w:sz w:val="20"/>
                <w:szCs w:val="20"/>
                <w:lang w:eastAsia="ru-RU"/>
              </w:rPr>
              <w:t>17</w:t>
            </w:r>
          </w:p>
        </w:tc>
        <w:tc>
          <w:tcPr>
            <w:tcW w:w="302" w:type="pct"/>
            <w:tcBorders>
              <w:top w:val="nil"/>
              <w:left w:val="nil"/>
              <w:bottom w:val="single" w:sz="4" w:space="0" w:color="auto"/>
              <w:right w:val="single" w:sz="4" w:space="0" w:color="auto"/>
            </w:tcBorders>
            <w:shd w:val="clear" w:color="auto" w:fill="auto"/>
            <w:noWrap/>
          </w:tcPr>
          <w:p w:rsidR="00E74B91" w:rsidRPr="00E74B91" w:rsidRDefault="00E74B91" w:rsidP="00E74B91">
            <w:pPr>
              <w:spacing w:after="0" w:line="240" w:lineRule="auto"/>
              <w:jc w:val="right"/>
              <w:rPr>
                <w:rFonts w:ascii="Times New Roman" w:eastAsia="Times New Roman" w:hAnsi="Times New Roman"/>
                <w:color w:val="000000"/>
                <w:sz w:val="20"/>
                <w:szCs w:val="20"/>
                <w:lang w:eastAsia="ru-RU"/>
              </w:rPr>
            </w:pPr>
            <w:r w:rsidRPr="00E74B91">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noWrap/>
          </w:tcPr>
          <w:p w:rsidR="00E74B91" w:rsidRPr="00E74B91" w:rsidRDefault="00E74B91" w:rsidP="00E74B91">
            <w:pPr>
              <w:spacing w:after="0" w:line="240" w:lineRule="auto"/>
              <w:jc w:val="right"/>
              <w:rPr>
                <w:rFonts w:ascii="Times New Roman" w:eastAsia="Times New Roman" w:hAnsi="Times New Roman"/>
                <w:color w:val="000000"/>
                <w:sz w:val="20"/>
                <w:szCs w:val="20"/>
                <w:lang w:eastAsia="ru-RU"/>
              </w:rPr>
            </w:pPr>
            <w:r w:rsidRPr="00E74B91">
              <w:rPr>
                <w:rFonts w:ascii="Times New Roman" w:eastAsia="Times New Roman" w:hAnsi="Times New Roman"/>
                <w:color w:val="000000"/>
                <w:sz w:val="20"/>
                <w:szCs w:val="20"/>
                <w:lang w:eastAsia="ru-RU"/>
              </w:rPr>
              <w:t>343,0</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w:t>
            </w:r>
          </w:p>
        </w:tc>
        <w:tc>
          <w:tcPr>
            <w:tcW w:w="1605"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47</w:t>
            </w:r>
          </w:p>
        </w:tc>
        <w:tc>
          <w:tcPr>
            <w:tcW w:w="250"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1435</w:t>
            </w:r>
          </w:p>
        </w:tc>
        <w:tc>
          <w:tcPr>
            <w:tcW w:w="501"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28.05.2021</w:t>
            </w:r>
          </w:p>
        </w:tc>
        <w:tc>
          <w:tcPr>
            <w:tcW w:w="412"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2022</w:t>
            </w:r>
          </w:p>
        </w:tc>
        <w:tc>
          <w:tcPr>
            <w:tcW w:w="486"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436,3</w:t>
            </w:r>
          </w:p>
        </w:tc>
        <w:tc>
          <w:tcPr>
            <w:tcW w:w="405"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28</w:t>
            </w:r>
          </w:p>
        </w:tc>
        <w:tc>
          <w:tcPr>
            <w:tcW w:w="302"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436,3</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w:t>
            </w:r>
          </w:p>
        </w:tc>
        <w:tc>
          <w:tcPr>
            <w:tcW w:w="1605"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7</w:t>
            </w:r>
          </w:p>
        </w:tc>
        <w:tc>
          <w:tcPr>
            <w:tcW w:w="250"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1612</w:t>
            </w:r>
          </w:p>
        </w:tc>
        <w:tc>
          <w:tcPr>
            <w:tcW w:w="501"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11.06.2021</w:t>
            </w:r>
          </w:p>
        </w:tc>
        <w:tc>
          <w:tcPr>
            <w:tcW w:w="412"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2022</w:t>
            </w:r>
          </w:p>
        </w:tc>
        <w:tc>
          <w:tcPr>
            <w:tcW w:w="486"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352,6</w:t>
            </w:r>
          </w:p>
        </w:tc>
        <w:tc>
          <w:tcPr>
            <w:tcW w:w="405"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w:t>
            </w:r>
          </w:p>
        </w:tc>
        <w:tc>
          <w:tcPr>
            <w:tcW w:w="361" w:type="pct"/>
            <w:tcBorders>
              <w:top w:val="nil"/>
              <w:left w:val="nil"/>
              <w:bottom w:val="single" w:sz="4" w:space="0" w:color="auto"/>
              <w:right w:val="single" w:sz="4" w:space="0" w:color="auto"/>
            </w:tcBorders>
            <w:shd w:val="clear" w:color="auto" w:fill="auto"/>
            <w:noWrap/>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352,6</w:t>
            </w:r>
          </w:p>
        </w:tc>
      </w:tr>
      <w:tr w:rsidR="00E74B91" w:rsidRPr="00114C80" w:rsidTr="00E74B91">
        <w:tc>
          <w:tcPr>
            <w:tcW w:w="191" w:type="pct"/>
            <w:tcBorders>
              <w:top w:val="nil"/>
              <w:left w:val="single" w:sz="4" w:space="0" w:color="auto"/>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b/>
                <w:bCs/>
                <w:color w:val="000000"/>
                <w:sz w:val="20"/>
                <w:szCs w:val="20"/>
                <w:lang w:eastAsia="ru-RU"/>
              </w:rPr>
            </w:pPr>
            <w:r w:rsidRPr="00114C80">
              <w:rPr>
                <w:rFonts w:ascii="Times New Roman" w:eastAsia="Times New Roman" w:hAnsi="Times New Roman"/>
                <w:b/>
                <w:bCs/>
                <w:color w:val="000000"/>
                <w:sz w:val="20"/>
                <w:szCs w:val="20"/>
                <w:lang w:eastAsia="ru-RU"/>
              </w:rPr>
              <w:t> </w:t>
            </w:r>
          </w:p>
        </w:tc>
        <w:tc>
          <w:tcPr>
            <w:tcW w:w="1605"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Итого:</w:t>
            </w:r>
          </w:p>
        </w:tc>
        <w:tc>
          <w:tcPr>
            <w:tcW w:w="250"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х</w:t>
            </w:r>
          </w:p>
        </w:tc>
        <w:tc>
          <w:tcPr>
            <w:tcW w:w="405"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305</w:t>
            </w:r>
          </w:p>
        </w:tc>
        <w:tc>
          <w:tcPr>
            <w:tcW w:w="302" w:type="pct"/>
            <w:tcBorders>
              <w:top w:val="nil"/>
              <w:left w:val="nil"/>
              <w:bottom w:val="single" w:sz="4" w:space="0" w:color="auto"/>
              <w:right w:val="single" w:sz="4" w:space="0" w:color="auto"/>
            </w:tcBorders>
            <w:shd w:val="clear" w:color="auto" w:fill="auto"/>
            <w:noWrap/>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141</w:t>
            </w:r>
          </w:p>
        </w:tc>
        <w:tc>
          <w:tcPr>
            <w:tcW w:w="361" w:type="pct"/>
            <w:tcBorders>
              <w:top w:val="nil"/>
              <w:left w:val="nil"/>
              <w:bottom w:val="single" w:sz="4" w:space="0" w:color="auto"/>
              <w:right w:val="single" w:sz="4" w:space="0" w:color="auto"/>
            </w:tcBorders>
            <w:shd w:val="clear" w:color="auto" w:fill="auto"/>
            <w:hideMark/>
          </w:tcPr>
          <w:p w:rsidR="00E74B91" w:rsidRPr="00114C80" w:rsidRDefault="00E74B91" w:rsidP="00E74B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5272,9</w:t>
            </w:r>
          </w:p>
        </w:tc>
      </w:tr>
    </w:tbl>
    <w:p w:rsidR="00E74B91" w:rsidRPr="00CC29BF" w:rsidRDefault="00E74B91" w:rsidP="00E74B91">
      <w:pPr>
        <w:spacing w:after="0" w:line="240" w:lineRule="auto"/>
        <w:jc w:val="center"/>
        <w:rPr>
          <w:rFonts w:ascii="Times New Roman" w:eastAsia="Times New Roman" w:hAnsi="Times New Roman"/>
          <w:sz w:val="28"/>
          <w:szCs w:val="28"/>
          <w:lang w:eastAsia="ru-RU"/>
        </w:rPr>
      </w:pPr>
    </w:p>
    <w:p w:rsidR="00E74B91" w:rsidRDefault="00E74B91" w:rsidP="00E74B91">
      <w:pPr>
        <w:spacing w:after="0" w:line="240" w:lineRule="auto"/>
        <w:jc w:val="center"/>
        <w:rPr>
          <w:rFonts w:ascii="Times New Roman" w:hAnsi="Times New Roman"/>
          <w:bCs/>
          <w:sz w:val="28"/>
          <w:szCs w:val="28"/>
        </w:rPr>
      </w:pPr>
    </w:p>
    <w:p w:rsidR="006A455F" w:rsidRDefault="00E74B91" w:rsidP="00E74B91">
      <w:pPr>
        <w:spacing w:after="0" w:line="240" w:lineRule="auto"/>
        <w:ind w:left="9072" w:hanging="7796"/>
        <w:jc w:val="center"/>
        <w:rPr>
          <w:rFonts w:ascii="Times New Roman" w:eastAsia="Times New Roman" w:hAnsi="Times New Roman" w:cs="Times New Roman"/>
          <w:color w:val="000000"/>
          <w:sz w:val="28"/>
          <w:szCs w:val="28"/>
          <w:lang w:eastAsia="ru-RU"/>
        </w:rPr>
      </w:pPr>
      <w:r>
        <w:rPr>
          <w:rFonts w:ascii="Times New Roman" w:hAnsi="Times New Roman"/>
          <w:bCs/>
          <w:sz w:val="28"/>
          <w:szCs w:val="28"/>
        </w:rPr>
        <w:t>_______________________</w:t>
      </w: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6A455F" w:rsidRDefault="006A455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4B4DE5">
      <w:pPr>
        <w:spacing w:after="0" w:line="240" w:lineRule="auto"/>
        <w:ind w:left="10490"/>
        <w:jc w:val="center"/>
        <w:rPr>
          <w:rFonts w:ascii="Times New Roman" w:eastAsia="Times New Roman" w:hAnsi="Times New Roman" w:cs="Times New Roman"/>
          <w:color w:val="000000"/>
          <w:sz w:val="28"/>
          <w:szCs w:val="28"/>
          <w:lang w:eastAsia="ru-RU"/>
        </w:rPr>
      </w:pPr>
    </w:p>
    <w:p w:rsidR="00271275" w:rsidRDefault="00271275" w:rsidP="002712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71275" w:rsidRDefault="00271275" w:rsidP="00271275">
      <w:pPr>
        <w:spacing w:after="0" w:line="240" w:lineRule="auto"/>
        <w:ind w:left="10490"/>
        <w:jc w:val="center"/>
        <w:rPr>
          <w:rFonts w:ascii="Times New Roman" w:eastAsia="Times New Roman" w:hAnsi="Times New Roman" w:cs="Times New Roman"/>
          <w:color w:val="000000"/>
          <w:sz w:val="28"/>
          <w:szCs w:val="28"/>
          <w:lang w:eastAsia="ru-RU"/>
        </w:rPr>
        <w:sectPr w:rsidR="00271275" w:rsidSect="00E9502A">
          <w:type w:val="continuous"/>
          <w:pgSz w:w="16838" w:h="11906" w:orient="landscape"/>
          <w:pgMar w:top="1701" w:right="1134" w:bottom="567" w:left="1134" w:header="709" w:footer="709" w:gutter="0"/>
          <w:pgNumType w:start="1"/>
          <w:cols w:space="708"/>
          <w:titlePg/>
          <w:docGrid w:linePitch="360"/>
        </w:sectPr>
      </w:pPr>
    </w:p>
    <w:p w:rsidR="00271275" w:rsidRPr="00B253F5" w:rsidRDefault="00271275" w:rsidP="005370B0">
      <w:pPr>
        <w:spacing w:after="0" w:line="240" w:lineRule="auto"/>
        <w:ind w:left="5812" w:hanging="425"/>
        <w:jc w:val="center"/>
        <w:rPr>
          <w:rFonts w:ascii="Times New Roman" w:hAnsi="Times New Roman" w:cs="Times New Roman"/>
          <w:sz w:val="28"/>
          <w:szCs w:val="28"/>
        </w:rPr>
      </w:pPr>
      <w:r w:rsidRPr="00B253F5">
        <w:rPr>
          <w:rFonts w:ascii="Times New Roman" w:hAnsi="Times New Roman" w:cs="Times New Roman"/>
          <w:sz w:val="28"/>
          <w:szCs w:val="28"/>
        </w:rPr>
        <w:lastRenderedPageBreak/>
        <w:t>Приложение № 10</w:t>
      </w:r>
    </w:p>
    <w:p w:rsidR="00271275" w:rsidRPr="00B253F5" w:rsidRDefault="00271275" w:rsidP="005370B0">
      <w:pPr>
        <w:spacing w:after="0" w:line="240" w:lineRule="auto"/>
        <w:ind w:left="6237" w:hanging="992"/>
        <w:jc w:val="center"/>
        <w:rPr>
          <w:rFonts w:ascii="Times New Roman" w:hAnsi="Times New Roman" w:cs="Times New Roman"/>
          <w:sz w:val="28"/>
          <w:szCs w:val="28"/>
        </w:rPr>
      </w:pPr>
      <w:r w:rsidRPr="00B253F5">
        <w:rPr>
          <w:rFonts w:ascii="Times New Roman" w:hAnsi="Times New Roman" w:cs="Times New Roman"/>
          <w:sz w:val="28"/>
          <w:szCs w:val="28"/>
        </w:rPr>
        <w:t>к постановлению администрации</w:t>
      </w:r>
    </w:p>
    <w:p w:rsidR="00271275" w:rsidRPr="00B253F5" w:rsidRDefault="00271275" w:rsidP="005370B0">
      <w:pPr>
        <w:spacing w:after="0" w:line="240" w:lineRule="auto"/>
        <w:ind w:left="6237" w:hanging="850"/>
        <w:jc w:val="center"/>
        <w:rPr>
          <w:rFonts w:ascii="Times New Roman" w:hAnsi="Times New Roman" w:cs="Times New Roman"/>
          <w:sz w:val="28"/>
          <w:szCs w:val="28"/>
        </w:rPr>
      </w:pPr>
      <w:r w:rsidRPr="00B253F5">
        <w:rPr>
          <w:rFonts w:ascii="Times New Roman" w:hAnsi="Times New Roman" w:cs="Times New Roman"/>
          <w:sz w:val="28"/>
          <w:szCs w:val="28"/>
        </w:rPr>
        <w:t>города Мурманска</w:t>
      </w:r>
    </w:p>
    <w:p w:rsidR="00271275" w:rsidRPr="00B253F5" w:rsidRDefault="00271275" w:rsidP="005370B0">
      <w:pPr>
        <w:spacing w:after="0" w:line="240" w:lineRule="auto"/>
        <w:ind w:left="6237" w:hanging="992"/>
        <w:jc w:val="center"/>
        <w:rPr>
          <w:rFonts w:ascii="Times New Roman" w:hAnsi="Times New Roman" w:cs="Times New Roman"/>
          <w:sz w:val="28"/>
          <w:szCs w:val="28"/>
        </w:rPr>
      </w:pPr>
      <w:r w:rsidRPr="00B253F5">
        <w:rPr>
          <w:rFonts w:ascii="Times New Roman" w:hAnsi="Times New Roman" w:cs="Times New Roman"/>
          <w:sz w:val="28"/>
          <w:szCs w:val="28"/>
        </w:rPr>
        <w:t>от_________№_______</w:t>
      </w:r>
    </w:p>
    <w:p w:rsidR="00271275" w:rsidRPr="00B253F5" w:rsidRDefault="00271275" w:rsidP="005370B0">
      <w:pPr>
        <w:spacing w:after="0" w:line="240" w:lineRule="auto"/>
        <w:jc w:val="center"/>
        <w:rPr>
          <w:rFonts w:ascii="Times New Roman" w:eastAsia="Times New Roman" w:hAnsi="Times New Roman" w:cs="Times New Roman"/>
          <w:color w:val="000000"/>
          <w:sz w:val="28"/>
          <w:szCs w:val="28"/>
          <w:lang w:eastAsia="ru-RU"/>
        </w:rPr>
      </w:pPr>
    </w:p>
    <w:p w:rsidR="00271275" w:rsidRPr="00B253F5" w:rsidRDefault="00271275" w:rsidP="005370B0">
      <w:pPr>
        <w:spacing w:after="0" w:line="240" w:lineRule="auto"/>
        <w:jc w:val="center"/>
        <w:rPr>
          <w:rFonts w:ascii="Times New Roman" w:eastAsia="Times New Roman" w:hAnsi="Times New Roman" w:cs="Times New Roman"/>
          <w:color w:val="000000"/>
          <w:sz w:val="28"/>
          <w:szCs w:val="28"/>
          <w:lang w:eastAsia="ru-RU"/>
        </w:rPr>
      </w:pPr>
    </w:p>
    <w:tbl>
      <w:tblPr>
        <w:tblW w:w="5450" w:type="pct"/>
        <w:tblInd w:w="-714" w:type="dxa"/>
        <w:tblCellMar>
          <w:left w:w="28" w:type="dxa"/>
          <w:right w:w="28" w:type="dxa"/>
        </w:tblCellMar>
        <w:tblLook w:val="04A0" w:firstRow="1" w:lastRow="0" w:firstColumn="1" w:lastColumn="0" w:noHBand="0" w:noVBand="1"/>
      </w:tblPr>
      <w:tblGrid>
        <w:gridCol w:w="2054"/>
        <w:gridCol w:w="1175"/>
        <w:gridCol w:w="1027"/>
        <w:gridCol w:w="1027"/>
        <w:gridCol w:w="1027"/>
        <w:gridCol w:w="1097"/>
        <w:gridCol w:w="1105"/>
        <w:gridCol w:w="1027"/>
        <w:gridCol w:w="1027"/>
      </w:tblGrid>
      <w:tr w:rsidR="00271275" w:rsidRPr="00271275" w:rsidTr="00271275">
        <w:trPr>
          <w:cantSplit/>
          <w:tblHeader/>
        </w:trPr>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271275" w:rsidRPr="00271275" w:rsidRDefault="005370B0" w:rsidP="002712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Источники финансирова</w:t>
            </w:r>
            <w:r w:rsidR="00271275" w:rsidRPr="00271275">
              <w:rPr>
                <w:rFonts w:ascii="Times New Roman" w:eastAsia="Times New Roman" w:hAnsi="Times New Roman" w:cs="Times New Roman"/>
                <w:color w:val="000000"/>
                <w:lang w:eastAsia="ru-RU"/>
              </w:rPr>
              <w:t>ния</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Всего, тыс. руб.</w:t>
            </w:r>
          </w:p>
        </w:tc>
        <w:tc>
          <w:tcPr>
            <w:tcW w:w="3472" w:type="pct"/>
            <w:gridSpan w:val="7"/>
            <w:tcBorders>
              <w:top w:val="single" w:sz="4" w:space="0" w:color="auto"/>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 том числе по годам реализации, тыс. руб.</w:t>
            </w:r>
          </w:p>
        </w:tc>
      </w:tr>
      <w:tr w:rsidR="00271275" w:rsidRPr="00271275" w:rsidTr="00271275">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2018 год</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2019 год</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2020 год</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2021 год</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2022 год</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2023 год</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2024 год</w:t>
            </w:r>
          </w:p>
        </w:tc>
      </w:tr>
      <w:tr w:rsidR="00271275" w:rsidRPr="00271275" w:rsidTr="00271275">
        <w:trPr>
          <w:cantSplit/>
          <w:tblHeader/>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5</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6</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7</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8</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9</w:t>
            </w:r>
          </w:p>
        </w:tc>
      </w:tr>
      <w:tr w:rsidR="00271275" w:rsidRPr="00271275" w:rsidTr="005370B0">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5370B0">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Всего по подпрограмме:</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2666596,2</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322680,3</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345891,4</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426724,6</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458119,9</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329163,7</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330138,6</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453877,7</w:t>
            </w:r>
          </w:p>
        </w:tc>
      </w:tr>
      <w:tr w:rsidR="00271275" w:rsidRPr="00271275" w:rsidTr="00271275">
        <w:trPr>
          <w:cantSplit/>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71275" w:rsidRPr="00271275" w:rsidRDefault="00271275" w:rsidP="005370B0">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 том числе за счет:</w:t>
            </w:r>
          </w:p>
        </w:tc>
      </w:tr>
      <w:tr w:rsidR="00271275"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 бюджета муниципаль</w:t>
            </w:r>
            <w:r w:rsidRPr="00271275">
              <w:rPr>
                <w:rFonts w:ascii="Times New Roman" w:eastAsia="Times New Roman" w:hAnsi="Times New Roman" w:cs="Times New Roman"/>
                <w:color w:val="000000"/>
                <w:lang w:eastAsia="ru-RU"/>
              </w:rPr>
              <w:t>ного образования город Мурманск</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472083,0</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67302,2</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82129,3</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76086,1</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75637,4</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46890,7</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45483,1</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78554,2</w:t>
            </w:r>
          </w:p>
        </w:tc>
      </w:tr>
      <w:tr w:rsidR="00271275"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средств областного бюджета</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620695,1</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33742,4</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117824,9</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117482,5</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116755,7</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116679,6</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118210,0</w:t>
            </w:r>
          </w:p>
        </w:tc>
      </w:tr>
      <w:tr w:rsidR="00271275"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средств федерального бюджета</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24217,9</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24217,9</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0,0</w:t>
            </w:r>
          </w:p>
        </w:tc>
      </w:tr>
      <w:tr w:rsidR="00271275"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внебюджетных средств</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1549600,2</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231160,2</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230019,7</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232813,6</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265000,0</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165517,3</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167975,9</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257113,5</w:t>
            </w:r>
          </w:p>
        </w:tc>
      </w:tr>
      <w:tr w:rsidR="00271275" w:rsidRPr="00271275" w:rsidTr="00271275">
        <w:trPr>
          <w:cantSplit/>
        </w:trPr>
        <w:tc>
          <w:tcPr>
            <w:tcW w:w="972" w:type="pct"/>
            <w:tcBorders>
              <w:top w:val="nil"/>
              <w:left w:val="single" w:sz="4" w:space="0" w:color="auto"/>
              <w:bottom w:val="single" w:sz="4" w:space="0" w:color="auto"/>
              <w:right w:val="single" w:sz="4" w:space="0" w:color="auto"/>
            </w:tcBorders>
            <w:vAlign w:val="center"/>
            <w:hideMark/>
          </w:tcPr>
          <w:p w:rsidR="00271275" w:rsidRPr="00271275" w:rsidRDefault="00271275" w:rsidP="00271275">
            <w:pPr>
              <w:spacing w:after="0" w:line="240" w:lineRule="auto"/>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в том числе инвестиции в основной капитал</w:t>
            </w:r>
          </w:p>
        </w:tc>
        <w:tc>
          <w:tcPr>
            <w:tcW w:w="55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2" w:space="0" w:color="000000" w:themeColor="text1"/>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single" w:sz="2" w:space="0" w:color="000000" w:themeColor="text1"/>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519"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523"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c>
          <w:tcPr>
            <w:tcW w:w="486" w:type="pct"/>
            <w:tcBorders>
              <w:top w:val="nil"/>
              <w:left w:val="nil"/>
              <w:bottom w:val="single" w:sz="4" w:space="0" w:color="auto"/>
              <w:right w:val="single" w:sz="4" w:space="0" w:color="auto"/>
            </w:tcBorders>
            <w:vAlign w:val="center"/>
            <w:hideMark/>
          </w:tcPr>
          <w:p w:rsidR="00271275" w:rsidRPr="00271275" w:rsidRDefault="00271275" w:rsidP="00271275">
            <w:pPr>
              <w:spacing w:after="0" w:line="240" w:lineRule="auto"/>
              <w:jc w:val="center"/>
              <w:rPr>
                <w:rFonts w:ascii="Times New Roman" w:eastAsia="Times New Roman" w:hAnsi="Times New Roman" w:cs="Times New Roman"/>
                <w:color w:val="000000"/>
                <w:lang w:eastAsia="ru-RU"/>
              </w:rPr>
            </w:pPr>
            <w:r w:rsidRPr="00271275">
              <w:rPr>
                <w:rFonts w:ascii="Times New Roman" w:eastAsia="Times New Roman" w:hAnsi="Times New Roman" w:cs="Times New Roman"/>
                <w:color w:val="000000"/>
                <w:lang w:eastAsia="ru-RU"/>
              </w:rPr>
              <w:t>-</w:t>
            </w:r>
          </w:p>
        </w:tc>
      </w:tr>
    </w:tbl>
    <w:p w:rsidR="00271275" w:rsidRPr="00B253F5" w:rsidRDefault="00271275" w:rsidP="005370B0">
      <w:pPr>
        <w:spacing w:after="0" w:line="240" w:lineRule="auto"/>
        <w:jc w:val="center"/>
        <w:rPr>
          <w:rFonts w:ascii="Times New Roman" w:eastAsia="Times New Roman" w:hAnsi="Times New Roman" w:cs="Times New Roman"/>
          <w:color w:val="000000"/>
          <w:sz w:val="28"/>
          <w:szCs w:val="28"/>
          <w:lang w:eastAsia="ru-RU"/>
        </w:rPr>
      </w:pPr>
    </w:p>
    <w:p w:rsidR="005370B0" w:rsidRPr="00B253F5" w:rsidRDefault="005370B0" w:rsidP="005370B0">
      <w:pPr>
        <w:spacing w:after="0" w:line="240" w:lineRule="auto"/>
        <w:jc w:val="center"/>
        <w:rPr>
          <w:rFonts w:ascii="Times New Roman" w:eastAsia="Times New Roman" w:hAnsi="Times New Roman" w:cs="Times New Roman"/>
          <w:color w:val="000000"/>
          <w:sz w:val="28"/>
          <w:szCs w:val="28"/>
          <w:lang w:eastAsia="ru-RU"/>
        </w:rPr>
      </w:pPr>
    </w:p>
    <w:p w:rsidR="005370B0" w:rsidRPr="00B253F5" w:rsidRDefault="005370B0" w:rsidP="005370B0">
      <w:pPr>
        <w:spacing w:after="0" w:line="240" w:lineRule="auto"/>
        <w:ind w:left="9072" w:hanging="7796"/>
        <w:jc w:val="center"/>
        <w:rPr>
          <w:rFonts w:ascii="Times New Roman" w:eastAsia="Times New Roman" w:hAnsi="Times New Roman" w:cs="Times New Roman"/>
          <w:color w:val="000000"/>
          <w:sz w:val="28"/>
          <w:szCs w:val="28"/>
          <w:lang w:eastAsia="ru-RU"/>
        </w:rPr>
      </w:pPr>
      <w:r w:rsidRPr="00B253F5">
        <w:rPr>
          <w:rFonts w:ascii="Times New Roman" w:hAnsi="Times New Roman" w:cs="Times New Roman"/>
          <w:bCs/>
          <w:sz w:val="28"/>
          <w:szCs w:val="28"/>
        </w:rPr>
        <w:t>_______________________</w:t>
      </w: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ind w:left="5812" w:hanging="425"/>
        <w:jc w:val="center"/>
      </w:pPr>
    </w:p>
    <w:p w:rsidR="00271275" w:rsidRDefault="00271275" w:rsidP="005370B0">
      <w:pPr>
        <w:spacing w:after="0" w:line="240" w:lineRule="auto"/>
      </w:pPr>
    </w:p>
    <w:p w:rsidR="00271275" w:rsidRDefault="00271275" w:rsidP="00271275">
      <w:pPr>
        <w:spacing w:after="0" w:line="240" w:lineRule="auto"/>
        <w:rPr>
          <w:rFonts w:ascii="Times New Roman" w:eastAsia="Times New Roman" w:hAnsi="Times New Roman" w:cs="Times New Roman"/>
          <w:color w:val="000000"/>
          <w:sz w:val="28"/>
          <w:szCs w:val="28"/>
          <w:lang w:eastAsia="ru-RU"/>
        </w:rPr>
      </w:pPr>
    </w:p>
    <w:p w:rsidR="00271275" w:rsidRDefault="00271275" w:rsidP="00271275">
      <w:pPr>
        <w:spacing w:after="0" w:line="240" w:lineRule="auto"/>
        <w:ind w:left="10490"/>
        <w:jc w:val="center"/>
        <w:rPr>
          <w:rFonts w:ascii="Times New Roman" w:eastAsia="Times New Roman" w:hAnsi="Times New Roman" w:cs="Times New Roman"/>
          <w:color w:val="000000"/>
          <w:sz w:val="28"/>
          <w:szCs w:val="28"/>
          <w:lang w:eastAsia="ru-RU"/>
        </w:rPr>
        <w:sectPr w:rsidR="00271275" w:rsidSect="00271275">
          <w:pgSz w:w="11906" w:h="16838"/>
          <w:pgMar w:top="1134" w:right="567" w:bottom="1134" w:left="1701" w:header="709" w:footer="709" w:gutter="0"/>
          <w:pgNumType w:start="1"/>
          <w:cols w:space="708"/>
          <w:titlePg/>
          <w:docGrid w:linePitch="360"/>
        </w:sectPr>
      </w:pP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11</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1900BF" w:rsidRPr="00251F08"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p>
    <w:p w:rsidR="001900BF" w:rsidRDefault="001900BF" w:rsidP="001900BF">
      <w:pPr>
        <w:spacing w:after="0" w:line="240" w:lineRule="auto"/>
        <w:ind w:left="10490"/>
        <w:jc w:val="center"/>
        <w:rPr>
          <w:rFonts w:ascii="Times New Roman" w:eastAsia="Times New Roman" w:hAnsi="Times New Roman" w:cs="Times New Roman"/>
          <w:color w:val="000000"/>
          <w:sz w:val="28"/>
          <w:szCs w:val="28"/>
          <w:lang w:eastAsia="ru-RU"/>
        </w:rPr>
      </w:pPr>
    </w:p>
    <w:p w:rsidR="00D70D3C" w:rsidRPr="00251F08" w:rsidRDefault="00D70D3C" w:rsidP="004B4DE5">
      <w:pPr>
        <w:spacing w:after="0" w:line="240" w:lineRule="auto"/>
        <w:jc w:val="center"/>
        <w:rPr>
          <w:rFonts w:ascii="Times New Roman" w:hAnsi="Times New Roman" w:cs="Times New Roman"/>
          <w:sz w:val="28"/>
          <w:szCs w:val="28"/>
        </w:rPr>
      </w:pPr>
      <w:r w:rsidRPr="00251F08">
        <w:rPr>
          <w:rFonts w:ascii="Times New Roman" w:eastAsia="Times New Roman" w:hAnsi="Times New Roman" w:cs="Times New Roman"/>
          <w:color w:val="000000"/>
          <w:sz w:val="28"/>
          <w:szCs w:val="28"/>
          <w:lang w:eastAsia="ru-RU"/>
        </w:rPr>
        <w:t>3.1. Перечень основных мероприятий подпрограммы на 2018-2021 годы</w:t>
      </w:r>
    </w:p>
    <w:p w:rsidR="00C3431D" w:rsidRPr="00251F08" w:rsidRDefault="00C3431D" w:rsidP="004B4DE5">
      <w:pPr>
        <w:spacing w:after="0" w:line="240" w:lineRule="auto"/>
        <w:jc w:val="center"/>
        <w:rPr>
          <w:rFonts w:ascii="Times New Roman" w:hAnsi="Times New Roman" w:cs="Times New Roman"/>
          <w:sz w:val="28"/>
          <w:szCs w:val="28"/>
        </w:rPr>
      </w:pPr>
    </w:p>
    <w:tbl>
      <w:tblPr>
        <w:tblW w:w="5000" w:type="pct"/>
        <w:tblCellMar>
          <w:left w:w="28" w:type="dxa"/>
          <w:right w:w="28" w:type="dxa"/>
        </w:tblCellMar>
        <w:tblLook w:val="04A0" w:firstRow="1" w:lastRow="0" w:firstColumn="1" w:lastColumn="0" w:noHBand="0" w:noVBand="1"/>
      </w:tblPr>
      <w:tblGrid>
        <w:gridCol w:w="326"/>
        <w:gridCol w:w="2144"/>
        <w:gridCol w:w="1094"/>
        <w:gridCol w:w="1138"/>
        <w:gridCol w:w="906"/>
        <w:gridCol w:w="863"/>
        <w:gridCol w:w="889"/>
        <w:gridCol w:w="1033"/>
        <w:gridCol w:w="806"/>
        <w:gridCol w:w="2183"/>
        <w:gridCol w:w="507"/>
        <w:gridCol w:w="507"/>
        <w:gridCol w:w="456"/>
        <w:gridCol w:w="510"/>
        <w:gridCol w:w="1264"/>
      </w:tblGrid>
      <w:tr w:rsidR="001900BF" w:rsidRPr="001900BF" w:rsidTr="00905E16">
        <w:trPr>
          <w:tblHeader/>
        </w:trPr>
        <w:tc>
          <w:tcPr>
            <w:tcW w:w="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п/п</w:t>
            </w:r>
          </w:p>
        </w:tc>
        <w:tc>
          <w:tcPr>
            <w:tcW w:w="7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Цель, задачи, основные мероприятия</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Срок выполнения (квартал, год)</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Источники финансиро-вания</w:t>
            </w:r>
          </w:p>
        </w:tc>
        <w:tc>
          <w:tcPr>
            <w:tcW w:w="1543" w:type="pct"/>
            <w:gridSpan w:val="5"/>
            <w:tcBorders>
              <w:top w:val="single" w:sz="4" w:space="0" w:color="auto"/>
              <w:left w:val="nil"/>
              <w:bottom w:val="single" w:sz="4" w:space="0" w:color="auto"/>
              <w:right w:val="nil"/>
            </w:tcBorders>
            <w:shd w:val="clear" w:color="auto" w:fill="auto"/>
            <w:vAlign w:val="center"/>
            <w:hideMark/>
          </w:tcPr>
          <w:p w:rsidR="001900BF" w:rsidRPr="001900BF" w:rsidRDefault="00C337B9" w:rsidP="00905E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001900BF" w:rsidRPr="001900BF">
              <w:rPr>
                <w:rFonts w:ascii="Times New Roman" w:eastAsia="Times New Roman" w:hAnsi="Times New Roman"/>
                <w:sz w:val="20"/>
                <w:szCs w:val="20"/>
                <w:lang w:eastAsia="ru-RU"/>
              </w:rPr>
              <w:t>мы финансирования, тыс. руб.</w:t>
            </w:r>
          </w:p>
        </w:tc>
        <w:tc>
          <w:tcPr>
            <w:tcW w:w="1431" w:type="pct"/>
            <w:gridSpan w:val="5"/>
            <w:tcBorders>
              <w:top w:val="single" w:sz="4" w:space="0" w:color="auto"/>
              <w:left w:val="single" w:sz="4" w:space="0" w:color="auto"/>
              <w:bottom w:val="single" w:sz="4" w:space="0" w:color="auto"/>
              <w:right w:val="nil"/>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1900BF" w:rsidRPr="001900BF" w:rsidTr="00905E16">
        <w:trPr>
          <w:tblHeader/>
        </w:trPr>
        <w:tc>
          <w:tcPr>
            <w:tcW w:w="1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7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3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3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всего</w:t>
            </w:r>
          </w:p>
        </w:tc>
        <w:tc>
          <w:tcPr>
            <w:tcW w:w="298"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307"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356"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275"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749"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наименование, ед. измерения</w:t>
            </w:r>
          </w:p>
        </w:tc>
        <w:tc>
          <w:tcPr>
            <w:tcW w:w="176"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176"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153"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177" w:type="pct"/>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4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sz w:val="20"/>
                <w:szCs w:val="20"/>
                <w:lang w:eastAsia="ru-RU"/>
              </w:rPr>
            </w:pPr>
          </w:p>
        </w:tc>
      </w:tr>
      <w:tr w:rsidR="001900BF" w:rsidRPr="001900BF" w:rsidTr="00905E16">
        <w:trPr>
          <w:tblHeader/>
        </w:trPr>
        <w:tc>
          <w:tcPr>
            <w:tcW w:w="106" w:type="pct"/>
            <w:tcBorders>
              <w:top w:val="nil"/>
              <w:left w:val="single" w:sz="4" w:space="0" w:color="auto"/>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w:t>
            </w:r>
          </w:p>
        </w:tc>
        <w:tc>
          <w:tcPr>
            <w:tcW w:w="73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w:t>
            </w:r>
          </w:p>
        </w:tc>
        <w:tc>
          <w:tcPr>
            <w:tcW w:w="35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3</w:t>
            </w: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4</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5</w:t>
            </w:r>
          </w:p>
        </w:tc>
        <w:tc>
          <w:tcPr>
            <w:tcW w:w="29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6</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7</w:t>
            </w:r>
          </w:p>
        </w:tc>
        <w:tc>
          <w:tcPr>
            <w:tcW w:w="3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8</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9</w:t>
            </w:r>
          </w:p>
        </w:tc>
        <w:tc>
          <w:tcPr>
            <w:tcW w:w="749"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10</w:t>
            </w:r>
          </w:p>
        </w:tc>
        <w:tc>
          <w:tcPr>
            <w:tcW w:w="17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11</w:t>
            </w:r>
          </w:p>
        </w:tc>
        <w:tc>
          <w:tcPr>
            <w:tcW w:w="17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12</w:t>
            </w:r>
          </w:p>
        </w:tc>
        <w:tc>
          <w:tcPr>
            <w:tcW w:w="153"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13</w:t>
            </w:r>
          </w:p>
        </w:tc>
        <w:tc>
          <w:tcPr>
            <w:tcW w:w="17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14</w:t>
            </w:r>
          </w:p>
        </w:tc>
        <w:tc>
          <w:tcPr>
            <w:tcW w:w="43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15</w:t>
            </w:r>
          </w:p>
        </w:tc>
      </w:tr>
      <w:tr w:rsidR="001900BF" w:rsidRPr="001900BF" w:rsidTr="00905E16">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1900BF" w:rsidRPr="001900BF" w:rsidTr="00905E16">
        <w:tc>
          <w:tcPr>
            <w:tcW w:w="106" w:type="pct"/>
            <w:vMerge w:val="restar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736" w:type="pct"/>
            <w:vMerge w:val="restart"/>
            <w:tcBorders>
              <w:top w:val="nil"/>
              <w:left w:val="single" w:sz="4" w:space="0" w:color="auto"/>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57" w:type="pct"/>
            <w:vMerge w:val="restar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1553416,2</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458119,9</w:t>
            </w:r>
          </w:p>
        </w:tc>
        <w:tc>
          <w:tcPr>
            <w:tcW w:w="749" w:type="pct"/>
            <w:vMerge w:val="restart"/>
            <w:tcBorders>
              <w:top w:val="nil"/>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76"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119</w:t>
            </w:r>
          </w:p>
        </w:tc>
        <w:tc>
          <w:tcPr>
            <w:tcW w:w="176"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143</w:t>
            </w:r>
          </w:p>
        </w:tc>
        <w:tc>
          <w:tcPr>
            <w:tcW w:w="153"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116</w:t>
            </w:r>
          </w:p>
        </w:tc>
        <w:tc>
          <w:tcPr>
            <w:tcW w:w="177"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104</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900BF" w:rsidRPr="001900BF" w:rsidTr="00905E16">
        <w:tc>
          <w:tcPr>
            <w:tcW w:w="10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301155,0</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75637,4</w:t>
            </w:r>
          </w:p>
        </w:tc>
        <w:tc>
          <w:tcPr>
            <w:tcW w:w="749"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53"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269049,8</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117482,5</w:t>
            </w:r>
          </w:p>
        </w:tc>
        <w:tc>
          <w:tcPr>
            <w:tcW w:w="749"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53"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749"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53"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958993,5</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265000,0</w:t>
            </w:r>
          </w:p>
        </w:tc>
        <w:tc>
          <w:tcPr>
            <w:tcW w:w="749"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53"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736" w:type="pct"/>
            <w:vMerge w:val="restart"/>
            <w:tcBorders>
              <w:top w:val="nil"/>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57" w:type="pct"/>
            <w:vMerge w:val="restar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1374885,3</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322605,3</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345727,2</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337532,9</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369019,9</w:t>
            </w:r>
          </w:p>
        </w:tc>
        <w:tc>
          <w:tcPr>
            <w:tcW w:w="749" w:type="pct"/>
            <w:vMerge w:val="restart"/>
            <w:tcBorders>
              <w:top w:val="nil"/>
              <w:left w:val="single" w:sz="4" w:space="0" w:color="auto"/>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76" w:type="pct"/>
            <w:vMerge w:val="restar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6" w:type="pct"/>
            <w:vMerge w:val="restar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150</w:t>
            </w:r>
          </w:p>
        </w:tc>
        <w:tc>
          <w:tcPr>
            <w:tcW w:w="153"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7" w:type="pct"/>
            <w:vMerge w:val="restar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112</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900BF" w:rsidRPr="001900BF" w:rsidTr="00905E16">
        <w:tc>
          <w:tcPr>
            <w:tcW w:w="10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300784,1</w:t>
            </w:r>
          </w:p>
        </w:tc>
        <w:tc>
          <w:tcPr>
            <w:tcW w:w="29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67227,2</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81965,1</w:t>
            </w:r>
          </w:p>
        </w:tc>
        <w:tc>
          <w:tcPr>
            <w:tcW w:w="3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75974,4</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75617,4</w:t>
            </w:r>
          </w:p>
        </w:tc>
        <w:tc>
          <w:tcPr>
            <w:tcW w:w="749"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6"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53"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7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90889,8</w:t>
            </w:r>
          </w:p>
        </w:tc>
        <w:tc>
          <w:tcPr>
            <w:tcW w:w="29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28744,9</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28402,5</w:t>
            </w:r>
          </w:p>
        </w:tc>
        <w:tc>
          <w:tcPr>
            <w:tcW w:w="749"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муниципальной программе</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53"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78</w:t>
            </w:r>
          </w:p>
        </w:tc>
        <w:tc>
          <w:tcPr>
            <w:tcW w:w="17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68</w:t>
            </w: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749"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региональной программе</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70</w:t>
            </w:r>
          </w:p>
        </w:tc>
        <w:tc>
          <w:tcPr>
            <w:tcW w:w="153"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44</w:t>
            </w:r>
          </w:p>
        </w:tc>
        <w:tc>
          <w:tcPr>
            <w:tcW w:w="17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45</w:t>
            </w: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0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736"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57"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958993,5</w:t>
            </w:r>
          </w:p>
        </w:tc>
        <w:tc>
          <w:tcPr>
            <w:tcW w:w="29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265000,0</w:t>
            </w:r>
          </w:p>
        </w:tc>
        <w:tc>
          <w:tcPr>
            <w:tcW w:w="749"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2. Количество семей, получивших </w:t>
            </w:r>
            <w:r w:rsidRPr="001900BF">
              <w:rPr>
                <w:rFonts w:ascii="Times New Roman" w:eastAsia="Times New Roman" w:hAnsi="Times New Roman"/>
                <w:color w:val="000000"/>
                <w:sz w:val="20"/>
                <w:szCs w:val="20"/>
                <w:lang w:eastAsia="ru-RU"/>
              </w:rPr>
              <w:lastRenderedPageBreak/>
              <w:t>дополнительную социальную выплату в связи с рождением (усыновлением) ребенка, ед.</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20</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22</w:t>
            </w:r>
          </w:p>
        </w:tc>
        <w:tc>
          <w:tcPr>
            <w:tcW w:w="153"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18</w:t>
            </w:r>
          </w:p>
        </w:tc>
        <w:tc>
          <w:tcPr>
            <w:tcW w:w="17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w:t>
            </w:r>
          </w:p>
        </w:tc>
        <w:tc>
          <w:tcPr>
            <w:tcW w:w="43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900BF" w:rsidRPr="001900BF" w:rsidTr="00905E16">
        <w:tc>
          <w:tcPr>
            <w:tcW w:w="106" w:type="pc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1.2</w:t>
            </w:r>
          </w:p>
        </w:tc>
        <w:tc>
          <w:tcPr>
            <w:tcW w:w="73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w:t>
            </w:r>
            <w:r w:rsidR="009E31F5">
              <w:rPr>
                <w:rFonts w:ascii="Times New Roman" w:eastAsia="Times New Roman" w:hAnsi="Times New Roman"/>
                <w:color w:val="000000"/>
                <w:sz w:val="20"/>
                <w:szCs w:val="20"/>
                <w:lang w:eastAsia="ru-RU"/>
              </w:rPr>
              <w:t xml:space="preserve">ных семей, а также организация </w:t>
            </w:r>
            <w:r w:rsidRPr="001900BF">
              <w:rPr>
                <w:rFonts w:ascii="Times New Roman" w:eastAsia="Times New Roman" w:hAnsi="Times New Roman"/>
                <w:color w:val="000000"/>
                <w:sz w:val="20"/>
                <w:szCs w:val="20"/>
                <w:lang w:eastAsia="ru-RU"/>
              </w:rPr>
              <w:t>проведения мероприятий по выдаче свидетельств молодым и многодетным семьям</w:t>
            </w:r>
          </w:p>
        </w:tc>
        <w:tc>
          <w:tcPr>
            <w:tcW w:w="35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370,9</w:t>
            </w:r>
          </w:p>
        </w:tc>
        <w:tc>
          <w:tcPr>
            <w:tcW w:w="29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75,0</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164,2</w:t>
            </w:r>
          </w:p>
        </w:tc>
        <w:tc>
          <w:tcPr>
            <w:tcW w:w="3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111,7</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20,0</w:t>
            </w:r>
          </w:p>
        </w:tc>
        <w:tc>
          <w:tcPr>
            <w:tcW w:w="749"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проведенных мероприятий, ед.</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7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53"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7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43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900BF" w:rsidRPr="001900BF" w:rsidTr="00905E16">
        <w:tc>
          <w:tcPr>
            <w:tcW w:w="106" w:type="pct"/>
            <w:tcBorders>
              <w:top w:val="nil"/>
              <w:left w:val="single" w:sz="4" w:space="0" w:color="auto"/>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73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5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2020-2024</w:t>
            </w: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178160,0</w:t>
            </w:r>
          </w:p>
        </w:tc>
        <w:tc>
          <w:tcPr>
            <w:tcW w:w="29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7"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89080,0</w:t>
            </w:r>
          </w:p>
        </w:tc>
        <w:tc>
          <w:tcPr>
            <w:tcW w:w="27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89080,0</w:t>
            </w:r>
          </w:p>
        </w:tc>
        <w:tc>
          <w:tcPr>
            <w:tcW w:w="749"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семей, ед.</w:t>
            </w:r>
          </w:p>
        </w:tc>
        <w:tc>
          <w:tcPr>
            <w:tcW w:w="17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7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17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435"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КСПВООДМ</w:t>
            </w:r>
          </w:p>
        </w:tc>
      </w:tr>
      <w:tr w:rsidR="001900BF" w:rsidRPr="001900BF" w:rsidTr="00905E16">
        <w:tc>
          <w:tcPr>
            <w:tcW w:w="119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 по подпрограмме</w:t>
            </w: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1553416,2</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458119,9</w:t>
            </w:r>
          </w:p>
        </w:tc>
        <w:tc>
          <w:tcPr>
            <w:tcW w:w="1866"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r>
      <w:tr w:rsidR="001900BF" w:rsidRPr="001900BF" w:rsidTr="00905E16">
        <w:tc>
          <w:tcPr>
            <w:tcW w:w="1199"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301155,0</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75637,4</w:t>
            </w:r>
          </w:p>
        </w:tc>
        <w:tc>
          <w:tcPr>
            <w:tcW w:w="1866" w:type="pct"/>
            <w:gridSpan w:val="6"/>
            <w:vMerge/>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199"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269049,8</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117482,5</w:t>
            </w:r>
          </w:p>
        </w:tc>
        <w:tc>
          <w:tcPr>
            <w:tcW w:w="1866" w:type="pct"/>
            <w:gridSpan w:val="6"/>
            <w:vMerge/>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1900BF" w:rsidTr="00905E16">
        <w:tc>
          <w:tcPr>
            <w:tcW w:w="1199"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1866" w:type="pct"/>
            <w:gridSpan w:val="6"/>
            <w:vMerge/>
            <w:tcBorders>
              <w:top w:val="nil"/>
              <w:left w:val="nil"/>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r>
      <w:tr w:rsidR="001900BF" w:rsidRPr="005C04F1" w:rsidTr="00905E16">
        <w:tc>
          <w:tcPr>
            <w:tcW w:w="1199"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958993,5</w:t>
            </w:r>
          </w:p>
        </w:tc>
        <w:tc>
          <w:tcPr>
            <w:tcW w:w="29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7"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5" w:type="pct"/>
            <w:tcBorders>
              <w:top w:val="nil"/>
              <w:left w:val="nil"/>
              <w:bottom w:val="single" w:sz="4" w:space="0" w:color="auto"/>
              <w:right w:val="single" w:sz="4" w:space="0" w:color="auto"/>
            </w:tcBorders>
            <w:shd w:val="clear" w:color="auto" w:fill="auto"/>
            <w:noWrap/>
            <w:hideMark/>
          </w:tcPr>
          <w:p w:rsidR="001900BF" w:rsidRPr="005C04F1" w:rsidRDefault="001900BF" w:rsidP="00905E16">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265000,0</w:t>
            </w:r>
          </w:p>
        </w:tc>
        <w:tc>
          <w:tcPr>
            <w:tcW w:w="1866" w:type="pct"/>
            <w:gridSpan w:val="6"/>
            <w:vMerge/>
            <w:tcBorders>
              <w:top w:val="nil"/>
              <w:left w:val="nil"/>
              <w:bottom w:val="single" w:sz="4" w:space="0" w:color="auto"/>
              <w:right w:val="single" w:sz="4" w:space="0" w:color="auto"/>
            </w:tcBorders>
            <w:shd w:val="clear" w:color="auto" w:fill="auto"/>
            <w:vAlign w:val="center"/>
            <w:hideMark/>
          </w:tcPr>
          <w:p w:rsidR="001900BF" w:rsidRPr="005C04F1" w:rsidRDefault="001900BF" w:rsidP="00905E16">
            <w:pPr>
              <w:spacing w:after="0" w:line="240" w:lineRule="auto"/>
              <w:rPr>
                <w:rFonts w:ascii="Times New Roman" w:eastAsia="Times New Roman" w:hAnsi="Times New Roman"/>
                <w:color w:val="000000"/>
                <w:sz w:val="20"/>
                <w:szCs w:val="20"/>
                <w:lang w:eastAsia="ru-RU"/>
              </w:rPr>
            </w:pPr>
          </w:p>
        </w:tc>
      </w:tr>
    </w:tbl>
    <w:p w:rsidR="00CC6B30" w:rsidRDefault="00CC6B30" w:rsidP="004B4DE5">
      <w:pPr>
        <w:spacing w:after="0" w:line="240" w:lineRule="auto"/>
        <w:jc w:val="center"/>
        <w:rPr>
          <w:rFonts w:ascii="Times New Roman" w:hAnsi="Times New Roman" w:cs="Times New Roman"/>
          <w:sz w:val="28"/>
          <w:szCs w:val="28"/>
        </w:rPr>
      </w:pPr>
    </w:p>
    <w:p w:rsidR="001900BF" w:rsidRPr="00CC29BF" w:rsidRDefault="001900BF" w:rsidP="001900BF">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Детализация направлений расходов на 2018</w:t>
      </w:r>
      <w:r w:rsidR="00C337B9">
        <w:rPr>
          <w:rFonts w:ascii="Times New Roman" w:hAnsi="Times New Roman"/>
          <w:sz w:val="28"/>
          <w:szCs w:val="28"/>
        </w:rPr>
        <w:t>-</w:t>
      </w:r>
      <w:r w:rsidRPr="00CC29BF">
        <w:rPr>
          <w:rFonts w:ascii="Times New Roman" w:hAnsi="Times New Roman"/>
          <w:sz w:val="28"/>
          <w:szCs w:val="28"/>
        </w:rPr>
        <w:t>2024 годы</w:t>
      </w:r>
    </w:p>
    <w:p w:rsidR="001900BF" w:rsidRDefault="001900BF" w:rsidP="001900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08"/>
        <w:gridCol w:w="3554"/>
        <w:gridCol w:w="1481"/>
        <w:gridCol w:w="1144"/>
        <w:gridCol w:w="1135"/>
        <w:gridCol w:w="1135"/>
        <w:gridCol w:w="1135"/>
        <w:gridCol w:w="1135"/>
        <w:gridCol w:w="1135"/>
        <w:gridCol w:w="1135"/>
        <w:gridCol w:w="1129"/>
      </w:tblGrid>
      <w:tr w:rsidR="001900BF" w:rsidRPr="001900BF" w:rsidTr="00B253F5">
        <w:trPr>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п/п</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Наименование</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Источники финансирования</w:t>
            </w:r>
          </w:p>
        </w:tc>
        <w:tc>
          <w:tcPr>
            <w:tcW w:w="3105" w:type="pct"/>
            <w:gridSpan w:val="8"/>
            <w:tcBorders>
              <w:top w:val="single" w:sz="4" w:space="0" w:color="auto"/>
              <w:left w:val="nil"/>
              <w:bottom w:val="single" w:sz="4" w:space="0" w:color="auto"/>
              <w:right w:val="single" w:sz="4" w:space="0" w:color="000000"/>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Объемы финансирования, тыс. руб.</w:t>
            </w:r>
          </w:p>
        </w:tc>
      </w:tr>
      <w:tr w:rsidR="001900BF" w:rsidRPr="001900BF" w:rsidTr="00B253F5">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tc>
        <w:tc>
          <w:tcPr>
            <w:tcW w:w="2714" w:type="pct"/>
            <w:gridSpan w:val="7"/>
            <w:tcBorders>
              <w:top w:val="single" w:sz="4" w:space="0" w:color="auto"/>
              <w:left w:val="nil"/>
              <w:bottom w:val="single" w:sz="4" w:space="0" w:color="auto"/>
              <w:right w:val="single" w:sz="4" w:space="0" w:color="000000"/>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том числе</w:t>
            </w:r>
          </w:p>
        </w:tc>
      </w:tr>
      <w:tr w:rsidR="001900BF" w:rsidRPr="001900BF" w:rsidTr="00905E16">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2023 год</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2024 год</w:t>
            </w:r>
          </w:p>
        </w:tc>
      </w:tr>
      <w:tr w:rsidR="001900BF" w:rsidRPr="001900BF" w:rsidTr="00905E16">
        <w:trPr>
          <w:tblHeader/>
        </w:trPr>
        <w:tc>
          <w:tcPr>
            <w:tcW w:w="174" w:type="pct"/>
            <w:tcBorders>
              <w:top w:val="nil"/>
              <w:left w:val="single" w:sz="4" w:space="0" w:color="auto"/>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506"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391"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5</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w:t>
            </w:r>
          </w:p>
        </w:tc>
        <w:tc>
          <w:tcPr>
            <w:tcW w:w="388"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10</w:t>
            </w:r>
          </w:p>
        </w:tc>
        <w:tc>
          <w:tcPr>
            <w:tcW w:w="386" w:type="pct"/>
            <w:tcBorders>
              <w:top w:val="nil"/>
              <w:left w:val="nil"/>
              <w:bottom w:val="nil"/>
              <w:right w:val="single" w:sz="4" w:space="0" w:color="auto"/>
            </w:tcBorders>
            <w:shd w:val="clear" w:color="auto" w:fill="auto"/>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r>
      <w:tr w:rsidR="001900BF" w:rsidRPr="001900BF" w:rsidTr="00B253F5">
        <w:trPr>
          <w:trHeight w:hRule="exact" w:val="53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spacing w:after="0" w:line="240" w:lineRule="auto"/>
              <w:jc w:val="right"/>
              <w:rPr>
                <w:rFonts w:ascii="Times New Roman" w:hAnsi="Times New Roman"/>
                <w:color w:val="000000"/>
                <w:sz w:val="20"/>
                <w:szCs w:val="20"/>
                <w:lang w:eastAsia="ru-RU"/>
              </w:rPr>
            </w:pPr>
            <w:r w:rsidRPr="001900BF">
              <w:rPr>
                <w:rFonts w:ascii="Times New Roman" w:hAnsi="Times New Roman"/>
                <w:color w:val="000000"/>
                <w:sz w:val="20"/>
                <w:szCs w:val="20"/>
              </w:rPr>
              <w:t>2 666 596,2</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322 680,3</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345 891,4</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426 724,6</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458 119,9</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329 163,7</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330 138,6</w:t>
            </w:r>
          </w:p>
        </w:tc>
        <w:tc>
          <w:tcPr>
            <w:tcW w:w="386"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453 877,7</w:t>
            </w:r>
          </w:p>
        </w:tc>
      </w:tr>
      <w:tr w:rsidR="001900BF"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472 083,0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67 302,2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82 129,3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76 086,1</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75 637,4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46 890,7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45 483,1</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78 554,2</w:t>
            </w:r>
          </w:p>
        </w:tc>
      </w:tr>
      <w:tr w:rsidR="001900BF"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620 695,1</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33 742,4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117 824,9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117 482,5</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116 755,7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116 679,6</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118 210,0</w:t>
            </w:r>
          </w:p>
        </w:tc>
      </w:tr>
      <w:tr w:rsidR="001900BF"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r>
      <w:tr w:rsidR="001900BF" w:rsidRPr="001900BF" w:rsidTr="00905E16">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1 549 600,2</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231 160,2</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230 019,7</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232 813,6</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265 000,0</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165 517,3</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167 975,9</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257 113,5</w:t>
            </w:r>
          </w:p>
        </w:tc>
      </w:tr>
      <w:tr w:rsidR="001900BF" w:rsidRPr="001900BF" w:rsidTr="00B253F5">
        <w:trPr>
          <w:trHeight w:hRule="exact" w:val="53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2 219 642,3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322 605,3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345 727,2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337 532,9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369 019,9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239 986,3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240 961,2</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363 809,5</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471 419,9</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67 227,2</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81 965,1</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75 974,4</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75 617,4</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46 793,3</w:t>
            </w:r>
          </w:p>
        </w:tc>
        <w:tc>
          <w:tcPr>
            <w:tcW w:w="388"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45 385,7</w:t>
            </w:r>
          </w:p>
        </w:tc>
        <w:tc>
          <w:tcPr>
            <w:tcW w:w="386" w:type="pct"/>
            <w:tcBorders>
              <w:top w:val="nil"/>
              <w:left w:val="nil"/>
              <w:bottom w:val="single" w:sz="4" w:space="0" w:color="auto"/>
              <w:right w:val="single" w:sz="4" w:space="0" w:color="auto"/>
            </w:tcBorders>
            <w:shd w:val="clear" w:color="auto" w:fill="auto"/>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78 456,8</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174 404,3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33 742,4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28 744,9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28 402,5</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27 675,7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27 599,6</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28 239,2</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1 549 600,2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231 160,2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230 019,7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232 813,6</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265 000,0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165 517,3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167 975,9</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257 113,5</w:t>
            </w:r>
          </w:p>
        </w:tc>
      </w:tr>
      <w:tr w:rsidR="001900BF" w:rsidRPr="001900BF" w:rsidTr="00B253F5">
        <w:trPr>
          <w:trHeight w:hRule="exact" w:val="5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2 200 601,2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320 122,8</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342 554,1</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334 953,0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365 304,8</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237 622,8</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238 597,7</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361 446,0</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452 378,8</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64 744,7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78 792,0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73 394,5</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71 902,3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44 429,8</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43 022,2</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76 093,3</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174 404,3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33 742,4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28 744,9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28 402,5</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27 675,7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27 599,6</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28 239,2</w:t>
            </w:r>
          </w:p>
        </w:tc>
      </w:tr>
      <w:tr w:rsidR="001900BF" w:rsidRPr="001900BF" w:rsidTr="00905E16">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r>
      <w:tr w:rsidR="001900BF" w:rsidRPr="001900BF" w:rsidTr="00905E16">
        <w:trPr>
          <w:trHeight w:hRule="exact" w:val="397"/>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1 549 600,2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231 160,2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230 019,7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232 813,6</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265 000,0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165 517,3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167 975,9</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257 113,5</w:t>
            </w:r>
          </w:p>
        </w:tc>
      </w:tr>
      <w:tr w:rsidR="001900BF" w:rsidRPr="001900BF" w:rsidTr="00B253F5">
        <w:trPr>
          <w:trHeight w:hRule="exact" w:val="539"/>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1.1.2</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Предоставление молодым и многодетным семьям – участникам подпрограммы дополнительных социальных выплат в связи с рождением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(усыновлением) ребенка</w:t>
            </w:r>
          </w:p>
        </w:tc>
        <w:tc>
          <w:tcPr>
            <w:tcW w:w="506" w:type="pct"/>
            <w:tcBorders>
              <w:top w:val="single" w:sz="4" w:space="0" w:color="auto"/>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19 041,1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2 482,5</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3 173,1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2 579,9</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3 715,1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2 363,5</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2 363,5</w:t>
            </w:r>
          </w:p>
        </w:tc>
        <w:tc>
          <w:tcPr>
            <w:tcW w:w="386"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2 363,5</w:t>
            </w:r>
          </w:p>
        </w:tc>
      </w:tr>
      <w:tr w:rsidR="001900BF" w:rsidRPr="001900BF" w:rsidTr="00905E16">
        <w:trPr>
          <w:trHeight w:hRule="exact" w:val="754"/>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19 041,1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2 482,5</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3 173,1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2 579,9</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3 715,1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2 363,5</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2 363,5</w:t>
            </w:r>
          </w:p>
        </w:tc>
        <w:tc>
          <w:tcPr>
            <w:tcW w:w="386"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2 363,5</w:t>
            </w:r>
          </w:p>
        </w:tc>
      </w:tr>
      <w:tr w:rsidR="001900BF" w:rsidRPr="001900BF" w:rsidTr="00B253F5">
        <w:trPr>
          <w:trHeight w:hRule="exact" w:val="75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1.2</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663,1</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75,0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164,2</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111,7</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20,0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97,4</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97,4</w:t>
            </w:r>
          </w:p>
        </w:tc>
        <w:tc>
          <w:tcPr>
            <w:tcW w:w="386"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97,4</w:t>
            </w:r>
          </w:p>
        </w:tc>
      </w:tr>
      <w:tr w:rsidR="00B253F5" w:rsidRPr="001900BF" w:rsidTr="00B253F5">
        <w:trPr>
          <w:trHeight w:val="690"/>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53F5" w:rsidRPr="001900BF" w:rsidRDefault="00B253F5" w:rsidP="00905E16">
            <w:pPr>
              <w:spacing w:after="0" w:line="240" w:lineRule="auto"/>
              <w:jc w:val="center"/>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tcPr>
          <w:p w:rsidR="00B253F5" w:rsidRPr="001900BF" w:rsidRDefault="00B253F5" w:rsidP="00905E16">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tcPr>
          <w:p w:rsidR="00B253F5" w:rsidRPr="001900BF" w:rsidRDefault="00B253F5"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663,1</w:t>
            </w:r>
          </w:p>
        </w:tc>
        <w:tc>
          <w:tcPr>
            <w:tcW w:w="388"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75,0</w:t>
            </w:r>
          </w:p>
        </w:tc>
        <w:tc>
          <w:tcPr>
            <w:tcW w:w="388"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164,2</w:t>
            </w:r>
          </w:p>
        </w:tc>
        <w:tc>
          <w:tcPr>
            <w:tcW w:w="388"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111,7</w:t>
            </w:r>
          </w:p>
        </w:tc>
        <w:tc>
          <w:tcPr>
            <w:tcW w:w="388"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20,0</w:t>
            </w:r>
          </w:p>
        </w:tc>
        <w:tc>
          <w:tcPr>
            <w:tcW w:w="388"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97,4</w:t>
            </w:r>
          </w:p>
        </w:tc>
        <w:tc>
          <w:tcPr>
            <w:tcW w:w="388"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97,4</w:t>
            </w:r>
          </w:p>
        </w:tc>
        <w:tc>
          <w:tcPr>
            <w:tcW w:w="386" w:type="pct"/>
            <w:tcBorders>
              <w:top w:val="single" w:sz="4" w:space="0" w:color="auto"/>
              <w:left w:val="nil"/>
              <w:bottom w:val="single" w:sz="4" w:space="0" w:color="auto"/>
              <w:right w:val="single" w:sz="4" w:space="0" w:color="auto"/>
            </w:tcBorders>
            <w:shd w:val="clear" w:color="auto" w:fill="auto"/>
            <w:noWrap/>
          </w:tcPr>
          <w:p w:rsidR="00B253F5" w:rsidRPr="001900BF" w:rsidRDefault="00B253F5" w:rsidP="00905E16">
            <w:pPr>
              <w:jc w:val="right"/>
              <w:rPr>
                <w:rFonts w:ascii="Times New Roman" w:hAnsi="Times New Roman"/>
                <w:color w:val="000000"/>
                <w:sz w:val="20"/>
                <w:szCs w:val="20"/>
              </w:rPr>
            </w:pPr>
            <w:r w:rsidRPr="001900BF">
              <w:rPr>
                <w:rFonts w:ascii="Times New Roman" w:hAnsi="Times New Roman"/>
                <w:color w:val="000000"/>
                <w:sz w:val="20"/>
                <w:szCs w:val="20"/>
              </w:rPr>
              <w:t>97,4</w:t>
            </w:r>
          </w:p>
        </w:tc>
      </w:tr>
      <w:tr w:rsidR="001900BF" w:rsidRPr="001900BF" w:rsidTr="00B253F5">
        <w:trPr>
          <w:trHeight w:hRule="exact" w:val="575"/>
        </w:trPr>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506" w:type="pct"/>
            <w:tcBorders>
              <w:top w:val="single" w:sz="4" w:space="0" w:color="auto"/>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446 290,8</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8"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6" w:type="pct"/>
            <w:tcBorders>
              <w:top w:val="single" w:sz="4" w:space="0" w:color="auto"/>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89 970,8</w:t>
            </w:r>
          </w:p>
        </w:tc>
      </w:tr>
      <w:tr w:rsidR="001900BF" w:rsidRPr="001900BF" w:rsidTr="00B253F5">
        <w:trPr>
          <w:trHeight w:hRule="exact" w:val="865"/>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446 290,8</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89 080,0</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89 970,8</w:t>
            </w:r>
          </w:p>
        </w:tc>
      </w:tr>
      <w:tr w:rsidR="001900BF" w:rsidRPr="001900BF" w:rsidTr="00B253F5">
        <w:trPr>
          <w:trHeight w:hRule="exact" w:val="551"/>
        </w:trPr>
        <w:tc>
          <w:tcPr>
            <w:tcW w:w="174" w:type="pct"/>
            <w:tcBorders>
              <w:top w:val="nil"/>
              <w:left w:val="single" w:sz="4" w:space="0" w:color="auto"/>
              <w:bottom w:val="nil"/>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Итого</w:t>
            </w: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в т.ч.:</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2 666 596,2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322 680,3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345 891,4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426 724,6</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458 119,9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329 163,7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330 138,6</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453 877,7</w:t>
            </w:r>
          </w:p>
        </w:tc>
      </w:tr>
      <w:tr w:rsidR="001900BF" w:rsidRPr="001900BF" w:rsidTr="00905E16">
        <w:trPr>
          <w:trHeight w:hRule="exact" w:val="397"/>
        </w:trPr>
        <w:tc>
          <w:tcPr>
            <w:tcW w:w="174" w:type="pct"/>
            <w:tcBorders>
              <w:top w:val="nil"/>
              <w:left w:val="single" w:sz="4" w:space="0" w:color="auto"/>
              <w:bottom w:val="nil"/>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472 083,0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67 302,2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82 129,3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76 086,1</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75 637,4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46 890,7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45 483,1</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78 554,2</w:t>
            </w:r>
          </w:p>
        </w:tc>
      </w:tr>
      <w:tr w:rsidR="001900BF" w:rsidRPr="001900BF" w:rsidTr="00905E16">
        <w:trPr>
          <w:trHeight w:hRule="exact" w:val="397"/>
        </w:trPr>
        <w:tc>
          <w:tcPr>
            <w:tcW w:w="174" w:type="pct"/>
            <w:tcBorders>
              <w:top w:val="nil"/>
              <w:left w:val="single" w:sz="4" w:space="0" w:color="auto"/>
              <w:bottom w:val="nil"/>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620 695,1</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33 742,4</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117 824,9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117 482,5</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116 755,7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116 679,6</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118 210,0</w:t>
            </w:r>
          </w:p>
        </w:tc>
      </w:tr>
      <w:tr w:rsidR="001900BF" w:rsidRPr="001900BF" w:rsidTr="00905E16">
        <w:trPr>
          <w:trHeight w:hRule="exact" w:val="397"/>
        </w:trPr>
        <w:tc>
          <w:tcPr>
            <w:tcW w:w="174" w:type="pct"/>
            <w:tcBorders>
              <w:top w:val="nil"/>
              <w:left w:val="single" w:sz="4" w:space="0" w:color="auto"/>
              <w:bottom w:val="nil"/>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24 217,9</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c>
          <w:tcPr>
            <w:tcW w:w="386"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0,0</w:t>
            </w:r>
          </w:p>
        </w:tc>
      </w:tr>
      <w:tr w:rsidR="001900BF" w:rsidRPr="005C04F1" w:rsidTr="00905E16">
        <w:trPr>
          <w:trHeight w:hRule="exact" w:val="397"/>
        </w:trPr>
        <w:tc>
          <w:tcPr>
            <w:tcW w:w="174" w:type="pct"/>
            <w:tcBorders>
              <w:top w:val="nil"/>
              <w:left w:val="single" w:sz="4" w:space="0" w:color="auto"/>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900BF" w:rsidRPr="001900BF" w:rsidRDefault="001900BF" w:rsidP="00905E16">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1 549 600,2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231 160,2</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230 019,7</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232 813,6</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265 000,0</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165 517,3</w:t>
            </w:r>
          </w:p>
        </w:tc>
        <w:tc>
          <w:tcPr>
            <w:tcW w:w="388" w:type="pct"/>
            <w:tcBorders>
              <w:top w:val="nil"/>
              <w:left w:val="nil"/>
              <w:bottom w:val="single" w:sz="4" w:space="0" w:color="auto"/>
              <w:right w:val="single" w:sz="4" w:space="0" w:color="auto"/>
            </w:tcBorders>
            <w:shd w:val="clear" w:color="auto" w:fill="auto"/>
            <w:noWrap/>
            <w:hideMark/>
          </w:tcPr>
          <w:p w:rsidR="001900BF" w:rsidRPr="001900BF"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167 975,9</w:t>
            </w:r>
          </w:p>
        </w:tc>
        <w:tc>
          <w:tcPr>
            <w:tcW w:w="386" w:type="pct"/>
            <w:tcBorders>
              <w:top w:val="nil"/>
              <w:left w:val="nil"/>
              <w:bottom w:val="single" w:sz="4" w:space="0" w:color="auto"/>
              <w:right w:val="single" w:sz="4" w:space="0" w:color="auto"/>
            </w:tcBorders>
            <w:shd w:val="clear" w:color="auto" w:fill="auto"/>
            <w:noWrap/>
            <w:hideMark/>
          </w:tcPr>
          <w:p w:rsidR="001900BF" w:rsidRPr="00562E3A" w:rsidRDefault="001900BF" w:rsidP="00905E16">
            <w:pPr>
              <w:jc w:val="right"/>
              <w:rPr>
                <w:rFonts w:ascii="Times New Roman" w:hAnsi="Times New Roman"/>
                <w:color w:val="000000"/>
                <w:sz w:val="20"/>
                <w:szCs w:val="20"/>
              </w:rPr>
            </w:pPr>
            <w:r w:rsidRPr="001900BF">
              <w:rPr>
                <w:rFonts w:ascii="Times New Roman" w:hAnsi="Times New Roman"/>
                <w:color w:val="000000"/>
                <w:sz w:val="20"/>
                <w:szCs w:val="20"/>
              </w:rPr>
              <w:t>257 113,5</w:t>
            </w:r>
          </w:p>
        </w:tc>
      </w:tr>
    </w:tbl>
    <w:p w:rsidR="001900BF" w:rsidRPr="00CC21E0" w:rsidRDefault="001900BF" w:rsidP="001900BF">
      <w:pPr>
        <w:spacing w:after="0" w:line="240" w:lineRule="auto"/>
        <w:rPr>
          <w:rFonts w:ascii="Times New Roman" w:hAnsi="Times New Roman"/>
        </w:rPr>
      </w:pPr>
      <w:r w:rsidRPr="00CC21E0">
        <w:rPr>
          <w:rFonts w:ascii="Times New Roman" w:hAnsi="Times New Roman"/>
        </w:rPr>
        <w:t>* В том числе за счет средств федерального бюджета</w:t>
      </w:r>
    </w:p>
    <w:p w:rsidR="001900BF" w:rsidRPr="00251F08" w:rsidRDefault="001900BF" w:rsidP="004B4DE5">
      <w:pPr>
        <w:spacing w:after="0" w:line="240" w:lineRule="auto"/>
        <w:jc w:val="center"/>
        <w:rPr>
          <w:rFonts w:ascii="Times New Roman" w:hAnsi="Times New Roman" w:cs="Times New Roman"/>
          <w:sz w:val="28"/>
          <w:szCs w:val="28"/>
        </w:rPr>
      </w:pPr>
    </w:p>
    <w:p w:rsidR="00CC6B30" w:rsidRDefault="00CC6B30" w:rsidP="004B4DE5">
      <w:pPr>
        <w:spacing w:after="0" w:line="240" w:lineRule="auto"/>
        <w:jc w:val="center"/>
        <w:rPr>
          <w:rFonts w:ascii="Times New Roman" w:hAnsi="Times New Roman" w:cs="Times New Roman"/>
          <w:sz w:val="28"/>
          <w:szCs w:val="28"/>
        </w:rPr>
      </w:pPr>
    </w:p>
    <w:p w:rsidR="00C63FAF" w:rsidRPr="00251F08" w:rsidRDefault="00C63FAF" w:rsidP="00C63FAF">
      <w:pPr>
        <w:spacing w:after="0" w:line="240" w:lineRule="auto"/>
        <w:jc w:val="center"/>
        <w:rPr>
          <w:rFonts w:ascii="Times New Roman" w:hAnsi="Times New Roman" w:cs="Times New Roman"/>
          <w:sz w:val="28"/>
          <w:szCs w:val="28"/>
        </w:rPr>
        <w:sectPr w:rsidR="00C63FAF" w:rsidRPr="00251F08" w:rsidSect="00271275">
          <w:pgSz w:w="16838" w:h="11906" w:orient="landscape"/>
          <w:pgMar w:top="1701" w:right="1134" w:bottom="567" w:left="1134" w:header="709" w:footer="709" w:gutter="0"/>
          <w:pgNumType w:start="1"/>
          <w:cols w:space="708"/>
          <w:titlePg/>
          <w:docGrid w:linePitch="360"/>
        </w:sectPr>
      </w:pPr>
      <w:r w:rsidRPr="00251F08">
        <w:rPr>
          <w:rFonts w:ascii="Times New Roman" w:hAnsi="Times New Roman" w:cs="Times New Roman"/>
          <w:sz w:val="28"/>
          <w:szCs w:val="28"/>
        </w:rPr>
        <w:t>_</w:t>
      </w:r>
      <w:r w:rsidR="00A4172F">
        <w:rPr>
          <w:rFonts w:ascii="Times New Roman" w:hAnsi="Times New Roman" w:cs="Times New Roman"/>
          <w:sz w:val="28"/>
          <w:szCs w:val="28"/>
        </w:rPr>
        <w:t>___________________</w:t>
      </w:r>
    </w:p>
    <w:p w:rsidR="00A025C9" w:rsidRPr="00A025C9" w:rsidRDefault="00A025C9" w:rsidP="00A025C9">
      <w:pPr>
        <w:spacing w:after="0" w:line="240" w:lineRule="auto"/>
        <w:ind w:left="5812" w:hanging="425"/>
        <w:jc w:val="center"/>
        <w:rPr>
          <w:rFonts w:ascii="Times New Roman" w:hAnsi="Times New Roman" w:cs="Times New Roman"/>
          <w:sz w:val="28"/>
          <w:szCs w:val="28"/>
        </w:rPr>
      </w:pPr>
      <w:r w:rsidRPr="00A025C9">
        <w:rPr>
          <w:rFonts w:ascii="Times New Roman" w:hAnsi="Times New Roman" w:cs="Times New Roman"/>
          <w:sz w:val="28"/>
          <w:szCs w:val="28"/>
        </w:rPr>
        <w:lastRenderedPageBreak/>
        <w:t>Приложение № 12</w:t>
      </w:r>
    </w:p>
    <w:p w:rsidR="00A025C9" w:rsidRPr="00A025C9" w:rsidRDefault="00A025C9" w:rsidP="00A025C9">
      <w:pPr>
        <w:spacing w:after="0" w:line="240" w:lineRule="auto"/>
        <w:ind w:left="6237" w:hanging="992"/>
        <w:jc w:val="center"/>
        <w:rPr>
          <w:rFonts w:ascii="Times New Roman" w:hAnsi="Times New Roman" w:cs="Times New Roman"/>
          <w:sz w:val="28"/>
          <w:szCs w:val="28"/>
        </w:rPr>
      </w:pPr>
      <w:r w:rsidRPr="00A025C9">
        <w:rPr>
          <w:rFonts w:ascii="Times New Roman" w:hAnsi="Times New Roman" w:cs="Times New Roman"/>
          <w:sz w:val="28"/>
          <w:szCs w:val="28"/>
        </w:rPr>
        <w:t>к постановлению администрации</w:t>
      </w:r>
    </w:p>
    <w:p w:rsidR="00A025C9" w:rsidRPr="00A025C9" w:rsidRDefault="00A025C9" w:rsidP="00A025C9">
      <w:pPr>
        <w:spacing w:after="0" w:line="240" w:lineRule="auto"/>
        <w:ind w:left="6237" w:hanging="850"/>
        <w:jc w:val="center"/>
        <w:rPr>
          <w:rFonts w:ascii="Times New Roman" w:hAnsi="Times New Roman" w:cs="Times New Roman"/>
          <w:sz w:val="28"/>
          <w:szCs w:val="28"/>
        </w:rPr>
      </w:pPr>
      <w:r w:rsidRPr="00A025C9">
        <w:rPr>
          <w:rFonts w:ascii="Times New Roman" w:hAnsi="Times New Roman" w:cs="Times New Roman"/>
          <w:sz w:val="28"/>
          <w:szCs w:val="28"/>
        </w:rPr>
        <w:t>города Мурманска</w:t>
      </w:r>
    </w:p>
    <w:p w:rsidR="00A025C9" w:rsidRPr="00A025C9" w:rsidRDefault="00A025C9" w:rsidP="00A025C9">
      <w:pPr>
        <w:spacing w:after="0" w:line="240" w:lineRule="auto"/>
        <w:ind w:left="6237" w:hanging="992"/>
        <w:jc w:val="center"/>
        <w:rPr>
          <w:rFonts w:ascii="Times New Roman" w:hAnsi="Times New Roman" w:cs="Times New Roman"/>
          <w:sz w:val="28"/>
          <w:szCs w:val="28"/>
        </w:rPr>
      </w:pPr>
      <w:r w:rsidRPr="00A025C9">
        <w:rPr>
          <w:rFonts w:ascii="Times New Roman" w:hAnsi="Times New Roman" w:cs="Times New Roman"/>
          <w:sz w:val="28"/>
          <w:szCs w:val="28"/>
        </w:rPr>
        <w:t>от_________№_______</w:t>
      </w:r>
    </w:p>
    <w:p w:rsidR="005370B0" w:rsidRDefault="005370B0" w:rsidP="00A025C9">
      <w:pPr>
        <w:spacing w:after="0" w:line="240" w:lineRule="auto"/>
        <w:rPr>
          <w:rFonts w:ascii="Times New Roman" w:eastAsia="Times New Roman" w:hAnsi="Times New Roman" w:cs="Times New Roman"/>
          <w:color w:val="000000"/>
          <w:sz w:val="28"/>
          <w:szCs w:val="28"/>
          <w:lang w:eastAsia="ru-RU"/>
        </w:rPr>
      </w:pPr>
    </w:p>
    <w:p w:rsidR="00A025C9" w:rsidRDefault="00A025C9" w:rsidP="00A025C9">
      <w:pPr>
        <w:spacing w:after="0" w:line="240" w:lineRule="auto"/>
        <w:rPr>
          <w:rFonts w:ascii="Times New Roman" w:eastAsia="Times New Roman" w:hAnsi="Times New Roman" w:cs="Times New Roman"/>
          <w:color w:val="000000"/>
          <w:sz w:val="28"/>
          <w:szCs w:val="28"/>
          <w:lang w:eastAsia="ru-RU"/>
        </w:rPr>
      </w:pPr>
    </w:p>
    <w:tbl>
      <w:tblPr>
        <w:tblW w:w="5382" w:type="pct"/>
        <w:tblInd w:w="-714" w:type="dxa"/>
        <w:tblCellMar>
          <w:left w:w="28" w:type="dxa"/>
          <w:right w:w="28" w:type="dxa"/>
        </w:tblCellMar>
        <w:tblLook w:val="04A0" w:firstRow="1" w:lastRow="0" w:firstColumn="1" w:lastColumn="0" w:noHBand="0" w:noVBand="1"/>
      </w:tblPr>
      <w:tblGrid>
        <w:gridCol w:w="2543"/>
        <w:gridCol w:w="1094"/>
        <w:gridCol w:w="973"/>
        <w:gridCol w:w="970"/>
        <w:gridCol w:w="970"/>
        <w:gridCol w:w="970"/>
        <w:gridCol w:w="970"/>
        <w:gridCol w:w="970"/>
        <w:gridCol w:w="975"/>
      </w:tblGrid>
      <w:tr w:rsidR="00A025C9" w:rsidRPr="00AA15F8" w:rsidTr="009527FE">
        <w:trPr>
          <w:tblHeader/>
        </w:trPr>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Источники финансирования</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Всего, тыс. руб.</w:t>
            </w:r>
          </w:p>
        </w:tc>
        <w:tc>
          <w:tcPr>
            <w:tcW w:w="3257" w:type="pct"/>
            <w:gridSpan w:val="7"/>
            <w:tcBorders>
              <w:top w:val="single" w:sz="4" w:space="0" w:color="auto"/>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по годам реализации, тыс. руб.</w:t>
            </w:r>
          </w:p>
        </w:tc>
      </w:tr>
      <w:tr w:rsidR="00A025C9" w:rsidRPr="00AA15F8" w:rsidTr="009527FE">
        <w:trPr>
          <w:tblHeader/>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2018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2019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2020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2021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2022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2023 год</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2024 год</w:t>
            </w:r>
          </w:p>
        </w:tc>
      </w:tr>
      <w:tr w:rsidR="00A025C9" w:rsidRPr="00AA15F8" w:rsidTr="009527FE">
        <w:trPr>
          <w:tblHeader/>
        </w:trPr>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4</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6</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7</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8</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9</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Всего по подпрограмме:</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1121005,7</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189485,0</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158499,4</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166791,9</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173677,5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133465,5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136249,3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162837,1</w:t>
            </w:r>
          </w:p>
        </w:tc>
      </w:tr>
      <w:tr w:rsidR="00A025C9" w:rsidRPr="00AA15F8" w:rsidTr="009527F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за счет:</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1121005,7</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189485,0</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158499,4</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166791,9</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173677,5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133465,5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136249,3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162837,1</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областного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федерального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внебюджетных средств</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инвестиции в основной капитал</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 том числе по заказчикам:</w:t>
            </w:r>
          </w:p>
        </w:tc>
      </w:tr>
      <w:tr w:rsidR="00A025C9" w:rsidRPr="00AA15F8" w:rsidTr="009527F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комитет имущественных отношений города Мурманска</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1057537,0</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186512,7</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149357,5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157494,3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166620,6</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133465,5</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136249,3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127837,1</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областного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федерального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внебюджетных средств</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комитет по строительству администрации города Мурманска</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бюджета муниципального образования город Мурманск</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63328,7</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2972,3</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9141,9</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9297,6</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6916,9</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0,0</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0,0</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35000,0</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областного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средств федерального бюджета</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r w:rsidR="00A025C9" w:rsidRPr="00AA15F8" w:rsidTr="009527FE">
        <w:tc>
          <w:tcPr>
            <w:tcW w:w="1218" w:type="pct"/>
            <w:tcBorders>
              <w:top w:val="nil"/>
              <w:left w:val="single" w:sz="4" w:space="0" w:color="auto"/>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внебюджетных средств</w:t>
            </w:r>
          </w:p>
        </w:tc>
        <w:tc>
          <w:tcPr>
            <w:tcW w:w="524"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6"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A025C9" w:rsidRPr="00A025C9" w:rsidRDefault="00A025C9" w:rsidP="00A025C9">
            <w:pPr>
              <w:spacing w:after="0" w:line="240" w:lineRule="auto"/>
              <w:jc w:val="center"/>
              <w:rPr>
                <w:rFonts w:ascii="Times New Roman" w:eastAsia="Times New Roman" w:hAnsi="Times New Roman" w:cs="Times New Roman"/>
                <w:color w:val="000000"/>
                <w:lang w:eastAsia="ru-RU"/>
              </w:rPr>
            </w:pPr>
            <w:r w:rsidRPr="00A025C9">
              <w:rPr>
                <w:rFonts w:ascii="Times New Roman" w:eastAsia="Times New Roman" w:hAnsi="Times New Roman" w:cs="Times New Roman"/>
                <w:color w:val="000000"/>
                <w:lang w:eastAsia="ru-RU"/>
              </w:rPr>
              <w:t>-</w:t>
            </w:r>
          </w:p>
        </w:tc>
      </w:tr>
    </w:tbl>
    <w:p w:rsidR="005370B0" w:rsidRDefault="005370B0" w:rsidP="005370B0">
      <w:pPr>
        <w:spacing w:after="0" w:line="240" w:lineRule="auto"/>
        <w:jc w:val="center"/>
        <w:rPr>
          <w:rFonts w:ascii="Times New Roman" w:hAnsi="Times New Roman" w:cs="Times New Roman"/>
          <w:sz w:val="28"/>
          <w:szCs w:val="28"/>
        </w:rPr>
      </w:pPr>
    </w:p>
    <w:p w:rsidR="00A025C9" w:rsidRDefault="00A025C9" w:rsidP="005370B0">
      <w:pPr>
        <w:spacing w:after="0" w:line="240" w:lineRule="auto"/>
        <w:jc w:val="center"/>
        <w:rPr>
          <w:rFonts w:ascii="Times New Roman" w:hAnsi="Times New Roman" w:cs="Times New Roman"/>
          <w:sz w:val="28"/>
          <w:szCs w:val="28"/>
        </w:rPr>
      </w:pPr>
    </w:p>
    <w:p w:rsidR="00A025C9" w:rsidRDefault="00A025C9" w:rsidP="005370B0">
      <w:pPr>
        <w:spacing w:after="0" w:line="240" w:lineRule="auto"/>
        <w:jc w:val="center"/>
        <w:rPr>
          <w:rFonts w:ascii="Times New Roman" w:hAnsi="Times New Roman" w:cs="Times New Roman"/>
          <w:sz w:val="28"/>
          <w:szCs w:val="28"/>
        </w:rPr>
      </w:pPr>
      <w:r w:rsidRPr="00251F08">
        <w:rPr>
          <w:rFonts w:ascii="Times New Roman" w:hAnsi="Times New Roman" w:cs="Times New Roman"/>
          <w:sz w:val="28"/>
          <w:szCs w:val="28"/>
        </w:rPr>
        <w:t>_</w:t>
      </w:r>
      <w:r>
        <w:rPr>
          <w:rFonts w:ascii="Times New Roman" w:hAnsi="Times New Roman" w:cs="Times New Roman"/>
          <w:sz w:val="28"/>
          <w:szCs w:val="28"/>
        </w:rPr>
        <w:t>___________________</w:t>
      </w:r>
    </w:p>
    <w:p w:rsidR="00A025C9" w:rsidRDefault="00A025C9" w:rsidP="005370B0">
      <w:pPr>
        <w:spacing w:after="0" w:line="240" w:lineRule="auto"/>
        <w:jc w:val="center"/>
        <w:rPr>
          <w:rFonts w:ascii="Times New Roman" w:hAnsi="Times New Roman" w:cs="Times New Roman"/>
          <w:sz w:val="28"/>
          <w:szCs w:val="28"/>
        </w:rPr>
      </w:pPr>
    </w:p>
    <w:p w:rsidR="00A025C9" w:rsidRPr="00251F08" w:rsidRDefault="00A025C9" w:rsidP="005370B0">
      <w:pPr>
        <w:spacing w:after="0" w:line="240" w:lineRule="auto"/>
        <w:jc w:val="center"/>
        <w:rPr>
          <w:rFonts w:ascii="Times New Roman" w:hAnsi="Times New Roman" w:cs="Times New Roman"/>
          <w:sz w:val="28"/>
          <w:szCs w:val="28"/>
        </w:rPr>
        <w:sectPr w:rsidR="00A025C9" w:rsidRPr="00251F08" w:rsidSect="005370B0">
          <w:pgSz w:w="11906" w:h="16838"/>
          <w:pgMar w:top="1134" w:right="567" w:bottom="1134" w:left="1701" w:header="709" w:footer="709" w:gutter="0"/>
          <w:pgNumType w:start="1"/>
          <w:cols w:space="708"/>
          <w:titlePg/>
          <w:docGrid w:linePitch="360"/>
        </w:sectPr>
      </w:pPr>
    </w:p>
    <w:p w:rsidR="00905E16" w:rsidRPr="00251F08"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1</w:t>
      </w:r>
      <w:r w:rsidR="00DE4B8E">
        <w:rPr>
          <w:rFonts w:ascii="Times New Roman" w:eastAsia="Times New Roman" w:hAnsi="Times New Roman" w:cs="Times New Roman"/>
          <w:color w:val="000000"/>
          <w:sz w:val="28"/>
          <w:szCs w:val="28"/>
          <w:lang w:eastAsia="ru-RU"/>
        </w:rPr>
        <w:t>3</w:t>
      </w:r>
    </w:p>
    <w:p w:rsidR="00905E16" w:rsidRPr="00251F08"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905E16" w:rsidRPr="00251F08"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905E16" w:rsidRPr="00251F08"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905E16" w:rsidRPr="00251F08"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p>
    <w:p w:rsidR="00905E16" w:rsidRDefault="00905E16" w:rsidP="00905E16">
      <w:pPr>
        <w:spacing w:after="0" w:line="240" w:lineRule="auto"/>
        <w:ind w:left="10490"/>
        <w:jc w:val="center"/>
        <w:rPr>
          <w:rFonts w:ascii="Times New Roman" w:eastAsia="Times New Roman" w:hAnsi="Times New Roman" w:cs="Times New Roman"/>
          <w:color w:val="000000"/>
          <w:sz w:val="28"/>
          <w:szCs w:val="28"/>
          <w:lang w:eastAsia="ru-RU"/>
        </w:rPr>
      </w:pPr>
    </w:p>
    <w:p w:rsidR="00905E16" w:rsidRDefault="00905E16" w:rsidP="00905E16">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3.1. Перечень основных мероприятий подпрограммы на 2018-2021 годы</w:t>
      </w:r>
    </w:p>
    <w:p w:rsidR="00905E16" w:rsidRDefault="00905E16" w:rsidP="00905E16">
      <w:pPr>
        <w:spacing w:after="0" w:line="240" w:lineRule="auto"/>
        <w:jc w:val="center"/>
        <w:rPr>
          <w:rFonts w:ascii="Times New Roman" w:eastAsia="Times New Roman" w:hAnsi="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406"/>
        <w:gridCol w:w="2263"/>
        <w:gridCol w:w="1094"/>
        <w:gridCol w:w="1058"/>
        <w:gridCol w:w="912"/>
        <w:gridCol w:w="888"/>
        <w:gridCol w:w="850"/>
        <w:gridCol w:w="806"/>
        <w:gridCol w:w="806"/>
        <w:gridCol w:w="1971"/>
        <w:gridCol w:w="582"/>
        <w:gridCol w:w="582"/>
        <w:gridCol w:w="582"/>
        <w:gridCol w:w="582"/>
        <w:gridCol w:w="1244"/>
      </w:tblGrid>
      <w:tr w:rsidR="00905E16" w:rsidRPr="00905E16" w:rsidTr="005E2F63">
        <w:trPr>
          <w:cantSplit/>
          <w:tblHeader/>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п/п</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Источники финансиро-вания</w:t>
            </w:r>
          </w:p>
        </w:tc>
        <w:tc>
          <w:tcPr>
            <w:tcW w:w="1457" w:type="pct"/>
            <w:gridSpan w:val="5"/>
            <w:tcBorders>
              <w:top w:val="single" w:sz="4" w:space="0" w:color="auto"/>
              <w:left w:val="nil"/>
              <w:bottom w:val="single" w:sz="4" w:space="0" w:color="auto"/>
              <w:right w:val="nil"/>
            </w:tcBorders>
            <w:shd w:val="clear" w:color="auto" w:fill="auto"/>
            <w:vAlign w:val="center"/>
            <w:hideMark/>
          </w:tcPr>
          <w:p w:rsidR="00905E16" w:rsidRPr="00905E16" w:rsidRDefault="00C337B9" w:rsidP="00905E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00905E16" w:rsidRPr="00905E16">
              <w:rPr>
                <w:rFonts w:ascii="Times New Roman" w:eastAsia="Times New Roman" w:hAnsi="Times New Roman"/>
                <w:sz w:val="20"/>
                <w:szCs w:val="20"/>
                <w:lang w:eastAsia="ru-RU"/>
              </w:rPr>
              <w:t>мы финансирования, тыс. руб.</w:t>
            </w:r>
          </w:p>
        </w:tc>
        <w:tc>
          <w:tcPr>
            <w:tcW w:w="1470" w:type="pct"/>
            <w:gridSpan w:val="5"/>
            <w:tcBorders>
              <w:top w:val="single" w:sz="4" w:space="0" w:color="auto"/>
              <w:left w:val="single" w:sz="4" w:space="0" w:color="auto"/>
              <w:bottom w:val="single" w:sz="4" w:space="0" w:color="auto"/>
              <w:right w:val="nil"/>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905E16" w:rsidRPr="00905E16" w:rsidTr="005E2F63">
        <w:trPr>
          <w:cantSplit/>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 год</w:t>
            </w:r>
          </w:p>
        </w:tc>
        <w:tc>
          <w:tcPr>
            <w:tcW w:w="291"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2019 год</w:t>
            </w:r>
          </w:p>
        </w:tc>
        <w:tc>
          <w:tcPr>
            <w:tcW w:w="276"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 год</w:t>
            </w:r>
          </w:p>
        </w:tc>
        <w:tc>
          <w:tcPr>
            <w:tcW w:w="674"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наименование, ед. измерения</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 год</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2019 год</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2020 год</w:t>
            </w:r>
          </w:p>
        </w:tc>
        <w:tc>
          <w:tcPr>
            <w:tcW w:w="199" w:type="pct"/>
            <w:tcBorders>
              <w:top w:val="nil"/>
              <w:left w:val="nil"/>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r>
      <w:tr w:rsidR="00905E16" w:rsidRPr="00905E16" w:rsidTr="005E2F63">
        <w:trPr>
          <w:cantSplit/>
          <w:tblHeader/>
        </w:trPr>
        <w:tc>
          <w:tcPr>
            <w:tcW w:w="139" w:type="pc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w:t>
            </w:r>
          </w:p>
        </w:tc>
      </w:tr>
      <w:tr w:rsidR="00905E16" w:rsidRPr="00905E16" w:rsidTr="00905E16">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Цель: создание условий для использования имущества в целях решения вопросов местного значения</w:t>
            </w:r>
          </w:p>
        </w:tc>
      </w:tr>
      <w:tr w:rsidR="00905E16" w:rsidRPr="00905E16" w:rsidTr="005E2F63">
        <w:trPr>
          <w:cantSplit/>
        </w:trPr>
        <w:tc>
          <w:tcPr>
            <w:tcW w:w="13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7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 т.ч.:</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485215,9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153153,6</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111927,2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116535,3</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103599,8</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199" w:type="pct"/>
            <w:vMerge w:val="restart"/>
            <w:tcBorders>
              <w:top w:val="nil"/>
              <w:left w:val="single" w:sz="4" w:space="0" w:color="auto"/>
              <w:bottom w:val="single" w:sz="4" w:space="0" w:color="000000"/>
              <w:right w:val="nil"/>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w:t>
            </w:r>
          </w:p>
        </w:tc>
      </w:tr>
      <w:tr w:rsidR="00905E16" w:rsidRPr="00905E16" w:rsidTr="005E2F63">
        <w:trPr>
          <w:cantSplit/>
        </w:trPr>
        <w:tc>
          <w:tcPr>
            <w:tcW w:w="13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485215,9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153153,6</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111927,2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116535,3</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103599,8</w:t>
            </w:r>
          </w:p>
        </w:tc>
        <w:tc>
          <w:tcPr>
            <w:tcW w:w="674"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nil"/>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Обеспечение проведения оценки рыночной стоимости, экспертизы оценки рыночной стоимости объектов муниципального, бесхозяйного и иного имущества</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6637,0</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1237,0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2085,0</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1617,0</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1698,0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в отношении которых проведена оценка рыночной стоимости, экспертиза оценки рыночной стоимости,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578</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695</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539</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565</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Изготовление технической документации на объекты недвижимости</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8637,0</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2600,0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1771,8</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1215,2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3050,0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в отношении которых изготовлена техническая документация,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286</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247</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220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lastRenderedPageBreak/>
              <w:t>1.3</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Обеспечение деятельности казенных учреждений </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268057,4</w:t>
            </w:r>
          </w:p>
        </w:tc>
        <w:tc>
          <w:tcPr>
            <w:tcW w:w="304" w:type="pct"/>
            <w:tcBorders>
              <w:top w:val="nil"/>
              <w:left w:val="nil"/>
              <w:bottom w:val="nil"/>
              <w:right w:val="nil"/>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61309,3</w:t>
            </w:r>
          </w:p>
        </w:tc>
        <w:tc>
          <w:tcPr>
            <w:tcW w:w="291" w:type="pc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66252,6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69198,6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71296,9</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подведомственных казенных учреждений,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E31F5">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ЦКИМИ</w:t>
            </w:r>
          </w:p>
        </w:tc>
      </w:tr>
      <w:tr w:rsidR="00905E16" w:rsidRPr="00905E16" w:rsidTr="005E2F63">
        <w:trPr>
          <w:cantSplit/>
        </w:trPr>
        <w:tc>
          <w:tcPr>
            <w:tcW w:w="139" w:type="pct"/>
            <w:tcBorders>
              <w:top w:val="nil"/>
              <w:left w:val="single" w:sz="4" w:space="0" w:color="auto"/>
              <w:bottom w:val="nil"/>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1.4</w:t>
            </w:r>
          </w:p>
        </w:tc>
        <w:tc>
          <w:tcPr>
            <w:tcW w:w="774"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Обеспечение сохранности пустующих муниципальных помещений и нежилых зданий</w:t>
            </w:r>
          </w:p>
        </w:tc>
        <w:tc>
          <w:tcPr>
            <w:tcW w:w="374"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12969,0</w:t>
            </w:r>
          </w:p>
        </w:tc>
        <w:tc>
          <w:tcPr>
            <w:tcW w:w="304" w:type="pct"/>
            <w:tcBorders>
              <w:top w:val="single" w:sz="4" w:space="0" w:color="auto"/>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3732,5</w:t>
            </w:r>
          </w:p>
        </w:tc>
        <w:tc>
          <w:tcPr>
            <w:tcW w:w="291"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2675,9</w:t>
            </w:r>
          </w:p>
        </w:tc>
        <w:tc>
          <w:tcPr>
            <w:tcW w:w="276"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3590,6</w:t>
            </w:r>
          </w:p>
        </w:tc>
        <w:tc>
          <w:tcPr>
            <w:tcW w:w="276"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2970,0</w:t>
            </w:r>
          </w:p>
        </w:tc>
        <w:tc>
          <w:tcPr>
            <w:tcW w:w="674"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мероприятий, ед.</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225</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225</w:t>
            </w:r>
          </w:p>
        </w:tc>
        <w:tc>
          <w:tcPr>
            <w:tcW w:w="199" w:type="pct"/>
            <w:tcBorders>
              <w:top w:val="nil"/>
              <w:left w:val="nil"/>
              <w:bottom w:val="nil"/>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240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ЦКИМИ, конкурсный отбор</w:t>
            </w:r>
          </w:p>
        </w:tc>
      </w:tr>
      <w:tr w:rsidR="00905E16" w:rsidRPr="00905E16" w:rsidTr="005E2F63">
        <w:trPr>
          <w:cantSplit/>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Капитальный ремонт административных муниципальных зданий, помещений, строений, в том числе разработка проектной документации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11394,2</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0,0</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2464,2</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8877,5</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52,5</w:t>
            </w:r>
          </w:p>
        </w:tc>
        <w:tc>
          <w:tcPr>
            <w:tcW w:w="674" w:type="pct"/>
            <w:tcBorders>
              <w:top w:val="single" w:sz="4" w:space="0" w:color="auto"/>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отремонтированных помещений, зданий, строений, ед.</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 УОДОМС, конкурсный отбор</w:t>
            </w:r>
          </w:p>
        </w:tc>
      </w:tr>
      <w:tr w:rsidR="00905E16" w:rsidRPr="00905E16" w:rsidTr="005E2F63">
        <w:trPr>
          <w:cantSplit/>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w:t>
            </w:r>
          </w:p>
        </w:tc>
      </w:tr>
      <w:tr w:rsidR="00905E16" w:rsidRPr="00905E16" w:rsidTr="005E2F63">
        <w:trPr>
          <w:cantSplit/>
          <w:trHeight w:val="1840"/>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Приобретение, внедрение и эксплуатация автоматизированной системы управления </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муниципальной собственностью</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4068,3</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1322,5</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945,8</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1800,0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Проведение работ в целях эксплуатации автоматизированной системы управления </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муниципальным имуществом города Мурманска</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 (1- да / 0 - нет)</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lastRenderedPageBreak/>
              <w:t>1.7</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Приобретение жилых помещений для отнесения их к специализированным жилым помещениям</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155556,0</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79980,0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30000,0</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30576,0</w:t>
            </w:r>
          </w:p>
        </w:tc>
        <w:tc>
          <w:tcPr>
            <w:tcW w:w="276" w:type="pct"/>
            <w:tcBorders>
              <w:top w:val="nil"/>
              <w:left w:val="nil"/>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15000,0</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жилых помещений, приобретенных с целью пополнения муниципального специализированного жилищного фонда,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КИО, конкурсный отбор</w:t>
            </w:r>
          </w:p>
        </w:tc>
      </w:tr>
      <w:tr w:rsidR="00905E16" w:rsidRPr="00905E16" w:rsidTr="005E2F63">
        <w:trPr>
          <w:cantSplit/>
        </w:trPr>
        <w:tc>
          <w:tcPr>
            <w:tcW w:w="139" w:type="pct"/>
            <w:vMerge w:val="restart"/>
            <w:tcBorders>
              <w:top w:val="nil"/>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w:t>
            </w:r>
          </w:p>
        </w:tc>
        <w:tc>
          <w:tcPr>
            <w:tcW w:w="7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Снос аварийных нежилых зданий, строений</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12455,8</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2902,0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6578,7</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135,5</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2839,6</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снесенных зданий, строений,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3</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 конкурсный отбор</w:t>
            </w:r>
          </w:p>
        </w:tc>
      </w:tr>
      <w:tr w:rsidR="00905E16" w:rsidRPr="00905E16" w:rsidTr="005E2F63">
        <w:trPr>
          <w:cantSplit/>
        </w:trPr>
        <w:tc>
          <w:tcPr>
            <w:tcW w:w="139"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04"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91"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p>
        </w:tc>
      </w:tr>
      <w:tr w:rsidR="00905E16" w:rsidRPr="00905E16" w:rsidTr="005E2F63">
        <w:trPr>
          <w:cantSplit/>
          <w:trHeight w:val="117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1.9</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B253F5">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Капитальный и текущий ремонт муниципальных нежилых зданий, помещений, строений и их частей для вовлечения</w:t>
            </w:r>
            <w:r w:rsidR="00B253F5">
              <w:rPr>
                <w:rFonts w:ascii="Times New Roman" w:eastAsia="Times New Roman" w:hAnsi="Times New Roman"/>
                <w:sz w:val="20"/>
                <w:szCs w:val="20"/>
                <w:lang w:eastAsia="ru-RU"/>
              </w:rPr>
              <w:t xml:space="preserve"> </w:t>
            </w:r>
            <w:r w:rsidRPr="00905E16">
              <w:rPr>
                <w:rFonts w:ascii="Times New Roman" w:eastAsia="Times New Roman" w:hAnsi="Times New Roman"/>
                <w:sz w:val="20"/>
                <w:szCs w:val="20"/>
                <w:lang w:eastAsia="ru-RU"/>
              </w:rPr>
              <w:t>в хозяйственный оборот, в том числе разработка проектной документации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4478,7</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99,0</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284,6</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4024,8</w:t>
            </w:r>
          </w:p>
        </w:tc>
        <w:tc>
          <w:tcPr>
            <w:tcW w:w="674"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отремонтированных зданий, помещений, строений и их частей, ед.</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425"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w:t>
            </w:r>
          </w:p>
        </w:tc>
      </w:tr>
      <w:tr w:rsidR="00905E16" w:rsidRPr="00905E16" w:rsidTr="005E2F63">
        <w:trPr>
          <w:cantSplit/>
          <w:trHeight w:val="1840"/>
        </w:trPr>
        <w:tc>
          <w:tcPr>
            <w:tcW w:w="139" w:type="pct"/>
            <w:vMerge/>
            <w:tcBorders>
              <w:top w:val="single" w:sz="4" w:space="0" w:color="auto"/>
              <w:left w:val="single" w:sz="4" w:space="0" w:color="auto"/>
              <w:bottom w:val="single" w:sz="4" w:space="0" w:color="auto"/>
              <w:right w:val="single" w:sz="4" w:space="0" w:color="auto"/>
            </w:tcBorders>
            <w:shd w:val="clear" w:color="auto" w:fill="auto"/>
            <w:noWrap/>
          </w:tcPr>
          <w:p w:rsidR="00905E16" w:rsidRPr="00905E16" w:rsidRDefault="00905E16" w:rsidP="00905E16">
            <w:pPr>
              <w:spacing w:after="0" w:line="240" w:lineRule="auto"/>
              <w:jc w:val="center"/>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center"/>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проведенных обследований, изысканий, проверок достоверности</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определения сметной</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стоимости, экспертиз, ед.</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0</w:t>
            </w:r>
          </w:p>
        </w:tc>
        <w:tc>
          <w:tcPr>
            <w:tcW w:w="425"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КС, УКС</w:t>
            </w:r>
          </w:p>
        </w:tc>
      </w:tr>
      <w:tr w:rsidR="00905E16" w:rsidRPr="00905E16" w:rsidTr="00B253F5">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lastRenderedPageBreak/>
              <w:t>1.10</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Оформление наследственных прав на выморочное имущество</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2020-2021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199,5</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94,5</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105,0</w:t>
            </w:r>
          </w:p>
        </w:tc>
        <w:tc>
          <w:tcPr>
            <w:tcW w:w="674" w:type="pct"/>
            <w:tcBorders>
              <w:top w:val="single" w:sz="4" w:space="0" w:color="auto"/>
              <w:left w:val="nil"/>
              <w:bottom w:val="nil"/>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оформленных наследственных прав, ед.</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32</w:t>
            </w:r>
          </w:p>
        </w:tc>
        <w:tc>
          <w:tcPr>
            <w:tcW w:w="199"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37</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КИО</w:t>
            </w:r>
          </w:p>
        </w:tc>
      </w:tr>
      <w:tr w:rsidR="00905E16" w:rsidRPr="00905E16" w:rsidTr="00B253F5">
        <w:trPr>
          <w:cantSplit/>
        </w:trPr>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1.11</w:t>
            </w:r>
          </w:p>
        </w:tc>
        <w:tc>
          <w:tcPr>
            <w:tcW w:w="774"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Установка индивидуальных приборов учета в пустующих муниципальных помещениях, расположенных в многоквартирных домах города Мурманска</w:t>
            </w:r>
          </w:p>
        </w:tc>
        <w:tc>
          <w:tcPr>
            <w:tcW w:w="374"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w:t>
            </w:r>
          </w:p>
        </w:tc>
        <w:tc>
          <w:tcPr>
            <w:tcW w:w="36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623,0</w:t>
            </w:r>
          </w:p>
        </w:tc>
        <w:tc>
          <w:tcPr>
            <w:tcW w:w="304"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623,0</w:t>
            </w:r>
          </w:p>
        </w:tc>
        <w:tc>
          <w:tcPr>
            <w:tcW w:w="6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установленных индивидуальных приборов учета в пустующих муниципальных помещениях, расположенных в многоквартирных домах города Мурманска, ед.</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178</w:t>
            </w:r>
          </w:p>
        </w:tc>
        <w:tc>
          <w:tcPr>
            <w:tcW w:w="425"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ЦКИМИ</w:t>
            </w:r>
          </w:p>
        </w:tc>
      </w:tr>
      <w:tr w:rsidR="00905E16" w:rsidRPr="00905E16" w:rsidTr="00B253F5">
        <w:trPr>
          <w:cantSplit/>
        </w:trPr>
        <w:tc>
          <w:tcPr>
            <w:tcW w:w="139" w:type="pct"/>
            <w:tcBorders>
              <w:top w:val="single" w:sz="4" w:space="0" w:color="auto"/>
              <w:left w:val="single" w:sz="4" w:space="0" w:color="auto"/>
              <w:bottom w:val="nil"/>
              <w:right w:val="single" w:sz="4" w:space="0" w:color="auto"/>
            </w:tcBorders>
            <w:shd w:val="clear" w:color="auto" w:fill="auto"/>
            <w:noWrap/>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1.12</w:t>
            </w:r>
          </w:p>
        </w:tc>
        <w:tc>
          <w:tcPr>
            <w:tcW w:w="7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Оплата транспортного налога на переданное в муниципальную собственность движимое имущество</w:t>
            </w:r>
          </w:p>
        </w:tc>
        <w:tc>
          <w:tcPr>
            <w:tcW w:w="3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2021</w:t>
            </w:r>
          </w:p>
        </w:tc>
        <w:tc>
          <w:tcPr>
            <w:tcW w:w="36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140,0</w:t>
            </w:r>
          </w:p>
        </w:tc>
        <w:tc>
          <w:tcPr>
            <w:tcW w:w="304"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91"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w:t>
            </w:r>
          </w:p>
        </w:tc>
        <w:tc>
          <w:tcPr>
            <w:tcW w:w="276"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140,0</w:t>
            </w:r>
          </w:p>
        </w:tc>
        <w:tc>
          <w:tcPr>
            <w:tcW w:w="674" w:type="pct"/>
            <w:tcBorders>
              <w:top w:val="single" w:sz="4" w:space="0" w:color="auto"/>
              <w:left w:val="nil"/>
              <w:bottom w:val="nil"/>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объектов, в отношении которых производится оплата транспортного налога, ед.</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w:t>
            </w:r>
          </w:p>
        </w:tc>
        <w:tc>
          <w:tcPr>
            <w:tcW w:w="199" w:type="pct"/>
            <w:tcBorders>
              <w:top w:val="single" w:sz="4" w:space="0" w:color="auto"/>
              <w:left w:val="nil"/>
              <w:bottom w:val="single" w:sz="4" w:space="0" w:color="auto"/>
              <w:right w:val="single" w:sz="4" w:space="0" w:color="auto"/>
            </w:tcBorders>
            <w:shd w:val="clear" w:color="auto" w:fill="auto"/>
          </w:tcPr>
          <w:p w:rsidR="00905E16" w:rsidRPr="00905E16" w:rsidRDefault="00905E16" w:rsidP="00905E16">
            <w:pPr>
              <w:spacing w:after="0" w:line="240" w:lineRule="auto"/>
              <w:jc w:val="right"/>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10</w:t>
            </w:r>
          </w:p>
        </w:tc>
        <w:tc>
          <w:tcPr>
            <w:tcW w:w="425" w:type="pct"/>
            <w:tcBorders>
              <w:top w:val="nil"/>
              <w:left w:val="nil"/>
              <w:bottom w:val="single" w:sz="4" w:space="0" w:color="auto"/>
              <w:right w:val="single" w:sz="4" w:space="0" w:color="auto"/>
            </w:tcBorders>
            <w:shd w:val="clear" w:color="auto" w:fill="auto"/>
          </w:tcPr>
          <w:p w:rsidR="00905E16" w:rsidRPr="00905E16" w:rsidRDefault="00905E16" w:rsidP="00905E16">
            <w:pPr>
              <w:spacing w:after="0" w:line="240" w:lineRule="auto"/>
              <w:rPr>
                <w:rFonts w:ascii="Times New Roman" w:eastAsia="Times New Roman" w:hAnsi="Times New Roman"/>
                <w:color w:val="000000"/>
                <w:sz w:val="20"/>
                <w:szCs w:val="20"/>
                <w:lang w:eastAsia="ru-RU"/>
              </w:rPr>
            </w:pPr>
            <w:r w:rsidRPr="00905E16">
              <w:rPr>
                <w:rFonts w:ascii="Times New Roman" w:eastAsia="Times New Roman" w:hAnsi="Times New Roman"/>
                <w:color w:val="000000"/>
                <w:sz w:val="20"/>
                <w:szCs w:val="20"/>
                <w:lang w:eastAsia="ru-RU"/>
              </w:rPr>
              <w:t>КИО</w:t>
            </w:r>
          </w:p>
        </w:tc>
      </w:tr>
      <w:tr w:rsidR="00905E16" w:rsidRPr="00905E16" w:rsidTr="005E2F63">
        <w:trPr>
          <w:cantSplit/>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w:t>
            </w:r>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Основное мероприятие: внесение от имени муниципального образования город Мурманск платы за жилищно-коммунальные услуги</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 т.ч.:</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203237,9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36331,4</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46572,2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50256,6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70077,7</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заключенных муниципальных контрактов на внесение платы за жилищно-коммунальные услуги, ед.</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230</w:t>
            </w:r>
          </w:p>
        </w:tc>
        <w:tc>
          <w:tcPr>
            <w:tcW w:w="199" w:type="pct"/>
            <w:vMerge w:val="restart"/>
            <w:tcBorders>
              <w:top w:val="nil"/>
              <w:left w:val="single" w:sz="4" w:space="0" w:color="auto"/>
              <w:bottom w:val="single" w:sz="4" w:space="0" w:color="000000"/>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ЦКИМИ</w:t>
            </w:r>
          </w:p>
        </w:tc>
      </w:tr>
      <w:tr w:rsidR="00905E16" w:rsidRPr="00905E16" w:rsidTr="005E2F63">
        <w:trPr>
          <w:cantSplit/>
        </w:trPr>
        <w:tc>
          <w:tcPr>
            <w:tcW w:w="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203237,9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36331,4</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46572,2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50256,6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70077,7</w:t>
            </w:r>
          </w:p>
        </w:tc>
        <w:tc>
          <w:tcPr>
            <w:tcW w:w="6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199" w:type="pct"/>
            <w:vMerge/>
            <w:tcBorders>
              <w:top w:val="nil"/>
              <w:left w:val="single" w:sz="4" w:space="0" w:color="auto"/>
              <w:bottom w:val="single" w:sz="4" w:space="0" w:color="000000"/>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auto"/>
              <w:right w:val="single" w:sz="4" w:space="0" w:color="auto"/>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r>
      <w:tr w:rsidR="00905E16" w:rsidRPr="00905E16" w:rsidTr="005E2F63">
        <w:trPr>
          <w:cantSplit/>
          <w:trHeight w:val="930"/>
        </w:trPr>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2.1</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Проверка правильности расчетов платы за жилищно-коммунальные услуги</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1457" w:type="pct"/>
            <w:gridSpan w:val="5"/>
            <w:tcBorders>
              <w:top w:val="single" w:sz="4" w:space="0" w:color="auto"/>
              <w:left w:val="nil"/>
              <w:bottom w:val="single" w:sz="4" w:space="0" w:color="auto"/>
              <w:right w:val="nil"/>
            </w:tcBorders>
            <w:shd w:val="clear" w:color="auto" w:fill="auto"/>
            <w:noWrap/>
            <w:vAlign w:val="center"/>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не требует финансирования</w:t>
            </w:r>
          </w:p>
        </w:tc>
        <w:tc>
          <w:tcPr>
            <w:tcW w:w="674" w:type="pct"/>
            <w:tcBorders>
              <w:top w:val="nil"/>
              <w:left w:val="single" w:sz="4" w:space="0" w:color="auto"/>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проверенных расчетов,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3300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ЦКИМИ</w:t>
            </w:r>
          </w:p>
        </w:tc>
      </w:tr>
      <w:tr w:rsidR="00905E16" w:rsidRPr="00905E16" w:rsidTr="005E2F63">
        <w:trPr>
          <w:cantSplit/>
        </w:trPr>
        <w:tc>
          <w:tcPr>
            <w:tcW w:w="139" w:type="pct"/>
            <w:tcBorders>
              <w:top w:val="nil"/>
              <w:left w:val="single" w:sz="4" w:space="0" w:color="auto"/>
              <w:bottom w:val="single" w:sz="4" w:space="0" w:color="auto"/>
              <w:right w:val="single" w:sz="4" w:space="0" w:color="auto"/>
            </w:tcBorders>
            <w:shd w:val="clear" w:color="auto" w:fill="auto"/>
            <w:noWrap/>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lastRenderedPageBreak/>
              <w:t>2.2</w:t>
            </w:r>
          </w:p>
        </w:tc>
        <w:tc>
          <w:tcPr>
            <w:tcW w:w="7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3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2018-2021</w:t>
            </w:r>
          </w:p>
        </w:tc>
        <w:tc>
          <w:tcPr>
            <w:tcW w:w="362" w:type="pct"/>
            <w:tcBorders>
              <w:top w:val="single" w:sz="4" w:space="0" w:color="auto"/>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203237,9</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36331,4</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46572,2</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50256,6</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70077,7</w:t>
            </w:r>
          </w:p>
        </w:tc>
        <w:tc>
          <w:tcPr>
            <w:tcW w:w="67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Количество оплаченных счетов, ед.</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2700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2000</w:t>
            </w:r>
          </w:p>
        </w:tc>
        <w:tc>
          <w:tcPr>
            <w:tcW w:w="199"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2500</w:t>
            </w:r>
          </w:p>
        </w:tc>
        <w:tc>
          <w:tcPr>
            <w:tcW w:w="425"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ЦКИМИ</w:t>
            </w:r>
          </w:p>
        </w:tc>
      </w:tr>
      <w:tr w:rsidR="00905E16" w:rsidRPr="00905E16" w:rsidTr="005E2F63">
        <w:trPr>
          <w:cantSplit/>
        </w:trPr>
        <w:tc>
          <w:tcPr>
            <w:tcW w:w="128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05E16" w:rsidRPr="00905E16" w:rsidRDefault="00905E16" w:rsidP="003C5C6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Всего:</w:t>
            </w:r>
          </w:p>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в т.ч.:</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688453,8</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189 485,0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158499,4</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166791,9</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173677,5</w:t>
            </w:r>
          </w:p>
        </w:tc>
        <w:tc>
          <w:tcPr>
            <w:tcW w:w="189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905E16" w:rsidRPr="00905E16" w:rsidRDefault="00905E16" w:rsidP="00905E16">
            <w:pPr>
              <w:spacing w:after="0" w:line="240" w:lineRule="auto"/>
              <w:jc w:val="center"/>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 </w:t>
            </w:r>
          </w:p>
        </w:tc>
      </w:tr>
      <w:tr w:rsidR="00905E16" w:rsidRPr="00AA15F8" w:rsidTr="005E2F63">
        <w:trPr>
          <w:cantSplit/>
        </w:trPr>
        <w:tc>
          <w:tcPr>
            <w:tcW w:w="128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05E16" w:rsidRPr="00905E16" w:rsidRDefault="00905E16" w:rsidP="00905E16">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МБ</w:t>
            </w:r>
          </w:p>
        </w:tc>
        <w:tc>
          <w:tcPr>
            <w:tcW w:w="312"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688453,8</w:t>
            </w:r>
          </w:p>
        </w:tc>
        <w:tc>
          <w:tcPr>
            <w:tcW w:w="304"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189 485,0</w:t>
            </w:r>
          </w:p>
        </w:tc>
        <w:tc>
          <w:tcPr>
            <w:tcW w:w="291"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158499,4</w:t>
            </w:r>
          </w:p>
        </w:tc>
        <w:tc>
          <w:tcPr>
            <w:tcW w:w="276" w:type="pct"/>
            <w:tcBorders>
              <w:top w:val="nil"/>
              <w:left w:val="nil"/>
              <w:bottom w:val="single" w:sz="4" w:space="0" w:color="auto"/>
              <w:right w:val="single" w:sz="4" w:space="0" w:color="auto"/>
            </w:tcBorders>
            <w:shd w:val="clear" w:color="auto" w:fill="auto"/>
            <w:hideMark/>
          </w:tcPr>
          <w:p w:rsidR="00905E16" w:rsidRPr="00905E16"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166791,9</w:t>
            </w:r>
          </w:p>
        </w:tc>
        <w:tc>
          <w:tcPr>
            <w:tcW w:w="276" w:type="pct"/>
            <w:tcBorders>
              <w:top w:val="nil"/>
              <w:left w:val="nil"/>
              <w:bottom w:val="single" w:sz="4" w:space="0" w:color="auto"/>
              <w:right w:val="single" w:sz="4" w:space="0" w:color="auto"/>
            </w:tcBorders>
            <w:shd w:val="clear" w:color="auto" w:fill="auto"/>
            <w:hideMark/>
          </w:tcPr>
          <w:p w:rsidR="00905E16" w:rsidRPr="00AA15F8" w:rsidRDefault="00905E16" w:rsidP="00905E16">
            <w:pPr>
              <w:spacing w:after="0" w:line="240" w:lineRule="auto"/>
              <w:jc w:val="right"/>
              <w:rPr>
                <w:rFonts w:ascii="Times New Roman" w:eastAsia="Times New Roman" w:hAnsi="Times New Roman"/>
                <w:sz w:val="20"/>
                <w:szCs w:val="20"/>
                <w:lang w:eastAsia="ru-RU"/>
              </w:rPr>
            </w:pPr>
            <w:r w:rsidRPr="00905E16">
              <w:rPr>
                <w:rFonts w:ascii="Times New Roman" w:eastAsia="Times New Roman" w:hAnsi="Times New Roman"/>
                <w:sz w:val="20"/>
                <w:szCs w:val="20"/>
                <w:lang w:eastAsia="ru-RU"/>
              </w:rPr>
              <w:t>173677,5</w:t>
            </w:r>
          </w:p>
        </w:tc>
        <w:tc>
          <w:tcPr>
            <w:tcW w:w="1895" w:type="pct"/>
            <w:gridSpan w:val="6"/>
            <w:vMerge/>
            <w:tcBorders>
              <w:top w:val="nil"/>
              <w:left w:val="nil"/>
              <w:bottom w:val="single" w:sz="4" w:space="0" w:color="auto"/>
              <w:right w:val="single" w:sz="4" w:space="0" w:color="auto"/>
            </w:tcBorders>
            <w:shd w:val="clear" w:color="auto" w:fill="auto"/>
            <w:vAlign w:val="center"/>
            <w:hideMark/>
          </w:tcPr>
          <w:p w:rsidR="00905E16" w:rsidRPr="00AA15F8" w:rsidRDefault="00905E16" w:rsidP="00905E16">
            <w:pPr>
              <w:spacing w:after="0" w:line="240" w:lineRule="auto"/>
              <w:rPr>
                <w:rFonts w:ascii="Times New Roman" w:eastAsia="Times New Roman" w:hAnsi="Times New Roman"/>
                <w:sz w:val="20"/>
                <w:szCs w:val="20"/>
                <w:lang w:eastAsia="ru-RU"/>
              </w:rPr>
            </w:pPr>
          </w:p>
        </w:tc>
      </w:tr>
    </w:tbl>
    <w:p w:rsidR="00905E16" w:rsidRDefault="00905E16" w:rsidP="00905E16">
      <w:pPr>
        <w:spacing w:after="0" w:line="240" w:lineRule="auto"/>
        <w:jc w:val="center"/>
        <w:rPr>
          <w:rFonts w:ascii="Times New Roman" w:hAnsi="Times New Roman" w:cs="Times New Roman"/>
          <w:sz w:val="28"/>
          <w:szCs w:val="28"/>
        </w:rPr>
      </w:pPr>
    </w:p>
    <w:p w:rsidR="003C5C66" w:rsidRDefault="003C5C66" w:rsidP="003C5C66">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2018-2024 годы</w:t>
      </w:r>
    </w:p>
    <w:p w:rsidR="00904383" w:rsidRPr="00CC29BF" w:rsidRDefault="00904383" w:rsidP="003C5C66">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27"/>
        <w:gridCol w:w="5368"/>
        <w:gridCol w:w="1027"/>
        <w:gridCol w:w="1006"/>
        <w:gridCol w:w="924"/>
        <w:gridCol w:w="924"/>
        <w:gridCol w:w="1065"/>
        <w:gridCol w:w="924"/>
        <w:gridCol w:w="924"/>
        <w:gridCol w:w="924"/>
        <w:gridCol w:w="913"/>
      </w:tblGrid>
      <w:tr w:rsidR="003C5C66" w:rsidRPr="00CC29BF" w:rsidTr="003E19DC">
        <w:trPr>
          <w:tblHeader/>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8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Наименование</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C5C66" w:rsidRPr="00CC29BF" w:rsidRDefault="009E31F5" w:rsidP="009E31F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Источники финанси-рования</w:t>
            </w:r>
          </w:p>
        </w:tc>
        <w:tc>
          <w:tcPr>
            <w:tcW w:w="2599" w:type="pct"/>
            <w:gridSpan w:val="8"/>
            <w:tcBorders>
              <w:top w:val="single" w:sz="4" w:space="0" w:color="auto"/>
              <w:left w:val="nil"/>
              <w:bottom w:val="nil"/>
              <w:right w:val="single" w:sz="4" w:space="0" w:color="000000"/>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Объемы финансирования, тыс. руб.</w:t>
            </w:r>
          </w:p>
        </w:tc>
      </w:tr>
      <w:tr w:rsidR="003C5C66" w:rsidRPr="00CC29BF" w:rsidTr="005E2F63">
        <w:trPr>
          <w:tblHeader/>
        </w:trPr>
        <w:tc>
          <w:tcPr>
            <w:tcW w:w="2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5C66" w:rsidRPr="00CC29BF" w:rsidRDefault="003C5C66" w:rsidP="00794EC0">
            <w:pPr>
              <w:spacing w:after="0" w:line="240" w:lineRule="auto"/>
              <w:rPr>
                <w:rFonts w:ascii="Times New Roman" w:eastAsia="Times New Roman" w:hAnsi="Times New Roman"/>
                <w:color w:val="000000"/>
                <w:sz w:val="20"/>
                <w:szCs w:val="20"/>
                <w:lang w:eastAsia="ru-RU"/>
              </w:rPr>
            </w:pPr>
          </w:p>
        </w:tc>
        <w:tc>
          <w:tcPr>
            <w:tcW w:w="18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5C66" w:rsidRPr="00CC29BF" w:rsidRDefault="003C5C66" w:rsidP="00794EC0">
            <w:pPr>
              <w:spacing w:after="0" w:line="240" w:lineRule="auto"/>
              <w:rPr>
                <w:rFonts w:ascii="Times New Roman" w:eastAsia="Times New Roman" w:hAnsi="Times New Roman"/>
                <w:color w:val="000000"/>
                <w:sz w:val="20"/>
                <w:szCs w:val="20"/>
                <w:lang w:eastAsia="ru-RU"/>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5C66" w:rsidRPr="00CC29BF" w:rsidRDefault="003C5C66" w:rsidP="00794EC0">
            <w:pPr>
              <w:spacing w:after="0" w:line="240" w:lineRule="auto"/>
              <w:rPr>
                <w:rFonts w:ascii="Times New Roman" w:eastAsia="Times New Roman" w:hAnsi="Times New Roman"/>
                <w:color w:val="000000"/>
                <w:sz w:val="20"/>
                <w:szCs w:val="20"/>
                <w:lang w:eastAsia="ru-RU"/>
              </w:rPr>
            </w:pPr>
          </w:p>
        </w:tc>
        <w:tc>
          <w:tcPr>
            <w:tcW w:w="344" w:type="pct"/>
            <w:tcBorders>
              <w:top w:val="single" w:sz="4" w:space="0" w:color="auto"/>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 год</w:t>
            </w:r>
          </w:p>
        </w:tc>
        <w:tc>
          <w:tcPr>
            <w:tcW w:w="364"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2021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 год</w:t>
            </w:r>
          </w:p>
        </w:tc>
        <w:tc>
          <w:tcPr>
            <w:tcW w:w="316"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2023 год</w:t>
            </w:r>
          </w:p>
        </w:tc>
        <w:tc>
          <w:tcPr>
            <w:tcW w:w="312" w:type="pct"/>
            <w:tcBorders>
              <w:top w:val="single" w:sz="4" w:space="0" w:color="auto"/>
              <w:left w:val="nil"/>
              <w:bottom w:val="single" w:sz="4" w:space="0" w:color="auto"/>
              <w:right w:val="single" w:sz="4" w:space="0" w:color="auto"/>
            </w:tcBorders>
            <w:shd w:val="clear" w:color="auto" w:fill="auto"/>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2024 год</w:t>
            </w:r>
          </w:p>
        </w:tc>
      </w:tr>
      <w:tr w:rsidR="003C5C66" w:rsidRPr="00CC29BF" w:rsidTr="005E2F63">
        <w:trPr>
          <w:tblHeader/>
        </w:trPr>
        <w:tc>
          <w:tcPr>
            <w:tcW w:w="214" w:type="pct"/>
            <w:tcBorders>
              <w:top w:val="nil"/>
              <w:left w:val="single" w:sz="4" w:space="0" w:color="auto"/>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351"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344"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364"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16"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12" w:type="pct"/>
            <w:tcBorders>
              <w:top w:val="nil"/>
              <w:left w:val="nil"/>
              <w:bottom w:val="single" w:sz="4" w:space="0" w:color="auto"/>
              <w:right w:val="single" w:sz="4" w:space="0" w:color="auto"/>
            </w:tcBorders>
            <w:shd w:val="clear" w:color="auto" w:fill="auto"/>
            <w:noWrap/>
            <w:hideMark/>
          </w:tcPr>
          <w:p w:rsidR="003C5C66" w:rsidRPr="00CC29BF" w:rsidRDefault="003C5C66" w:rsidP="00794EC0">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spacing w:after="0" w:line="240" w:lineRule="auto"/>
              <w:jc w:val="right"/>
              <w:rPr>
                <w:rFonts w:ascii="Times New Roman" w:hAnsi="Times New Roman"/>
                <w:color w:val="000000"/>
                <w:sz w:val="20"/>
                <w:szCs w:val="20"/>
                <w:lang w:eastAsia="ru-RU"/>
              </w:rPr>
            </w:pPr>
            <w:r w:rsidRPr="00ED1A7B">
              <w:rPr>
                <w:rFonts w:ascii="Times New Roman" w:hAnsi="Times New Roman"/>
                <w:color w:val="000000"/>
                <w:sz w:val="20"/>
                <w:szCs w:val="20"/>
              </w:rPr>
              <w:t>778 446,3</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153 153,6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111 927,2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116 535,3</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103 599,8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82 359,8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85 143,6</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125 727,0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ремонт административных муниципальных зданий, помещений, строений, в том числе 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46 341,7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2 464,2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8 877,5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52</w:t>
            </w:r>
            <w:r w:rsidRPr="00ED1A7B">
              <w:rPr>
                <w:rFonts w:ascii="Times New Roman" w:hAnsi="Times New Roman"/>
                <w:color w:val="000000"/>
                <w:sz w:val="20"/>
                <w:szCs w:val="20"/>
              </w:rPr>
              <w:t>,</w:t>
            </w:r>
            <w:r>
              <w:rPr>
                <w:rFonts w:ascii="Times New Roman" w:hAnsi="Times New Roman"/>
                <w:color w:val="000000"/>
                <w:sz w:val="20"/>
                <w:szCs w:val="20"/>
              </w:rPr>
              <w:t>2</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35 000,0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1.5.1.</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ремонт административных муниципальных зданий, помещений, строений</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46 153,9</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2 452,2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8 701,7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35 000,0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6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 экспертиза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240,0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12,0</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175,8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52</w:t>
            </w:r>
            <w:r w:rsidRPr="00ED1A7B">
              <w:rPr>
                <w:rFonts w:ascii="Times New Roman" w:hAnsi="Times New Roman"/>
                <w:color w:val="000000"/>
                <w:sz w:val="20"/>
                <w:szCs w:val="20"/>
              </w:rPr>
              <w:t>,</w:t>
            </w:r>
            <w:r>
              <w:rPr>
                <w:rFonts w:ascii="Times New Roman" w:hAnsi="Times New Roman"/>
                <w:color w:val="000000"/>
                <w:sz w:val="20"/>
                <w:szCs w:val="20"/>
              </w:rPr>
              <w:t>2</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12 455,8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2 902,0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6 578,7</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135,5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2 839,6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12 455,8</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2 902,0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6 578,7</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135,5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Pr>
                <w:rFonts w:ascii="Times New Roman" w:hAnsi="Times New Roman"/>
                <w:color w:val="000000"/>
                <w:sz w:val="20"/>
                <w:szCs w:val="20"/>
              </w:rPr>
              <w:t>2 839,6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1.8.2.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внесение от имени муниципального образования город Мурманск платы за жилищно-коммунальные услуги</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342 559,4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36 331,4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46 572,2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50 256,6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70 077,7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51 105,7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51 105,7</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37 110,1</w:t>
            </w:r>
          </w:p>
        </w:tc>
      </w:tr>
      <w:tr w:rsidR="003E19DC" w:rsidRPr="00CC29BF" w:rsidTr="00794EC0">
        <w:tc>
          <w:tcPr>
            <w:tcW w:w="214" w:type="pct"/>
            <w:tcBorders>
              <w:top w:val="nil"/>
              <w:left w:val="single" w:sz="4" w:space="0" w:color="auto"/>
              <w:bottom w:val="nil"/>
              <w:right w:val="single" w:sz="4" w:space="0" w:color="auto"/>
            </w:tcBorders>
            <w:shd w:val="clear" w:color="auto" w:fill="auto"/>
            <w:noWrap/>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Внесение платы за жилищно-коммунальные услуги, оказанные уполномоченными юридическими лицами </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342 559,4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36 331,4</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46 572,2</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50 256,6</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70 077,7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51 105,7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51 105,7</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37 110,1</w:t>
            </w:r>
          </w:p>
        </w:tc>
      </w:tr>
      <w:tr w:rsidR="003E19DC" w:rsidRPr="00CC29BF" w:rsidTr="00794EC0">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2.2.1. </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Внесение платы за муниципальные жилые помещения (за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182 441,5</w:t>
            </w:r>
          </w:p>
        </w:tc>
        <w:tc>
          <w:tcPr>
            <w:tcW w:w="316"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15 331,4</w:t>
            </w:r>
          </w:p>
        </w:tc>
        <w:tc>
          <w:tcPr>
            <w:tcW w:w="316"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25 572,2</w:t>
            </w:r>
          </w:p>
        </w:tc>
        <w:tc>
          <w:tcPr>
            <w:tcW w:w="364"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27 641,3</w:t>
            </w:r>
          </w:p>
        </w:tc>
        <w:tc>
          <w:tcPr>
            <w:tcW w:w="316"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42 570,3</w:t>
            </w:r>
          </w:p>
        </w:tc>
        <w:tc>
          <w:tcPr>
            <w:tcW w:w="316"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28 108,1</w:t>
            </w:r>
          </w:p>
        </w:tc>
        <w:tc>
          <w:tcPr>
            <w:tcW w:w="316"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28 108,1</w:t>
            </w:r>
          </w:p>
        </w:tc>
        <w:tc>
          <w:tcPr>
            <w:tcW w:w="312" w:type="pct"/>
            <w:tcBorders>
              <w:top w:val="nil"/>
              <w:left w:val="nil"/>
              <w:bottom w:val="nil"/>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15 110,1</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vAlign w:val="center"/>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2.2.2.</w:t>
            </w:r>
          </w:p>
        </w:tc>
        <w:tc>
          <w:tcPr>
            <w:tcW w:w="1835" w:type="pct"/>
            <w:tcBorders>
              <w:top w:val="nil"/>
              <w:left w:val="nil"/>
              <w:bottom w:val="single" w:sz="4" w:space="0" w:color="auto"/>
              <w:right w:val="single" w:sz="4" w:space="0" w:color="auto"/>
            </w:tcBorders>
            <w:shd w:val="clear" w:color="auto" w:fill="auto"/>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Внесение платы за муниципальные нежилые помещения (за исключением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160 117,9</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21 000,0</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21 000,0</w:t>
            </w:r>
          </w:p>
        </w:tc>
        <w:tc>
          <w:tcPr>
            <w:tcW w:w="364"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22 615,3</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27 507,4</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22 997,6</w:t>
            </w:r>
          </w:p>
        </w:tc>
        <w:tc>
          <w:tcPr>
            <w:tcW w:w="316"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22 997,6</w:t>
            </w:r>
          </w:p>
        </w:tc>
        <w:tc>
          <w:tcPr>
            <w:tcW w:w="312" w:type="pct"/>
            <w:tcBorders>
              <w:top w:val="single" w:sz="4" w:space="0" w:color="auto"/>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22 000,0</w:t>
            </w:r>
          </w:p>
        </w:tc>
      </w:tr>
      <w:tr w:rsidR="003E19DC" w:rsidRPr="00CC29BF" w:rsidTr="00794EC0">
        <w:tc>
          <w:tcPr>
            <w:tcW w:w="214" w:type="pct"/>
            <w:tcBorders>
              <w:top w:val="nil"/>
              <w:left w:val="single" w:sz="4" w:space="0" w:color="auto"/>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835"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Итого</w:t>
            </w:r>
          </w:p>
        </w:tc>
        <w:tc>
          <w:tcPr>
            <w:tcW w:w="351" w:type="pct"/>
            <w:tcBorders>
              <w:top w:val="nil"/>
              <w:left w:val="nil"/>
              <w:bottom w:val="single" w:sz="4" w:space="0" w:color="auto"/>
              <w:right w:val="single" w:sz="4" w:space="0" w:color="auto"/>
            </w:tcBorders>
            <w:shd w:val="clear" w:color="auto" w:fill="auto"/>
            <w:noWrap/>
            <w:hideMark/>
          </w:tcPr>
          <w:p w:rsidR="003E19DC" w:rsidRPr="00CC29BF" w:rsidRDefault="003E19DC" w:rsidP="003E19DC">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1 121 005,7</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189 485,0</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158 499,4</w:t>
            </w:r>
          </w:p>
        </w:tc>
        <w:tc>
          <w:tcPr>
            <w:tcW w:w="364"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166 791,9</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173 677,5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133 465,5</w:t>
            </w:r>
          </w:p>
        </w:tc>
        <w:tc>
          <w:tcPr>
            <w:tcW w:w="316"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136 249,3</w:t>
            </w:r>
          </w:p>
        </w:tc>
        <w:tc>
          <w:tcPr>
            <w:tcW w:w="312" w:type="pct"/>
            <w:tcBorders>
              <w:top w:val="nil"/>
              <w:left w:val="nil"/>
              <w:bottom w:val="single" w:sz="4" w:space="0" w:color="auto"/>
              <w:right w:val="single" w:sz="4" w:space="0" w:color="auto"/>
            </w:tcBorders>
            <w:shd w:val="clear" w:color="auto" w:fill="auto"/>
            <w:hideMark/>
          </w:tcPr>
          <w:p w:rsidR="003E19DC" w:rsidRPr="00ED1A7B" w:rsidRDefault="003E19DC" w:rsidP="003E19DC">
            <w:pPr>
              <w:jc w:val="right"/>
              <w:rPr>
                <w:rFonts w:ascii="Times New Roman" w:hAnsi="Times New Roman"/>
                <w:color w:val="000000"/>
                <w:sz w:val="20"/>
                <w:szCs w:val="20"/>
              </w:rPr>
            </w:pPr>
            <w:r w:rsidRPr="00ED1A7B">
              <w:rPr>
                <w:rFonts w:ascii="Times New Roman" w:hAnsi="Times New Roman"/>
                <w:color w:val="000000"/>
                <w:sz w:val="20"/>
                <w:szCs w:val="20"/>
              </w:rPr>
              <w:t>162 837,1</w:t>
            </w:r>
          </w:p>
        </w:tc>
      </w:tr>
    </w:tbl>
    <w:p w:rsidR="003C5C66" w:rsidRDefault="003C5C66" w:rsidP="00905E16">
      <w:pPr>
        <w:spacing w:after="0" w:line="240" w:lineRule="auto"/>
        <w:jc w:val="center"/>
        <w:rPr>
          <w:rFonts w:ascii="Times New Roman" w:hAnsi="Times New Roman" w:cs="Times New Roman"/>
          <w:sz w:val="28"/>
          <w:szCs w:val="28"/>
        </w:rPr>
      </w:pPr>
    </w:p>
    <w:p w:rsidR="003C5C66" w:rsidRDefault="003C5C66" w:rsidP="00905E16">
      <w:pPr>
        <w:spacing w:after="0" w:line="240" w:lineRule="auto"/>
        <w:jc w:val="center"/>
        <w:rPr>
          <w:rFonts w:ascii="Times New Roman" w:hAnsi="Times New Roman" w:cs="Times New Roman"/>
          <w:sz w:val="28"/>
          <w:szCs w:val="28"/>
        </w:rPr>
      </w:pPr>
    </w:p>
    <w:p w:rsidR="003C5C66" w:rsidRDefault="003C5C66" w:rsidP="00905E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p>
    <w:p w:rsidR="00E9502A" w:rsidRDefault="00E9502A" w:rsidP="001B61B7">
      <w:pPr>
        <w:spacing w:after="0" w:line="240" w:lineRule="auto"/>
        <w:ind w:left="10490"/>
        <w:jc w:val="center"/>
        <w:rPr>
          <w:rFonts w:ascii="Times New Roman" w:eastAsia="Times New Roman" w:hAnsi="Times New Roman" w:cs="Times New Roman"/>
          <w:color w:val="000000"/>
          <w:sz w:val="28"/>
          <w:szCs w:val="28"/>
          <w:lang w:eastAsia="ru-RU"/>
        </w:rPr>
        <w:sectPr w:rsidR="00E9502A" w:rsidSect="00B34099">
          <w:headerReference w:type="first" r:id="rId10"/>
          <w:pgSz w:w="16838" w:h="11906" w:orient="landscape"/>
          <w:pgMar w:top="1701" w:right="1134" w:bottom="567" w:left="1134" w:header="709" w:footer="709" w:gutter="0"/>
          <w:pgNumType w:start="1"/>
          <w:cols w:space="708"/>
          <w:titlePg/>
          <w:docGrid w:linePitch="360"/>
        </w:sectPr>
      </w:pP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14</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1B61B7" w:rsidRPr="00251F08"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p>
    <w:p w:rsidR="001B61B7" w:rsidRDefault="001B61B7" w:rsidP="001B61B7">
      <w:pPr>
        <w:spacing w:after="0" w:line="240" w:lineRule="auto"/>
        <w:ind w:left="10490"/>
        <w:jc w:val="center"/>
        <w:rPr>
          <w:rFonts w:ascii="Times New Roman" w:eastAsia="Times New Roman" w:hAnsi="Times New Roman" w:cs="Times New Roman"/>
          <w:color w:val="000000"/>
          <w:sz w:val="28"/>
          <w:szCs w:val="28"/>
          <w:lang w:eastAsia="ru-RU"/>
        </w:rPr>
      </w:pPr>
    </w:p>
    <w:p w:rsidR="001B61B7" w:rsidRDefault="001B61B7" w:rsidP="001B61B7">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2018-2021 годы</w:t>
      </w:r>
    </w:p>
    <w:p w:rsidR="001B61B7" w:rsidRDefault="001B61B7" w:rsidP="001B61B7">
      <w:pPr>
        <w:spacing w:after="0" w:line="240" w:lineRule="auto"/>
        <w:jc w:val="center"/>
        <w:rPr>
          <w:rFonts w:ascii="Times New Roman" w:eastAsia="Times New Roman" w:hAnsi="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58"/>
        <w:gridCol w:w="2750"/>
        <w:gridCol w:w="1094"/>
        <w:gridCol w:w="1059"/>
        <w:gridCol w:w="614"/>
        <w:gridCol w:w="506"/>
        <w:gridCol w:w="506"/>
        <w:gridCol w:w="544"/>
        <w:gridCol w:w="506"/>
        <w:gridCol w:w="2317"/>
        <w:gridCol w:w="456"/>
        <w:gridCol w:w="456"/>
        <w:gridCol w:w="456"/>
        <w:gridCol w:w="456"/>
        <w:gridCol w:w="2548"/>
      </w:tblGrid>
      <w:tr w:rsidR="001B61B7" w:rsidRPr="001B61B7" w:rsidTr="00794EC0">
        <w:trPr>
          <w:cantSplit/>
          <w:tblHeader/>
        </w:trPr>
        <w:tc>
          <w:tcPr>
            <w:tcW w:w="1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 п/п</w:t>
            </w:r>
          </w:p>
        </w:tc>
        <w:tc>
          <w:tcPr>
            <w:tcW w:w="9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Источники финансиро-вания</w:t>
            </w:r>
          </w:p>
        </w:tc>
        <w:tc>
          <w:tcPr>
            <w:tcW w:w="915" w:type="pct"/>
            <w:gridSpan w:val="5"/>
            <w:tcBorders>
              <w:top w:val="single" w:sz="4" w:space="0" w:color="auto"/>
              <w:left w:val="nil"/>
              <w:bottom w:val="single" w:sz="4" w:space="0" w:color="auto"/>
              <w:right w:val="nil"/>
            </w:tcBorders>
            <w:shd w:val="clear" w:color="auto" w:fill="auto"/>
            <w:vAlign w:val="center"/>
            <w:hideMark/>
          </w:tcPr>
          <w:p w:rsidR="001B61B7" w:rsidRPr="001B61B7" w:rsidRDefault="001B61B7" w:rsidP="005E2F63">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Объ</w:t>
            </w:r>
            <w:r w:rsidR="005E2F63">
              <w:rPr>
                <w:rFonts w:ascii="Times New Roman" w:eastAsia="Times New Roman" w:hAnsi="Times New Roman"/>
                <w:sz w:val="20"/>
                <w:szCs w:val="20"/>
                <w:lang w:eastAsia="ru-RU"/>
              </w:rPr>
              <w:t>е</w:t>
            </w:r>
            <w:r w:rsidRPr="001B61B7">
              <w:rPr>
                <w:rFonts w:ascii="Times New Roman" w:eastAsia="Times New Roman" w:hAnsi="Times New Roman"/>
                <w:sz w:val="20"/>
                <w:szCs w:val="20"/>
                <w:lang w:eastAsia="ru-RU"/>
              </w:rPr>
              <w:t>мы финансирования, тыс. руб.</w:t>
            </w:r>
          </w:p>
        </w:tc>
        <w:tc>
          <w:tcPr>
            <w:tcW w:w="1416" w:type="pct"/>
            <w:gridSpan w:val="5"/>
            <w:tcBorders>
              <w:top w:val="single" w:sz="4" w:space="0" w:color="auto"/>
              <w:left w:val="single" w:sz="4" w:space="0" w:color="auto"/>
              <w:bottom w:val="single" w:sz="4" w:space="0" w:color="auto"/>
              <w:right w:val="nil"/>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1B61B7" w:rsidRPr="001B61B7" w:rsidTr="00794EC0">
        <w:trPr>
          <w:cantSplit/>
          <w:tblHeader/>
        </w:trPr>
        <w:tc>
          <w:tcPr>
            <w:tcW w:w="1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9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всего</w:t>
            </w:r>
          </w:p>
        </w:tc>
        <w:tc>
          <w:tcPr>
            <w:tcW w:w="173"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2018 год</w:t>
            </w:r>
          </w:p>
        </w:tc>
        <w:tc>
          <w:tcPr>
            <w:tcW w:w="173"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2019 год</w:t>
            </w:r>
          </w:p>
        </w:tc>
        <w:tc>
          <w:tcPr>
            <w:tcW w:w="186"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2020 год</w:t>
            </w:r>
          </w:p>
        </w:tc>
        <w:tc>
          <w:tcPr>
            <w:tcW w:w="173"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2021 год</w:t>
            </w:r>
          </w:p>
        </w:tc>
        <w:tc>
          <w:tcPr>
            <w:tcW w:w="792"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наименование, ед. измерения</w:t>
            </w:r>
          </w:p>
        </w:tc>
        <w:tc>
          <w:tcPr>
            <w:tcW w:w="156"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2018 год</w:t>
            </w:r>
          </w:p>
        </w:tc>
        <w:tc>
          <w:tcPr>
            <w:tcW w:w="156"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2020 год</w:t>
            </w:r>
          </w:p>
        </w:tc>
        <w:tc>
          <w:tcPr>
            <w:tcW w:w="156" w:type="pct"/>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2021 год</w:t>
            </w:r>
          </w:p>
        </w:tc>
        <w:tc>
          <w:tcPr>
            <w:tcW w:w="8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r>
      <w:tr w:rsidR="001B61B7" w:rsidRPr="001B61B7" w:rsidTr="00794EC0">
        <w:trPr>
          <w:cantSplit/>
          <w:tblHeader/>
        </w:trPr>
        <w:tc>
          <w:tcPr>
            <w:tcW w:w="122" w:type="pct"/>
            <w:tcBorders>
              <w:top w:val="nil"/>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w:t>
            </w:r>
          </w:p>
        </w:tc>
        <w:tc>
          <w:tcPr>
            <w:tcW w:w="94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4</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5</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6</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7</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8</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9</w:t>
            </w:r>
          </w:p>
        </w:tc>
        <w:tc>
          <w:tcPr>
            <w:tcW w:w="79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10</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11</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13</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14</w:t>
            </w:r>
          </w:p>
        </w:tc>
        <w:tc>
          <w:tcPr>
            <w:tcW w:w="871"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15</w:t>
            </w:r>
          </w:p>
        </w:tc>
      </w:tr>
      <w:tr w:rsidR="001B61B7" w:rsidRPr="001B61B7" w:rsidTr="00794EC0">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Цель: регулирование земельных и имущественных отношений</w:t>
            </w:r>
          </w:p>
        </w:tc>
      </w:tr>
      <w:tr w:rsidR="001B61B7" w:rsidRPr="001B61B7" w:rsidTr="00794EC0">
        <w:tc>
          <w:tcPr>
            <w:tcW w:w="122" w:type="pct"/>
            <w:vMerge w:val="restart"/>
            <w:tcBorders>
              <w:top w:val="nil"/>
              <w:left w:val="single" w:sz="4" w:space="0" w:color="auto"/>
              <w:bottom w:val="single" w:sz="4" w:space="0" w:color="000000"/>
              <w:right w:val="single" w:sz="4" w:space="0" w:color="auto"/>
            </w:tcBorders>
            <w:shd w:val="clear" w:color="auto" w:fill="auto"/>
            <w:noWrap/>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w:t>
            </w:r>
          </w:p>
        </w:tc>
        <w:tc>
          <w:tcPr>
            <w:tcW w:w="940"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Основное мероприятие: регулирование земельных и имущественных отношений на территории муниципального образования город Мурманск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Всего:</w:t>
            </w:r>
          </w:p>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 xml:space="preserve"> в т.ч.:</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411,0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181,0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792"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Количество земельных участков, в отношении которых выполнены кадастровые работы, ед.</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10</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7</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0</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9E31F5">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КИО, конкурсный отбор, управление Росреестра по Мурманской области</w:t>
            </w:r>
          </w:p>
        </w:tc>
      </w:tr>
      <w:tr w:rsidR="001B61B7" w:rsidRPr="001B61B7" w:rsidTr="00794EC0">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400,0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170,0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792"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871"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r>
      <w:tr w:rsidR="001B61B7" w:rsidRPr="001B61B7" w:rsidTr="00794EC0">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ВБ</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w:t>
            </w:r>
          </w:p>
        </w:tc>
        <w:tc>
          <w:tcPr>
            <w:tcW w:w="173"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86"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w:t>
            </w:r>
          </w:p>
        </w:tc>
        <w:tc>
          <w:tcPr>
            <w:tcW w:w="173"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792"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c>
          <w:tcPr>
            <w:tcW w:w="871"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sz w:val="20"/>
                <w:szCs w:val="20"/>
                <w:lang w:eastAsia="ru-RU"/>
              </w:rPr>
            </w:pPr>
          </w:p>
        </w:tc>
      </w:tr>
      <w:tr w:rsidR="001B61B7" w:rsidRPr="001B61B7" w:rsidTr="00794EC0">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Формирование земельных участков под объекты недвижимого имущества,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2018-2021</w:t>
            </w:r>
          </w:p>
        </w:tc>
        <w:tc>
          <w:tcPr>
            <w:tcW w:w="362" w:type="pct"/>
            <w:vMerge w:val="restart"/>
            <w:tcBorders>
              <w:top w:val="nil"/>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МБ</w:t>
            </w:r>
          </w:p>
        </w:tc>
        <w:tc>
          <w:tcPr>
            <w:tcW w:w="210" w:type="pct"/>
            <w:vMerge w:val="restart"/>
            <w:tcBorders>
              <w:top w:val="nil"/>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380,0</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110,0</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120,0</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150,0</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61B7" w:rsidRPr="001B61B7" w:rsidRDefault="001B61B7" w:rsidP="00794EC0">
            <w:pPr>
              <w:jc w:val="right"/>
            </w:pPr>
            <w:r w:rsidRPr="001B61B7">
              <w:rPr>
                <w:rFonts w:ascii="Times New Roman" w:eastAsia="Times New Roman" w:hAnsi="Times New Roman"/>
                <w:color w:val="000000"/>
                <w:sz w:val="20"/>
                <w:szCs w:val="20"/>
                <w:lang w:eastAsia="ru-RU"/>
              </w:rPr>
              <w:t>0,0</w:t>
            </w:r>
          </w:p>
        </w:tc>
        <w:tc>
          <w:tcPr>
            <w:tcW w:w="792" w:type="pct"/>
            <w:tcBorders>
              <w:top w:val="nil"/>
              <w:left w:val="nil"/>
              <w:bottom w:val="single" w:sz="4" w:space="0" w:color="auto"/>
              <w:right w:val="single" w:sz="4" w:space="0" w:color="auto"/>
            </w:tcBorders>
            <w:shd w:val="clear" w:color="auto" w:fill="auto"/>
            <w:hideMark/>
          </w:tcPr>
          <w:p w:rsidR="001B61B7" w:rsidRPr="001B61B7" w:rsidRDefault="009E31F5" w:rsidP="00794EC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сформированных </w:t>
            </w:r>
            <w:r w:rsidR="001B61B7" w:rsidRPr="001B61B7">
              <w:rPr>
                <w:rFonts w:ascii="Times New Roman" w:eastAsia="Times New Roman" w:hAnsi="Times New Roman"/>
                <w:color w:val="000000"/>
                <w:sz w:val="20"/>
                <w:szCs w:val="20"/>
                <w:lang w:eastAsia="ru-RU"/>
              </w:rPr>
              <w:t>земельных участков под объекты недвижимого имущества, находящиеся в муниципальной собственности, ед.</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6</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jc w:val="right"/>
            </w:pPr>
            <w:r w:rsidRPr="001B61B7">
              <w:rPr>
                <w:rFonts w:ascii="Times New Roman" w:eastAsia="Times New Roman" w:hAnsi="Times New Roman"/>
                <w:sz w:val="20"/>
                <w:szCs w:val="20"/>
                <w:lang w:eastAsia="ru-RU"/>
              </w:rPr>
              <w:t>0</w:t>
            </w:r>
          </w:p>
        </w:tc>
        <w:tc>
          <w:tcPr>
            <w:tcW w:w="871"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КИО, конкурсный отбор, управление Росреестра по Мурманской области</w:t>
            </w:r>
          </w:p>
        </w:tc>
      </w:tr>
      <w:tr w:rsidR="001B61B7" w:rsidRPr="001B61B7" w:rsidTr="00794EC0">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210"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173" w:type="pct"/>
            <w:vMerge/>
            <w:tcBorders>
              <w:top w:val="single" w:sz="4" w:space="0" w:color="auto"/>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Площадь земельных участков, по которым выполнены кадастровые съемки, га</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0,08</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1,08</w:t>
            </w:r>
          </w:p>
        </w:tc>
        <w:tc>
          <w:tcPr>
            <w:tcW w:w="156" w:type="pct"/>
            <w:tcBorders>
              <w:top w:val="nil"/>
              <w:left w:val="nil"/>
              <w:bottom w:val="single" w:sz="4" w:space="0" w:color="auto"/>
              <w:right w:val="single" w:sz="4" w:space="0" w:color="auto"/>
            </w:tcBorders>
            <w:shd w:val="clear" w:color="auto" w:fill="auto"/>
            <w:hideMark/>
          </w:tcPr>
          <w:p w:rsidR="001B61B7" w:rsidRPr="001B61B7" w:rsidRDefault="001B61B7" w:rsidP="00794EC0">
            <w:pPr>
              <w:jc w:val="right"/>
            </w:pPr>
            <w:r w:rsidRPr="001B61B7">
              <w:rPr>
                <w:rFonts w:ascii="Times New Roman" w:eastAsia="Times New Roman" w:hAnsi="Times New Roman"/>
                <w:sz w:val="20"/>
                <w:szCs w:val="20"/>
                <w:lang w:eastAsia="ru-RU"/>
              </w:rPr>
              <w:t>0</w:t>
            </w:r>
          </w:p>
        </w:tc>
        <w:tc>
          <w:tcPr>
            <w:tcW w:w="871"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КИО, конкурсный отбор</w:t>
            </w:r>
          </w:p>
        </w:tc>
      </w:tr>
      <w:tr w:rsidR="001B61B7" w:rsidRPr="001B61B7" w:rsidTr="00794EC0">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Выполнение кадастровых работ по изменению границ земельных участков под многоквартирными домами в целях исключения территорий общего пользования, оврагов, межполосиц, выполнение кадастровых съемок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МБ</w:t>
            </w:r>
          </w:p>
        </w:tc>
        <w:tc>
          <w:tcPr>
            <w:tcW w:w="210"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20,0</w:t>
            </w:r>
          </w:p>
        </w:tc>
        <w:tc>
          <w:tcPr>
            <w:tcW w:w="173"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86"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20,0</w:t>
            </w:r>
          </w:p>
        </w:tc>
        <w:tc>
          <w:tcPr>
            <w:tcW w:w="173" w:type="pct"/>
            <w:tcBorders>
              <w:top w:val="nil"/>
              <w:left w:val="nil"/>
              <w:bottom w:val="nil"/>
              <w:right w:val="single" w:sz="4" w:space="0" w:color="auto"/>
            </w:tcBorders>
            <w:shd w:val="clear" w:color="auto" w:fill="auto"/>
            <w:hideMark/>
          </w:tcPr>
          <w:p w:rsidR="001B61B7" w:rsidRPr="001B61B7" w:rsidRDefault="001B61B7" w:rsidP="00794EC0">
            <w:pPr>
              <w:jc w:val="right"/>
            </w:pPr>
            <w:r w:rsidRPr="001B61B7">
              <w:rPr>
                <w:rFonts w:ascii="Times New Roman" w:eastAsia="Times New Roman" w:hAnsi="Times New Roman"/>
                <w:color w:val="000000"/>
                <w:sz w:val="20"/>
                <w:szCs w:val="20"/>
                <w:lang w:eastAsia="ru-RU"/>
              </w:rPr>
              <w:t>0,0</w:t>
            </w:r>
          </w:p>
        </w:tc>
        <w:tc>
          <w:tcPr>
            <w:tcW w:w="792"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Количество земельных участков, в отношении которых выполнены кадастровые работы по испр</w:t>
            </w:r>
            <w:r w:rsidR="009E31F5">
              <w:rPr>
                <w:rFonts w:ascii="Times New Roman" w:eastAsia="Times New Roman" w:hAnsi="Times New Roman"/>
                <w:color w:val="000000"/>
                <w:sz w:val="20"/>
                <w:szCs w:val="20"/>
                <w:lang w:eastAsia="ru-RU"/>
              </w:rPr>
              <w:t>авлению реестровой ошибки, ед.</w:t>
            </w:r>
          </w:p>
        </w:tc>
        <w:tc>
          <w:tcPr>
            <w:tcW w:w="156" w:type="pct"/>
            <w:tcBorders>
              <w:top w:val="nil"/>
              <w:left w:val="nil"/>
              <w:bottom w:val="nil"/>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w:t>
            </w:r>
          </w:p>
        </w:tc>
        <w:tc>
          <w:tcPr>
            <w:tcW w:w="156" w:type="pct"/>
            <w:tcBorders>
              <w:top w:val="nil"/>
              <w:left w:val="nil"/>
              <w:bottom w:val="nil"/>
              <w:right w:val="single" w:sz="4" w:space="0" w:color="auto"/>
            </w:tcBorders>
            <w:shd w:val="clear" w:color="auto" w:fill="auto"/>
            <w:noWrap/>
            <w:hideMark/>
          </w:tcPr>
          <w:p w:rsidR="001B61B7" w:rsidRPr="001B61B7" w:rsidRDefault="001B61B7" w:rsidP="00794EC0">
            <w:pPr>
              <w:jc w:val="right"/>
            </w:pPr>
            <w:r w:rsidRPr="001B61B7">
              <w:rPr>
                <w:rFonts w:ascii="Times New Roman" w:eastAsia="Times New Roman" w:hAnsi="Times New Roman"/>
                <w:sz w:val="20"/>
                <w:szCs w:val="20"/>
                <w:lang w:eastAsia="ru-RU"/>
              </w:rPr>
              <w:t>0</w:t>
            </w:r>
          </w:p>
        </w:tc>
        <w:tc>
          <w:tcPr>
            <w:tcW w:w="871"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КИО, конкурсный отбор, управление Росреестра по Мурманской области, МКУ «Новые формы управления»</w:t>
            </w:r>
          </w:p>
        </w:tc>
      </w:tr>
      <w:tr w:rsidR="001B61B7" w:rsidRPr="001B61B7" w:rsidTr="00794EC0">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ВБ</w:t>
            </w:r>
          </w:p>
        </w:tc>
        <w:tc>
          <w:tcPr>
            <w:tcW w:w="210" w:type="pct"/>
            <w:tcBorders>
              <w:top w:val="single" w:sz="4" w:space="0" w:color="auto"/>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w:t>
            </w:r>
          </w:p>
        </w:tc>
        <w:tc>
          <w:tcPr>
            <w:tcW w:w="173" w:type="pct"/>
            <w:tcBorders>
              <w:top w:val="single" w:sz="4" w:space="0" w:color="auto"/>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single" w:sz="4" w:space="0" w:color="auto"/>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86" w:type="pct"/>
            <w:tcBorders>
              <w:top w:val="single" w:sz="4" w:space="0" w:color="auto"/>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w:t>
            </w:r>
          </w:p>
        </w:tc>
        <w:tc>
          <w:tcPr>
            <w:tcW w:w="173" w:type="pct"/>
            <w:tcBorders>
              <w:top w:val="single" w:sz="4" w:space="0" w:color="auto"/>
              <w:left w:val="nil"/>
              <w:bottom w:val="single" w:sz="4" w:space="0" w:color="auto"/>
              <w:right w:val="single" w:sz="4" w:space="0" w:color="auto"/>
            </w:tcBorders>
            <w:shd w:val="clear" w:color="auto" w:fill="auto"/>
            <w:hideMark/>
          </w:tcPr>
          <w:p w:rsidR="001B61B7" w:rsidRPr="001B61B7" w:rsidRDefault="001B61B7" w:rsidP="00794EC0">
            <w:pPr>
              <w:jc w:val="right"/>
            </w:pPr>
            <w:r w:rsidRPr="001B61B7">
              <w:rPr>
                <w:rFonts w:ascii="Times New Roman" w:eastAsia="Times New Roman" w:hAnsi="Times New Roman"/>
                <w:color w:val="000000"/>
                <w:sz w:val="20"/>
                <w:szCs w:val="20"/>
                <w:lang w:eastAsia="ru-RU"/>
              </w:rPr>
              <w:t>0,0</w:t>
            </w:r>
          </w:p>
        </w:tc>
        <w:tc>
          <w:tcPr>
            <w:tcW w:w="792" w:type="pct"/>
            <w:tcBorders>
              <w:top w:val="single" w:sz="4" w:space="0" w:color="auto"/>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 xml:space="preserve">Площадь земельных участков, по которым </w:t>
            </w:r>
            <w:r w:rsidRPr="001B61B7">
              <w:rPr>
                <w:rFonts w:ascii="Times New Roman" w:eastAsia="Times New Roman" w:hAnsi="Times New Roman"/>
                <w:color w:val="000000"/>
                <w:sz w:val="20"/>
                <w:szCs w:val="20"/>
                <w:lang w:eastAsia="ru-RU"/>
              </w:rPr>
              <w:lastRenderedPageBreak/>
              <w:t>выполнены кадастровые съемки для исправления реестровой ошибки, га</w:t>
            </w:r>
          </w:p>
        </w:tc>
        <w:tc>
          <w:tcPr>
            <w:tcW w:w="156" w:type="pct"/>
            <w:tcBorders>
              <w:top w:val="single" w:sz="4" w:space="0" w:color="auto"/>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lastRenderedPageBreak/>
              <w:t>0</w:t>
            </w:r>
          </w:p>
        </w:tc>
        <w:tc>
          <w:tcPr>
            <w:tcW w:w="156" w:type="pct"/>
            <w:tcBorders>
              <w:top w:val="single" w:sz="4" w:space="0" w:color="auto"/>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0,3</w:t>
            </w:r>
          </w:p>
        </w:tc>
        <w:tc>
          <w:tcPr>
            <w:tcW w:w="156" w:type="pct"/>
            <w:tcBorders>
              <w:top w:val="single" w:sz="4" w:space="0" w:color="auto"/>
              <w:left w:val="nil"/>
              <w:bottom w:val="single" w:sz="4" w:space="0" w:color="auto"/>
              <w:right w:val="single" w:sz="4" w:space="0" w:color="auto"/>
            </w:tcBorders>
            <w:shd w:val="clear" w:color="auto" w:fill="auto"/>
            <w:noWrap/>
            <w:hideMark/>
          </w:tcPr>
          <w:p w:rsidR="001B61B7" w:rsidRPr="001B61B7" w:rsidRDefault="001B61B7" w:rsidP="00794EC0">
            <w:pPr>
              <w:jc w:val="right"/>
            </w:pPr>
            <w:r w:rsidRPr="001B61B7">
              <w:rPr>
                <w:rFonts w:ascii="Times New Roman" w:eastAsia="Times New Roman" w:hAnsi="Times New Roman"/>
                <w:sz w:val="20"/>
                <w:szCs w:val="20"/>
                <w:lang w:eastAsia="ru-RU"/>
              </w:rPr>
              <w:t>0</w:t>
            </w:r>
          </w:p>
        </w:tc>
        <w:tc>
          <w:tcPr>
            <w:tcW w:w="871"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КИО, конкурсный отбор</w:t>
            </w:r>
          </w:p>
        </w:tc>
      </w:tr>
      <w:tr w:rsidR="001B61B7" w:rsidRPr="001B61B7" w:rsidTr="00794EC0">
        <w:tc>
          <w:tcPr>
            <w:tcW w:w="122" w:type="pct"/>
            <w:tcBorders>
              <w:top w:val="nil"/>
              <w:left w:val="single" w:sz="4" w:space="0" w:color="auto"/>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lastRenderedPageBreak/>
              <w:t>1.3.</w:t>
            </w:r>
          </w:p>
        </w:tc>
        <w:tc>
          <w:tcPr>
            <w:tcW w:w="94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 xml:space="preserve">Формирование перечня земельных участков, по которым необходимо выполнение кадастровых работ </w:t>
            </w:r>
          </w:p>
        </w:tc>
        <w:tc>
          <w:tcPr>
            <w:tcW w:w="374" w:type="pct"/>
            <w:tcBorders>
              <w:top w:val="nil"/>
              <w:left w:val="nil"/>
              <w:bottom w:val="nil"/>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МБ</w:t>
            </w:r>
          </w:p>
        </w:tc>
        <w:tc>
          <w:tcPr>
            <w:tcW w:w="915" w:type="pct"/>
            <w:gridSpan w:val="5"/>
            <w:tcBorders>
              <w:top w:val="single" w:sz="4" w:space="0" w:color="auto"/>
              <w:left w:val="nil"/>
              <w:bottom w:val="single" w:sz="4" w:space="0" w:color="auto"/>
              <w:right w:val="single" w:sz="4" w:space="0" w:color="000000"/>
            </w:tcBorders>
            <w:shd w:val="clear" w:color="auto" w:fill="auto"/>
            <w:vAlign w:val="center"/>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не требует финансирования</w:t>
            </w:r>
          </w:p>
        </w:tc>
        <w:tc>
          <w:tcPr>
            <w:tcW w:w="79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Количество перечней земельных участков, по которым необходимо выполнить кадастровые работы, ед.</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7</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sz w:val="20"/>
                <w:szCs w:val="20"/>
                <w:lang w:eastAsia="ru-RU"/>
              </w:rPr>
              <w:t>0</w:t>
            </w:r>
          </w:p>
        </w:tc>
        <w:tc>
          <w:tcPr>
            <w:tcW w:w="871"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КИО</w:t>
            </w:r>
          </w:p>
        </w:tc>
      </w:tr>
      <w:tr w:rsidR="001B61B7" w:rsidRPr="001B61B7" w:rsidTr="00794EC0">
        <w:tc>
          <w:tcPr>
            <w:tcW w:w="122" w:type="pct"/>
            <w:tcBorders>
              <w:top w:val="nil"/>
              <w:left w:val="single" w:sz="4" w:space="0" w:color="auto"/>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1.4.</w:t>
            </w:r>
          </w:p>
        </w:tc>
        <w:tc>
          <w:tcPr>
            <w:tcW w:w="94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Мероприятия, связанные с изъятием земельного участка для муниципальных нужд</w:t>
            </w:r>
          </w:p>
        </w:tc>
        <w:tc>
          <w:tcPr>
            <w:tcW w:w="374" w:type="pct"/>
            <w:tcBorders>
              <w:top w:val="single" w:sz="4" w:space="0" w:color="auto"/>
              <w:left w:val="nil"/>
              <w:bottom w:val="nil"/>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2020</w:t>
            </w: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79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Количество изъятых земельных участков, ед.</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w:t>
            </w:r>
          </w:p>
        </w:tc>
        <w:tc>
          <w:tcPr>
            <w:tcW w:w="871"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КИО, конкурсный отбор, арендаторы земельного участка</w:t>
            </w:r>
          </w:p>
        </w:tc>
      </w:tr>
      <w:tr w:rsidR="001B61B7" w:rsidRPr="001B61B7" w:rsidTr="00794EC0">
        <w:tc>
          <w:tcPr>
            <w:tcW w:w="143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Всего:</w:t>
            </w:r>
          </w:p>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 xml:space="preserve"> в т.ч.:</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411,0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181,0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2287"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1B61B7" w:rsidRPr="001B61B7" w:rsidRDefault="001B61B7" w:rsidP="00794EC0">
            <w:pPr>
              <w:spacing w:after="0" w:line="240" w:lineRule="auto"/>
              <w:jc w:val="center"/>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 </w:t>
            </w:r>
          </w:p>
        </w:tc>
      </w:tr>
      <w:tr w:rsidR="001B61B7" w:rsidRPr="001B61B7" w:rsidTr="00794EC0">
        <w:trPr>
          <w:trHeight w:val="313"/>
        </w:trPr>
        <w:tc>
          <w:tcPr>
            <w:tcW w:w="143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400,0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170,0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2287" w:type="pct"/>
            <w:gridSpan w:val="6"/>
            <w:vMerge/>
            <w:tcBorders>
              <w:top w:val="nil"/>
              <w:left w:val="nil"/>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r>
      <w:tr w:rsidR="001B61B7" w:rsidRPr="00CC29BF" w:rsidTr="00794EC0">
        <w:tc>
          <w:tcPr>
            <w:tcW w:w="143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61B7" w:rsidRPr="001B61B7" w:rsidRDefault="001B61B7" w:rsidP="00794EC0">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rPr>
                <w:rFonts w:ascii="Times New Roman" w:eastAsia="Times New Roman" w:hAnsi="Times New Roman"/>
                <w:sz w:val="20"/>
                <w:szCs w:val="20"/>
                <w:lang w:eastAsia="ru-RU"/>
              </w:rPr>
            </w:pPr>
            <w:r w:rsidRPr="001B61B7">
              <w:rPr>
                <w:rFonts w:ascii="Times New Roman" w:eastAsia="Times New Roman" w:hAnsi="Times New Roman"/>
                <w:sz w:val="20"/>
                <w:szCs w:val="20"/>
                <w:lang w:eastAsia="ru-RU"/>
              </w:rPr>
              <w:t>ВБ</w:t>
            </w:r>
          </w:p>
        </w:tc>
        <w:tc>
          <w:tcPr>
            <w:tcW w:w="210"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186" w:type="pct"/>
            <w:tcBorders>
              <w:top w:val="nil"/>
              <w:left w:val="nil"/>
              <w:bottom w:val="single" w:sz="4" w:space="0" w:color="auto"/>
              <w:right w:val="single" w:sz="4" w:space="0" w:color="auto"/>
            </w:tcBorders>
            <w:shd w:val="clear" w:color="auto" w:fill="auto"/>
            <w:hideMark/>
          </w:tcPr>
          <w:p w:rsidR="001B61B7" w:rsidRPr="001B61B7"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11,0</w:t>
            </w:r>
          </w:p>
        </w:tc>
        <w:tc>
          <w:tcPr>
            <w:tcW w:w="173" w:type="pct"/>
            <w:tcBorders>
              <w:top w:val="nil"/>
              <w:left w:val="nil"/>
              <w:bottom w:val="single" w:sz="4" w:space="0" w:color="auto"/>
              <w:right w:val="single" w:sz="4" w:space="0" w:color="auto"/>
            </w:tcBorders>
            <w:shd w:val="clear" w:color="auto" w:fill="auto"/>
            <w:hideMark/>
          </w:tcPr>
          <w:p w:rsidR="001B61B7" w:rsidRPr="00CC29BF" w:rsidRDefault="001B61B7" w:rsidP="00794EC0">
            <w:pPr>
              <w:spacing w:after="0" w:line="240" w:lineRule="auto"/>
              <w:jc w:val="right"/>
              <w:rPr>
                <w:rFonts w:ascii="Times New Roman" w:eastAsia="Times New Roman" w:hAnsi="Times New Roman"/>
                <w:color w:val="000000"/>
                <w:sz w:val="20"/>
                <w:szCs w:val="20"/>
                <w:lang w:eastAsia="ru-RU"/>
              </w:rPr>
            </w:pPr>
            <w:r w:rsidRPr="001B61B7">
              <w:rPr>
                <w:rFonts w:ascii="Times New Roman" w:eastAsia="Times New Roman" w:hAnsi="Times New Roman"/>
                <w:color w:val="000000"/>
                <w:sz w:val="20"/>
                <w:szCs w:val="20"/>
                <w:lang w:eastAsia="ru-RU"/>
              </w:rPr>
              <w:t>0,0</w:t>
            </w:r>
          </w:p>
        </w:tc>
        <w:tc>
          <w:tcPr>
            <w:tcW w:w="2287" w:type="pct"/>
            <w:gridSpan w:val="6"/>
            <w:vMerge/>
            <w:tcBorders>
              <w:top w:val="nil"/>
              <w:left w:val="nil"/>
              <w:bottom w:val="single" w:sz="4" w:space="0" w:color="auto"/>
              <w:right w:val="single" w:sz="4" w:space="0" w:color="auto"/>
            </w:tcBorders>
            <w:shd w:val="clear" w:color="auto" w:fill="auto"/>
            <w:vAlign w:val="center"/>
            <w:hideMark/>
          </w:tcPr>
          <w:p w:rsidR="001B61B7" w:rsidRPr="00CC29BF" w:rsidRDefault="001B61B7" w:rsidP="00794EC0">
            <w:pPr>
              <w:spacing w:after="0" w:line="240" w:lineRule="auto"/>
              <w:rPr>
                <w:rFonts w:ascii="Times New Roman" w:eastAsia="Times New Roman" w:hAnsi="Times New Roman"/>
                <w:color w:val="000000"/>
                <w:sz w:val="20"/>
                <w:szCs w:val="20"/>
                <w:lang w:eastAsia="ru-RU"/>
              </w:rPr>
            </w:pPr>
          </w:p>
        </w:tc>
      </w:tr>
    </w:tbl>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p>
    <w:p w:rsidR="001B61B7" w:rsidRDefault="001B61B7" w:rsidP="00905E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794EC0" w:rsidRDefault="00794EC0" w:rsidP="00905E16">
      <w:pPr>
        <w:spacing w:after="0" w:line="240" w:lineRule="auto"/>
        <w:jc w:val="center"/>
        <w:rPr>
          <w:rFonts w:ascii="Times New Roman" w:hAnsi="Times New Roman" w:cs="Times New Roman"/>
          <w:sz w:val="28"/>
          <w:szCs w:val="28"/>
        </w:rPr>
      </w:pPr>
    </w:p>
    <w:p w:rsidR="00794EC0" w:rsidRDefault="00794EC0" w:rsidP="00905E16">
      <w:pPr>
        <w:spacing w:after="0" w:line="240" w:lineRule="auto"/>
        <w:jc w:val="center"/>
        <w:rPr>
          <w:rFonts w:ascii="Times New Roman" w:hAnsi="Times New Roman" w:cs="Times New Roman"/>
          <w:sz w:val="28"/>
          <w:szCs w:val="28"/>
        </w:rPr>
      </w:pPr>
    </w:p>
    <w:p w:rsidR="00794EC0" w:rsidRDefault="00794EC0" w:rsidP="00905E16">
      <w:pPr>
        <w:spacing w:after="0" w:line="240" w:lineRule="auto"/>
        <w:jc w:val="center"/>
        <w:rPr>
          <w:rFonts w:ascii="Times New Roman" w:hAnsi="Times New Roman" w:cs="Times New Roman"/>
          <w:sz w:val="28"/>
          <w:szCs w:val="28"/>
        </w:rPr>
      </w:pPr>
    </w:p>
    <w:p w:rsidR="00794EC0" w:rsidRDefault="00794EC0" w:rsidP="00905E16">
      <w:pPr>
        <w:spacing w:after="0" w:line="240" w:lineRule="auto"/>
        <w:jc w:val="center"/>
        <w:rPr>
          <w:rFonts w:ascii="Times New Roman" w:hAnsi="Times New Roman" w:cs="Times New Roman"/>
          <w:sz w:val="28"/>
          <w:szCs w:val="28"/>
        </w:rPr>
      </w:pP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pPr>
    </w:p>
    <w:p w:rsidR="005E2F63" w:rsidRDefault="005E2F63" w:rsidP="00794EC0">
      <w:pPr>
        <w:spacing w:after="0" w:line="240" w:lineRule="auto"/>
        <w:ind w:left="10490"/>
        <w:jc w:val="center"/>
        <w:rPr>
          <w:rFonts w:ascii="Times New Roman" w:eastAsia="Times New Roman" w:hAnsi="Times New Roman" w:cs="Times New Roman"/>
          <w:color w:val="000000"/>
          <w:sz w:val="28"/>
          <w:szCs w:val="28"/>
          <w:lang w:eastAsia="ru-RU"/>
        </w:rPr>
        <w:sectPr w:rsidR="005E2F63" w:rsidSect="00E9502A">
          <w:type w:val="continuous"/>
          <w:pgSz w:w="16838" w:h="11906" w:orient="landscape"/>
          <w:pgMar w:top="1701" w:right="1134" w:bottom="567" w:left="1134" w:header="709" w:footer="709" w:gutter="0"/>
          <w:pgNumType w:start="1"/>
          <w:cols w:space="708"/>
          <w:titlePg/>
          <w:docGrid w:linePitch="360"/>
        </w:sectPr>
      </w:pPr>
    </w:p>
    <w:p w:rsidR="00794EC0" w:rsidRPr="00251F08"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15</w:t>
      </w:r>
    </w:p>
    <w:p w:rsidR="00794EC0" w:rsidRPr="00251F08"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к постановлению администрации</w:t>
      </w:r>
    </w:p>
    <w:p w:rsidR="00794EC0" w:rsidRPr="00251F08"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города Мурманска</w:t>
      </w:r>
    </w:p>
    <w:p w:rsidR="00794EC0" w:rsidRPr="00251F08"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от __________ № ______</w:t>
      </w:r>
    </w:p>
    <w:p w:rsidR="00794EC0" w:rsidRPr="00251F08"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w:t>
      </w: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r w:rsidRPr="00251F0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АВЦП</w:t>
      </w: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p>
    <w:p w:rsidR="00794EC0" w:rsidRDefault="00794EC0" w:rsidP="00794EC0">
      <w:pPr>
        <w:spacing w:after="0" w:line="240" w:lineRule="auto"/>
        <w:ind w:left="10490"/>
        <w:jc w:val="center"/>
        <w:rPr>
          <w:rFonts w:ascii="Times New Roman" w:eastAsia="Times New Roman" w:hAnsi="Times New Roman" w:cs="Times New Roman"/>
          <w:color w:val="000000"/>
          <w:sz w:val="28"/>
          <w:szCs w:val="28"/>
          <w:lang w:eastAsia="ru-RU"/>
        </w:rPr>
      </w:pPr>
    </w:p>
    <w:p w:rsidR="00794EC0" w:rsidRPr="00CC29BF" w:rsidRDefault="00794EC0" w:rsidP="00794EC0">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АВЦП на 2018-2024 годы</w:t>
      </w:r>
    </w:p>
    <w:p w:rsidR="00794EC0" w:rsidRPr="00CC29BF" w:rsidRDefault="00794EC0" w:rsidP="00794EC0">
      <w:pPr>
        <w:spacing w:after="0" w:line="240" w:lineRule="auto"/>
        <w:jc w:val="center"/>
        <w:rPr>
          <w:rFonts w:ascii="Times New Roman" w:eastAsia="Times New Roman" w:hAnsi="Times New Roman"/>
          <w:color w:val="000000"/>
          <w:sz w:val="28"/>
          <w:szCs w:val="28"/>
          <w:lang w:eastAsia="ru-RU"/>
        </w:rPr>
      </w:pPr>
    </w:p>
    <w:p w:rsidR="00794EC0" w:rsidRPr="00CC29BF" w:rsidRDefault="00794EC0" w:rsidP="00794EC0">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 xml:space="preserve">3.1. Перечень основных мероприятий АВЦП </w:t>
      </w:r>
      <w:r w:rsidRPr="00CC29BF">
        <w:rPr>
          <w:rFonts w:ascii="Times New Roman" w:hAnsi="Times New Roman"/>
          <w:sz w:val="28"/>
          <w:szCs w:val="28"/>
        </w:rPr>
        <w:t>на 2018-2021 годы</w:t>
      </w:r>
    </w:p>
    <w:p w:rsidR="00794EC0" w:rsidRDefault="00794EC0" w:rsidP="00794EC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81"/>
        <w:gridCol w:w="2434"/>
        <w:gridCol w:w="1246"/>
        <w:gridCol w:w="1205"/>
        <w:gridCol w:w="807"/>
        <w:gridCol w:w="711"/>
        <w:gridCol w:w="711"/>
        <w:gridCol w:w="711"/>
        <w:gridCol w:w="714"/>
        <w:gridCol w:w="1802"/>
        <w:gridCol w:w="608"/>
        <w:gridCol w:w="608"/>
        <w:gridCol w:w="608"/>
        <w:gridCol w:w="611"/>
        <w:gridCol w:w="1369"/>
      </w:tblGrid>
      <w:tr w:rsidR="00794EC0" w:rsidRPr="00BB1F3F" w:rsidTr="00424B18">
        <w:trPr>
          <w:cantSplit/>
          <w:tblHeader/>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п/п</w:t>
            </w:r>
          </w:p>
        </w:tc>
        <w:tc>
          <w:tcPr>
            <w:tcW w:w="8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Цель, задачи, основные мероприятия</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Срок выполнения (квартал, год)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Источники финансиро-вания</w:t>
            </w:r>
          </w:p>
        </w:tc>
        <w:tc>
          <w:tcPr>
            <w:tcW w:w="1247" w:type="pct"/>
            <w:gridSpan w:val="5"/>
            <w:tcBorders>
              <w:top w:val="single" w:sz="4" w:space="0" w:color="auto"/>
              <w:left w:val="nil"/>
              <w:bottom w:val="single" w:sz="4" w:space="0" w:color="auto"/>
              <w:right w:val="nil"/>
            </w:tcBorders>
            <w:shd w:val="clear" w:color="auto" w:fill="auto"/>
            <w:vAlign w:val="center"/>
            <w:hideMark/>
          </w:tcPr>
          <w:p w:rsidR="00794EC0" w:rsidRPr="00BB1F3F" w:rsidRDefault="00794EC0" w:rsidP="005E2F63">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Объ</w:t>
            </w:r>
            <w:r w:rsidR="005E2F63">
              <w:rPr>
                <w:rFonts w:ascii="Times New Roman" w:eastAsia="Times New Roman" w:hAnsi="Times New Roman"/>
                <w:sz w:val="20"/>
                <w:szCs w:val="20"/>
                <w:lang w:eastAsia="ru-RU"/>
              </w:rPr>
              <w:t>е</w:t>
            </w:r>
            <w:r w:rsidRPr="00BB1F3F">
              <w:rPr>
                <w:rFonts w:ascii="Times New Roman" w:eastAsia="Times New Roman" w:hAnsi="Times New Roman"/>
                <w:sz w:val="20"/>
                <w:szCs w:val="20"/>
                <w:lang w:eastAsia="ru-RU"/>
              </w:rPr>
              <w:t>мы финансирования, тыс. руб.</w:t>
            </w:r>
          </w:p>
        </w:tc>
        <w:tc>
          <w:tcPr>
            <w:tcW w:w="1447" w:type="pct"/>
            <w:gridSpan w:val="5"/>
            <w:tcBorders>
              <w:top w:val="single" w:sz="4" w:space="0" w:color="auto"/>
              <w:left w:val="single" w:sz="4" w:space="0" w:color="auto"/>
              <w:bottom w:val="single" w:sz="4" w:space="0" w:color="auto"/>
              <w:right w:val="nil"/>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94EC0" w:rsidRPr="00BB1F3F" w:rsidTr="00424B18">
        <w:trPr>
          <w:cantSplit/>
          <w:tblHeader/>
        </w:trPr>
        <w:tc>
          <w:tcPr>
            <w:tcW w:w="1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8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42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4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tc>
        <w:tc>
          <w:tcPr>
            <w:tcW w:w="243"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 год</w:t>
            </w:r>
          </w:p>
        </w:tc>
        <w:tc>
          <w:tcPr>
            <w:tcW w:w="243"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2019 год</w:t>
            </w:r>
          </w:p>
        </w:tc>
        <w:tc>
          <w:tcPr>
            <w:tcW w:w="243"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2020 год</w:t>
            </w:r>
          </w:p>
        </w:tc>
        <w:tc>
          <w:tcPr>
            <w:tcW w:w="244"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2021 год</w:t>
            </w:r>
          </w:p>
        </w:tc>
        <w:tc>
          <w:tcPr>
            <w:tcW w:w="61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наименование, ед. измерения</w:t>
            </w:r>
          </w:p>
        </w:tc>
        <w:tc>
          <w:tcPr>
            <w:tcW w:w="208"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 год</w:t>
            </w:r>
          </w:p>
        </w:tc>
        <w:tc>
          <w:tcPr>
            <w:tcW w:w="208"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2019 год</w:t>
            </w:r>
          </w:p>
        </w:tc>
        <w:tc>
          <w:tcPr>
            <w:tcW w:w="208"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2020 год</w:t>
            </w:r>
          </w:p>
        </w:tc>
        <w:tc>
          <w:tcPr>
            <w:tcW w:w="209"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2021 год</w:t>
            </w:r>
          </w:p>
        </w:tc>
        <w:tc>
          <w:tcPr>
            <w:tcW w:w="4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r>
      <w:tr w:rsidR="00794EC0" w:rsidRPr="00BB1F3F" w:rsidTr="00424B18">
        <w:trPr>
          <w:cantSplit/>
          <w:tblHeader/>
        </w:trPr>
        <w:tc>
          <w:tcPr>
            <w:tcW w:w="164"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w:t>
            </w:r>
          </w:p>
        </w:tc>
        <w:tc>
          <w:tcPr>
            <w:tcW w:w="83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w:t>
            </w:r>
          </w:p>
        </w:tc>
        <w:tc>
          <w:tcPr>
            <w:tcW w:w="42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3</w:t>
            </w:r>
          </w:p>
        </w:tc>
        <w:tc>
          <w:tcPr>
            <w:tcW w:w="41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4</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5</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6</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7</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8</w:t>
            </w:r>
          </w:p>
        </w:tc>
        <w:tc>
          <w:tcPr>
            <w:tcW w:w="2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9</w:t>
            </w:r>
          </w:p>
        </w:tc>
        <w:tc>
          <w:tcPr>
            <w:tcW w:w="61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10</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11</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12</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13</w:t>
            </w:r>
          </w:p>
        </w:tc>
        <w:tc>
          <w:tcPr>
            <w:tcW w:w="209"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14</w:t>
            </w:r>
          </w:p>
        </w:tc>
        <w:tc>
          <w:tcPr>
            <w:tcW w:w="47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15</w:t>
            </w:r>
          </w:p>
        </w:tc>
      </w:tr>
      <w:tr w:rsidR="00794EC0" w:rsidRPr="00BB1F3F" w:rsidTr="00BB1F3F">
        <w:trPr>
          <w:cantSplit/>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794EC0" w:rsidRPr="00BB1F3F" w:rsidTr="00424B18">
        <w:trPr>
          <w:cantSplit/>
        </w:trPr>
        <w:tc>
          <w:tcPr>
            <w:tcW w:w="164" w:type="pct"/>
            <w:vMerge w:val="restart"/>
            <w:tcBorders>
              <w:top w:val="nil"/>
              <w:left w:val="single" w:sz="4" w:space="0" w:color="auto"/>
              <w:bottom w:val="single" w:sz="4" w:space="0" w:color="000000"/>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832"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426" w:type="pct"/>
            <w:vMerge w:val="restart"/>
            <w:tcBorders>
              <w:top w:val="nil"/>
              <w:left w:val="nil"/>
              <w:bottom w:val="single" w:sz="4" w:space="0" w:color="000000"/>
              <w:right w:val="nil"/>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2018-2021</w:t>
            </w:r>
          </w:p>
        </w:tc>
        <w:tc>
          <w:tcPr>
            <w:tcW w:w="41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 т.ч.:</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381007,7</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97227,1</w:t>
            </w:r>
          </w:p>
        </w:tc>
        <w:tc>
          <w:tcPr>
            <w:tcW w:w="616"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Количество выполняемых функций комитетом имущественных отношений, ед.</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54</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54</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54</w:t>
            </w:r>
          </w:p>
        </w:tc>
        <w:tc>
          <w:tcPr>
            <w:tcW w:w="209"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47</w:t>
            </w:r>
          </w:p>
        </w:tc>
        <w:tc>
          <w:tcPr>
            <w:tcW w:w="473" w:type="pct"/>
            <w:vMerge w:val="restart"/>
            <w:tcBorders>
              <w:top w:val="nil"/>
              <w:left w:val="single" w:sz="4" w:space="0" w:color="auto"/>
              <w:bottom w:val="nil"/>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КИО</w:t>
            </w:r>
          </w:p>
        </w:tc>
      </w:tr>
      <w:tr w:rsidR="00794EC0" w:rsidRPr="00BB1F3F" w:rsidTr="00424B18">
        <w:trPr>
          <w:cantSplit/>
        </w:trPr>
        <w:tc>
          <w:tcPr>
            <w:tcW w:w="164" w:type="pct"/>
            <w:vMerge/>
            <w:tcBorders>
              <w:top w:val="nil"/>
              <w:left w:val="single" w:sz="4" w:space="0" w:color="auto"/>
              <w:bottom w:val="single" w:sz="4" w:space="0" w:color="000000"/>
              <w:right w:val="nil"/>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832"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426" w:type="pct"/>
            <w:vMerge/>
            <w:tcBorders>
              <w:top w:val="nil"/>
              <w:left w:val="nil"/>
              <w:bottom w:val="single" w:sz="4" w:space="0" w:color="000000"/>
              <w:right w:val="nil"/>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41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381007,7</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97227,1</w:t>
            </w:r>
          </w:p>
        </w:tc>
        <w:tc>
          <w:tcPr>
            <w:tcW w:w="616"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473" w:type="pct"/>
            <w:vMerge/>
            <w:tcBorders>
              <w:top w:val="nil"/>
              <w:left w:val="single" w:sz="4" w:space="0" w:color="auto"/>
              <w:bottom w:val="nil"/>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794EC0" w:rsidRPr="00BB1F3F" w:rsidTr="00424B18">
        <w:trPr>
          <w:cantSplit/>
        </w:trPr>
        <w:tc>
          <w:tcPr>
            <w:tcW w:w="164" w:type="pct"/>
            <w:tcBorders>
              <w:top w:val="nil"/>
              <w:left w:val="single" w:sz="4" w:space="0" w:color="auto"/>
              <w:bottom w:val="single" w:sz="4" w:space="0" w:color="auto"/>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1.1</w:t>
            </w:r>
          </w:p>
        </w:tc>
        <w:tc>
          <w:tcPr>
            <w:tcW w:w="83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Оплата труда работников органов местного самоуправления</w:t>
            </w:r>
          </w:p>
        </w:tc>
        <w:tc>
          <w:tcPr>
            <w:tcW w:w="426" w:type="pct"/>
            <w:tcBorders>
              <w:top w:val="nil"/>
              <w:left w:val="nil"/>
              <w:bottom w:val="nil"/>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2018-2021</w:t>
            </w:r>
          </w:p>
        </w:tc>
        <w:tc>
          <w:tcPr>
            <w:tcW w:w="41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374250,6</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93071,1</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92612,2</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93248,2</w:t>
            </w:r>
          </w:p>
        </w:tc>
        <w:tc>
          <w:tcPr>
            <w:tcW w:w="2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95319,1</w:t>
            </w:r>
          </w:p>
        </w:tc>
        <w:tc>
          <w:tcPr>
            <w:tcW w:w="61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Количество сотрудников (работников), чел.</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86</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87</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87</w:t>
            </w:r>
          </w:p>
        </w:tc>
        <w:tc>
          <w:tcPr>
            <w:tcW w:w="209"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91</w:t>
            </w:r>
          </w:p>
        </w:tc>
        <w:tc>
          <w:tcPr>
            <w:tcW w:w="473" w:type="pct"/>
            <w:vMerge/>
            <w:tcBorders>
              <w:top w:val="nil"/>
              <w:left w:val="single" w:sz="4" w:space="0" w:color="auto"/>
              <w:bottom w:val="nil"/>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794EC0" w:rsidRPr="00BB1F3F" w:rsidTr="00424B18">
        <w:trPr>
          <w:cantSplit/>
          <w:trHeight w:val="915"/>
        </w:trPr>
        <w:tc>
          <w:tcPr>
            <w:tcW w:w="164" w:type="pct"/>
            <w:tcBorders>
              <w:top w:val="single" w:sz="4" w:space="0" w:color="auto"/>
              <w:left w:val="single" w:sz="4" w:space="0" w:color="auto"/>
              <w:bottom w:val="single" w:sz="4" w:space="0" w:color="auto"/>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1.2</w:t>
            </w:r>
          </w:p>
        </w:tc>
        <w:tc>
          <w:tcPr>
            <w:tcW w:w="83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Обеспечение функций работников органов местного самоуправления</w:t>
            </w:r>
          </w:p>
        </w:tc>
        <w:tc>
          <w:tcPr>
            <w:tcW w:w="426" w:type="pct"/>
            <w:tcBorders>
              <w:top w:val="single" w:sz="4" w:space="0" w:color="auto"/>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2018-2021</w:t>
            </w:r>
          </w:p>
        </w:tc>
        <w:tc>
          <w:tcPr>
            <w:tcW w:w="41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6757,1</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1665,3</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1835,8</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1348,0</w:t>
            </w:r>
          </w:p>
        </w:tc>
        <w:tc>
          <w:tcPr>
            <w:tcW w:w="2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1908,0</w:t>
            </w:r>
          </w:p>
        </w:tc>
        <w:tc>
          <w:tcPr>
            <w:tcW w:w="616" w:type="pct"/>
            <w:tcBorders>
              <w:top w:val="nil"/>
              <w:left w:val="nil"/>
              <w:bottom w:val="single" w:sz="4" w:space="0" w:color="auto"/>
              <w:right w:val="single" w:sz="4" w:space="0" w:color="auto"/>
            </w:tcBorders>
            <w:shd w:val="clear" w:color="auto" w:fill="auto"/>
            <w:hideMark/>
          </w:tcPr>
          <w:p w:rsidR="00B253F5" w:rsidRDefault="00794EC0" w:rsidP="00B253F5">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 xml:space="preserve">Своевременность выполнения функций, </w:t>
            </w:r>
          </w:p>
          <w:p w:rsidR="00794EC0" w:rsidRPr="00BB1F3F" w:rsidRDefault="00794EC0" w:rsidP="00B253F5">
            <w:pPr>
              <w:spacing w:after="0" w:line="240" w:lineRule="auto"/>
              <w:rPr>
                <w:rFonts w:ascii="Times New Roman" w:eastAsia="Times New Roman" w:hAnsi="Times New Roman"/>
                <w:color w:val="000000"/>
                <w:sz w:val="20"/>
                <w:szCs w:val="20"/>
                <w:lang w:eastAsia="ru-RU"/>
              </w:rPr>
            </w:pPr>
            <w:bookmarkStart w:id="0" w:name="_GoBack"/>
            <w:bookmarkEnd w:id="0"/>
            <w:r w:rsidRPr="00BB1F3F">
              <w:rPr>
                <w:rFonts w:ascii="Times New Roman" w:eastAsia="Times New Roman" w:hAnsi="Times New Roman"/>
                <w:color w:val="000000"/>
                <w:sz w:val="20"/>
                <w:szCs w:val="20"/>
                <w:lang w:eastAsia="ru-RU"/>
              </w:rPr>
              <w:t>да-1/нет-0</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08"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09"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473" w:type="pct"/>
            <w:vMerge/>
            <w:tcBorders>
              <w:top w:val="nil"/>
              <w:left w:val="single" w:sz="4" w:space="0" w:color="auto"/>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794EC0" w:rsidRPr="00BB1F3F" w:rsidTr="00424B18">
        <w:trPr>
          <w:cantSplit/>
        </w:trPr>
        <w:tc>
          <w:tcPr>
            <w:tcW w:w="142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lastRenderedPageBreak/>
              <w:t>Всего по АВЦП:</w:t>
            </w:r>
          </w:p>
        </w:tc>
        <w:tc>
          <w:tcPr>
            <w:tcW w:w="41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 т.ч.:</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381007,7</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97227,1</w:t>
            </w:r>
          </w:p>
        </w:tc>
        <w:tc>
          <w:tcPr>
            <w:tcW w:w="192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p>
        </w:tc>
      </w:tr>
      <w:tr w:rsidR="00794EC0" w:rsidRPr="00AF343F" w:rsidTr="00424B18">
        <w:trPr>
          <w:cantSplit/>
        </w:trPr>
        <w:tc>
          <w:tcPr>
            <w:tcW w:w="1421"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27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381007,7</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94736,4</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94448,0</w:t>
            </w:r>
          </w:p>
        </w:tc>
        <w:tc>
          <w:tcPr>
            <w:tcW w:w="2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94596,2</w:t>
            </w:r>
          </w:p>
        </w:tc>
        <w:tc>
          <w:tcPr>
            <w:tcW w:w="244" w:type="pct"/>
            <w:tcBorders>
              <w:top w:val="nil"/>
              <w:left w:val="nil"/>
              <w:bottom w:val="single" w:sz="4" w:space="0" w:color="auto"/>
              <w:right w:val="single" w:sz="4" w:space="0" w:color="auto"/>
            </w:tcBorders>
            <w:shd w:val="clear" w:color="auto" w:fill="auto"/>
            <w:hideMark/>
          </w:tcPr>
          <w:p w:rsidR="00794EC0" w:rsidRPr="00AF34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97227,1</w:t>
            </w:r>
          </w:p>
        </w:tc>
        <w:tc>
          <w:tcPr>
            <w:tcW w:w="1920" w:type="pct"/>
            <w:gridSpan w:val="6"/>
            <w:vMerge/>
            <w:tcBorders>
              <w:top w:val="nil"/>
              <w:left w:val="nil"/>
              <w:bottom w:val="single" w:sz="4" w:space="0" w:color="auto"/>
              <w:right w:val="single" w:sz="4" w:space="0" w:color="auto"/>
            </w:tcBorders>
            <w:shd w:val="clear" w:color="auto" w:fill="auto"/>
            <w:vAlign w:val="center"/>
            <w:hideMark/>
          </w:tcPr>
          <w:p w:rsidR="00794EC0" w:rsidRPr="00AF343F" w:rsidRDefault="00794EC0" w:rsidP="00794EC0">
            <w:pPr>
              <w:spacing w:after="0" w:line="240" w:lineRule="auto"/>
              <w:rPr>
                <w:rFonts w:ascii="Times New Roman" w:eastAsia="Times New Roman" w:hAnsi="Times New Roman"/>
                <w:color w:val="000000"/>
                <w:sz w:val="20"/>
                <w:szCs w:val="20"/>
                <w:lang w:eastAsia="ru-RU"/>
              </w:rPr>
            </w:pPr>
          </w:p>
        </w:tc>
      </w:tr>
    </w:tbl>
    <w:p w:rsidR="00794EC0" w:rsidRDefault="00794EC0" w:rsidP="00794EC0">
      <w:pPr>
        <w:spacing w:after="0" w:line="240" w:lineRule="auto"/>
        <w:jc w:val="center"/>
        <w:rPr>
          <w:rFonts w:ascii="Times New Roman" w:hAnsi="Times New Roman"/>
          <w:sz w:val="28"/>
          <w:szCs w:val="28"/>
        </w:rPr>
      </w:pPr>
    </w:p>
    <w:p w:rsidR="00794EC0" w:rsidRDefault="00794EC0" w:rsidP="00794EC0">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АВЦП на 2022-2024 годы</w:t>
      </w:r>
    </w:p>
    <w:p w:rsidR="00904383" w:rsidRPr="00CC29BF" w:rsidRDefault="00904383" w:rsidP="00794EC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78"/>
        <w:gridCol w:w="2758"/>
        <w:gridCol w:w="1097"/>
        <w:gridCol w:w="1059"/>
        <w:gridCol w:w="968"/>
        <w:gridCol w:w="878"/>
        <w:gridCol w:w="983"/>
        <w:gridCol w:w="880"/>
        <w:gridCol w:w="2094"/>
        <w:gridCol w:w="743"/>
        <w:gridCol w:w="743"/>
        <w:gridCol w:w="749"/>
        <w:gridCol w:w="1296"/>
      </w:tblGrid>
      <w:tr w:rsidR="00794EC0" w:rsidRPr="00BB1F3F" w:rsidTr="003864B0">
        <w:tc>
          <w:tcPr>
            <w:tcW w:w="1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п/п</w:t>
            </w:r>
          </w:p>
        </w:tc>
        <w:tc>
          <w:tcPr>
            <w:tcW w:w="9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Источники финансиро-вания</w:t>
            </w:r>
          </w:p>
        </w:tc>
        <w:tc>
          <w:tcPr>
            <w:tcW w:w="1268" w:type="pct"/>
            <w:gridSpan w:val="4"/>
            <w:tcBorders>
              <w:top w:val="single" w:sz="4" w:space="0" w:color="auto"/>
              <w:left w:val="nil"/>
              <w:bottom w:val="single" w:sz="4" w:space="0" w:color="auto"/>
              <w:right w:val="nil"/>
            </w:tcBorders>
            <w:shd w:val="clear" w:color="auto" w:fill="auto"/>
            <w:vAlign w:val="center"/>
            <w:hideMark/>
          </w:tcPr>
          <w:p w:rsidR="00794EC0" w:rsidRPr="00BB1F3F" w:rsidRDefault="00794EC0" w:rsidP="005E2F63">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Объ</w:t>
            </w:r>
            <w:r w:rsidR="005E2F63">
              <w:rPr>
                <w:rFonts w:ascii="Times New Roman" w:eastAsia="Times New Roman" w:hAnsi="Times New Roman"/>
                <w:sz w:val="20"/>
                <w:szCs w:val="20"/>
                <w:lang w:eastAsia="ru-RU"/>
              </w:rPr>
              <w:t>е</w:t>
            </w:r>
            <w:r w:rsidRPr="00BB1F3F">
              <w:rPr>
                <w:rFonts w:ascii="Times New Roman" w:eastAsia="Times New Roman" w:hAnsi="Times New Roman"/>
                <w:sz w:val="20"/>
                <w:szCs w:val="20"/>
                <w:lang w:eastAsia="ru-RU"/>
              </w:rPr>
              <w:t>мы финансирования, тыс. руб.</w:t>
            </w:r>
          </w:p>
        </w:tc>
        <w:tc>
          <w:tcPr>
            <w:tcW w:w="1480" w:type="pct"/>
            <w:gridSpan w:val="4"/>
            <w:tcBorders>
              <w:top w:val="single" w:sz="4" w:space="0" w:color="auto"/>
              <w:left w:val="single" w:sz="4" w:space="0" w:color="auto"/>
              <w:bottom w:val="single" w:sz="4" w:space="0" w:color="auto"/>
              <w:right w:val="nil"/>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94EC0" w:rsidRPr="00BB1F3F" w:rsidTr="003864B0">
        <w:tc>
          <w:tcPr>
            <w:tcW w:w="1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9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331"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tc>
        <w:tc>
          <w:tcPr>
            <w:tcW w:w="300"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2022 год</w:t>
            </w:r>
          </w:p>
        </w:tc>
        <w:tc>
          <w:tcPr>
            <w:tcW w:w="33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2023 год</w:t>
            </w:r>
          </w:p>
        </w:tc>
        <w:tc>
          <w:tcPr>
            <w:tcW w:w="300"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2024 год</w:t>
            </w:r>
          </w:p>
        </w:tc>
        <w:tc>
          <w:tcPr>
            <w:tcW w:w="716"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наименование, ед. измерения</w:t>
            </w:r>
          </w:p>
        </w:tc>
        <w:tc>
          <w:tcPr>
            <w:tcW w:w="254"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2022 год</w:t>
            </w:r>
          </w:p>
        </w:tc>
        <w:tc>
          <w:tcPr>
            <w:tcW w:w="254"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2023 год</w:t>
            </w:r>
          </w:p>
        </w:tc>
        <w:tc>
          <w:tcPr>
            <w:tcW w:w="255" w:type="pct"/>
            <w:tcBorders>
              <w:top w:val="nil"/>
              <w:left w:val="nil"/>
              <w:bottom w:val="single" w:sz="4" w:space="0" w:color="auto"/>
              <w:right w:val="single" w:sz="4" w:space="0" w:color="auto"/>
            </w:tcBorders>
            <w:shd w:val="clear" w:color="auto" w:fill="auto"/>
            <w:vAlign w:val="center"/>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2024 год</w:t>
            </w:r>
          </w:p>
        </w:tc>
        <w:tc>
          <w:tcPr>
            <w:tcW w:w="4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r>
      <w:tr w:rsidR="00794EC0" w:rsidRPr="00BB1F3F" w:rsidTr="003864B0">
        <w:tc>
          <w:tcPr>
            <w:tcW w:w="129"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w:t>
            </w:r>
          </w:p>
        </w:tc>
        <w:tc>
          <w:tcPr>
            <w:tcW w:w="943"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4</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5</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6</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7</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8</w:t>
            </w:r>
          </w:p>
        </w:tc>
        <w:tc>
          <w:tcPr>
            <w:tcW w:w="71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9</w:t>
            </w:r>
          </w:p>
        </w:tc>
        <w:tc>
          <w:tcPr>
            <w:tcW w:w="25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10</w:t>
            </w:r>
          </w:p>
        </w:tc>
        <w:tc>
          <w:tcPr>
            <w:tcW w:w="25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11</w:t>
            </w:r>
          </w:p>
        </w:tc>
        <w:tc>
          <w:tcPr>
            <w:tcW w:w="255"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12</w:t>
            </w:r>
          </w:p>
        </w:tc>
        <w:tc>
          <w:tcPr>
            <w:tcW w:w="44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13</w:t>
            </w:r>
          </w:p>
        </w:tc>
      </w:tr>
      <w:tr w:rsidR="00794EC0" w:rsidRPr="00BB1F3F" w:rsidTr="00794EC0">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794EC0" w:rsidRPr="00BB1F3F" w:rsidTr="003864B0">
        <w:tc>
          <w:tcPr>
            <w:tcW w:w="129" w:type="pct"/>
            <w:vMerge w:val="restart"/>
            <w:tcBorders>
              <w:top w:val="nil"/>
              <w:left w:val="single" w:sz="4" w:space="0" w:color="auto"/>
              <w:bottom w:val="single" w:sz="4" w:space="0" w:color="000000"/>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374" w:type="pct"/>
            <w:vMerge w:val="restart"/>
            <w:tcBorders>
              <w:top w:val="nil"/>
              <w:left w:val="nil"/>
              <w:bottom w:val="single" w:sz="4" w:space="0" w:color="000000"/>
              <w:right w:val="nil"/>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2022-2024</w:t>
            </w:r>
          </w:p>
        </w:tc>
        <w:tc>
          <w:tcPr>
            <w:tcW w:w="36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 т.ч.:</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292240,2</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100627,2</w:t>
            </w:r>
          </w:p>
        </w:tc>
        <w:tc>
          <w:tcPr>
            <w:tcW w:w="716"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Количество выполняемых функций комитетом имущественных отношений, ед.</w:t>
            </w:r>
          </w:p>
        </w:tc>
        <w:tc>
          <w:tcPr>
            <w:tcW w:w="254"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47</w:t>
            </w:r>
          </w:p>
        </w:tc>
        <w:tc>
          <w:tcPr>
            <w:tcW w:w="254"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jc w:val="right"/>
            </w:pPr>
            <w:r w:rsidRPr="00BB1F3F">
              <w:rPr>
                <w:rFonts w:ascii="Times New Roman" w:eastAsia="Times New Roman" w:hAnsi="Times New Roman"/>
                <w:color w:val="000000"/>
                <w:sz w:val="20"/>
                <w:szCs w:val="20"/>
                <w:lang w:eastAsia="ru-RU"/>
              </w:rPr>
              <w:t>47</w:t>
            </w:r>
          </w:p>
        </w:tc>
        <w:tc>
          <w:tcPr>
            <w:tcW w:w="255"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jc w:val="right"/>
            </w:pPr>
            <w:r w:rsidRPr="00BB1F3F">
              <w:rPr>
                <w:rFonts w:ascii="Times New Roman" w:eastAsia="Times New Roman" w:hAnsi="Times New Roman"/>
                <w:color w:val="000000"/>
                <w:sz w:val="20"/>
                <w:szCs w:val="20"/>
                <w:lang w:eastAsia="ru-RU"/>
              </w:rPr>
              <w:t>47</w:t>
            </w:r>
          </w:p>
        </w:tc>
        <w:tc>
          <w:tcPr>
            <w:tcW w:w="444" w:type="pct"/>
            <w:vMerge w:val="restart"/>
            <w:tcBorders>
              <w:top w:val="nil"/>
              <w:left w:val="single" w:sz="4" w:space="0" w:color="auto"/>
              <w:bottom w:val="single" w:sz="4" w:space="0" w:color="000000"/>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КИО</w:t>
            </w:r>
          </w:p>
        </w:tc>
      </w:tr>
      <w:tr w:rsidR="00794EC0" w:rsidRPr="00BB1F3F" w:rsidTr="003864B0">
        <w:tc>
          <w:tcPr>
            <w:tcW w:w="129" w:type="pct"/>
            <w:vMerge/>
            <w:tcBorders>
              <w:top w:val="nil"/>
              <w:left w:val="single" w:sz="4" w:space="0" w:color="auto"/>
              <w:bottom w:val="single" w:sz="4" w:space="0" w:color="000000"/>
              <w:right w:val="nil"/>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943"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374" w:type="pct"/>
            <w:vMerge/>
            <w:tcBorders>
              <w:top w:val="nil"/>
              <w:left w:val="nil"/>
              <w:bottom w:val="single" w:sz="4" w:space="0" w:color="000000"/>
              <w:right w:val="nil"/>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sz w:val="20"/>
                <w:szCs w:val="20"/>
                <w:lang w:eastAsia="ru-RU"/>
              </w:rPr>
            </w:pPr>
          </w:p>
        </w:tc>
        <w:tc>
          <w:tcPr>
            <w:tcW w:w="362"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292240,2</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100627,2</w:t>
            </w:r>
          </w:p>
        </w:tc>
        <w:tc>
          <w:tcPr>
            <w:tcW w:w="716"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54"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54"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255"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444"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794EC0" w:rsidRPr="00BB1F3F" w:rsidTr="003864B0">
        <w:tc>
          <w:tcPr>
            <w:tcW w:w="129" w:type="pct"/>
            <w:tcBorders>
              <w:top w:val="nil"/>
              <w:left w:val="single" w:sz="4" w:space="0" w:color="auto"/>
              <w:bottom w:val="single" w:sz="4" w:space="0" w:color="auto"/>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1.1.</w:t>
            </w:r>
          </w:p>
        </w:tc>
        <w:tc>
          <w:tcPr>
            <w:tcW w:w="943"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Оплата труда работников органов местного самоуправления</w:t>
            </w:r>
          </w:p>
        </w:tc>
        <w:tc>
          <w:tcPr>
            <w:tcW w:w="374" w:type="pct"/>
            <w:tcBorders>
              <w:top w:val="nil"/>
              <w:left w:val="nil"/>
              <w:bottom w:val="nil"/>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288954,7</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94709,0</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94709,0</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99536,7</w:t>
            </w:r>
          </w:p>
        </w:tc>
        <w:tc>
          <w:tcPr>
            <w:tcW w:w="71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Количество сотрудников (работников), чел.</w:t>
            </w:r>
          </w:p>
        </w:tc>
        <w:tc>
          <w:tcPr>
            <w:tcW w:w="25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91</w:t>
            </w:r>
          </w:p>
        </w:tc>
        <w:tc>
          <w:tcPr>
            <w:tcW w:w="254" w:type="pct"/>
            <w:tcBorders>
              <w:top w:val="nil"/>
              <w:left w:val="nil"/>
              <w:bottom w:val="single" w:sz="4" w:space="0" w:color="auto"/>
              <w:right w:val="single" w:sz="4" w:space="0" w:color="auto"/>
            </w:tcBorders>
            <w:shd w:val="clear" w:color="auto" w:fill="auto"/>
            <w:hideMark/>
          </w:tcPr>
          <w:p w:rsidR="00794EC0" w:rsidRPr="00BB1F3F" w:rsidRDefault="00794EC0" w:rsidP="00794EC0">
            <w:pPr>
              <w:jc w:val="right"/>
            </w:pPr>
            <w:r w:rsidRPr="00BB1F3F">
              <w:rPr>
                <w:rFonts w:ascii="Times New Roman" w:eastAsia="Times New Roman" w:hAnsi="Times New Roman"/>
                <w:color w:val="000000"/>
                <w:sz w:val="20"/>
                <w:szCs w:val="20"/>
                <w:lang w:eastAsia="ru-RU"/>
              </w:rPr>
              <w:t>91</w:t>
            </w:r>
          </w:p>
        </w:tc>
        <w:tc>
          <w:tcPr>
            <w:tcW w:w="255" w:type="pct"/>
            <w:tcBorders>
              <w:top w:val="nil"/>
              <w:left w:val="nil"/>
              <w:bottom w:val="single" w:sz="4" w:space="0" w:color="auto"/>
              <w:right w:val="single" w:sz="4" w:space="0" w:color="auto"/>
            </w:tcBorders>
            <w:shd w:val="clear" w:color="auto" w:fill="auto"/>
            <w:hideMark/>
          </w:tcPr>
          <w:p w:rsidR="00794EC0" w:rsidRPr="00BB1F3F" w:rsidRDefault="00794EC0" w:rsidP="00794EC0">
            <w:pPr>
              <w:jc w:val="right"/>
            </w:pPr>
            <w:r w:rsidRPr="00BB1F3F">
              <w:rPr>
                <w:rFonts w:ascii="Times New Roman" w:eastAsia="Times New Roman" w:hAnsi="Times New Roman"/>
                <w:color w:val="000000"/>
                <w:sz w:val="20"/>
                <w:szCs w:val="20"/>
                <w:lang w:eastAsia="ru-RU"/>
              </w:rPr>
              <w:t>91</w:t>
            </w:r>
          </w:p>
        </w:tc>
        <w:tc>
          <w:tcPr>
            <w:tcW w:w="444"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794EC0" w:rsidRPr="00BB1F3F" w:rsidTr="003864B0">
        <w:tc>
          <w:tcPr>
            <w:tcW w:w="129" w:type="pct"/>
            <w:tcBorders>
              <w:top w:val="nil"/>
              <w:left w:val="single" w:sz="4" w:space="0" w:color="auto"/>
              <w:bottom w:val="single" w:sz="4" w:space="0" w:color="auto"/>
              <w:right w:val="nil"/>
            </w:tcBorders>
            <w:shd w:val="clear" w:color="auto" w:fill="auto"/>
            <w:noWrap/>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1.2.</w:t>
            </w:r>
          </w:p>
        </w:tc>
        <w:tc>
          <w:tcPr>
            <w:tcW w:w="943" w:type="pct"/>
            <w:tcBorders>
              <w:top w:val="nil"/>
              <w:left w:val="single" w:sz="4" w:space="0" w:color="auto"/>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Обеспечение функций работников органов местного самоуправления</w:t>
            </w:r>
          </w:p>
        </w:tc>
        <w:tc>
          <w:tcPr>
            <w:tcW w:w="374" w:type="pct"/>
            <w:tcBorders>
              <w:top w:val="single" w:sz="4" w:space="0" w:color="auto"/>
              <w:left w:val="nil"/>
              <w:bottom w:val="nil"/>
              <w:right w:val="single" w:sz="4" w:space="0" w:color="auto"/>
            </w:tcBorders>
            <w:shd w:val="clear" w:color="auto" w:fill="auto"/>
            <w:hideMark/>
          </w:tcPr>
          <w:p w:rsidR="00794EC0" w:rsidRPr="00BB1F3F" w:rsidRDefault="00794EC0" w:rsidP="00794EC0">
            <w:pPr>
              <w:spacing w:after="0" w:line="240" w:lineRule="auto"/>
              <w:jc w:val="center"/>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3285,5</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1097,5</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1097,5</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1090,5</w:t>
            </w:r>
          </w:p>
        </w:tc>
        <w:tc>
          <w:tcPr>
            <w:tcW w:w="71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Своевременность выполнения функций, да-1/нет-0</w:t>
            </w:r>
          </w:p>
        </w:tc>
        <w:tc>
          <w:tcPr>
            <w:tcW w:w="25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54"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255"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w:t>
            </w:r>
          </w:p>
        </w:tc>
        <w:tc>
          <w:tcPr>
            <w:tcW w:w="444" w:type="pct"/>
            <w:vMerge/>
            <w:tcBorders>
              <w:top w:val="nil"/>
              <w:left w:val="single" w:sz="4" w:space="0" w:color="auto"/>
              <w:bottom w:val="single" w:sz="4" w:space="0" w:color="000000"/>
              <w:right w:val="single" w:sz="4" w:space="0" w:color="auto"/>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r>
      <w:tr w:rsidR="00794EC0" w:rsidRPr="00BB1F3F" w:rsidTr="003864B0">
        <w:tc>
          <w:tcPr>
            <w:tcW w:w="144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Всего по АВЦП:</w:t>
            </w:r>
          </w:p>
        </w:tc>
        <w:tc>
          <w:tcPr>
            <w:tcW w:w="36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Всего:</w:t>
            </w:r>
          </w:p>
          <w:p w:rsidR="00794EC0" w:rsidRPr="00BB1F3F" w:rsidRDefault="00794EC0" w:rsidP="00794EC0">
            <w:pPr>
              <w:spacing w:after="0" w:line="240" w:lineRule="auto"/>
              <w:rPr>
                <w:rFonts w:ascii="Times New Roman" w:eastAsia="Times New Roman" w:hAnsi="Times New Roman"/>
                <w:sz w:val="20"/>
                <w:szCs w:val="20"/>
                <w:lang w:eastAsia="ru-RU"/>
              </w:rPr>
            </w:pPr>
            <w:r w:rsidRPr="00BB1F3F">
              <w:rPr>
                <w:rFonts w:ascii="Times New Roman" w:eastAsia="Times New Roman" w:hAnsi="Times New Roman"/>
                <w:sz w:val="20"/>
                <w:szCs w:val="20"/>
                <w:lang w:eastAsia="ru-RU"/>
              </w:rPr>
              <w:t xml:space="preserve"> в т.ч.:</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292240,2</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100627,2</w:t>
            </w:r>
          </w:p>
        </w:tc>
        <w:tc>
          <w:tcPr>
            <w:tcW w:w="192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94EC0" w:rsidRPr="00BB1F3F" w:rsidRDefault="00794EC0" w:rsidP="00794EC0">
            <w:pPr>
              <w:spacing w:after="0" w:line="240" w:lineRule="auto"/>
              <w:jc w:val="center"/>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 </w:t>
            </w:r>
          </w:p>
        </w:tc>
      </w:tr>
      <w:tr w:rsidR="00794EC0" w:rsidRPr="00CC29BF" w:rsidTr="003864B0">
        <w:tc>
          <w:tcPr>
            <w:tcW w:w="1447"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МБ</w:t>
            </w:r>
          </w:p>
        </w:tc>
        <w:tc>
          <w:tcPr>
            <w:tcW w:w="331"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292240,2</w:t>
            </w:r>
          </w:p>
        </w:tc>
        <w:tc>
          <w:tcPr>
            <w:tcW w:w="300"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36" w:type="pct"/>
            <w:tcBorders>
              <w:top w:val="nil"/>
              <w:left w:val="nil"/>
              <w:bottom w:val="single" w:sz="4" w:space="0" w:color="auto"/>
              <w:right w:val="single" w:sz="4" w:space="0" w:color="auto"/>
            </w:tcBorders>
            <w:shd w:val="clear" w:color="auto" w:fill="auto"/>
            <w:hideMark/>
          </w:tcPr>
          <w:p w:rsidR="00794EC0" w:rsidRPr="00BB1F3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95806,5</w:t>
            </w:r>
          </w:p>
        </w:tc>
        <w:tc>
          <w:tcPr>
            <w:tcW w:w="300" w:type="pct"/>
            <w:tcBorders>
              <w:top w:val="nil"/>
              <w:left w:val="nil"/>
              <w:bottom w:val="single" w:sz="4" w:space="0" w:color="auto"/>
              <w:right w:val="single" w:sz="4" w:space="0" w:color="auto"/>
            </w:tcBorders>
            <w:shd w:val="clear" w:color="auto" w:fill="auto"/>
            <w:hideMark/>
          </w:tcPr>
          <w:p w:rsidR="00794EC0" w:rsidRPr="00CC29BF" w:rsidRDefault="00794EC0" w:rsidP="00794EC0">
            <w:pPr>
              <w:spacing w:after="0" w:line="240" w:lineRule="auto"/>
              <w:jc w:val="right"/>
              <w:rPr>
                <w:rFonts w:ascii="Times New Roman" w:eastAsia="Times New Roman" w:hAnsi="Times New Roman"/>
                <w:color w:val="000000"/>
                <w:sz w:val="20"/>
                <w:szCs w:val="20"/>
                <w:lang w:eastAsia="ru-RU"/>
              </w:rPr>
            </w:pPr>
            <w:r w:rsidRPr="00BB1F3F">
              <w:rPr>
                <w:rFonts w:ascii="Times New Roman" w:eastAsia="Times New Roman" w:hAnsi="Times New Roman"/>
                <w:color w:val="000000"/>
                <w:sz w:val="20"/>
                <w:szCs w:val="20"/>
                <w:lang w:eastAsia="ru-RU"/>
              </w:rPr>
              <w:t>100627,2</w:t>
            </w:r>
          </w:p>
        </w:tc>
        <w:tc>
          <w:tcPr>
            <w:tcW w:w="1923" w:type="pct"/>
            <w:gridSpan w:val="5"/>
            <w:vMerge/>
            <w:tcBorders>
              <w:top w:val="nil"/>
              <w:left w:val="nil"/>
              <w:bottom w:val="single" w:sz="4" w:space="0" w:color="auto"/>
              <w:right w:val="single" w:sz="4" w:space="0" w:color="auto"/>
            </w:tcBorders>
            <w:shd w:val="clear" w:color="auto" w:fill="auto"/>
            <w:vAlign w:val="center"/>
            <w:hideMark/>
          </w:tcPr>
          <w:p w:rsidR="00794EC0" w:rsidRPr="00CC29BF" w:rsidRDefault="00794EC0" w:rsidP="00794EC0">
            <w:pPr>
              <w:spacing w:after="0" w:line="240" w:lineRule="auto"/>
              <w:rPr>
                <w:rFonts w:ascii="Times New Roman" w:eastAsia="Times New Roman" w:hAnsi="Times New Roman"/>
                <w:color w:val="000000"/>
                <w:sz w:val="20"/>
                <w:szCs w:val="20"/>
                <w:lang w:eastAsia="ru-RU"/>
              </w:rPr>
            </w:pPr>
          </w:p>
        </w:tc>
      </w:tr>
    </w:tbl>
    <w:p w:rsidR="00794EC0" w:rsidRPr="00CC29BF" w:rsidRDefault="00794EC0" w:rsidP="00794EC0">
      <w:pPr>
        <w:spacing w:after="0" w:line="240" w:lineRule="auto"/>
        <w:jc w:val="center"/>
        <w:rPr>
          <w:rFonts w:ascii="Times New Roman" w:hAnsi="Times New Roman"/>
          <w:sz w:val="28"/>
          <w:szCs w:val="28"/>
        </w:rPr>
      </w:pPr>
    </w:p>
    <w:p w:rsidR="00794EC0" w:rsidRPr="00290B8C" w:rsidRDefault="00794EC0" w:rsidP="00794EC0">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sectPr w:rsidR="00794EC0" w:rsidRPr="00290B8C" w:rsidSect="00424B18">
      <w:type w:val="continuous"/>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75" w:rsidRDefault="00271275" w:rsidP="00870FC4">
      <w:pPr>
        <w:spacing w:after="0" w:line="240" w:lineRule="auto"/>
      </w:pPr>
      <w:r>
        <w:separator/>
      </w:r>
    </w:p>
  </w:endnote>
  <w:endnote w:type="continuationSeparator" w:id="0">
    <w:p w:rsidR="00271275" w:rsidRDefault="00271275" w:rsidP="0087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75" w:rsidRDefault="00271275" w:rsidP="00870FC4">
      <w:pPr>
        <w:spacing w:after="0" w:line="240" w:lineRule="auto"/>
      </w:pPr>
      <w:r>
        <w:separator/>
      </w:r>
    </w:p>
  </w:footnote>
  <w:footnote w:type="continuationSeparator" w:id="0">
    <w:p w:rsidR="00271275" w:rsidRDefault="00271275" w:rsidP="00870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26043"/>
      <w:docPartObj>
        <w:docPartGallery w:val="Page Numbers (Top of Page)"/>
        <w:docPartUnique/>
      </w:docPartObj>
    </w:sdtPr>
    <w:sdtEndPr>
      <w:rPr>
        <w:rFonts w:ascii="Times New Roman" w:hAnsi="Times New Roman" w:cs="Times New Roman"/>
        <w:sz w:val="24"/>
        <w:szCs w:val="24"/>
      </w:rPr>
    </w:sdtEndPr>
    <w:sdtContent>
      <w:p w:rsidR="00271275" w:rsidRPr="00D50F03" w:rsidRDefault="00271275">
        <w:pPr>
          <w:pStyle w:val="a3"/>
          <w:jc w:val="center"/>
          <w:rPr>
            <w:rFonts w:ascii="Times New Roman" w:hAnsi="Times New Roman" w:cs="Times New Roman"/>
            <w:sz w:val="24"/>
            <w:szCs w:val="24"/>
          </w:rPr>
        </w:pPr>
        <w:r w:rsidRPr="00D50F03">
          <w:rPr>
            <w:rFonts w:ascii="Times New Roman" w:hAnsi="Times New Roman" w:cs="Times New Roman"/>
            <w:sz w:val="24"/>
            <w:szCs w:val="24"/>
          </w:rPr>
          <w:fldChar w:fldCharType="begin"/>
        </w:r>
        <w:r w:rsidRPr="00D50F03">
          <w:rPr>
            <w:rFonts w:ascii="Times New Roman" w:hAnsi="Times New Roman" w:cs="Times New Roman"/>
            <w:sz w:val="24"/>
            <w:szCs w:val="24"/>
          </w:rPr>
          <w:instrText>PAGE   \* MERGEFORMAT</w:instrText>
        </w:r>
        <w:r w:rsidRPr="00D50F03">
          <w:rPr>
            <w:rFonts w:ascii="Times New Roman" w:hAnsi="Times New Roman" w:cs="Times New Roman"/>
            <w:sz w:val="24"/>
            <w:szCs w:val="24"/>
          </w:rPr>
          <w:fldChar w:fldCharType="separate"/>
        </w:r>
        <w:r w:rsidR="00B253F5">
          <w:rPr>
            <w:rFonts w:ascii="Times New Roman" w:hAnsi="Times New Roman" w:cs="Times New Roman"/>
            <w:noProof/>
            <w:sz w:val="24"/>
            <w:szCs w:val="24"/>
          </w:rPr>
          <w:t>2</w:t>
        </w:r>
        <w:r w:rsidRPr="00D50F03">
          <w:rPr>
            <w:rFonts w:ascii="Times New Roman" w:hAnsi="Times New Roman" w:cs="Times New Roman"/>
            <w:sz w:val="24"/>
            <w:szCs w:val="24"/>
          </w:rPr>
          <w:fldChar w:fldCharType="end"/>
        </w:r>
      </w:p>
    </w:sdtContent>
  </w:sdt>
  <w:p w:rsidR="00271275" w:rsidRPr="004A3935" w:rsidRDefault="00271275">
    <w:pPr>
      <w:pStyle w:val="a3"/>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52852"/>
      <w:docPartObj>
        <w:docPartGallery w:val="Page Numbers (Top of Page)"/>
        <w:docPartUnique/>
      </w:docPartObj>
    </w:sdtPr>
    <w:sdtEndPr>
      <w:rPr>
        <w:color w:val="FFFFFF" w:themeColor="background1"/>
      </w:rPr>
    </w:sdtEndPr>
    <w:sdtContent>
      <w:p w:rsidR="00271275" w:rsidRPr="00207779" w:rsidRDefault="00271275">
        <w:pPr>
          <w:pStyle w:val="a3"/>
          <w:jc w:val="center"/>
          <w:rPr>
            <w:color w:val="FFFFFF" w:themeColor="background1"/>
          </w:rPr>
        </w:pPr>
        <w:r w:rsidRPr="00207779">
          <w:rPr>
            <w:rFonts w:ascii="Times New Roman" w:hAnsi="Times New Roman" w:cs="Times New Roman"/>
            <w:color w:val="FFFFFF" w:themeColor="background1"/>
            <w:sz w:val="24"/>
            <w:szCs w:val="24"/>
          </w:rPr>
          <w:fldChar w:fldCharType="begin"/>
        </w:r>
        <w:r w:rsidRPr="00207779">
          <w:rPr>
            <w:rFonts w:ascii="Times New Roman" w:hAnsi="Times New Roman" w:cs="Times New Roman"/>
            <w:color w:val="FFFFFF" w:themeColor="background1"/>
            <w:sz w:val="24"/>
            <w:szCs w:val="24"/>
          </w:rPr>
          <w:instrText>PAGE   \* MERGEFORMAT</w:instrText>
        </w:r>
        <w:r w:rsidRPr="00207779">
          <w:rPr>
            <w:rFonts w:ascii="Times New Roman" w:hAnsi="Times New Roman" w:cs="Times New Roman"/>
            <w:color w:val="FFFFFF" w:themeColor="background1"/>
            <w:sz w:val="24"/>
            <w:szCs w:val="24"/>
          </w:rPr>
          <w:fldChar w:fldCharType="separate"/>
        </w:r>
        <w:r w:rsidR="00B253F5">
          <w:rPr>
            <w:rFonts w:ascii="Times New Roman" w:hAnsi="Times New Roman" w:cs="Times New Roman"/>
            <w:noProof/>
            <w:color w:val="FFFFFF" w:themeColor="background1"/>
            <w:sz w:val="24"/>
            <w:szCs w:val="24"/>
          </w:rPr>
          <w:t>1</w:t>
        </w:r>
        <w:r w:rsidRPr="00207779">
          <w:rPr>
            <w:rFonts w:ascii="Times New Roman" w:hAnsi="Times New Roman" w:cs="Times New Roman"/>
            <w:color w:val="FFFFFF" w:themeColor="background1"/>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D"/>
    <w:rsid w:val="000100C7"/>
    <w:rsid w:val="000152F9"/>
    <w:rsid w:val="00020837"/>
    <w:rsid w:val="00040C6B"/>
    <w:rsid w:val="00053B59"/>
    <w:rsid w:val="00064B46"/>
    <w:rsid w:val="00065BFA"/>
    <w:rsid w:val="00067FF7"/>
    <w:rsid w:val="0007073D"/>
    <w:rsid w:val="0007176A"/>
    <w:rsid w:val="00076E6F"/>
    <w:rsid w:val="0008405C"/>
    <w:rsid w:val="000858D0"/>
    <w:rsid w:val="00086940"/>
    <w:rsid w:val="000A5C71"/>
    <w:rsid w:val="000C3198"/>
    <w:rsid w:val="000E435B"/>
    <w:rsid w:val="000F06C9"/>
    <w:rsid w:val="0010032F"/>
    <w:rsid w:val="001038CE"/>
    <w:rsid w:val="00112BE8"/>
    <w:rsid w:val="0011560E"/>
    <w:rsid w:val="00115F3D"/>
    <w:rsid w:val="001227DC"/>
    <w:rsid w:val="00123159"/>
    <w:rsid w:val="00125B59"/>
    <w:rsid w:val="00141409"/>
    <w:rsid w:val="00145B22"/>
    <w:rsid w:val="00152187"/>
    <w:rsid w:val="00152BE7"/>
    <w:rsid w:val="001553CA"/>
    <w:rsid w:val="00155F55"/>
    <w:rsid w:val="00162D7B"/>
    <w:rsid w:val="001670D2"/>
    <w:rsid w:val="001769F3"/>
    <w:rsid w:val="001801A6"/>
    <w:rsid w:val="00185B15"/>
    <w:rsid w:val="001900BF"/>
    <w:rsid w:val="00191B5D"/>
    <w:rsid w:val="00196561"/>
    <w:rsid w:val="00196EA3"/>
    <w:rsid w:val="001A0ECE"/>
    <w:rsid w:val="001A7B6A"/>
    <w:rsid w:val="001B61B7"/>
    <w:rsid w:val="001C11BD"/>
    <w:rsid w:val="001C712D"/>
    <w:rsid w:val="001D55D6"/>
    <w:rsid w:val="001D7E69"/>
    <w:rsid w:val="001F006F"/>
    <w:rsid w:val="001F5A5C"/>
    <w:rsid w:val="001F7527"/>
    <w:rsid w:val="00203CF8"/>
    <w:rsid w:val="00207779"/>
    <w:rsid w:val="00213058"/>
    <w:rsid w:val="00227407"/>
    <w:rsid w:val="00230089"/>
    <w:rsid w:val="002311F5"/>
    <w:rsid w:val="00233AB4"/>
    <w:rsid w:val="00234113"/>
    <w:rsid w:val="00237CAB"/>
    <w:rsid w:val="00240BB1"/>
    <w:rsid w:val="00240CE9"/>
    <w:rsid w:val="0024245E"/>
    <w:rsid w:val="002511E2"/>
    <w:rsid w:val="00251766"/>
    <w:rsid w:val="00251F08"/>
    <w:rsid w:val="002561F2"/>
    <w:rsid w:val="002578EA"/>
    <w:rsid w:val="00271275"/>
    <w:rsid w:val="0028316A"/>
    <w:rsid w:val="0028389D"/>
    <w:rsid w:val="00286416"/>
    <w:rsid w:val="00294DCE"/>
    <w:rsid w:val="002A32E7"/>
    <w:rsid w:val="002A3E48"/>
    <w:rsid w:val="002A46DE"/>
    <w:rsid w:val="002B4099"/>
    <w:rsid w:val="002C7862"/>
    <w:rsid w:val="002D63ED"/>
    <w:rsid w:val="002E0F03"/>
    <w:rsid w:val="002F3AA4"/>
    <w:rsid w:val="00304F5F"/>
    <w:rsid w:val="003057D5"/>
    <w:rsid w:val="0031389E"/>
    <w:rsid w:val="0032146A"/>
    <w:rsid w:val="00322D48"/>
    <w:rsid w:val="00335ADB"/>
    <w:rsid w:val="0034206C"/>
    <w:rsid w:val="003475B1"/>
    <w:rsid w:val="003547CF"/>
    <w:rsid w:val="00361184"/>
    <w:rsid w:val="00367184"/>
    <w:rsid w:val="00367D33"/>
    <w:rsid w:val="003864B0"/>
    <w:rsid w:val="003902EA"/>
    <w:rsid w:val="00390965"/>
    <w:rsid w:val="003A59FF"/>
    <w:rsid w:val="003A5D49"/>
    <w:rsid w:val="003B33AA"/>
    <w:rsid w:val="003C1840"/>
    <w:rsid w:val="003C26D6"/>
    <w:rsid w:val="003C5C66"/>
    <w:rsid w:val="003C6C93"/>
    <w:rsid w:val="003E19DC"/>
    <w:rsid w:val="003E7AC1"/>
    <w:rsid w:val="003F31AE"/>
    <w:rsid w:val="00406A04"/>
    <w:rsid w:val="00407ECD"/>
    <w:rsid w:val="00410EEB"/>
    <w:rsid w:val="00413A81"/>
    <w:rsid w:val="00421FD3"/>
    <w:rsid w:val="00424B18"/>
    <w:rsid w:val="00426E44"/>
    <w:rsid w:val="004310E1"/>
    <w:rsid w:val="00434DD2"/>
    <w:rsid w:val="00441BC3"/>
    <w:rsid w:val="00442F61"/>
    <w:rsid w:val="004438CB"/>
    <w:rsid w:val="00444337"/>
    <w:rsid w:val="00444728"/>
    <w:rsid w:val="00451550"/>
    <w:rsid w:val="004747C7"/>
    <w:rsid w:val="004819F7"/>
    <w:rsid w:val="00482D76"/>
    <w:rsid w:val="004875E0"/>
    <w:rsid w:val="004931A6"/>
    <w:rsid w:val="0049705B"/>
    <w:rsid w:val="00497B3A"/>
    <w:rsid w:val="004A1D29"/>
    <w:rsid w:val="004A3935"/>
    <w:rsid w:val="004A4415"/>
    <w:rsid w:val="004A4530"/>
    <w:rsid w:val="004B147B"/>
    <w:rsid w:val="004B4DE5"/>
    <w:rsid w:val="004C5DE6"/>
    <w:rsid w:val="004E0D32"/>
    <w:rsid w:val="004E7EC8"/>
    <w:rsid w:val="00501113"/>
    <w:rsid w:val="0051478B"/>
    <w:rsid w:val="00516242"/>
    <w:rsid w:val="00522256"/>
    <w:rsid w:val="00531840"/>
    <w:rsid w:val="00536DC9"/>
    <w:rsid w:val="005370B0"/>
    <w:rsid w:val="0053713C"/>
    <w:rsid w:val="00537331"/>
    <w:rsid w:val="005413B7"/>
    <w:rsid w:val="00554CB4"/>
    <w:rsid w:val="00563AAB"/>
    <w:rsid w:val="00571A5C"/>
    <w:rsid w:val="00571D6C"/>
    <w:rsid w:val="005740D5"/>
    <w:rsid w:val="00575F3B"/>
    <w:rsid w:val="00577B3F"/>
    <w:rsid w:val="005823DE"/>
    <w:rsid w:val="00583848"/>
    <w:rsid w:val="005868E0"/>
    <w:rsid w:val="005870D2"/>
    <w:rsid w:val="00591E24"/>
    <w:rsid w:val="005B3700"/>
    <w:rsid w:val="005D378B"/>
    <w:rsid w:val="005E2F63"/>
    <w:rsid w:val="005E68FF"/>
    <w:rsid w:val="005E70EB"/>
    <w:rsid w:val="005F21C2"/>
    <w:rsid w:val="005F561F"/>
    <w:rsid w:val="005F6761"/>
    <w:rsid w:val="005F7320"/>
    <w:rsid w:val="00607537"/>
    <w:rsid w:val="006123BB"/>
    <w:rsid w:val="00622BB4"/>
    <w:rsid w:val="006257CF"/>
    <w:rsid w:val="00626CBF"/>
    <w:rsid w:val="00631F9F"/>
    <w:rsid w:val="00637F3D"/>
    <w:rsid w:val="00640AE8"/>
    <w:rsid w:val="00641CDF"/>
    <w:rsid w:val="00642330"/>
    <w:rsid w:val="00643BDB"/>
    <w:rsid w:val="00670ADC"/>
    <w:rsid w:val="00676D9A"/>
    <w:rsid w:val="006861F3"/>
    <w:rsid w:val="00693195"/>
    <w:rsid w:val="00696A38"/>
    <w:rsid w:val="006A455F"/>
    <w:rsid w:val="006A4F66"/>
    <w:rsid w:val="006B1F91"/>
    <w:rsid w:val="006B4E19"/>
    <w:rsid w:val="006B7A9B"/>
    <w:rsid w:val="006C020D"/>
    <w:rsid w:val="006C6E03"/>
    <w:rsid w:val="006D112A"/>
    <w:rsid w:val="006D20BF"/>
    <w:rsid w:val="006D7AE3"/>
    <w:rsid w:val="006E3B9E"/>
    <w:rsid w:val="006E545F"/>
    <w:rsid w:val="006F10C1"/>
    <w:rsid w:val="006F732B"/>
    <w:rsid w:val="0070278A"/>
    <w:rsid w:val="00704FBF"/>
    <w:rsid w:val="00712841"/>
    <w:rsid w:val="00715407"/>
    <w:rsid w:val="00717D51"/>
    <w:rsid w:val="00730BDC"/>
    <w:rsid w:val="00740559"/>
    <w:rsid w:val="007430CB"/>
    <w:rsid w:val="00753DEA"/>
    <w:rsid w:val="00757A4A"/>
    <w:rsid w:val="00764B02"/>
    <w:rsid w:val="00766274"/>
    <w:rsid w:val="0077380B"/>
    <w:rsid w:val="00773BC0"/>
    <w:rsid w:val="00776F94"/>
    <w:rsid w:val="00777E14"/>
    <w:rsid w:val="00780A1F"/>
    <w:rsid w:val="00783834"/>
    <w:rsid w:val="00794EC0"/>
    <w:rsid w:val="007A5914"/>
    <w:rsid w:val="007B0E86"/>
    <w:rsid w:val="007B6F1D"/>
    <w:rsid w:val="007C0E9E"/>
    <w:rsid w:val="007C12AF"/>
    <w:rsid w:val="007C6229"/>
    <w:rsid w:val="007D4996"/>
    <w:rsid w:val="007D6EB6"/>
    <w:rsid w:val="007D7D68"/>
    <w:rsid w:val="007E2AB4"/>
    <w:rsid w:val="007E69EA"/>
    <w:rsid w:val="007E7CCA"/>
    <w:rsid w:val="00816AEF"/>
    <w:rsid w:val="008170CF"/>
    <w:rsid w:val="00820DFE"/>
    <w:rsid w:val="00827752"/>
    <w:rsid w:val="0083049D"/>
    <w:rsid w:val="00832112"/>
    <w:rsid w:val="008368C2"/>
    <w:rsid w:val="00841C56"/>
    <w:rsid w:val="00842EE0"/>
    <w:rsid w:val="00870FC4"/>
    <w:rsid w:val="00872FDF"/>
    <w:rsid w:val="008772A3"/>
    <w:rsid w:val="00893A55"/>
    <w:rsid w:val="008A1BB6"/>
    <w:rsid w:val="008A3037"/>
    <w:rsid w:val="008B0DFF"/>
    <w:rsid w:val="008C4429"/>
    <w:rsid w:val="008C50A7"/>
    <w:rsid w:val="008E18C6"/>
    <w:rsid w:val="008F1F77"/>
    <w:rsid w:val="008F3433"/>
    <w:rsid w:val="008F551A"/>
    <w:rsid w:val="00904383"/>
    <w:rsid w:val="00905E16"/>
    <w:rsid w:val="00911740"/>
    <w:rsid w:val="009123E8"/>
    <w:rsid w:val="00912EC9"/>
    <w:rsid w:val="009147C8"/>
    <w:rsid w:val="00920A1D"/>
    <w:rsid w:val="00927108"/>
    <w:rsid w:val="009337EC"/>
    <w:rsid w:val="0093465E"/>
    <w:rsid w:val="00934698"/>
    <w:rsid w:val="00934E9F"/>
    <w:rsid w:val="00942966"/>
    <w:rsid w:val="00952339"/>
    <w:rsid w:val="00957C0D"/>
    <w:rsid w:val="00957DFF"/>
    <w:rsid w:val="00960C2F"/>
    <w:rsid w:val="00985B57"/>
    <w:rsid w:val="00986FA4"/>
    <w:rsid w:val="00990000"/>
    <w:rsid w:val="00991170"/>
    <w:rsid w:val="00992262"/>
    <w:rsid w:val="009970E5"/>
    <w:rsid w:val="009A1C2A"/>
    <w:rsid w:val="009A3824"/>
    <w:rsid w:val="009A46D7"/>
    <w:rsid w:val="009A5356"/>
    <w:rsid w:val="009A719A"/>
    <w:rsid w:val="009B3E47"/>
    <w:rsid w:val="009C73B6"/>
    <w:rsid w:val="009D05C3"/>
    <w:rsid w:val="009E31F5"/>
    <w:rsid w:val="009E3AF1"/>
    <w:rsid w:val="009E428E"/>
    <w:rsid w:val="009F375E"/>
    <w:rsid w:val="009F6205"/>
    <w:rsid w:val="00A025C9"/>
    <w:rsid w:val="00A07552"/>
    <w:rsid w:val="00A10597"/>
    <w:rsid w:val="00A1274C"/>
    <w:rsid w:val="00A1621D"/>
    <w:rsid w:val="00A202C9"/>
    <w:rsid w:val="00A23F4C"/>
    <w:rsid w:val="00A35533"/>
    <w:rsid w:val="00A40D56"/>
    <w:rsid w:val="00A4172F"/>
    <w:rsid w:val="00A424CA"/>
    <w:rsid w:val="00A458BC"/>
    <w:rsid w:val="00A45A36"/>
    <w:rsid w:val="00A5208B"/>
    <w:rsid w:val="00A52098"/>
    <w:rsid w:val="00A63ECE"/>
    <w:rsid w:val="00A67881"/>
    <w:rsid w:val="00A67C8E"/>
    <w:rsid w:val="00A7482E"/>
    <w:rsid w:val="00A74ECB"/>
    <w:rsid w:val="00A8657D"/>
    <w:rsid w:val="00A87A36"/>
    <w:rsid w:val="00A97809"/>
    <w:rsid w:val="00AA2507"/>
    <w:rsid w:val="00AA286B"/>
    <w:rsid w:val="00AA3444"/>
    <w:rsid w:val="00AB5B81"/>
    <w:rsid w:val="00AC0C7C"/>
    <w:rsid w:val="00AC13B1"/>
    <w:rsid w:val="00AC4287"/>
    <w:rsid w:val="00AC5278"/>
    <w:rsid w:val="00AC6BDA"/>
    <w:rsid w:val="00AD27B6"/>
    <w:rsid w:val="00AD3158"/>
    <w:rsid w:val="00AD4723"/>
    <w:rsid w:val="00AD59AC"/>
    <w:rsid w:val="00AD5D4B"/>
    <w:rsid w:val="00AD6E10"/>
    <w:rsid w:val="00AE7C51"/>
    <w:rsid w:val="00AF3E31"/>
    <w:rsid w:val="00B036BD"/>
    <w:rsid w:val="00B076BA"/>
    <w:rsid w:val="00B15404"/>
    <w:rsid w:val="00B253F5"/>
    <w:rsid w:val="00B32F6F"/>
    <w:rsid w:val="00B34099"/>
    <w:rsid w:val="00B3451F"/>
    <w:rsid w:val="00B51F2E"/>
    <w:rsid w:val="00B64709"/>
    <w:rsid w:val="00B655E4"/>
    <w:rsid w:val="00B72C6F"/>
    <w:rsid w:val="00B750F1"/>
    <w:rsid w:val="00B92C8D"/>
    <w:rsid w:val="00BB1F3F"/>
    <w:rsid w:val="00BB3DDD"/>
    <w:rsid w:val="00BB54A7"/>
    <w:rsid w:val="00BC3260"/>
    <w:rsid w:val="00BC37BC"/>
    <w:rsid w:val="00BD109E"/>
    <w:rsid w:val="00BD2870"/>
    <w:rsid w:val="00BE7452"/>
    <w:rsid w:val="00BE7B75"/>
    <w:rsid w:val="00C109CC"/>
    <w:rsid w:val="00C127CF"/>
    <w:rsid w:val="00C2502B"/>
    <w:rsid w:val="00C337B9"/>
    <w:rsid w:val="00C3431D"/>
    <w:rsid w:val="00C450A2"/>
    <w:rsid w:val="00C53927"/>
    <w:rsid w:val="00C601FC"/>
    <w:rsid w:val="00C60C86"/>
    <w:rsid w:val="00C625E7"/>
    <w:rsid w:val="00C63FAF"/>
    <w:rsid w:val="00C70927"/>
    <w:rsid w:val="00C77D1F"/>
    <w:rsid w:val="00C80644"/>
    <w:rsid w:val="00C848A9"/>
    <w:rsid w:val="00C848FF"/>
    <w:rsid w:val="00C850F1"/>
    <w:rsid w:val="00C860A5"/>
    <w:rsid w:val="00C937F6"/>
    <w:rsid w:val="00CA0105"/>
    <w:rsid w:val="00CA193E"/>
    <w:rsid w:val="00CA7167"/>
    <w:rsid w:val="00CB013B"/>
    <w:rsid w:val="00CC0A98"/>
    <w:rsid w:val="00CC5E8D"/>
    <w:rsid w:val="00CC5FBC"/>
    <w:rsid w:val="00CC6AD6"/>
    <w:rsid w:val="00CC6B30"/>
    <w:rsid w:val="00CD06FA"/>
    <w:rsid w:val="00CD2943"/>
    <w:rsid w:val="00CD7AE1"/>
    <w:rsid w:val="00CD7D42"/>
    <w:rsid w:val="00CF5027"/>
    <w:rsid w:val="00CF6299"/>
    <w:rsid w:val="00D010FE"/>
    <w:rsid w:val="00D1157C"/>
    <w:rsid w:val="00D1555F"/>
    <w:rsid w:val="00D23C16"/>
    <w:rsid w:val="00D2603A"/>
    <w:rsid w:val="00D27D79"/>
    <w:rsid w:val="00D33D62"/>
    <w:rsid w:val="00D50F03"/>
    <w:rsid w:val="00D63803"/>
    <w:rsid w:val="00D66E48"/>
    <w:rsid w:val="00D70D3C"/>
    <w:rsid w:val="00D844FB"/>
    <w:rsid w:val="00D96040"/>
    <w:rsid w:val="00DB0732"/>
    <w:rsid w:val="00DC00F3"/>
    <w:rsid w:val="00DC0D20"/>
    <w:rsid w:val="00DD052A"/>
    <w:rsid w:val="00DD0926"/>
    <w:rsid w:val="00DD4089"/>
    <w:rsid w:val="00DE020E"/>
    <w:rsid w:val="00DE1FAB"/>
    <w:rsid w:val="00DE3A38"/>
    <w:rsid w:val="00DE4B8E"/>
    <w:rsid w:val="00E0182B"/>
    <w:rsid w:val="00E050A2"/>
    <w:rsid w:val="00E168C7"/>
    <w:rsid w:val="00E32615"/>
    <w:rsid w:val="00E3273F"/>
    <w:rsid w:val="00E61020"/>
    <w:rsid w:val="00E64583"/>
    <w:rsid w:val="00E6632B"/>
    <w:rsid w:val="00E700C1"/>
    <w:rsid w:val="00E73B79"/>
    <w:rsid w:val="00E74B91"/>
    <w:rsid w:val="00E80352"/>
    <w:rsid w:val="00E83F88"/>
    <w:rsid w:val="00E94C2A"/>
    <w:rsid w:val="00E9502A"/>
    <w:rsid w:val="00EA3004"/>
    <w:rsid w:val="00EA4139"/>
    <w:rsid w:val="00EB352F"/>
    <w:rsid w:val="00EB71CF"/>
    <w:rsid w:val="00EC0050"/>
    <w:rsid w:val="00EC2ABC"/>
    <w:rsid w:val="00EC4967"/>
    <w:rsid w:val="00EC53AD"/>
    <w:rsid w:val="00EC57F0"/>
    <w:rsid w:val="00EC5B19"/>
    <w:rsid w:val="00ED04D0"/>
    <w:rsid w:val="00ED45C8"/>
    <w:rsid w:val="00EE15E4"/>
    <w:rsid w:val="00EF1701"/>
    <w:rsid w:val="00EF1EB5"/>
    <w:rsid w:val="00EF4AB2"/>
    <w:rsid w:val="00F02A96"/>
    <w:rsid w:val="00F1286E"/>
    <w:rsid w:val="00F164D3"/>
    <w:rsid w:val="00F17821"/>
    <w:rsid w:val="00F22E1A"/>
    <w:rsid w:val="00F354EA"/>
    <w:rsid w:val="00F3760C"/>
    <w:rsid w:val="00F458A9"/>
    <w:rsid w:val="00F47195"/>
    <w:rsid w:val="00F56CEF"/>
    <w:rsid w:val="00F71568"/>
    <w:rsid w:val="00F71775"/>
    <w:rsid w:val="00F75D03"/>
    <w:rsid w:val="00F87FA3"/>
    <w:rsid w:val="00F932A8"/>
    <w:rsid w:val="00F94979"/>
    <w:rsid w:val="00FA0AF3"/>
    <w:rsid w:val="00FA0F67"/>
    <w:rsid w:val="00FA0F82"/>
    <w:rsid w:val="00FB1162"/>
    <w:rsid w:val="00FC1CD7"/>
    <w:rsid w:val="00FD16B7"/>
    <w:rsid w:val="00FD42F5"/>
    <w:rsid w:val="00FE10C0"/>
    <w:rsid w:val="00FF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927"/>
    <w:pPr>
      <w:keepNext/>
      <w:spacing w:before="240" w:after="60" w:line="240" w:lineRule="auto"/>
      <w:outlineLvl w:val="0"/>
    </w:pPr>
    <w:rPr>
      <w:rFonts w:ascii="Arial" w:eastAsia="Times New Roman" w:hAnsi="Arial" w:cs="Times New Roman"/>
      <w:b/>
      <w:kern w:val="32"/>
      <w:sz w:val="32"/>
      <w:szCs w:val="32"/>
      <w:lang w:val="x-none" w:eastAsia="ru-RU"/>
    </w:rPr>
  </w:style>
  <w:style w:type="paragraph" w:styleId="2">
    <w:name w:val="heading 2"/>
    <w:basedOn w:val="a"/>
    <w:next w:val="a"/>
    <w:link w:val="20"/>
    <w:unhideWhenUsed/>
    <w:qFormat/>
    <w:rsid w:val="00C53927"/>
    <w:pPr>
      <w:keepNext/>
      <w:keepLines/>
      <w:spacing w:before="200" w:after="0" w:line="240" w:lineRule="auto"/>
      <w:outlineLvl w:val="1"/>
    </w:pPr>
    <w:rPr>
      <w:rFonts w:ascii="Calibri Light" w:eastAsia="Times New Roman" w:hAnsi="Calibri Light" w:cs="Times New Roman"/>
      <w:b/>
      <w:color w:val="5B9BD5"/>
      <w:kern w:val="32"/>
      <w:sz w:val="26"/>
      <w:szCs w:val="26"/>
      <w:lang w:val="x-none" w:eastAsia="ru-RU"/>
    </w:rPr>
  </w:style>
  <w:style w:type="paragraph" w:styleId="3">
    <w:name w:val="heading 3"/>
    <w:basedOn w:val="a"/>
    <w:next w:val="a"/>
    <w:link w:val="30"/>
    <w:unhideWhenUsed/>
    <w:qFormat/>
    <w:rsid w:val="00C539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927"/>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C53927"/>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C53927"/>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7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FC4"/>
  </w:style>
  <w:style w:type="paragraph" w:styleId="a5">
    <w:name w:val="footer"/>
    <w:basedOn w:val="a"/>
    <w:link w:val="a6"/>
    <w:uiPriority w:val="99"/>
    <w:unhideWhenUsed/>
    <w:rsid w:val="0087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FC4"/>
  </w:style>
  <w:style w:type="paragraph" w:styleId="a7">
    <w:name w:val="Balloon Text"/>
    <w:basedOn w:val="a"/>
    <w:link w:val="a8"/>
    <w:uiPriority w:val="99"/>
    <w:semiHidden/>
    <w:unhideWhenUsed/>
    <w:rsid w:val="004515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550"/>
    <w:rPr>
      <w:rFonts w:ascii="Tahoma" w:hAnsi="Tahoma" w:cs="Tahoma"/>
      <w:sz w:val="16"/>
      <w:szCs w:val="16"/>
    </w:rPr>
  </w:style>
  <w:style w:type="character" w:styleId="a9">
    <w:name w:val="Hyperlink"/>
    <w:basedOn w:val="a0"/>
    <w:uiPriority w:val="99"/>
    <w:unhideWhenUsed/>
    <w:rsid w:val="00F3760C"/>
    <w:rPr>
      <w:color w:val="0000FF"/>
      <w:u w:val="single"/>
    </w:rPr>
  </w:style>
  <w:style w:type="character" w:styleId="aa">
    <w:name w:val="FollowedHyperlink"/>
    <w:basedOn w:val="a0"/>
    <w:uiPriority w:val="99"/>
    <w:semiHidden/>
    <w:unhideWhenUsed/>
    <w:rsid w:val="00F3760C"/>
    <w:rPr>
      <w:color w:val="800080"/>
      <w:u w:val="single"/>
    </w:rPr>
  </w:style>
  <w:style w:type="paragraph" w:customStyle="1" w:styleId="xl958">
    <w:name w:val="xl958"/>
    <w:basedOn w:val="a"/>
    <w:rsid w:val="00F3760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9">
    <w:name w:val="xl959"/>
    <w:basedOn w:val="a"/>
    <w:rsid w:val="00F3760C"/>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960">
    <w:name w:val="xl96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1">
    <w:name w:val="xl96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2">
    <w:name w:val="xl962"/>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3">
    <w:name w:val="xl963"/>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4">
    <w:name w:val="xl96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5">
    <w:name w:val="xl96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6">
    <w:name w:val="xl966"/>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7">
    <w:name w:val="xl967"/>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8">
    <w:name w:val="xl968"/>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9">
    <w:name w:val="xl969"/>
    <w:basedOn w:val="a"/>
    <w:rsid w:val="00F3760C"/>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970">
    <w:name w:val="xl970"/>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1">
    <w:name w:val="xl97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2">
    <w:name w:val="xl972"/>
    <w:basedOn w:val="a"/>
    <w:rsid w:val="00F3760C"/>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3">
    <w:name w:val="xl973"/>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4">
    <w:name w:val="xl9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5">
    <w:name w:val="xl9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6">
    <w:name w:val="xl976"/>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7">
    <w:name w:val="xl977"/>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8">
    <w:name w:val="xl978"/>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9">
    <w:name w:val="xl979"/>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0">
    <w:name w:val="xl980"/>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1">
    <w:name w:val="xl981"/>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2">
    <w:name w:val="xl98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3">
    <w:name w:val="xl9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
    <w:rsid w:val="00F3760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5">
    <w:name w:val="xl985"/>
    <w:basedOn w:val="a"/>
    <w:rsid w:val="00F3760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6">
    <w:name w:val="xl986"/>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7">
    <w:name w:val="xl987"/>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8">
    <w:name w:val="xl988"/>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9">
    <w:name w:val="xl989"/>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0">
    <w:name w:val="xl990"/>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1">
    <w:name w:val="xl991"/>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2">
    <w:name w:val="xl99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3">
    <w:name w:val="xl993"/>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4">
    <w:name w:val="xl99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5">
    <w:name w:val="xl99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6">
    <w:name w:val="xl99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7">
    <w:name w:val="xl9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8">
    <w:name w:val="xl99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9">
    <w:name w:val="xl9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0">
    <w:name w:val="xl10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1">
    <w:name w:val="xl1001"/>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2">
    <w:name w:val="xl10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3">
    <w:name w:val="xl100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4">
    <w:name w:val="xl100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5">
    <w:name w:val="xl100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6">
    <w:name w:val="xl100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7">
    <w:name w:val="xl100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8">
    <w:name w:val="xl100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9">
    <w:name w:val="xl100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0">
    <w:name w:val="xl101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1">
    <w:name w:val="xl101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2">
    <w:name w:val="xl101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3">
    <w:name w:val="xl101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4">
    <w:name w:val="xl101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5">
    <w:name w:val="xl101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6">
    <w:name w:val="xl101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7">
    <w:name w:val="xl101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8">
    <w:name w:val="xl101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9">
    <w:name w:val="xl10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0">
    <w:name w:val="xl10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1">
    <w:name w:val="xl1021"/>
    <w:basedOn w:val="a"/>
    <w:rsid w:val="00F376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2">
    <w:name w:val="xl102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3">
    <w:name w:val="xl1023"/>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4">
    <w:name w:val="xl1024"/>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5">
    <w:name w:val="xl102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6">
    <w:name w:val="xl1026"/>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7">
    <w:name w:val="xl102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8">
    <w:name w:val="xl102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9">
    <w:name w:val="xl102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0">
    <w:name w:val="xl103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1">
    <w:name w:val="xl103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2">
    <w:name w:val="xl103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3">
    <w:name w:val="xl103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4">
    <w:name w:val="xl1034"/>
    <w:basedOn w:val="a"/>
    <w:rsid w:val="00F376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5">
    <w:name w:val="xl103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6">
    <w:name w:val="xl103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7">
    <w:name w:val="xl103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8">
    <w:name w:val="xl103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9">
    <w:name w:val="xl103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0">
    <w:name w:val="xl104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1">
    <w:name w:val="xl104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2">
    <w:name w:val="xl104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3">
    <w:name w:val="xl1043"/>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4">
    <w:name w:val="xl104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5">
    <w:name w:val="xl104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6">
    <w:name w:val="xl104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7">
    <w:name w:val="xl104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8">
    <w:name w:val="xl104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9">
    <w:name w:val="xl104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0">
    <w:name w:val="xl105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1">
    <w:name w:val="xl105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2">
    <w:name w:val="xl105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3">
    <w:name w:val="xl105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4">
    <w:name w:val="xl105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5">
    <w:name w:val="xl105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6">
    <w:name w:val="xl105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7">
    <w:name w:val="xl105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8">
    <w:name w:val="xl105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9">
    <w:name w:val="xl105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0">
    <w:name w:val="xl106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1">
    <w:name w:val="xl106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2">
    <w:name w:val="xl106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3">
    <w:name w:val="xl106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4">
    <w:name w:val="xl106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5">
    <w:name w:val="xl106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6">
    <w:name w:val="xl106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7">
    <w:name w:val="xl106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8">
    <w:name w:val="xl1068"/>
    <w:basedOn w:val="a"/>
    <w:rsid w:val="00F3760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9">
    <w:name w:val="xl106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70">
    <w:name w:val="xl1070"/>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1">
    <w:name w:val="xl107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2">
    <w:name w:val="xl107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3">
    <w:name w:val="xl107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4">
    <w:name w:val="xl10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5">
    <w:name w:val="xl10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6">
    <w:name w:val="xl107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7">
    <w:name w:val="xl107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8">
    <w:name w:val="xl107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9">
    <w:name w:val="xl107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0">
    <w:name w:val="xl108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1">
    <w:name w:val="xl108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2">
    <w:name w:val="xl108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3">
    <w:name w:val="xl10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4">
    <w:name w:val="xl108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5">
    <w:name w:val="xl108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6">
    <w:name w:val="xl108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7">
    <w:name w:val="xl108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8">
    <w:name w:val="xl108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9">
    <w:name w:val="xl108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0">
    <w:name w:val="xl109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1">
    <w:name w:val="xl1091"/>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2">
    <w:name w:val="xl109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3">
    <w:name w:val="xl109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4">
    <w:name w:val="xl1094"/>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5">
    <w:name w:val="xl109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6">
    <w:name w:val="xl109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7">
    <w:name w:val="xl10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8">
    <w:name w:val="xl109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9">
    <w:name w:val="xl10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0">
    <w:name w:val="xl11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1">
    <w:name w:val="xl110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2">
    <w:name w:val="xl11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3">
    <w:name w:val="xl110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4">
    <w:name w:val="xl110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5">
    <w:name w:val="xl110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6">
    <w:name w:val="xl1106"/>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7">
    <w:name w:val="xl1107"/>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8">
    <w:name w:val="xl1108"/>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9">
    <w:name w:val="xl1109"/>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0">
    <w:name w:val="xl1110"/>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1">
    <w:name w:val="xl1111"/>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2">
    <w:name w:val="xl111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3">
    <w:name w:val="xl111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4">
    <w:name w:val="xl111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5">
    <w:name w:val="xl1115"/>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6">
    <w:name w:val="xl1116"/>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7">
    <w:name w:val="xl1117"/>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8">
    <w:name w:val="xl1118"/>
    <w:basedOn w:val="a"/>
    <w:rsid w:val="00F3760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9">
    <w:name w:val="xl11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20">
    <w:name w:val="xl11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1">
    <w:name w:val="xl112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2">
    <w:name w:val="xl1122"/>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3">
    <w:name w:val="xl112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4">
    <w:name w:val="xl112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25">
    <w:name w:val="xl112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6">
    <w:name w:val="xl112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F376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8">
    <w:name w:val="xl112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9">
    <w:name w:val="xl112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0">
    <w:name w:val="xl113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31">
    <w:name w:val="xl113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2">
    <w:name w:val="xl113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3">
    <w:name w:val="xl113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34">
    <w:name w:val="xl1134"/>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5">
    <w:name w:val="xl113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6">
    <w:name w:val="xl1136"/>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7">
    <w:name w:val="xl1137"/>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8">
    <w:name w:val="xl1138"/>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9">
    <w:name w:val="xl1139"/>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0">
    <w:name w:val="xl1140"/>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1">
    <w:name w:val="xl114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2">
    <w:name w:val="xl114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3">
    <w:name w:val="xl114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4">
    <w:name w:val="xl114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5">
    <w:name w:val="xl1145"/>
    <w:basedOn w:val="a"/>
    <w:rsid w:val="00F3760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6">
    <w:name w:val="xl114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7">
    <w:name w:val="xl1147"/>
    <w:basedOn w:val="a"/>
    <w:rsid w:val="00F376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8">
    <w:name w:val="xl1148"/>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9">
    <w:name w:val="xl1149"/>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0">
    <w:name w:val="xl1150"/>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1">
    <w:name w:val="xl115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2">
    <w:name w:val="xl115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3">
    <w:name w:val="xl115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4">
    <w:name w:val="xl115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5">
    <w:name w:val="xl1155"/>
    <w:basedOn w:val="a"/>
    <w:rsid w:val="00F3760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6">
    <w:name w:val="xl115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7">
    <w:name w:val="xl1157"/>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8">
    <w:name w:val="xl1158"/>
    <w:basedOn w:val="a"/>
    <w:rsid w:val="00F376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9">
    <w:name w:val="xl1159"/>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0EEB"/>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410EEB"/>
    <w:rPr>
      <w:rFonts w:ascii="Arial" w:eastAsia="Times New Roman" w:hAnsi="Arial" w:cs="Times New Roman"/>
      <w:bCs/>
      <w:kern w:val="32"/>
      <w:sz w:val="28"/>
      <w:szCs w:val="28"/>
      <w:lang w:eastAsia="ru-RU"/>
    </w:rPr>
  </w:style>
  <w:style w:type="paragraph" w:customStyle="1" w:styleId="Default">
    <w:name w:val="Default"/>
    <w:rsid w:val="00410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C539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53927"/>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
    <w:uiPriority w:val="99"/>
    <w:qFormat/>
    <w:rsid w:val="00C53927"/>
    <w:pPr>
      <w:ind w:left="720"/>
      <w:contextualSpacing/>
    </w:pPr>
    <w:rPr>
      <w:rFonts w:ascii="Calibri" w:eastAsia="Calibri" w:hAnsi="Calibri" w:cs="Times New Roman"/>
    </w:rPr>
  </w:style>
  <w:style w:type="paragraph" w:styleId="ac">
    <w:name w:val="footnote text"/>
    <w:basedOn w:val="a"/>
    <w:link w:val="ad"/>
    <w:uiPriority w:val="99"/>
    <w:semiHidden/>
    <w:unhideWhenUsed/>
    <w:rsid w:val="00C53927"/>
    <w:pPr>
      <w:spacing w:after="0" w:line="240" w:lineRule="auto"/>
    </w:pPr>
    <w:rPr>
      <w:rFonts w:ascii="Calibri" w:eastAsia="Calibri" w:hAnsi="Calibri" w:cs="Times New Roman"/>
      <w:sz w:val="20"/>
      <w:szCs w:val="20"/>
      <w:lang w:val="x-none" w:eastAsia="x-none"/>
    </w:rPr>
  </w:style>
  <w:style w:type="character" w:customStyle="1" w:styleId="ad">
    <w:name w:val="Текст сноски Знак"/>
    <w:basedOn w:val="a0"/>
    <w:link w:val="ac"/>
    <w:uiPriority w:val="99"/>
    <w:semiHidden/>
    <w:rsid w:val="00C53927"/>
    <w:rPr>
      <w:rFonts w:ascii="Calibri" w:eastAsia="Calibri" w:hAnsi="Calibri" w:cs="Times New Roman"/>
      <w:sz w:val="20"/>
      <w:szCs w:val="20"/>
      <w:lang w:val="x-none" w:eastAsia="x-none"/>
    </w:rPr>
  </w:style>
  <w:style w:type="paragraph" w:styleId="ae">
    <w:name w:val="Body Text"/>
    <w:basedOn w:val="a"/>
    <w:link w:val="af"/>
    <w:rsid w:val="00C53927"/>
    <w:pPr>
      <w:spacing w:after="120" w:line="240" w:lineRule="auto"/>
    </w:pPr>
    <w:rPr>
      <w:rFonts w:ascii="Times New Roman" w:eastAsia="Times New Roman" w:hAnsi="Times New Roman" w:cs="Times New Roman"/>
      <w:bCs/>
      <w:kern w:val="32"/>
      <w:sz w:val="20"/>
      <w:szCs w:val="28"/>
      <w:lang w:val="x-none" w:eastAsia="ru-RU"/>
    </w:rPr>
  </w:style>
  <w:style w:type="character" w:customStyle="1" w:styleId="af">
    <w:name w:val="Основной текст Знак"/>
    <w:basedOn w:val="a0"/>
    <w:link w:val="ae"/>
    <w:rsid w:val="00C53927"/>
    <w:rPr>
      <w:rFonts w:ascii="Times New Roman" w:eastAsia="Times New Roman" w:hAnsi="Times New Roman" w:cs="Times New Roman"/>
      <w:bCs/>
      <w:kern w:val="32"/>
      <w:sz w:val="20"/>
      <w:szCs w:val="28"/>
      <w:lang w:val="x-none" w:eastAsia="ru-RU"/>
    </w:rPr>
  </w:style>
  <w:style w:type="paragraph" w:customStyle="1" w:styleId="ConsNormal">
    <w:name w:val="ConsNormal"/>
    <w:rsid w:val="00C53927"/>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0">
    <w:name w:val="Normal (Web)"/>
    <w:basedOn w:val="a"/>
    <w:uiPriority w:val="99"/>
    <w:rsid w:val="00C53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aliases w:val="Знак2,Знак2 Знак Знак, Знак2"/>
    <w:basedOn w:val="a"/>
    <w:link w:val="af2"/>
    <w:qFormat/>
    <w:rsid w:val="00C53927"/>
    <w:pPr>
      <w:spacing w:after="0" w:line="240" w:lineRule="auto"/>
      <w:jc w:val="center"/>
    </w:pPr>
    <w:rPr>
      <w:rFonts w:ascii="Times New Roman" w:eastAsia="Times New Roman" w:hAnsi="Times New Roman" w:cs="Times New Roman"/>
      <w:b/>
      <w:sz w:val="20"/>
      <w:szCs w:val="20"/>
      <w:lang w:val="x-none" w:eastAsia="ru-RU"/>
    </w:rPr>
  </w:style>
  <w:style w:type="character" w:customStyle="1" w:styleId="af2">
    <w:name w:val="Название Знак"/>
    <w:aliases w:val="Знак2 Знак,Знак2 Знак Знак Знак, Знак2 Знак"/>
    <w:basedOn w:val="a0"/>
    <w:link w:val="af1"/>
    <w:rsid w:val="00C53927"/>
    <w:rPr>
      <w:rFonts w:ascii="Times New Roman" w:eastAsia="Times New Roman" w:hAnsi="Times New Roman" w:cs="Times New Roman"/>
      <w:b/>
      <w:sz w:val="20"/>
      <w:szCs w:val="20"/>
      <w:lang w:val="x-none" w:eastAsia="ru-RU"/>
    </w:rPr>
  </w:style>
  <w:style w:type="paragraph" w:customStyle="1" w:styleId="11">
    <w:name w:val="Абзац списка1"/>
    <w:basedOn w:val="a"/>
    <w:uiPriority w:val="99"/>
    <w:rsid w:val="00C53927"/>
    <w:pPr>
      <w:ind w:left="720"/>
    </w:pPr>
    <w:rPr>
      <w:rFonts w:ascii="Calibri" w:eastAsia="PMingLiU" w:hAnsi="Calibri" w:cs="Times New Roman"/>
      <w:bCs/>
      <w:kern w:val="32"/>
      <w:lang w:eastAsia="zh-TW"/>
    </w:rPr>
  </w:style>
  <w:style w:type="paragraph" w:customStyle="1" w:styleId="xl99">
    <w:name w:val="xl99"/>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C539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C539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C539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C5392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C539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C5392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C539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C539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C539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C539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C539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C539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C53927"/>
    <w:pPr>
      <w:spacing w:after="0" w:line="240" w:lineRule="auto"/>
      <w:ind w:left="720" w:firstLine="720"/>
      <w:contextualSpacing/>
      <w:jc w:val="both"/>
    </w:pPr>
    <w:rPr>
      <w:rFonts w:ascii="Calibri" w:eastAsia="Times New Roman" w:hAnsi="Calibri" w:cs="Times New Roman"/>
    </w:rPr>
  </w:style>
  <w:style w:type="character" w:customStyle="1" w:styleId="31">
    <w:name w:val="Основной текст 3 Знак"/>
    <w:link w:val="32"/>
    <w:rsid w:val="00C53927"/>
    <w:rPr>
      <w:rFonts w:eastAsia="Times New Roman" w:cs="Times New Roman"/>
      <w:bCs/>
      <w:kern w:val="32"/>
      <w:sz w:val="16"/>
      <w:szCs w:val="16"/>
      <w:lang w:eastAsia="ru-RU"/>
    </w:rPr>
  </w:style>
  <w:style w:type="paragraph" w:styleId="32">
    <w:name w:val="Body Text 3"/>
    <w:basedOn w:val="a"/>
    <w:link w:val="31"/>
    <w:unhideWhenUsed/>
    <w:rsid w:val="00C53927"/>
    <w:pPr>
      <w:spacing w:after="120" w:line="240" w:lineRule="auto"/>
    </w:pPr>
    <w:rPr>
      <w:rFonts w:eastAsia="Times New Roman" w:cs="Times New Roman"/>
      <w:bCs/>
      <w:kern w:val="32"/>
      <w:sz w:val="16"/>
      <w:szCs w:val="16"/>
      <w:lang w:eastAsia="ru-RU"/>
    </w:rPr>
  </w:style>
  <w:style w:type="character" w:customStyle="1" w:styleId="310">
    <w:name w:val="Основной текст 3 Знак1"/>
    <w:basedOn w:val="a0"/>
    <w:uiPriority w:val="99"/>
    <w:semiHidden/>
    <w:rsid w:val="00C53927"/>
    <w:rPr>
      <w:sz w:val="16"/>
      <w:szCs w:val="16"/>
    </w:rPr>
  </w:style>
  <w:style w:type="character" w:customStyle="1" w:styleId="af3">
    <w:name w:val="Текст Знак"/>
    <w:aliases w:val="Знак Знак Знак, Знак Знак Знак"/>
    <w:link w:val="af4"/>
    <w:semiHidden/>
    <w:rsid w:val="00C53927"/>
    <w:rPr>
      <w:rFonts w:ascii="Courier New" w:eastAsia="Times New Roman" w:hAnsi="Courier New" w:cs="Times New Roman"/>
      <w:szCs w:val="24"/>
      <w:lang w:eastAsia="ru-RU"/>
    </w:rPr>
  </w:style>
  <w:style w:type="paragraph" w:styleId="af4">
    <w:name w:val="Plain Text"/>
    <w:aliases w:val="Знак Знак, Знак Знак"/>
    <w:basedOn w:val="a"/>
    <w:link w:val="af3"/>
    <w:semiHidden/>
    <w:rsid w:val="00C53927"/>
    <w:pPr>
      <w:spacing w:after="0" w:line="240" w:lineRule="auto"/>
    </w:pPr>
    <w:rPr>
      <w:rFonts w:ascii="Courier New" w:eastAsia="Times New Roman" w:hAnsi="Courier New" w:cs="Times New Roman"/>
      <w:szCs w:val="24"/>
      <w:lang w:eastAsia="ru-RU"/>
    </w:rPr>
  </w:style>
  <w:style w:type="character" w:customStyle="1" w:styleId="12">
    <w:name w:val="Текст Знак1"/>
    <w:basedOn w:val="a0"/>
    <w:uiPriority w:val="99"/>
    <w:semiHidden/>
    <w:rsid w:val="00C53927"/>
    <w:rPr>
      <w:rFonts w:ascii="Consolas" w:hAnsi="Consolas" w:cs="Consolas"/>
      <w:sz w:val="21"/>
      <w:szCs w:val="21"/>
    </w:rPr>
  </w:style>
  <w:style w:type="character" w:customStyle="1" w:styleId="af5">
    <w:name w:val="Текст концевой сноски Знак"/>
    <w:link w:val="af6"/>
    <w:uiPriority w:val="99"/>
    <w:semiHidden/>
    <w:rsid w:val="00C53927"/>
    <w:rPr>
      <w:rFonts w:eastAsia="Times New Roman" w:cs="Times New Roman"/>
      <w:bCs/>
      <w:kern w:val="32"/>
      <w:sz w:val="20"/>
      <w:szCs w:val="20"/>
      <w:lang w:eastAsia="ru-RU"/>
    </w:rPr>
  </w:style>
  <w:style w:type="paragraph" w:styleId="af6">
    <w:name w:val="endnote text"/>
    <w:basedOn w:val="a"/>
    <w:link w:val="af5"/>
    <w:uiPriority w:val="99"/>
    <w:semiHidden/>
    <w:unhideWhenUsed/>
    <w:rsid w:val="00C53927"/>
    <w:pPr>
      <w:spacing w:after="0" w:line="240" w:lineRule="auto"/>
    </w:pPr>
    <w:rPr>
      <w:rFonts w:eastAsia="Times New Roman" w:cs="Times New Roman"/>
      <w:bCs/>
      <w:kern w:val="32"/>
      <w:sz w:val="20"/>
      <w:szCs w:val="20"/>
      <w:lang w:eastAsia="ru-RU"/>
    </w:rPr>
  </w:style>
  <w:style w:type="character" w:customStyle="1" w:styleId="13">
    <w:name w:val="Текст концевой сноски Знак1"/>
    <w:basedOn w:val="a0"/>
    <w:uiPriority w:val="99"/>
    <w:semiHidden/>
    <w:rsid w:val="00C53927"/>
    <w:rPr>
      <w:sz w:val="20"/>
      <w:szCs w:val="20"/>
    </w:rPr>
  </w:style>
  <w:style w:type="paragraph" w:customStyle="1" w:styleId="font5">
    <w:name w:val="font5"/>
    <w:basedOn w:val="a"/>
    <w:rsid w:val="00C5392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C539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5392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C5392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C5392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C53927"/>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C5392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5392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5392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5392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C539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C539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C539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C539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C53927"/>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C53927"/>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C53927"/>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C5392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C53927"/>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C5392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C53927"/>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C5392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7">
    <w:name w:val="Основной текст с отступом Знак"/>
    <w:link w:val="af8"/>
    <w:uiPriority w:val="99"/>
    <w:rsid w:val="00C53927"/>
    <w:rPr>
      <w:rFonts w:eastAsia="Times New Roman" w:cs="Times New Roman"/>
      <w:sz w:val="20"/>
      <w:szCs w:val="20"/>
      <w:lang w:eastAsia="ru-RU"/>
    </w:rPr>
  </w:style>
  <w:style w:type="paragraph" w:styleId="af8">
    <w:name w:val="Body Text Indent"/>
    <w:basedOn w:val="a"/>
    <w:link w:val="af7"/>
    <w:uiPriority w:val="99"/>
    <w:unhideWhenUsed/>
    <w:rsid w:val="00C53927"/>
    <w:pPr>
      <w:spacing w:after="120" w:line="240" w:lineRule="auto"/>
      <w:ind w:left="283"/>
    </w:pPr>
    <w:rPr>
      <w:rFonts w:eastAsia="Times New Roman" w:cs="Times New Roman"/>
      <w:sz w:val="20"/>
      <w:szCs w:val="20"/>
      <w:lang w:eastAsia="ru-RU"/>
    </w:rPr>
  </w:style>
  <w:style w:type="character" w:customStyle="1" w:styleId="14">
    <w:name w:val="Основной текст с отступом Знак1"/>
    <w:basedOn w:val="a0"/>
    <w:uiPriority w:val="99"/>
    <w:semiHidden/>
    <w:rsid w:val="00C53927"/>
  </w:style>
  <w:style w:type="paragraph" w:styleId="af9">
    <w:name w:val="No Spacing"/>
    <w:uiPriority w:val="1"/>
    <w:qFormat/>
    <w:rsid w:val="00C53927"/>
    <w:pPr>
      <w:spacing w:after="0" w:line="240" w:lineRule="auto"/>
    </w:pPr>
    <w:rPr>
      <w:rFonts w:ascii="Calibri" w:eastAsia="Calibri" w:hAnsi="Calibri" w:cs="Times New Roman"/>
    </w:rPr>
  </w:style>
  <w:style w:type="character" w:customStyle="1" w:styleId="afa">
    <w:name w:val="Текст примечания Знак"/>
    <w:basedOn w:val="a0"/>
    <w:link w:val="afb"/>
    <w:uiPriority w:val="99"/>
    <w:semiHidden/>
    <w:rsid w:val="00C53927"/>
    <w:rPr>
      <w:rFonts w:ascii="Calibri" w:eastAsia="Calibri" w:hAnsi="Calibri" w:cs="Times New Roman"/>
      <w:sz w:val="20"/>
      <w:szCs w:val="20"/>
      <w:lang w:val="x-none" w:eastAsia="x-none"/>
    </w:rPr>
  </w:style>
  <w:style w:type="paragraph" w:styleId="afb">
    <w:name w:val="annotation text"/>
    <w:basedOn w:val="a"/>
    <w:link w:val="afa"/>
    <w:uiPriority w:val="99"/>
    <w:semiHidden/>
    <w:unhideWhenUsed/>
    <w:rsid w:val="00C53927"/>
    <w:pPr>
      <w:spacing w:line="240" w:lineRule="auto"/>
    </w:pPr>
    <w:rPr>
      <w:rFonts w:ascii="Calibri" w:eastAsia="Calibri" w:hAnsi="Calibri" w:cs="Times New Roman"/>
      <w:sz w:val="20"/>
      <w:szCs w:val="20"/>
      <w:lang w:val="x-none" w:eastAsia="x-none"/>
    </w:rPr>
  </w:style>
  <w:style w:type="character" w:customStyle="1" w:styleId="afc">
    <w:name w:val="Тема примечания Знак"/>
    <w:basedOn w:val="afa"/>
    <w:link w:val="afd"/>
    <w:uiPriority w:val="99"/>
    <w:semiHidden/>
    <w:rsid w:val="00C53927"/>
    <w:rPr>
      <w:rFonts w:ascii="Calibri" w:eastAsia="Calibri" w:hAnsi="Calibri" w:cs="Times New Roman"/>
      <w:b/>
      <w:bCs/>
      <w:sz w:val="20"/>
      <w:szCs w:val="20"/>
      <w:lang w:val="x-none" w:eastAsia="x-none"/>
    </w:rPr>
  </w:style>
  <w:style w:type="paragraph" w:styleId="afd">
    <w:name w:val="annotation subject"/>
    <w:basedOn w:val="afb"/>
    <w:next w:val="afb"/>
    <w:link w:val="afc"/>
    <w:uiPriority w:val="99"/>
    <w:semiHidden/>
    <w:unhideWhenUsed/>
    <w:rsid w:val="00C53927"/>
    <w:rPr>
      <w:b/>
      <w:bCs/>
    </w:rPr>
  </w:style>
  <w:style w:type="paragraph" w:customStyle="1" w:styleId="xl955">
    <w:name w:val="xl95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6">
    <w:name w:val="xl956"/>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7">
    <w:name w:val="xl957"/>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0">
    <w:name w:val="xl1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1">
    <w:name w:val="xl116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2">
    <w:name w:val="xl116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3">
    <w:name w:val="xl1163"/>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4">
    <w:name w:val="xl1164"/>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5">
    <w:name w:val="xl1165"/>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6">
    <w:name w:val="xl116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7">
    <w:name w:val="xl11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8">
    <w:name w:val="xl11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9">
    <w:name w:val="xl116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0">
    <w:name w:val="xl1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1">
    <w:name w:val="xl1171"/>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2">
    <w:name w:val="xl117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3">
    <w:name w:val="xl117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4">
    <w:name w:val="xl117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e">
    <w:name w:val="Subtitle"/>
    <w:basedOn w:val="a"/>
    <w:next w:val="a"/>
    <w:link w:val="aff"/>
    <w:uiPriority w:val="11"/>
    <w:qFormat/>
    <w:rsid w:val="00C53927"/>
    <w:pPr>
      <w:spacing w:after="60"/>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uiPriority w:val="11"/>
    <w:rsid w:val="00C5392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927"/>
    <w:pPr>
      <w:keepNext/>
      <w:spacing w:before="240" w:after="60" w:line="240" w:lineRule="auto"/>
      <w:outlineLvl w:val="0"/>
    </w:pPr>
    <w:rPr>
      <w:rFonts w:ascii="Arial" w:eastAsia="Times New Roman" w:hAnsi="Arial" w:cs="Times New Roman"/>
      <w:b/>
      <w:kern w:val="32"/>
      <w:sz w:val="32"/>
      <w:szCs w:val="32"/>
      <w:lang w:val="x-none" w:eastAsia="ru-RU"/>
    </w:rPr>
  </w:style>
  <w:style w:type="paragraph" w:styleId="2">
    <w:name w:val="heading 2"/>
    <w:basedOn w:val="a"/>
    <w:next w:val="a"/>
    <w:link w:val="20"/>
    <w:unhideWhenUsed/>
    <w:qFormat/>
    <w:rsid w:val="00C53927"/>
    <w:pPr>
      <w:keepNext/>
      <w:keepLines/>
      <w:spacing w:before="200" w:after="0" w:line="240" w:lineRule="auto"/>
      <w:outlineLvl w:val="1"/>
    </w:pPr>
    <w:rPr>
      <w:rFonts w:ascii="Calibri Light" w:eastAsia="Times New Roman" w:hAnsi="Calibri Light" w:cs="Times New Roman"/>
      <w:b/>
      <w:color w:val="5B9BD5"/>
      <w:kern w:val="32"/>
      <w:sz w:val="26"/>
      <w:szCs w:val="26"/>
      <w:lang w:val="x-none" w:eastAsia="ru-RU"/>
    </w:rPr>
  </w:style>
  <w:style w:type="paragraph" w:styleId="3">
    <w:name w:val="heading 3"/>
    <w:basedOn w:val="a"/>
    <w:next w:val="a"/>
    <w:link w:val="30"/>
    <w:unhideWhenUsed/>
    <w:qFormat/>
    <w:rsid w:val="00C539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927"/>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C53927"/>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C53927"/>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87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FC4"/>
  </w:style>
  <w:style w:type="paragraph" w:styleId="a5">
    <w:name w:val="footer"/>
    <w:basedOn w:val="a"/>
    <w:link w:val="a6"/>
    <w:uiPriority w:val="99"/>
    <w:unhideWhenUsed/>
    <w:rsid w:val="0087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FC4"/>
  </w:style>
  <w:style w:type="paragraph" w:styleId="a7">
    <w:name w:val="Balloon Text"/>
    <w:basedOn w:val="a"/>
    <w:link w:val="a8"/>
    <w:uiPriority w:val="99"/>
    <w:semiHidden/>
    <w:unhideWhenUsed/>
    <w:rsid w:val="004515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550"/>
    <w:rPr>
      <w:rFonts w:ascii="Tahoma" w:hAnsi="Tahoma" w:cs="Tahoma"/>
      <w:sz w:val="16"/>
      <w:szCs w:val="16"/>
    </w:rPr>
  </w:style>
  <w:style w:type="character" w:styleId="a9">
    <w:name w:val="Hyperlink"/>
    <w:basedOn w:val="a0"/>
    <w:uiPriority w:val="99"/>
    <w:unhideWhenUsed/>
    <w:rsid w:val="00F3760C"/>
    <w:rPr>
      <w:color w:val="0000FF"/>
      <w:u w:val="single"/>
    </w:rPr>
  </w:style>
  <w:style w:type="character" w:styleId="aa">
    <w:name w:val="FollowedHyperlink"/>
    <w:basedOn w:val="a0"/>
    <w:uiPriority w:val="99"/>
    <w:semiHidden/>
    <w:unhideWhenUsed/>
    <w:rsid w:val="00F3760C"/>
    <w:rPr>
      <w:color w:val="800080"/>
      <w:u w:val="single"/>
    </w:rPr>
  </w:style>
  <w:style w:type="paragraph" w:customStyle="1" w:styleId="xl958">
    <w:name w:val="xl958"/>
    <w:basedOn w:val="a"/>
    <w:rsid w:val="00F3760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9">
    <w:name w:val="xl959"/>
    <w:basedOn w:val="a"/>
    <w:rsid w:val="00F3760C"/>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960">
    <w:name w:val="xl96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1">
    <w:name w:val="xl96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2">
    <w:name w:val="xl962"/>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3">
    <w:name w:val="xl963"/>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4">
    <w:name w:val="xl96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5">
    <w:name w:val="xl96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6">
    <w:name w:val="xl966"/>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7">
    <w:name w:val="xl967"/>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8">
    <w:name w:val="xl968"/>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9">
    <w:name w:val="xl969"/>
    <w:basedOn w:val="a"/>
    <w:rsid w:val="00F3760C"/>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970">
    <w:name w:val="xl970"/>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1">
    <w:name w:val="xl971"/>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2">
    <w:name w:val="xl972"/>
    <w:basedOn w:val="a"/>
    <w:rsid w:val="00F3760C"/>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3">
    <w:name w:val="xl973"/>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4">
    <w:name w:val="xl9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5">
    <w:name w:val="xl9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6">
    <w:name w:val="xl976"/>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7">
    <w:name w:val="xl977"/>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8">
    <w:name w:val="xl978"/>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9">
    <w:name w:val="xl979"/>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0">
    <w:name w:val="xl980"/>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1">
    <w:name w:val="xl981"/>
    <w:basedOn w:val="a"/>
    <w:rsid w:val="00F3760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2">
    <w:name w:val="xl98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3">
    <w:name w:val="xl9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
    <w:rsid w:val="00F3760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5">
    <w:name w:val="xl985"/>
    <w:basedOn w:val="a"/>
    <w:rsid w:val="00F3760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6">
    <w:name w:val="xl986"/>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7">
    <w:name w:val="xl987"/>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8">
    <w:name w:val="xl988"/>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9">
    <w:name w:val="xl989"/>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0">
    <w:name w:val="xl990"/>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1">
    <w:name w:val="xl991"/>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2">
    <w:name w:val="xl992"/>
    <w:basedOn w:val="a"/>
    <w:rsid w:val="00F3760C"/>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3">
    <w:name w:val="xl993"/>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4">
    <w:name w:val="xl99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5">
    <w:name w:val="xl99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6">
    <w:name w:val="xl99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7">
    <w:name w:val="xl9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8">
    <w:name w:val="xl99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9">
    <w:name w:val="xl9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0">
    <w:name w:val="xl10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1">
    <w:name w:val="xl1001"/>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2">
    <w:name w:val="xl10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3">
    <w:name w:val="xl100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4">
    <w:name w:val="xl100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5">
    <w:name w:val="xl100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6">
    <w:name w:val="xl100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7">
    <w:name w:val="xl100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8">
    <w:name w:val="xl100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9">
    <w:name w:val="xl100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0">
    <w:name w:val="xl101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1">
    <w:name w:val="xl101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2">
    <w:name w:val="xl101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3">
    <w:name w:val="xl1013"/>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4">
    <w:name w:val="xl1014"/>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5">
    <w:name w:val="xl1015"/>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6">
    <w:name w:val="xl1016"/>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7">
    <w:name w:val="xl101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8">
    <w:name w:val="xl101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9">
    <w:name w:val="xl10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0">
    <w:name w:val="xl10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1">
    <w:name w:val="xl1021"/>
    <w:basedOn w:val="a"/>
    <w:rsid w:val="00F376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2">
    <w:name w:val="xl102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3">
    <w:name w:val="xl1023"/>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4">
    <w:name w:val="xl1024"/>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5">
    <w:name w:val="xl102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6">
    <w:name w:val="xl1026"/>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7">
    <w:name w:val="xl102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8">
    <w:name w:val="xl102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9">
    <w:name w:val="xl102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0">
    <w:name w:val="xl103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1">
    <w:name w:val="xl103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2">
    <w:name w:val="xl1032"/>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3">
    <w:name w:val="xl103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34">
    <w:name w:val="xl1034"/>
    <w:basedOn w:val="a"/>
    <w:rsid w:val="00F376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5">
    <w:name w:val="xl103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6">
    <w:name w:val="xl103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7">
    <w:name w:val="xl1037"/>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8">
    <w:name w:val="xl103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9">
    <w:name w:val="xl103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0">
    <w:name w:val="xl104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1">
    <w:name w:val="xl104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2">
    <w:name w:val="xl104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3">
    <w:name w:val="xl1043"/>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4">
    <w:name w:val="xl104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5">
    <w:name w:val="xl104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6">
    <w:name w:val="xl104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47">
    <w:name w:val="xl104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8">
    <w:name w:val="xl104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9">
    <w:name w:val="xl104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0">
    <w:name w:val="xl105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1">
    <w:name w:val="xl105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2">
    <w:name w:val="xl105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3">
    <w:name w:val="xl105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4">
    <w:name w:val="xl105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5">
    <w:name w:val="xl1055"/>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6">
    <w:name w:val="xl105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57">
    <w:name w:val="xl105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8">
    <w:name w:val="xl105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9">
    <w:name w:val="xl105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0">
    <w:name w:val="xl106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61">
    <w:name w:val="xl106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2">
    <w:name w:val="xl106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3">
    <w:name w:val="xl106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4">
    <w:name w:val="xl106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5">
    <w:name w:val="xl106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6">
    <w:name w:val="xl106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7">
    <w:name w:val="xl106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8">
    <w:name w:val="xl1068"/>
    <w:basedOn w:val="a"/>
    <w:rsid w:val="00F3760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9">
    <w:name w:val="xl106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70">
    <w:name w:val="xl1070"/>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1">
    <w:name w:val="xl1071"/>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2">
    <w:name w:val="xl107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3">
    <w:name w:val="xl107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4">
    <w:name w:val="xl1074"/>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5">
    <w:name w:val="xl107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6">
    <w:name w:val="xl107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7">
    <w:name w:val="xl107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8">
    <w:name w:val="xl107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9">
    <w:name w:val="xl107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0">
    <w:name w:val="xl108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1">
    <w:name w:val="xl108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2">
    <w:name w:val="xl1082"/>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3">
    <w:name w:val="xl1083"/>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4">
    <w:name w:val="xl1084"/>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5">
    <w:name w:val="xl108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6">
    <w:name w:val="xl108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7">
    <w:name w:val="xl1087"/>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8">
    <w:name w:val="xl1088"/>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9">
    <w:name w:val="xl108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0">
    <w:name w:val="xl109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1">
    <w:name w:val="xl1091"/>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2">
    <w:name w:val="xl109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3">
    <w:name w:val="xl109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4">
    <w:name w:val="xl1094"/>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5">
    <w:name w:val="xl109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6">
    <w:name w:val="xl1096"/>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7">
    <w:name w:val="xl1097"/>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8">
    <w:name w:val="xl1098"/>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9">
    <w:name w:val="xl1099"/>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0">
    <w:name w:val="xl1100"/>
    <w:basedOn w:val="a"/>
    <w:rsid w:val="00F376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1">
    <w:name w:val="xl110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2">
    <w:name w:val="xl110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3">
    <w:name w:val="xl110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4">
    <w:name w:val="xl110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5">
    <w:name w:val="xl1105"/>
    <w:basedOn w:val="a"/>
    <w:rsid w:val="00F376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6">
    <w:name w:val="xl1106"/>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7">
    <w:name w:val="xl1107"/>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8">
    <w:name w:val="xl1108"/>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9">
    <w:name w:val="xl1109"/>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0">
    <w:name w:val="xl1110"/>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1">
    <w:name w:val="xl1111"/>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2">
    <w:name w:val="xl1112"/>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3">
    <w:name w:val="xl1113"/>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4">
    <w:name w:val="xl111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5">
    <w:name w:val="xl1115"/>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16">
    <w:name w:val="xl1116"/>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7">
    <w:name w:val="xl1117"/>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8">
    <w:name w:val="xl1118"/>
    <w:basedOn w:val="a"/>
    <w:rsid w:val="00F3760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9">
    <w:name w:val="xl1119"/>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20">
    <w:name w:val="xl1120"/>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1">
    <w:name w:val="xl1121"/>
    <w:basedOn w:val="a"/>
    <w:rsid w:val="00F37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2">
    <w:name w:val="xl1122"/>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3">
    <w:name w:val="xl112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4">
    <w:name w:val="xl1124"/>
    <w:basedOn w:val="a"/>
    <w:rsid w:val="00F376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25">
    <w:name w:val="xl1125"/>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6">
    <w:name w:val="xl1126"/>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F376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8">
    <w:name w:val="xl1128"/>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29">
    <w:name w:val="xl1129"/>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0">
    <w:name w:val="xl1130"/>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31">
    <w:name w:val="xl1131"/>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2">
    <w:name w:val="xl1132"/>
    <w:basedOn w:val="a"/>
    <w:rsid w:val="00F376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3">
    <w:name w:val="xl1133"/>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34">
    <w:name w:val="xl1134"/>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5">
    <w:name w:val="xl1135"/>
    <w:basedOn w:val="a"/>
    <w:rsid w:val="00F3760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6">
    <w:name w:val="xl1136"/>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7">
    <w:name w:val="xl1137"/>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8">
    <w:name w:val="xl1138"/>
    <w:basedOn w:val="a"/>
    <w:rsid w:val="00F376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9">
    <w:name w:val="xl1139"/>
    <w:basedOn w:val="a"/>
    <w:rsid w:val="00F376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0">
    <w:name w:val="xl1140"/>
    <w:basedOn w:val="a"/>
    <w:rsid w:val="00F376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1">
    <w:name w:val="xl114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2">
    <w:name w:val="xl114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3">
    <w:name w:val="xl114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4">
    <w:name w:val="xl114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5">
    <w:name w:val="xl1145"/>
    <w:basedOn w:val="a"/>
    <w:rsid w:val="00F3760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6">
    <w:name w:val="xl114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7">
    <w:name w:val="xl1147"/>
    <w:basedOn w:val="a"/>
    <w:rsid w:val="00F3760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8">
    <w:name w:val="xl1148"/>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9">
    <w:name w:val="xl1149"/>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0">
    <w:name w:val="xl1150"/>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1">
    <w:name w:val="xl1151"/>
    <w:basedOn w:val="a"/>
    <w:rsid w:val="00F376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2">
    <w:name w:val="xl1152"/>
    <w:basedOn w:val="a"/>
    <w:rsid w:val="00F376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3">
    <w:name w:val="xl1153"/>
    <w:basedOn w:val="a"/>
    <w:rsid w:val="00F376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4">
    <w:name w:val="xl1154"/>
    <w:basedOn w:val="a"/>
    <w:rsid w:val="00F3760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5">
    <w:name w:val="xl1155"/>
    <w:basedOn w:val="a"/>
    <w:rsid w:val="00F3760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6">
    <w:name w:val="xl1156"/>
    <w:basedOn w:val="a"/>
    <w:rsid w:val="00F376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7">
    <w:name w:val="xl1157"/>
    <w:basedOn w:val="a"/>
    <w:rsid w:val="00F376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8">
    <w:name w:val="xl1158"/>
    <w:basedOn w:val="a"/>
    <w:rsid w:val="00F376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9">
    <w:name w:val="xl1159"/>
    <w:basedOn w:val="a"/>
    <w:rsid w:val="00F376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0EEB"/>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410EEB"/>
    <w:rPr>
      <w:rFonts w:ascii="Arial" w:eastAsia="Times New Roman" w:hAnsi="Arial" w:cs="Times New Roman"/>
      <w:bCs/>
      <w:kern w:val="32"/>
      <w:sz w:val="28"/>
      <w:szCs w:val="28"/>
      <w:lang w:eastAsia="ru-RU"/>
    </w:rPr>
  </w:style>
  <w:style w:type="paragraph" w:customStyle="1" w:styleId="Default">
    <w:name w:val="Default"/>
    <w:rsid w:val="00410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C539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53927"/>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
    <w:uiPriority w:val="99"/>
    <w:qFormat/>
    <w:rsid w:val="00C53927"/>
    <w:pPr>
      <w:ind w:left="720"/>
      <w:contextualSpacing/>
    </w:pPr>
    <w:rPr>
      <w:rFonts w:ascii="Calibri" w:eastAsia="Calibri" w:hAnsi="Calibri" w:cs="Times New Roman"/>
    </w:rPr>
  </w:style>
  <w:style w:type="paragraph" w:styleId="ac">
    <w:name w:val="footnote text"/>
    <w:basedOn w:val="a"/>
    <w:link w:val="ad"/>
    <w:uiPriority w:val="99"/>
    <w:semiHidden/>
    <w:unhideWhenUsed/>
    <w:rsid w:val="00C53927"/>
    <w:pPr>
      <w:spacing w:after="0" w:line="240" w:lineRule="auto"/>
    </w:pPr>
    <w:rPr>
      <w:rFonts w:ascii="Calibri" w:eastAsia="Calibri" w:hAnsi="Calibri" w:cs="Times New Roman"/>
      <w:sz w:val="20"/>
      <w:szCs w:val="20"/>
      <w:lang w:val="x-none" w:eastAsia="x-none"/>
    </w:rPr>
  </w:style>
  <w:style w:type="character" w:customStyle="1" w:styleId="ad">
    <w:name w:val="Текст сноски Знак"/>
    <w:basedOn w:val="a0"/>
    <w:link w:val="ac"/>
    <w:uiPriority w:val="99"/>
    <w:semiHidden/>
    <w:rsid w:val="00C53927"/>
    <w:rPr>
      <w:rFonts w:ascii="Calibri" w:eastAsia="Calibri" w:hAnsi="Calibri" w:cs="Times New Roman"/>
      <w:sz w:val="20"/>
      <w:szCs w:val="20"/>
      <w:lang w:val="x-none" w:eastAsia="x-none"/>
    </w:rPr>
  </w:style>
  <w:style w:type="paragraph" w:styleId="ae">
    <w:name w:val="Body Text"/>
    <w:basedOn w:val="a"/>
    <w:link w:val="af"/>
    <w:rsid w:val="00C53927"/>
    <w:pPr>
      <w:spacing w:after="120" w:line="240" w:lineRule="auto"/>
    </w:pPr>
    <w:rPr>
      <w:rFonts w:ascii="Times New Roman" w:eastAsia="Times New Roman" w:hAnsi="Times New Roman" w:cs="Times New Roman"/>
      <w:bCs/>
      <w:kern w:val="32"/>
      <w:sz w:val="20"/>
      <w:szCs w:val="28"/>
      <w:lang w:val="x-none" w:eastAsia="ru-RU"/>
    </w:rPr>
  </w:style>
  <w:style w:type="character" w:customStyle="1" w:styleId="af">
    <w:name w:val="Основной текст Знак"/>
    <w:basedOn w:val="a0"/>
    <w:link w:val="ae"/>
    <w:rsid w:val="00C53927"/>
    <w:rPr>
      <w:rFonts w:ascii="Times New Roman" w:eastAsia="Times New Roman" w:hAnsi="Times New Roman" w:cs="Times New Roman"/>
      <w:bCs/>
      <w:kern w:val="32"/>
      <w:sz w:val="20"/>
      <w:szCs w:val="28"/>
      <w:lang w:val="x-none" w:eastAsia="ru-RU"/>
    </w:rPr>
  </w:style>
  <w:style w:type="paragraph" w:customStyle="1" w:styleId="ConsNormal">
    <w:name w:val="ConsNormal"/>
    <w:rsid w:val="00C53927"/>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0">
    <w:name w:val="Normal (Web)"/>
    <w:basedOn w:val="a"/>
    <w:uiPriority w:val="99"/>
    <w:rsid w:val="00C53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aliases w:val="Знак2,Знак2 Знак Знак, Знак2"/>
    <w:basedOn w:val="a"/>
    <w:link w:val="af2"/>
    <w:qFormat/>
    <w:rsid w:val="00C53927"/>
    <w:pPr>
      <w:spacing w:after="0" w:line="240" w:lineRule="auto"/>
      <w:jc w:val="center"/>
    </w:pPr>
    <w:rPr>
      <w:rFonts w:ascii="Times New Roman" w:eastAsia="Times New Roman" w:hAnsi="Times New Roman" w:cs="Times New Roman"/>
      <w:b/>
      <w:sz w:val="20"/>
      <w:szCs w:val="20"/>
      <w:lang w:val="x-none" w:eastAsia="ru-RU"/>
    </w:rPr>
  </w:style>
  <w:style w:type="character" w:customStyle="1" w:styleId="af2">
    <w:name w:val="Название Знак"/>
    <w:aliases w:val="Знак2 Знак,Знак2 Знак Знак Знак, Знак2 Знак"/>
    <w:basedOn w:val="a0"/>
    <w:link w:val="af1"/>
    <w:rsid w:val="00C53927"/>
    <w:rPr>
      <w:rFonts w:ascii="Times New Roman" w:eastAsia="Times New Roman" w:hAnsi="Times New Roman" w:cs="Times New Roman"/>
      <w:b/>
      <w:sz w:val="20"/>
      <w:szCs w:val="20"/>
      <w:lang w:val="x-none" w:eastAsia="ru-RU"/>
    </w:rPr>
  </w:style>
  <w:style w:type="paragraph" w:customStyle="1" w:styleId="11">
    <w:name w:val="Абзац списка1"/>
    <w:basedOn w:val="a"/>
    <w:uiPriority w:val="99"/>
    <w:rsid w:val="00C53927"/>
    <w:pPr>
      <w:ind w:left="720"/>
    </w:pPr>
    <w:rPr>
      <w:rFonts w:ascii="Calibri" w:eastAsia="PMingLiU" w:hAnsi="Calibri" w:cs="Times New Roman"/>
      <w:bCs/>
      <w:kern w:val="32"/>
      <w:lang w:eastAsia="zh-TW"/>
    </w:rPr>
  </w:style>
  <w:style w:type="paragraph" w:customStyle="1" w:styleId="xl99">
    <w:name w:val="xl99"/>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C5392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C539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C5392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C5392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C539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C5392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539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C5392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C539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C539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C539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C539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C539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C53927"/>
    <w:pPr>
      <w:spacing w:after="0" w:line="240" w:lineRule="auto"/>
      <w:ind w:left="720" w:firstLine="720"/>
      <w:contextualSpacing/>
      <w:jc w:val="both"/>
    </w:pPr>
    <w:rPr>
      <w:rFonts w:ascii="Calibri" w:eastAsia="Times New Roman" w:hAnsi="Calibri" w:cs="Times New Roman"/>
    </w:rPr>
  </w:style>
  <w:style w:type="character" w:customStyle="1" w:styleId="31">
    <w:name w:val="Основной текст 3 Знак"/>
    <w:link w:val="32"/>
    <w:rsid w:val="00C53927"/>
    <w:rPr>
      <w:rFonts w:eastAsia="Times New Roman" w:cs="Times New Roman"/>
      <w:bCs/>
      <w:kern w:val="32"/>
      <w:sz w:val="16"/>
      <w:szCs w:val="16"/>
      <w:lang w:eastAsia="ru-RU"/>
    </w:rPr>
  </w:style>
  <w:style w:type="paragraph" w:styleId="32">
    <w:name w:val="Body Text 3"/>
    <w:basedOn w:val="a"/>
    <w:link w:val="31"/>
    <w:unhideWhenUsed/>
    <w:rsid w:val="00C53927"/>
    <w:pPr>
      <w:spacing w:after="120" w:line="240" w:lineRule="auto"/>
    </w:pPr>
    <w:rPr>
      <w:rFonts w:eastAsia="Times New Roman" w:cs="Times New Roman"/>
      <w:bCs/>
      <w:kern w:val="32"/>
      <w:sz w:val="16"/>
      <w:szCs w:val="16"/>
      <w:lang w:eastAsia="ru-RU"/>
    </w:rPr>
  </w:style>
  <w:style w:type="character" w:customStyle="1" w:styleId="310">
    <w:name w:val="Основной текст 3 Знак1"/>
    <w:basedOn w:val="a0"/>
    <w:uiPriority w:val="99"/>
    <w:semiHidden/>
    <w:rsid w:val="00C53927"/>
    <w:rPr>
      <w:sz w:val="16"/>
      <w:szCs w:val="16"/>
    </w:rPr>
  </w:style>
  <w:style w:type="character" w:customStyle="1" w:styleId="af3">
    <w:name w:val="Текст Знак"/>
    <w:aliases w:val="Знак Знак Знак, Знак Знак Знак"/>
    <w:link w:val="af4"/>
    <w:semiHidden/>
    <w:rsid w:val="00C53927"/>
    <w:rPr>
      <w:rFonts w:ascii="Courier New" w:eastAsia="Times New Roman" w:hAnsi="Courier New" w:cs="Times New Roman"/>
      <w:szCs w:val="24"/>
      <w:lang w:eastAsia="ru-RU"/>
    </w:rPr>
  </w:style>
  <w:style w:type="paragraph" w:styleId="af4">
    <w:name w:val="Plain Text"/>
    <w:aliases w:val="Знак Знак, Знак Знак"/>
    <w:basedOn w:val="a"/>
    <w:link w:val="af3"/>
    <w:semiHidden/>
    <w:rsid w:val="00C53927"/>
    <w:pPr>
      <w:spacing w:after="0" w:line="240" w:lineRule="auto"/>
    </w:pPr>
    <w:rPr>
      <w:rFonts w:ascii="Courier New" w:eastAsia="Times New Roman" w:hAnsi="Courier New" w:cs="Times New Roman"/>
      <w:szCs w:val="24"/>
      <w:lang w:eastAsia="ru-RU"/>
    </w:rPr>
  </w:style>
  <w:style w:type="character" w:customStyle="1" w:styleId="12">
    <w:name w:val="Текст Знак1"/>
    <w:basedOn w:val="a0"/>
    <w:uiPriority w:val="99"/>
    <w:semiHidden/>
    <w:rsid w:val="00C53927"/>
    <w:rPr>
      <w:rFonts w:ascii="Consolas" w:hAnsi="Consolas" w:cs="Consolas"/>
      <w:sz w:val="21"/>
      <w:szCs w:val="21"/>
    </w:rPr>
  </w:style>
  <w:style w:type="character" w:customStyle="1" w:styleId="af5">
    <w:name w:val="Текст концевой сноски Знак"/>
    <w:link w:val="af6"/>
    <w:uiPriority w:val="99"/>
    <w:semiHidden/>
    <w:rsid w:val="00C53927"/>
    <w:rPr>
      <w:rFonts w:eastAsia="Times New Roman" w:cs="Times New Roman"/>
      <w:bCs/>
      <w:kern w:val="32"/>
      <w:sz w:val="20"/>
      <w:szCs w:val="20"/>
      <w:lang w:eastAsia="ru-RU"/>
    </w:rPr>
  </w:style>
  <w:style w:type="paragraph" w:styleId="af6">
    <w:name w:val="endnote text"/>
    <w:basedOn w:val="a"/>
    <w:link w:val="af5"/>
    <w:uiPriority w:val="99"/>
    <w:semiHidden/>
    <w:unhideWhenUsed/>
    <w:rsid w:val="00C53927"/>
    <w:pPr>
      <w:spacing w:after="0" w:line="240" w:lineRule="auto"/>
    </w:pPr>
    <w:rPr>
      <w:rFonts w:eastAsia="Times New Roman" w:cs="Times New Roman"/>
      <w:bCs/>
      <w:kern w:val="32"/>
      <w:sz w:val="20"/>
      <w:szCs w:val="20"/>
      <w:lang w:eastAsia="ru-RU"/>
    </w:rPr>
  </w:style>
  <w:style w:type="character" w:customStyle="1" w:styleId="13">
    <w:name w:val="Текст концевой сноски Знак1"/>
    <w:basedOn w:val="a0"/>
    <w:uiPriority w:val="99"/>
    <w:semiHidden/>
    <w:rsid w:val="00C53927"/>
    <w:rPr>
      <w:sz w:val="20"/>
      <w:szCs w:val="20"/>
    </w:rPr>
  </w:style>
  <w:style w:type="paragraph" w:customStyle="1" w:styleId="font5">
    <w:name w:val="font5"/>
    <w:basedOn w:val="a"/>
    <w:rsid w:val="00C5392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C539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C539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5392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C5392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C5392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C5392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C53927"/>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C539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C53927"/>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C5392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C539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C539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C5392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5392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5392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5392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C539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C53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C539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C539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C539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C53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C5392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C53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C5392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C53927"/>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C5392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C53927"/>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C53927"/>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C53927"/>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C5392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539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C53927"/>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C5392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C53927"/>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C53927"/>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C53927"/>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C53927"/>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5392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C539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C53927"/>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539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C539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7">
    <w:name w:val="Основной текст с отступом Знак"/>
    <w:link w:val="af8"/>
    <w:uiPriority w:val="99"/>
    <w:rsid w:val="00C53927"/>
    <w:rPr>
      <w:rFonts w:eastAsia="Times New Roman" w:cs="Times New Roman"/>
      <w:sz w:val="20"/>
      <w:szCs w:val="20"/>
      <w:lang w:eastAsia="ru-RU"/>
    </w:rPr>
  </w:style>
  <w:style w:type="paragraph" w:styleId="af8">
    <w:name w:val="Body Text Indent"/>
    <w:basedOn w:val="a"/>
    <w:link w:val="af7"/>
    <w:uiPriority w:val="99"/>
    <w:unhideWhenUsed/>
    <w:rsid w:val="00C53927"/>
    <w:pPr>
      <w:spacing w:after="120" w:line="240" w:lineRule="auto"/>
      <w:ind w:left="283"/>
    </w:pPr>
    <w:rPr>
      <w:rFonts w:eastAsia="Times New Roman" w:cs="Times New Roman"/>
      <w:sz w:val="20"/>
      <w:szCs w:val="20"/>
      <w:lang w:eastAsia="ru-RU"/>
    </w:rPr>
  </w:style>
  <w:style w:type="character" w:customStyle="1" w:styleId="14">
    <w:name w:val="Основной текст с отступом Знак1"/>
    <w:basedOn w:val="a0"/>
    <w:uiPriority w:val="99"/>
    <w:semiHidden/>
    <w:rsid w:val="00C53927"/>
  </w:style>
  <w:style w:type="paragraph" w:styleId="af9">
    <w:name w:val="No Spacing"/>
    <w:uiPriority w:val="1"/>
    <w:qFormat/>
    <w:rsid w:val="00C53927"/>
    <w:pPr>
      <w:spacing w:after="0" w:line="240" w:lineRule="auto"/>
    </w:pPr>
    <w:rPr>
      <w:rFonts w:ascii="Calibri" w:eastAsia="Calibri" w:hAnsi="Calibri" w:cs="Times New Roman"/>
    </w:rPr>
  </w:style>
  <w:style w:type="character" w:customStyle="1" w:styleId="afa">
    <w:name w:val="Текст примечания Знак"/>
    <w:basedOn w:val="a0"/>
    <w:link w:val="afb"/>
    <w:uiPriority w:val="99"/>
    <w:semiHidden/>
    <w:rsid w:val="00C53927"/>
    <w:rPr>
      <w:rFonts w:ascii="Calibri" w:eastAsia="Calibri" w:hAnsi="Calibri" w:cs="Times New Roman"/>
      <w:sz w:val="20"/>
      <w:szCs w:val="20"/>
      <w:lang w:val="x-none" w:eastAsia="x-none"/>
    </w:rPr>
  </w:style>
  <w:style w:type="paragraph" w:styleId="afb">
    <w:name w:val="annotation text"/>
    <w:basedOn w:val="a"/>
    <w:link w:val="afa"/>
    <w:uiPriority w:val="99"/>
    <w:semiHidden/>
    <w:unhideWhenUsed/>
    <w:rsid w:val="00C53927"/>
    <w:pPr>
      <w:spacing w:line="240" w:lineRule="auto"/>
    </w:pPr>
    <w:rPr>
      <w:rFonts w:ascii="Calibri" w:eastAsia="Calibri" w:hAnsi="Calibri" w:cs="Times New Roman"/>
      <w:sz w:val="20"/>
      <w:szCs w:val="20"/>
      <w:lang w:val="x-none" w:eastAsia="x-none"/>
    </w:rPr>
  </w:style>
  <w:style w:type="character" w:customStyle="1" w:styleId="afc">
    <w:name w:val="Тема примечания Знак"/>
    <w:basedOn w:val="afa"/>
    <w:link w:val="afd"/>
    <w:uiPriority w:val="99"/>
    <w:semiHidden/>
    <w:rsid w:val="00C53927"/>
    <w:rPr>
      <w:rFonts w:ascii="Calibri" w:eastAsia="Calibri" w:hAnsi="Calibri" w:cs="Times New Roman"/>
      <w:b/>
      <w:bCs/>
      <w:sz w:val="20"/>
      <w:szCs w:val="20"/>
      <w:lang w:val="x-none" w:eastAsia="x-none"/>
    </w:rPr>
  </w:style>
  <w:style w:type="paragraph" w:styleId="afd">
    <w:name w:val="annotation subject"/>
    <w:basedOn w:val="afb"/>
    <w:next w:val="afb"/>
    <w:link w:val="afc"/>
    <w:uiPriority w:val="99"/>
    <w:semiHidden/>
    <w:unhideWhenUsed/>
    <w:rsid w:val="00C53927"/>
    <w:rPr>
      <w:b/>
      <w:bCs/>
    </w:rPr>
  </w:style>
  <w:style w:type="paragraph" w:customStyle="1" w:styleId="xl955">
    <w:name w:val="xl955"/>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6">
    <w:name w:val="xl956"/>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7">
    <w:name w:val="xl957"/>
    <w:basedOn w:val="a"/>
    <w:rsid w:val="00C5392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0">
    <w:name w:val="xl116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1">
    <w:name w:val="xl1161"/>
    <w:basedOn w:val="a"/>
    <w:rsid w:val="00C539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2">
    <w:name w:val="xl116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3">
    <w:name w:val="xl1163"/>
    <w:basedOn w:val="a"/>
    <w:rsid w:val="00C539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4">
    <w:name w:val="xl1164"/>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5">
    <w:name w:val="xl1165"/>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6">
    <w:name w:val="xl1166"/>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7">
    <w:name w:val="xl1167"/>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8">
    <w:name w:val="xl1168"/>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9">
    <w:name w:val="xl1169"/>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70">
    <w:name w:val="xl1170"/>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1">
    <w:name w:val="xl1171"/>
    <w:basedOn w:val="a"/>
    <w:rsid w:val="00C5392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2">
    <w:name w:val="xl1172"/>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3">
    <w:name w:val="xl1173"/>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4">
    <w:name w:val="xl1174"/>
    <w:basedOn w:val="a"/>
    <w:rsid w:val="00C539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e">
    <w:name w:val="Subtitle"/>
    <w:basedOn w:val="a"/>
    <w:next w:val="a"/>
    <w:link w:val="aff"/>
    <w:uiPriority w:val="11"/>
    <w:qFormat/>
    <w:rsid w:val="00C53927"/>
    <w:pPr>
      <w:spacing w:after="60"/>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uiPriority w:val="11"/>
    <w:rsid w:val="00C5392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131">
      <w:bodyDiv w:val="1"/>
      <w:marLeft w:val="0"/>
      <w:marRight w:val="0"/>
      <w:marTop w:val="0"/>
      <w:marBottom w:val="0"/>
      <w:divBdr>
        <w:top w:val="none" w:sz="0" w:space="0" w:color="auto"/>
        <w:left w:val="none" w:sz="0" w:space="0" w:color="auto"/>
        <w:bottom w:val="none" w:sz="0" w:space="0" w:color="auto"/>
        <w:right w:val="none" w:sz="0" w:space="0" w:color="auto"/>
      </w:divBdr>
    </w:div>
    <w:div w:id="46272146">
      <w:bodyDiv w:val="1"/>
      <w:marLeft w:val="0"/>
      <w:marRight w:val="0"/>
      <w:marTop w:val="0"/>
      <w:marBottom w:val="0"/>
      <w:divBdr>
        <w:top w:val="none" w:sz="0" w:space="0" w:color="auto"/>
        <w:left w:val="none" w:sz="0" w:space="0" w:color="auto"/>
        <w:bottom w:val="none" w:sz="0" w:space="0" w:color="auto"/>
        <w:right w:val="none" w:sz="0" w:space="0" w:color="auto"/>
      </w:divBdr>
    </w:div>
    <w:div w:id="148863275">
      <w:bodyDiv w:val="1"/>
      <w:marLeft w:val="0"/>
      <w:marRight w:val="0"/>
      <w:marTop w:val="0"/>
      <w:marBottom w:val="0"/>
      <w:divBdr>
        <w:top w:val="none" w:sz="0" w:space="0" w:color="auto"/>
        <w:left w:val="none" w:sz="0" w:space="0" w:color="auto"/>
        <w:bottom w:val="none" w:sz="0" w:space="0" w:color="auto"/>
        <w:right w:val="none" w:sz="0" w:space="0" w:color="auto"/>
      </w:divBdr>
    </w:div>
    <w:div w:id="160050146">
      <w:bodyDiv w:val="1"/>
      <w:marLeft w:val="0"/>
      <w:marRight w:val="0"/>
      <w:marTop w:val="0"/>
      <w:marBottom w:val="0"/>
      <w:divBdr>
        <w:top w:val="none" w:sz="0" w:space="0" w:color="auto"/>
        <w:left w:val="none" w:sz="0" w:space="0" w:color="auto"/>
        <w:bottom w:val="none" w:sz="0" w:space="0" w:color="auto"/>
        <w:right w:val="none" w:sz="0" w:space="0" w:color="auto"/>
      </w:divBdr>
    </w:div>
    <w:div w:id="166138172">
      <w:bodyDiv w:val="1"/>
      <w:marLeft w:val="0"/>
      <w:marRight w:val="0"/>
      <w:marTop w:val="0"/>
      <w:marBottom w:val="0"/>
      <w:divBdr>
        <w:top w:val="none" w:sz="0" w:space="0" w:color="auto"/>
        <w:left w:val="none" w:sz="0" w:space="0" w:color="auto"/>
        <w:bottom w:val="none" w:sz="0" w:space="0" w:color="auto"/>
        <w:right w:val="none" w:sz="0" w:space="0" w:color="auto"/>
      </w:divBdr>
    </w:div>
    <w:div w:id="174073203">
      <w:bodyDiv w:val="1"/>
      <w:marLeft w:val="0"/>
      <w:marRight w:val="0"/>
      <w:marTop w:val="0"/>
      <w:marBottom w:val="0"/>
      <w:divBdr>
        <w:top w:val="none" w:sz="0" w:space="0" w:color="auto"/>
        <w:left w:val="none" w:sz="0" w:space="0" w:color="auto"/>
        <w:bottom w:val="none" w:sz="0" w:space="0" w:color="auto"/>
        <w:right w:val="none" w:sz="0" w:space="0" w:color="auto"/>
      </w:divBdr>
    </w:div>
    <w:div w:id="184564713">
      <w:bodyDiv w:val="1"/>
      <w:marLeft w:val="0"/>
      <w:marRight w:val="0"/>
      <w:marTop w:val="0"/>
      <w:marBottom w:val="0"/>
      <w:divBdr>
        <w:top w:val="none" w:sz="0" w:space="0" w:color="auto"/>
        <w:left w:val="none" w:sz="0" w:space="0" w:color="auto"/>
        <w:bottom w:val="none" w:sz="0" w:space="0" w:color="auto"/>
        <w:right w:val="none" w:sz="0" w:space="0" w:color="auto"/>
      </w:divBdr>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3810787">
      <w:bodyDiv w:val="1"/>
      <w:marLeft w:val="0"/>
      <w:marRight w:val="0"/>
      <w:marTop w:val="0"/>
      <w:marBottom w:val="0"/>
      <w:divBdr>
        <w:top w:val="none" w:sz="0" w:space="0" w:color="auto"/>
        <w:left w:val="none" w:sz="0" w:space="0" w:color="auto"/>
        <w:bottom w:val="none" w:sz="0" w:space="0" w:color="auto"/>
        <w:right w:val="none" w:sz="0" w:space="0" w:color="auto"/>
      </w:divBdr>
    </w:div>
    <w:div w:id="225922713">
      <w:bodyDiv w:val="1"/>
      <w:marLeft w:val="0"/>
      <w:marRight w:val="0"/>
      <w:marTop w:val="0"/>
      <w:marBottom w:val="0"/>
      <w:divBdr>
        <w:top w:val="none" w:sz="0" w:space="0" w:color="auto"/>
        <w:left w:val="none" w:sz="0" w:space="0" w:color="auto"/>
        <w:bottom w:val="none" w:sz="0" w:space="0" w:color="auto"/>
        <w:right w:val="none" w:sz="0" w:space="0" w:color="auto"/>
      </w:divBdr>
    </w:div>
    <w:div w:id="233511660">
      <w:bodyDiv w:val="1"/>
      <w:marLeft w:val="0"/>
      <w:marRight w:val="0"/>
      <w:marTop w:val="0"/>
      <w:marBottom w:val="0"/>
      <w:divBdr>
        <w:top w:val="none" w:sz="0" w:space="0" w:color="auto"/>
        <w:left w:val="none" w:sz="0" w:space="0" w:color="auto"/>
        <w:bottom w:val="none" w:sz="0" w:space="0" w:color="auto"/>
        <w:right w:val="none" w:sz="0" w:space="0" w:color="auto"/>
      </w:divBdr>
    </w:div>
    <w:div w:id="241762790">
      <w:bodyDiv w:val="1"/>
      <w:marLeft w:val="0"/>
      <w:marRight w:val="0"/>
      <w:marTop w:val="0"/>
      <w:marBottom w:val="0"/>
      <w:divBdr>
        <w:top w:val="none" w:sz="0" w:space="0" w:color="auto"/>
        <w:left w:val="none" w:sz="0" w:space="0" w:color="auto"/>
        <w:bottom w:val="none" w:sz="0" w:space="0" w:color="auto"/>
        <w:right w:val="none" w:sz="0" w:space="0" w:color="auto"/>
      </w:divBdr>
    </w:div>
    <w:div w:id="334646449">
      <w:bodyDiv w:val="1"/>
      <w:marLeft w:val="0"/>
      <w:marRight w:val="0"/>
      <w:marTop w:val="0"/>
      <w:marBottom w:val="0"/>
      <w:divBdr>
        <w:top w:val="none" w:sz="0" w:space="0" w:color="auto"/>
        <w:left w:val="none" w:sz="0" w:space="0" w:color="auto"/>
        <w:bottom w:val="none" w:sz="0" w:space="0" w:color="auto"/>
        <w:right w:val="none" w:sz="0" w:space="0" w:color="auto"/>
      </w:divBdr>
    </w:div>
    <w:div w:id="336158530">
      <w:bodyDiv w:val="1"/>
      <w:marLeft w:val="0"/>
      <w:marRight w:val="0"/>
      <w:marTop w:val="0"/>
      <w:marBottom w:val="0"/>
      <w:divBdr>
        <w:top w:val="none" w:sz="0" w:space="0" w:color="auto"/>
        <w:left w:val="none" w:sz="0" w:space="0" w:color="auto"/>
        <w:bottom w:val="none" w:sz="0" w:space="0" w:color="auto"/>
        <w:right w:val="none" w:sz="0" w:space="0" w:color="auto"/>
      </w:divBdr>
    </w:div>
    <w:div w:id="345138123">
      <w:bodyDiv w:val="1"/>
      <w:marLeft w:val="0"/>
      <w:marRight w:val="0"/>
      <w:marTop w:val="0"/>
      <w:marBottom w:val="0"/>
      <w:divBdr>
        <w:top w:val="none" w:sz="0" w:space="0" w:color="auto"/>
        <w:left w:val="none" w:sz="0" w:space="0" w:color="auto"/>
        <w:bottom w:val="none" w:sz="0" w:space="0" w:color="auto"/>
        <w:right w:val="none" w:sz="0" w:space="0" w:color="auto"/>
      </w:divBdr>
    </w:div>
    <w:div w:id="404380093">
      <w:bodyDiv w:val="1"/>
      <w:marLeft w:val="0"/>
      <w:marRight w:val="0"/>
      <w:marTop w:val="0"/>
      <w:marBottom w:val="0"/>
      <w:divBdr>
        <w:top w:val="none" w:sz="0" w:space="0" w:color="auto"/>
        <w:left w:val="none" w:sz="0" w:space="0" w:color="auto"/>
        <w:bottom w:val="none" w:sz="0" w:space="0" w:color="auto"/>
        <w:right w:val="none" w:sz="0" w:space="0" w:color="auto"/>
      </w:divBdr>
    </w:div>
    <w:div w:id="420565233">
      <w:bodyDiv w:val="1"/>
      <w:marLeft w:val="0"/>
      <w:marRight w:val="0"/>
      <w:marTop w:val="0"/>
      <w:marBottom w:val="0"/>
      <w:divBdr>
        <w:top w:val="none" w:sz="0" w:space="0" w:color="auto"/>
        <w:left w:val="none" w:sz="0" w:space="0" w:color="auto"/>
        <w:bottom w:val="none" w:sz="0" w:space="0" w:color="auto"/>
        <w:right w:val="none" w:sz="0" w:space="0" w:color="auto"/>
      </w:divBdr>
    </w:div>
    <w:div w:id="433673102">
      <w:bodyDiv w:val="1"/>
      <w:marLeft w:val="0"/>
      <w:marRight w:val="0"/>
      <w:marTop w:val="0"/>
      <w:marBottom w:val="0"/>
      <w:divBdr>
        <w:top w:val="none" w:sz="0" w:space="0" w:color="auto"/>
        <w:left w:val="none" w:sz="0" w:space="0" w:color="auto"/>
        <w:bottom w:val="none" w:sz="0" w:space="0" w:color="auto"/>
        <w:right w:val="none" w:sz="0" w:space="0" w:color="auto"/>
      </w:divBdr>
    </w:div>
    <w:div w:id="447356959">
      <w:bodyDiv w:val="1"/>
      <w:marLeft w:val="0"/>
      <w:marRight w:val="0"/>
      <w:marTop w:val="0"/>
      <w:marBottom w:val="0"/>
      <w:divBdr>
        <w:top w:val="none" w:sz="0" w:space="0" w:color="auto"/>
        <w:left w:val="none" w:sz="0" w:space="0" w:color="auto"/>
        <w:bottom w:val="none" w:sz="0" w:space="0" w:color="auto"/>
        <w:right w:val="none" w:sz="0" w:space="0" w:color="auto"/>
      </w:divBdr>
    </w:div>
    <w:div w:id="479273573">
      <w:bodyDiv w:val="1"/>
      <w:marLeft w:val="0"/>
      <w:marRight w:val="0"/>
      <w:marTop w:val="0"/>
      <w:marBottom w:val="0"/>
      <w:divBdr>
        <w:top w:val="none" w:sz="0" w:space="0" w:color="auto"/>
        <w:left w:val="none" w:sz="0" w:space="0" w:color="auto"/>
        <w:bottom w:val="none" w:sz="0" w:space="0" w:color="auto"/>
        <w:right w:val="none" w:sz="0" w:space="0" w:color="auto"/>
      </w:divBdr>
    </w:div>
    <w:div w:id="508181842">
      <w:bodyDiv w:val="1"/>
      <w:marLeft w:val="0"/>
      <w:marRight w:val="0"/>
      <w:marTop w:val="0"/>
      <w:marBottom w:val="0"/>
      <w:divBdr>
        <w:top w:val="none" w:sz="0" w:space="0" w:color="auto"/>
        <w:left w:val="none" w:sz="0" w:space="0" w:color="auto"/>
        <w:bottom w:val="none" w:sz="0" w:space="0" w:color="auto"/>
        <w:right w:val="none" w:sz="0" w:space="0" w:color="auto"/>
      </w:divBdr>
    </w:div>
    <w:div w:id="533807899">
      <w:bodyDiv w:val="1"/>
      <w:marLeft w:val="0"/>
      <w:marRight w:val="0"/>
      <w:marTop w:val="0"/>
      <w:marBottom w:val="0"/>
      <w:divBdr>
        <w:top w:val="none" w:sz="0" w:space="0" w:color="auto"/>
        <w:left w:val="none" w:sz="0" w:space="0" w:color="auto"/>
        <w:bottom w:val="none" w:sz="0" w:space="0" w:color="auto"/>
        <w:right w:val="none" w:sz="0" w:space="0" w:color="auto"/>
      </w:divBdr>
    </w:div>
    <w:div w:id="542905849">
      <w:bodyDiv w:val="1"/>
      <w:marLeft w:val="0"/>
      <w:marRight w:val="0"/>
      <w:marTop w:val="0"/>
      <w:marBottom w:val="0"/>
      <w:divBdr>
        <w:top w:val="none" w:sz="0" w:space="0" w:color="auto"/>
        <w:left w:val="none" w:sz="0" w:space="0" w:color="auto"/>
        <w:bottom w:val="none" w:sz="0" w:space="0" w:color="auto"/>
        <w:right w:val="none" w:sz="0" w:space="0" w:color="auto"/>
      </w:divBdr>
    </w:div>
    <w:div w:id="586697585">
      <w:bodyDiv w:val="1"/>
      <w:marLeft w:val="0"/>
      <w:marRight w:val="0"/>
      <w:marTop w:val="0"/>
      <w:marBottom w:val="0"/>
      <w:divBdr>
        <w:top w:val="none" w:sz="0" w:space="0" w:color="auto"/>
        <w:left w:val="none" w:sz="0" w:space="0" w:color="auto"/>
        <w:bottom w:val="none" w:sz="0" w:space="0" w:color="auto"/>
        <w:right w:val="none" w:sz="0" w:space="0" w:color="auto"/>
      </w:divBdr>
    </w:div>
    <w:div w:id="589852137">
      <w:bodyDiv w:val="1"/>
      <w:marLeft w:val="0"/>
      <w:marRight w:val="0"/>
      <w:marTop w:val="0"/>
      <w:marBottom w:val="0"/>
      <w:divBdr>
        <w:top w:val="none" w:sz="0" w:space="0" w:color="auto"/>
        <w:left w:val="none" w:sz="0" w:space="0" w:color="auto"/>
        <w:bottom w:val="none" w:sz="0" w:space="0" w:color="auto"/>
        <w:right w:val="none" w:sz="0" w:space="0" w:color="auto"/>
      </w:divBdr>
    </w:div>
    <w:div w:id="595987162">
      <w:bodyDiv w:val="1"/>
      <w:marLeft w:val="0"/>
      <w:marRight w:val="0"/>
      <w:marTop w:val="0"/>
      <w:marBottom w:val="0"/>
      <w:divBdr>
        <w:top w:val="none" w:sz="0" w:space="0" w:color="auto"/>
        <w:left w:val="none" w:sz="0" w:space="0" w:color="auto"/>
        <w:bottom w:val="none" w:sz="0" w:space="0" w:color="auto"/>
        <w:right w:val="none" w:sz="0" w:space="0" w:color="auto"/>
      </w:divBdr>
    </w:div>
    <w:div w:id="601423929">
      <w:bodyDiv w:val="1"/>
      <w:marLeft w:val="0"/>
      <w:marRight w:val="0"/>
      <w:marTop w:val="0"/>
      <w:marBottom w:val="0"/>
      <w:divBdr>
        <w:top w:val="none" w:sz="0" w:space="0" w:color="auto"/>
        <w:left w:val="none" w:sz="0" w:space="0" w:color="auto"/>
        <w:bottom w:val="none" w:sz="0" w:space="0" w:color="auto"/>
        <w:right w:val="none" w:sz="0" w:space="0" w:color="auto"/>
      </w:divBdr>
    </w:div>
    <w:div w:id="617882763">
      <w:bodyDiv w:val="1"/>
      <w:marLeft w:val="0"/>
      <w:marRight w:val="0"/>
      <w:marTop w:val="0"/>
      <w:marBottom w:val="0"/>
      <w:divBdr>
        <w:top w:val="none" w:sz="0" w:space="0" w:color="auto"/>
        <w:left w:val="none" w:sz="0" w:space="0" w:color="auto"/>
        <w:bottom w:val="none" w:sz="0" w:space="0" w:color="auto"/>
        <w:right w:val="none" w:sz="0" w:space="0" w:color="auto"/>
      </w:divBdr>
    </w:div>
    <w:div w:id="649214101">
      <w:bodyDiv w:val="1"/>
      <w:marLeft w:val="0"/>
      <w:marRight w:val="0"/>
      <w:marTop w:val="0"/>
      <w:marBottom w:val="0"/>
      <w:divBdr>
        <w:top w:val="none" w:sz="0" w:space="0" w:color="auto"/>
        <w:left w:val="none" w:sz="0" w:space="0" w:color="auto"/>
        <w:bottom w:val="none" w:sz="0" w:space="0" w:color="auto"/>
        <w:right w:val="none" w:sz="0" w:space="0" w:color="auto"/>
      </w:divBdr>
    </w:div>
    <w:div w:id="686566066">
      <w:bodyDiv w:val="1"/>
      <w:marLeft w:val="0"/>
      <w:marRight w:val="0"/>
      <w:marTop w:val="0"/>
      <w:marBottom w:val="0"/>
      <w:divBdr>
        <w:top w:val="none" w:sz="0" w:space="0" w:color="auto"/>
        <w:left w:val="none" w:sz="0" w:space="0" w:color="auto"/>
        <w:bottom w:val="none" w:sz="0" w:space="0" w:color="auto"/>
        <w:right w:val="none" w:sz="0" w:space="0" w:color="auto"/>
      </w:divBdr>
    </w:div>
    <w:div w:id="709384463">
      <w:bodyDiv w:val="1"/>
      <w:marLeft w:val="0"/>
      <w:marRight w:val="0"/>
      <w:marTop w:val="0"/>
      <w:marBottom w:val="0"/>
      <w:divBdr>
        <w:top w:val="none" w:sz="0" w:space="0" w:color="auto"/>
        <w:left w:val="none" w:sz="0" w:space="0" w:color="auto"/>
        <w:bottom w:val="none" w:sz="0" w:space="0" w:color="auto"/>
        <w:right w:val="none" w:sz="0" w:space="0" w:color="auto"/>
      </w:divBdr>
    </w:div>
    <w:div w:id="717247823">
      <w:bodyDiv w:val="1"/>
      <w:marLeft w:val="0"/>
      <w:marRight w:val="0"/>
      <w:marTop w:val="0"/>
      <w:marBottom w:val="0"/>
      <w:divBdr>
        <w:top w:val="none" w:sz="0" w:space="0" w:color="auto"/>
        <w:left w:val="none" w:sz="0" w:space="0" w:color="auto"/>
        <w:bottom w:val="none" w:sz="0" w:space="0" w:color="auto"/>
        <w:right w:val="none" w:sz="0" w:space="0" w:color="auto"/>
      </w:divBdr>
    </w:div>
    <w:div w:id="726882751">
      <w:bodyDiv w:val="1"/>
      <w:marLeft w:val="0"/>
      <w:marRight w:val="0"/>
      <w:marTop w:val="0"/>
      <w:marBottom w:val="0"/>
      <w:divBdr>
        <w:top w:val="none" w:sz="0" w:space="0" w:color="auto"/>
        <w:left w:val="none" w:sz="0" w:space="0" w:color="auto"/>
        <w:bottom w:val="none" w:sz="0" w:space="0" w:color="auto"/>
        <w:right w:val="none" w:sz="0" w:space="0" w:color="auto"/>
      </w:divBdr>
    </w:div>
    <w:div w:id="739523282">
      <w:bodyDiv w:val="1"/>
      <w:marLeft w:val="0"/>
      <w:marRight w:val="0"/>
      <w:marTop w:val="0"/>
      <w:marBottom w:val="0"/>
      <w:divBdr>
        <w:top w:val="none" w:sz="0" w:space="0" w:color="auto"/>
        <w:left w:val="none" w:sz="0" w:space="0" w:color="auto"/>
        <w:bottom w:val="none" w:sz="0" w:space="0" w:color="auto"/>
        <w:right w:val="none" w:sz="0" w:space="0" w:color="auto"/>
      </w:divBdr>
    </w:div>
    <w:div w:id="740912947">
      <w:bodyDiv w:val="1"/>
      <w:marLeft w:val="0"/>
      <w:marRight w:val="0"/>
      <w:marTop w:val="0"/>
      <w:marBottom w:val="0"/>
      <w:divBdr>
        <w:top w:val="none" w:sz="0" w:space="0" w:color="auto"/>
        <w:left w:val="none" w:sz="0" w:space="0" w:color="auto"/>
        <w:bottom w:val="none" w:sz="0" w:space="0" w:color="auto"/>
        <w:right w:val="none" w:sz="0" w:space="0" w:color="auto"/>
      </w:divBdr>
    </w:div>
    <w:div w:id="789779976">
      <w:bodyDiv w:val="1"/>
      <w:marLeft w:val="0"/>
      <w:marRight w:val="0"/>
      <w:marTop w:val="0"/>
      <w:marBottom w:val="0"/>
      <w:divBdr>
        <w:top w:val="none" w:sz="0" w:space="0" w:color="auto"/>
        <w:left w:val="none" w:sz="0" w:space="0" w:color="auto"/>
        <w:bottom w:val="none" w:sz="0" w:space="0" w:color="auto"/>
        <w:right w:val="none" w:sz="0" w:space="0" w:color="auto"/>
      </w:divBdr>
    </w:div>
    <w:div w:id="816263827">
      <w:bodyDiv w:val="1"/>
      <w:marLeft w:val="0"/>
      <w:marRight w:val="0"/>
      <w:marTop w:val="0"/>
      <w:marBottom w:val="0"/>
      <w:divBdr>
        <w:top w:val="none" w:sz="0" w:space="0" w:color="auto"/>
        <w:left w:val="none" w:sz="0" w:space="0" w:color="auto"/>
        <w:bottom w:val="none" w:sz="0" w:space="0" w:color="auto"/>
        <w:right w:val="none" w:sz="0" w:space="0" w:color="auto"/>
      </w:divBdr>
    </w:div>
    <w:div w:id="816873312">
      <w:bodyDiv w:val="1"/>
      <w:marLeft w:val="0"/>
      <w:marRight w:val="0"/>
      <w:marTop w:val="0"/>
      <w:marBottom w:val="0"/>
      <w:divBdr>
        <w:top w:val="none" w:sz="0" w:space="0" w:color="auto"/>
        <w:left w:val="none" w:sz="0" w:space="0" w:color="auto"/>
        <w:bottom w:val="none" w:sz="0" w:space="0" w:color="auto"/>
        <w:right w:val="none" w:sz="0" w:space="0" w:color="auto"/>
      </w:divBdr>
    </w:div>
    <w:div w:id="835146607">
      <w:bodyDiv w:val="1"/>
      <w:marLeft w:val="0"/>
      <w:marRight w:val="0"/>
      <w:marTop w:val="0"/>
      <w:marBottom w:val="0"/>
      <w:divBdr>
        <w:top w:val="none" w:sz="0" w:space="0" w:color="auto"/>
        <w:left w:val="none" w:sz="0" w:space="0" w:color="auto"/>
        <w:bottom w:val="none" w:sz="0" w:space="0" w:color="auto"/>
        <w:right w:val="none" w:sz="0" w:space="0" w:color="auto"/>
      </w:divBdr>
    </w:div>
    <w:div w:id="855772244">
      <w:bodyDiv w:val="1"/>
      <w:marLeft w:val="0"/>
      <w:marRight w:val="0"/>
      <w:marTop w:val="0"/>
      <w:marBottom w:val="0"/>
      <w:divBdr>
        <w:top w:val="none" w:sz="0" w:space="0" w:color="auto"/>
        <w:left w:val="none" w:sz="0" w:space="0" w:color="auto"/>
        <w:bottom w:val="none" w:sz="0" w:space="0" w:color="auto"/>
        <w:right w:val="none" w:sz="0" w:space="0" w:color="auto"/>
      </w:divBdr>
    </w:div>
    <w:div w:id="892811058">
      <w:bodyDiv w:val="1"/>
      <w:marLeft w:val="0"/>
      <w:marRight w:val="0"/>
      <w:marTop w:val="0"/>
      <w:marBottom w:val="0"/>
      <w:divBdr>
        <w:top w:val="none" w:sz="0" w:space="0" w:color="auto"/>
        <w:left w:val="none" w:sz="0" w:space="0" w:color="auto"/>
        <w:bottom w:val="none" w:sz="0" w:space="0" w:color="auto"/>
        <w:right w:val="none" w:sz="0" w:space="0" w:color="auto"/>
      </w:divBdr>
    </w:div>
    <w:div w:id="897521408">
      <w:bodyDiv w:val="1"/>
      <w:marLeft w:val="0"/>
      <w:marRight w:val="0"/>
      <w:marTop w:val="0"/>
      <w:marBottom w:val="0"/>
      <w:divBdr>
        <w:top w:val="none" w:sz="0" w:space="0" w:color="auto"/>
        <w:left w:val="none" w:sz="0" w:space="0" w:color="auto"/>
        <w:bottom w:val="none" w:sz="0" w:space="0" w:color="auto"/>
        <w:right w:val="none" w:sz="0" w:space="0" w:color="auto"/>
      </w:divBdr>
    </w:div>
    <w:div w:id="934284235">
      <w:bodyDiv w:val="1"/>
      <w:marLeft w:val="0"/>
      <w:marRight w:val="0"/>
      <w:marTop w:val="0"/>
      <w:marBottom w:val="0"/>
      <w:divBdr>
        <w:top w:val="none" w:sz="0" w:space="0" w:color="auto"/>
        <w:left w:val="none" w:sz="0" w:space="0" w:color="auto"/>
        <w:bottom w:val="none" w:sz="0" w:space="0" w:color="auto"/>
        <w:right w:val="none" w:sz="0" w:space="0" w:color="auto"/>
      </w:divBdr>
    </w:div>
    <w:div w:id="961886242">
      <w:bodyDiv w:val="1"/>
      <w:marLeft w:val="0"/>
      <w:marRight w:val="0"/>
      <w:marTop w:val="0"/>
      <w:marBottom w:val="0"/>
      <w:divBdr>
        <w:top w:val="none" w:sz="0" w:space="0" w:color="auto"/>
        <w:left w:val="none" w:sz="0" w:space="0" w:color="auto"/>
        <w:bottom w:val="none" w:sz="0" w:space="0" w:color="auto"/>
        <w:right w:val="none" w:sz="0" w:space="0" w:color="auto"/>
      </w:divBdr>
    </w:div>
    <w:div w:id="994525426">
      <w:bodyDiv w:val="1"/>
      <w:marLeft w:val="0"/>
      <w:marRight w:val="0"/>
      <w:marTop w:val="0"/>
      <w:marBottom w:val="0"/>
      <w:divBdr>
        <w:top w:val="none" w:sz="0" w:space="0" w:color="auto"/>
        <w:left w:val="none" w:sz="0" w:space="0" w:color="auto"/>
        <w:bottom w:val="none" w:sz="0" w:space="0" w:color="auto"/>
        <w:right w:val="none" w:sz="0" w:space="0" w:color="auto"/>
      </w:divBdr>
    </w:div>
    <w:div w:id="1001199240">
      <w:bodyDiv w:val="1"/>
      <w:marLeft w:val="0"/>
      <w:marRight w:val="0"/>
      <w:marTop w:val="0"/>
      <w:marBottom w:val="0"/>
      <w:divBdr>
        <w:top w:val="none" w:sz="0" w:space="0" w:color="auto"/>
        <w:left w:val="none" w:sz="0" w:space="0" w:color="auto"/>
        <w:bottom w:val="none" w:sz="0" w:space="0" w:color="auto"/>
        <w:right w:val="none" w:sz="0" w:space="0" w:color="auto"/>
      </w:divBdr>
    </w:div>
    <w:div w:id="1047685789">
      <w:bodyDiv w:val="1"/>
      <w:marLeft w:val="0"/>
      <w:marRight w:val="0"/>
      <w:marTop w:val="0"/>
      <w:marBottom w:val="0"/>
      <w:divBdr>
        <w:top w:val="none" w:sz="0" w:space="0" w:color="auto"/>
        <w:left w:val="none" w:sz="0" w:space="0" w:color="auto"/>
        <w:bottom w:val="none" w:sz="0" w:space="0" w:color="auto"/>
        <w:right w:val="none" w:sz="0" w:space="0" w:color="auto"/>
      </w:divBdr>
    </w:div>
    <w:div w:id="1063455676">
      <w:bodyDiv w:val="1"/>
      <w:marLeft w:val="0"/>
      <w:marRight w:val="0"/>
      <w:marTop w:val="0"/>
      <w:marBottom w:val="0"/>
      <w:divBdr>
        <w:top w:val="none" w:sz="0" w:space="0" w:color="auto"/>
        <w:left w:val="none" w:sz="0" w:space="0" w:color="auto"/>
        <w:bottom w:val="none" w:sz="0" w:space="0" w:color="auto"/>
        <w:right w:val="none" w:sz="0" w:space="0" w:color="auto"/>
      </w:divBdr>
    </w:div>
    <w:div w:id="1071153118">
      <w:bodyDiv w:val="1"/>
      <w:marLeft w:val="0"/>
      <w:marRight w:val="0"/>
      <w:marTop w:val="0"/>
      <w:marBottom w:val="0"/>
      <w:divBdr>
        <w:top w:val="none" w:sz="0" w:space="0" w:color="auto"/>
        <w:left w:val="none" w:sz="0" w:space="0" w:color="auto"/>
        <w:bottom w:val="none" w:sz="0" w:space="0" w:color="auto"/>
        <w:right w:val="none" w:sz="0" w:space="0" w:color="auto"/>
      </w:divBdr>
    </w:div>
    <w:div w:id="1076586745">
      <w:bodyDiv w:val="1"/>
      <w:marLeft w:val="0"/>
      <w:marRight w:val="0"/>
      <w:marTop w:val="0"/>
      <w:marBottom w:val="0"/>
      <w:divBdr>
        <w:top w:val="none" w:sz="0" w:space="0" w:color="auto"/>
        <w:left w:val="none" w:sz="0" w:space="0" w:color="auto"/>
        <w:bottom w:val="none" w:sz="0" w:space="0" w:color="auto"/>
        <w:right w:val="none" w:sz="0" w:space="0" w:color="auto"/>
      </w:divBdr>
    </w:div>
    <w:div w:id="1096099965">
      <w:bodyDiv w:val="1"/>
      <w:marLeft w:val="0"/>
      <w:marRight w:val="0"/>
      <w:marTop w:val="0"/>
      <w:marBottom w:val="0"/>
      <w:divBdr>
        <w:top w:val="none" w:sz="0" w:space="0" w:color="auto"/>
        <w:left w:val="none" w:sz="0" w:space="0" w:color="auto"/>
        <w:bottom w:val="none" w:sz="0" w:space="0" w:color="auto"/>
        <w:right w:val="none" w:sz="0" w:space="0" w:color="auto"/>
      </w:divBdr>
    </w:div>
    <w:div w:id="1097364743">
      <w:bodyDiv w:val="1"/>
      <w:marLeft w:val="0"/>
      <w:marRight w:val="0"/>
      <w:marTop w:val="0"/>
      <w:marBottom w:val="0"/>
      <w:divBdr>
        <w:top w:val="none" w:sz="0" w:space="0" w:color="auto"/>
        <w:left w:val="none" w:sz="0" w:space="0" w:color="auto"/>
        <w:bottom w:val="none" w:sz="0" w:space="0" w:color="auto"/>
        <w:right w:val="none" w:sz="0" w:space="0" w:color="auto"/>
      </w:divBdr>
    </w:div>
    <w:div w:id="1111822249">
      <w:bodyDiv w:val="1"/>
      <w:marLeft w:val="0"/>
      <w:marRight w:val="0"/>
      <w:marTop w:val="0"/>
      <w:marBottom w:val="0"/>
      <w:divBdr>
        <w:top w:val="none" w:sz="0" w:space="0" w:color="auto"/>
        <w:left w:val="none" w:sz="0" w:space="0" w:color="auto"/>
        <w:bottom w:val="none" w:sz="0" w:space="0" w:color="auto"/>
        <w:right w:val="none" w:sz="0" w:space="0" w:color="auto"/>
      </w:divBdr>
    </w:div>
    <w:div w:id="1128932699">
      <w:bodyDiv w:val="1"/>
      <w:marLeft w:val="0"/>
      <w:marRight w:val="0"/>
      <w:marTop w:val="0"/>
      <w:marBottom w:val="0"/>
      <w:divBdr>
        <w:top w:val="none" w:sz="0" w:space="0" w:color="auto"/>
        <w:left w:val="none" w:sz="0" w:space="0" w:color="auto"/>
        <w:bottom w:val="none" w:sz="0" w:space="0" w:color="auto"/>
        <w:right w:val="none" w:sz="0" w:space="0" w:color="auto"/>
      </w:divBdr>
    </w:div>
    <w:div w:id="1140733056">
      <w:bodyDiv w:val="1"/>
      <w:marLeft w:val="0"/>
      <w:marRight w:val="0"/>
      <w:marTop w:val="0"/>
      <w:marBottom w:val="0"/>
      <w:divBdr>
        <w:top w:val="none" w:sz="0" w:space="0" w:color="auto"/>
        <w:left w:val="none" w:sz="0" w:space="0" w:color="auto"/>
        <w:bottom w:val="none" w:sz="0" w:space="0" w:color="auto"/>
        <w:right w:val="none" w:sz="0" w:space="0" w:color="auto"/>
      </w:divBdr>
    </w:div>
    <w:div w:id="1162232889">
      <w:bodyDiv w:val="1"/>
      <w:marLeft w:val="0"/>
      <w:marRight w:val="0"/>
      <w:marTop w:val="0"/>
      <w:marBottom w:val="0"/>
      <w:divBdr>
        <w:top w:val="none" w:sz="0" w:space="0" w:color="auto"/>
        <w:left w:val="none" w:sz="0" w:space="0" w:color="auto"/>
        <w:bottom w:val="none" w:sz="0" w:space="0" w:color="auto"/>
        <w:right w:val="none" w:sz="0" w:space="0" w:color="auto"/>
      </w:divBdr>
    </w:div>
    <w:div w:id="1217740302">
      <w:bodyDiv w:val="1"/>
      <w:marLeft w:val="0"/>
      <w:marRight w:val="0"/>
      <w:marTop w:val="0"/>
      <w:marBottom w:val="0"/>
      <w:divBdr>
        <w:top w:val="none" w:sz="0" w:space="0" w:color="auto"/>
        <w:left w:val="none" w:sz="0" w:space="0" w:color="auto"/>
        <w:bottom w:val="none" w:sz="0" w:space="0" w:color="auto"/>
        <w:right w:val="none" w:sz="0" w:space="0" w:color="auto"/>
      </w:divBdr>
    </w:div>
    <w:div w:id="1261372336">
      <w:bodyDiv w:val="1"/>
      <w:marLeft w:val="0"/>
      <w:marRight w:val="0"/>
      <w:marTop w:val="0"/>
      <w:marBottom w:val="0"/>
      <w:divBdr>
        <w:top w:val="none" w:sz="0" w:space="0" w:color="auto"/>
        <w:left w:val="none" w:sz="0" w:space="0" w:color="auto"/>
        <w:bottom w:val="none" w:sz="0" w:space="0" w:color="auto"/>
        <w:right w:val="none" w:sz="0" w:space="0" w:color="auto"/>
      </w:divBdr>
    </w:div>
    <w:div w:id="1265453463">
      <w:bodyDiv w:val="1"/>
      <w:marLeft w:val="0"/>
      <w:marRight w:val="0"/>
      <w:marTop w:val="0"/>
      <w:marBottom w:val="0"/>
      <w:divBdr>
        <w:top w:val="none" w:sz="0" w:space="0" w:color="auto"/>
        <w:left w:val="none" w:sz="0" w:space="0" w:color="auto"/>
        <w:bottom w:val="none" w:sz="0" w:space="0" w:color="auto"/>
        <w:right w:val="none" w:sz="0" w:space="0" w:color="auto"/>
      </w:divBdr>
    </w:div>
    <w:div w:id="1303853029">
      <w:bodyDiv w:val="1"/>
      <w:marLeft w:val="0"/>
      <w:marRight w:val="0"/>
      <w:marTop w:val="0"/>
      <w:marBottom w:val="0"/>
      <w:divBdr>
        <w:top w:val="none" w:sz="0" w:space="0" w:color="auto"/>
        <w:left w:val="none" w:sz="0" w:space="0" w:color="auto"/>
        <w:bottom w:val="none" w:sz="0" w:space="0" w:color="auto"/>
        <w:right w:val="none" w:sz="0" w:space="0" w:color="auto"/>
      </w:divBdr>
    </w:div>
    <w:div w:id="1336691065">
      <w:bodyDiv w:val="1"/>
      <w:marLeft w:val="0"/>
      <w:marRight w:val="0"/>
      <w:marTop w:val="0"/>
      <w:marBottom w:val="0"/>
      <w:divBdr>
        <w:top w:val="none" w:sz="0" w:space="0" w:color="auto"/>
        <w:left w:val="none" w:sz="0" w:space="0" w:color="auto"/>
        <w:bottom w:val="none" w:sz="0" w:space="0" w:color="auto"/>
        <w:right w:val="none" w:sz="0" w:space="0" w:color="auto"/>
      </w:divBdr>
    </w:div>
    <w:div w:id="1346593486">
      <w:bodyDiv w:val="1"/>
      <w:marLeft w:val="0"/>
      <w:marRight w:val="0"/>
      <w:marTop w:val="0"/>
      <w:marBottom w:val="0"/>
      <w:divBdr>
        <w:top w:val="none" w:sz="0" w:space="0" w:color="auto"/>
        <w:left w:val="none" w:sz="0" w:space="0" w:color="auto"/>
        <w:bottom w:val="none" w:sz="0" w:space="0" w:color="auto"/>
        <w:right w:val="none" w:sz="0" w:space="0" w:color="auto"/>
      </w:divBdr>
    </w:div>
    <w:div w:id="1352293790">
      <w:bodyDiv w:val="1"/>
      <w:marLeft w:val="0"/>
      <w:marRight w:val="0"/>
      <w:marTop w:val="0"/>
      <w:marBottom w:val="0"/>
      <w:divBdr>
        <w:top w:val="none" w:sz="0" w:space="0" w:color="auto"/>
        <w:left w:val="none" w:sz="0" w:space="0" w:color="auto"/>
        <w:bottom w:val="none" w:sz="0" w:space="0" w:color="auto"/>
        <w:right w:val="none" w:sz="0" w:space="0" w:color="auto"/>
      </w:divBdr>
    </w:div>
    <w:div w:id="1355840023">
      <w:bodyDiv w:val="1"/>
      <w:marLeft w:val="0"/>
      <w:marRight w:val="0"/>
      <w:marTop w:val="0"/>
      <w:marBottom w:val="0"/>
      <w:divBdr>
        <w:top w:val="none" w:sz="0" w:space="0" w:color="auto"/>
        <w:left w:val="none" w:sz="0" w:space="0" w:color="auto"/>
        <w:bottom w:val="none" w:sz="0" w:space="0" w:color="auto"/>
        <w:right w:val="none" w:sz="0" w:space="0" w:color="auto"/>
      </w:divBdr>
    </w:div>
    <w:div w:id="1364288181">
      <w:bodyDiv w:val="1"/>
      <w:marLeft w:val="0"/>
      <w:marRight w:val="0"/>
      <w:marTop w:val="0"/>
      <w:marBottom w:val="0"/>
      <w:divBdr>
        <w:top w:val="none" w:sz="0" w:space="0" w:color="auto"/>
        <w:left w:val="none" w:sz="0" w:space="0" w:color="auto"/>
        <w:bottom w:val="none" w:sz="0" w:space="0" w:color="auto"/>
        <w:right w:val="none" w:sz="0" w:space="0" w:color="auto"/>
      </w:divBdr>
    </w:div>
    <w:div w:id="1372531494">
      <w:bodyDiv w:val="1"/>
      <w:marLeft w:val="0"/>
      <w:marRight w:val="0"/>
      <w:marTop w:val="0"/>
      <w:marBottom w:val="0"/>
      <w:divBdr>
        <w:top w:val="none" w:sz="0" w:space="0" w:color="auto"/>
        <w:left w:val="none" w:sz="0" w:space="0" w:color="auto"/>
        <w:bottom w:val="none" w:sz="0" w:space="0" w:color="auto"/>
        <w:right w:val="none" w:sz="0" w:space="0" w:color="auto"/>
      </w:divBdr>
    </w:div>
    <w:div w:id="1390766202">
      <w:bodyDiv w:val="1"/>
      <w:marLeft w:val="0"/>
      <w:marRight w:val="0"/>
      <w:marTop w:val="0"/>
      <w:marBottom w:val="0"/>
      <w:divBdr>
        <w:top w:val="none" w:sz="0" w:space="0" w:color="auto"/>
        <w:left w:val="none" w:sz="0" w:space="0" w:color="auto"/>
        <w:bottom w:val="none" w:sz="0" w:space="0" w:color="auto"/>
        <w:right w:val="none" w:sz="0" w:space="0" w:color="auto"/>
      </w:divBdr>
    </w:div>
    <w:div w:id="1446268492">
      <w:bodyDiv w:val="1"/>
      <w:marLeft w:val="0"/>
      <w:marRight w:val="0"/>
      <w:marTop w:val="0"/>
      <w:marBottom w:val="0"/>
      <w:divBdr>
        <w:top w:val="none" w:sz="0" w:space="0" w:color="auto"/>
        <w:left w:val="none" w:sz="0" w:space="0" w:color="auto"/>
        <w:bottom w:val="none" w:sz="0" w:space="0" w:color="auto"/>
        <w:right w:val="none" w:sz="0" w:space="0" w:color="auto"/>
      </w:divBdr>
    </w:div>
    <w:div w:id="1474059711">
      <w:bodyDiv w:val="1"/>
      <w:marLeft w:val="0"/>
      <w:marRight w:val="0"/>
      <w:marTop w:val="0"/>
      <w:marBottom w:val="0"/>
      <w:divBdr>
        <w:top w:val="none" w:sz="0" w:space="0" w:color="auto"/>
        <w:left w:val="none" w:sz="0" w:space="0" w:color="auto"/>
        <w:bottom w:val="none" w:sz="0" w:space="0" w:color="auto"/>
        <w:right w:val="none" w:sz="0" w:space="0" w:color="auto"/>
      </w:divBdr>
    </w:div>
    <w:div w:id="1476871575">
      <w:bodyDiv w:val="1"/>
      <w:marLeft w:val="0"/>
      <w:marRight w:val="0"/>
      <w:marTop w:val="0"/>
      <w:marBottom w:val="0"/>
      <w:divBdr>
        <w:top w:val="none" w:sz="0" w:space="0" w:color="auto"/>
        <w:left w:val="none" w:sz="0" w:space="0" w:color="auto"/>
        <w:bottom w:val="none" w:sz="0" w:space="0" w:color="auto"/>
        <w:right w:val="none" w:sz="0" w:space="0" w:color="auto"/>
      </w:divBdr>
    </w:div>
    <w:div w:id="1492453439">
      <w:bodyDiv w:val="1"/>
      <w:marLeft w:val="0"/>
      <w:marRight w:val="0"/>
      <w:marTop w:val="0"/>
      <w:marBottom w:val="0"/>
      <w:divBdr>
        <w:top w:val="none" w:sz="0" w:space="0" w:color="auto"/>
        <w:left w:val="none" w:sz="0" w:space="0" w:color="auto"/>
        <w:bottom w:val="none" w:sz="0" w:space="0" w:color="auto"/>
        <w:right w:val="none" w:sz="0" w:space="0" w:color="auto"/>
      </w:divBdr>
    </w:div>
    <w:div w:id="1508716904">
      <w:bodyDiv w:val="1"/>
      <w:marLeft w:val="0"/>
      <w:marRight w:val="0"/>
      <w:marTop w:val="0"/>
      <w:marBottom w:val="0"/>
      <w:divBdr>
        <w:top w:val="none" w:sz="0" w:space="0" w:color="auto"/>
        <w:left w:val="none" w:sz="0" w:space="0" w:color="auto"/>
        <w:bottom w:val="none" w:sz="0" w:space="0" w:color="auto"/>
        <w:right w:val="none" w:sz="0" w:space="0" w:color="auto"/>
      </w:divBdr>
    </w:div>
    <w:div w:id="1591230538">
      <w:bodyDiv w:val="1"/>
      <w:marLeft w:val="0"/>
      <w:marRight w:val="0"/>
      <w:marTop w:val="0"/>
      <w:marBottom w:val="0"/>
      <w:divBdr>
        <w:top w:val="none" w:sz="0" w:space="0" w:color="auto"/>
        <w:left w:val="none" w:sz="0" w:space="0" w:color="auto"/>
        <w:bottom w:val="none" w:sz="0" w:space="0" w:color="auto"/>
        <w:right w:val="none" w:sz="0" w:space="0" w:color="auto"/>
      </w:divBdr>
    </w:div>
    <w:div w:id="1629434026">
      <w:bodyDiv w:val="1"/>
      <w:marLeft w:val="0"/>
      <w:marRight w:val="0"/>
      <w:marTop w:val="0"/>
      <w:marBottom w:val="0"/>
      <w:divBdr>
        <w:top w:val="none" w:sz="0" w:space="0" w:color="auto"/>
        <w:left w:val="none" w:sz="0" w:space="0" w:color="auto"/>
        <w:bottom w:val="none" w:sz="0" w:space="0" w:color="auto"/>
        <w:right w:val="none" w:sz="0" w:space="0" w:color="auto"/>
      </w:divBdr>
    </w:div>
    <w:div w:id="1632639043">
      <w:bodyDiv w:val="1"/>
      <w:marLeft w:val="0"/>
      <w:marRight w:val="0"/>
      <w:marTop w:val="0"/>
      <w:marBottom w:val="0"/>
      <w:divBdr>
        <w:top w:val="none" w:sz="0" w:space="0" w:color="auto"/>
        <w:left w:val="none" w:sz="0" w:space="0" w:color="auto"/>
        <w:bottom w:val="none" w:sz="0" w:space="0" w:color="auto"/>
        <w:right w:val="none" w:sz="0" w:space="0" w:color="auto"/>
      </w:divBdr>
    </w:div>
    <w:div w:id="1647467115">
      <w:bodyDiv w:val="1"/>
      <w:marLeft w:val="0"/>
      <w:marRight w:val="0"/>
      <w:marTop w:val="0"/>
      <w:marBottom w:val="0"/>
      <w:divBdr>
        <w:top w:val="none" w:sz="0" w:space="0" w:color="auto"/>
        <w:left w:val="none" w:sz="0" w:space="0" w:color="auto"/>
        <w:bottom w:val="none" w:sz="0" w:space="0" w:color="auto"/>
        <w:right w:val="none" w:sz="0" w:space="0" w:color="auto"/>
      </w:divBdr>
    </w:div>
    <w:div w:id="1665276135">
      <w:bodyDiv w:val="1"/>
      <w:marLeft w:val="0"/>
      <w:marRight w:val="0"/>
      <w:marTop w:val="0"/>
      <w:marBottom w:val="0"/>
      <w:divBdr>
        <w:top w:val="none" w:sz="0" w:space="0" w:color="auto"/>
        <w:left w:val="none" w:sz="0" w:space="0" w:color="auto"/>
        <w:bottom w:val="none" w:sz="0" w:space="0" w:color="auto"/>
        <w:right w:val="none" w:sz="0" w:space="0" w:color="auto"/>
      </w:divBdr>
    </w:div>
    <w:div w:id="1674524533">
      <w:bodyDiv w:val="1"/>
      <w:marLeft w:val="0"/>
      <w:marRight w:val="0"/>
      <w:marTop w:val="0"/>
      <w:marBottom w:val="0"/>
      <w:divBdr>
        <w:top w:val="none" w:sz="0" w:space="0" w:color="auto"/>
        <w:left w:val="none" w:sz="0" w:space="0" w:color="auto"/>
        <w:bottom w:val="none" w:sz="0" w:space="0" w:color="auto"/>
        <w:right w:val="none" w:sz="0" w:space="0" w:color="auto"/>
      </w:divBdr>
    </w:div>
    <w:div w:id="1721518755">
      <w:bodyDiv w:val="1"/>
      <w:marLeft w:val="0"/>
      <w:marRight w:val="0"/>
      <w:marTop w:val="0"/>
      <w:marBottom w:val="0"/>
      <w:divBdr>
        <w:top w:val="none" w:sz="0" w:space="0" w:color="auto"/>
        <w:left w:val="none" w:sz="0" w:space="0" w:color="auto"/>
        <w:bottom w:val="none" w:sz="0" w:space="0" w:color="auto"/>
        <w:right w:val="none" w:sz="0" w:space="0" w:color="auto"/>
      </w:divBdr>
    </w:div>
    <w:div w:id="1737511756">
      <w:bodyDiv w:val="1"/>
      <w:marLeft w:val="0"/>
      <w:marRight w:val="0"/>
      <w:marTop w:val="0"/>
      <w:marBottom w:val="0"/>
      <w:divBdr>
        <w:top w:val="none" w:sz="0" w:space="0" w:color="auto"/>
        <w:left w:val="none" w:sz="0" w:space="0" w:color="auto"/>
        <w:bottom w:val="none" w:sz="0" w:space="0" w:color="auto"/>
        <w:right w:val="none" w:sz="0" w:space="0" w:color="auto"/>
      </w:divBdr>
    </w:div>
    <w:div w:id="1775436908">
      <w:bodyDiv w:val="1"/>
      <w:marLeft w:val="0"/>
      <w:marRight w:val="0"/>
      <w:marTop w:val="0"/>
      <w:marBottom w:val="0"/>
      <w:divBdr>
        <w:top w:val="none" w:sz="0" w:space="0" w:color="auto"/>
        <w:left w:val="none" w:sz="0" w:space="0" w:color="auto"/>
        <w:bottom w:val="none" w:sz="0" w:space="0" w:color="auto"/>
        <w:right w:val="none" w:sz="0" w:space="0" w:color="auto"/>
      </w:divBdr>
    </w:div>
    <w:div w:id="1777555024">
      <w:bodyDiv w:val="1"/>
      <w:marLeft w:val="0"/>
      <w:marRight w:val="0"/>
      <w:marTop w:val="0"/>
      <w:marBottom w:val="0"/>
      <w:divBdr>
        <w:top w:val="none" w:sz="0" w:space="0" w:color="auto"/>
        <w:left w:val="none" w:sz="0" w:space="0" w:color="auto"/>
        <w:bottom w:val="none" w:sz="0" w:space="0" w:color="auto"/>
        <w:right w:val="none" w:sz="0" w:space="0" w:color="auto"/>
      </w:divBdr>
    </w:div>
    <w:div w:id="1796438388">
      <w:bodyDiv w:val="1"/>
      <w:marLeft w:val="0"/>
      <w:marRight w:val="0"/>
      <w:marTop w:val="0"/>
      <w:marBottom w:val="0"/>
      <w:divBdr>
        <w:top w:val="none" w:sz="0" w:space="0" w:color="auto"/>
        <w:left w:val="none" w:sz="0" w:space="0" w:color="auto"/>
        <w:bottom w:val="none" w:sz="0" w:space="0" w:color="auto"/>
        <w:right w:val="none" w:sz="0" w:space="0" w:color="auto"/>
      </w:divBdr>
    </w:div>
    <w:div w:id="1809082036">
      <w:bodyDiv w:val="1"/>
      <w:marLeft w:val="0"/>
      <w:marRight w:val="0"/>
      <w:marTop w:val="0"/>
      <w:marBottom w:val="0"/>
      <w:divBdr>
        <w:top w:val="none" w:sz="0" w:space="0" w:color="auto"/>
        <w:left w:val="none" w:sz="0" w:space="0" w:color="auto"/>
        <w:bottom w:val="none" w:sz="0" w:space="0" w:color="auto"/>
        <w:right w:val="none" w:sz="0" w:space="0" w:color="auto"/>
      </w:divBdr>
    </w:div>
    <w:div w:id="1824003276">
      <w:bodyDiv w:val="1"/>
      <w:marLeft w:val="0"/>
      <w:marRight w:val="0"/>
      <w:marTop w:val="0"/>
      <w:marBottom w:val="0"/>
      <w:divBdr>
        <w:top w:val="none" w:sz="0" w:space="0" w:color="auto"/>
        <w:left w:val="none" w:sz="0" w:space="0" w:color="auto"/>
        <w:bottom w:val="none" w:sz="0" w:space="0" w:color="auto"/>
        <w:right w:val="none" w:sz="0" w:space="0" w:color="auto"/>
      </w:divBdr>
    </w:div>
    <w:div w:id="1827822140">
      <w:bodyDiv w:val="1"/>
      <w:marLeft w:val="0"/>
      <w:marRight w:val="0"/>
      <w:marTop w:val="0"/>
      <w:marBottom w:val="0"/>
      <w:divBdr>
        <w:top w:val="none" w:sz="0" w:space="0" w:color="auto"/>
        <w:left w:val="none" w:sz="0" w:space="0" w:color="auto"/>
        <w:bottom w:val="none" w:sz="0" w:space="0" w:color="auto"/>
        <w:right w:val="none" w:sz="0" w:space="0" w:color="auto"/>
      </w:divBdr>
    </w:div>
    <w:div w:id="1842037347">
      <w:bodyDiv w:val="1"/>
      <w:marLeft w:val="0"/>
      <w:marRight w:val="0"/>
      <w:marTop w:val="0"/>
      <w:marBottom w:val="0"/>
      <w:divBdr>
        <w:top w:val="none" w:sz="0" w:space="0" w:color="auto"/>
        <w:left w:val="none" w:sz="0" w:space="0" w:color="auto"/>
        <w:bottom w:val="none" w:sz="0" w:space="0" w:color="auto"/>
        <w:right w:val="none" w:sz="0" w:space="0" w:color="auto"/>
      </w:divBdr>
    </w:div>
    <w:div w:id="1844466386">
      <w:bodyDiv w:val="1"/>
      <w:marLeft w:val="0"/>
      <w:marRight w:val="0"/>
      <w:marTop w:val="0"/>
      <w:marBottom w:val="0"/>
      <w:divBdr>
        <w:top w:val="none" w:sz="0" w:space="0" w:color="auto"/>
        <w:left w:val="none" w:sz="0" w:space="0" w:color="auto"/>
        <w:bottom w:val="none" w:sz="0" w:space="0" w:color="auto"/>
        <w:right w:val="none" w:sz="0" w:space="0" w:color="auto"/>
      </w:divBdr>
    </w:div>
    <w:div w:id="1845509904">
      <w:bodyDiv w:val="1"/>
      <w:marLeft w:val="0"/>
      <w:marRight w:val="0"/>
      <w:marTop w:val="0"/>
      <w:marBottom w:val="0"/>
      <w:divBdr>
        <w:top w:val="none" w:sz="0" w:space="0" w:color="auto"/>
        <w:left w:val="none" w:sz="0" w:space="0" w:color="auto"/>
        <w:bottom w:val="none" w:sz="0" w:space="0" w:color="auto"/>
        <w:right w:val="none" w:sz="0" w:space="0" w:color="auto"/>
      </w:divBdr>
    </w:div>
    <w:div w:id="1864124314">
      <w:bodyDiv w:val="1"/>
      <w:marLeft w:val="0"/>
      <w:marRight w:val="0"/>
      <w:marTop w:val="0"/>
      <w:marBottom w:val="0"/>
      <w:divBdr>
        <w:top w:val="none" w:sz="0" w:space="0" w:color="auto"/>
        <w:left w:val="none" w:sz="0" w:space="0" w:color="auto"/>
        <w:bottom w:val="none" w:sz="0" w:space="0" w:color="auto"/>
        <w:right w:val="none" w:sz="0" w:space="0" w:color="auto"/>
      </w:divBdr>
    </w:div>
    <w:div w:id="1881942661">
      <w:bodyDiv w:val="1"/>
      <w:marLeft w:val="0"/>
      <w:marRight w:val="0"/>
      <w:marTop w:val="0"/>
      <w:marBottom w:val="0"/>
      <w:divBdr>
        <w:top w:val="none" w:sz="0" w:space="0" w:color="auto"/>
        <w:left w:val="none" w:sz="0" w:space="0" w:color="auto"/>
        <w:bottom w:val="none" w:sz="0" w:space="0" w:color="auto"/>
        <w:right w:val="none" w:sz="0" w:space="0" w:color="auto"/>
      </w:divBdr>
    </w:div>
    <w:div w:id="1886990529">
      <w:bodyDiv w:val="1"/>
      <w:marLeft w:val="0"/>
      <w:marRight w:val="0"/>
      <w:marTop w:val="0"/>
      <w:marBottom w:val="0"/>
      <w:divBdr>
        <w:top w:val="none" w:sz="0" w:space="0" w:color="auto"/>
        <w:left w:val="none" w:sz="0" w:space="0" w:color="auto"/>
        <w:bottom w:val="none" w:sz="0" w:space="0" w:color="auto"/>
        <w:right w:val="none" w:sz="0" w:space="0" w:color="auto"/>
      </w:divBdr>
    </w:div>
    <w:div w:id="1889952555">
      <w:bodyDiv w:val="1"/>
      <w:marLeft w:val="0"/>
      <w:marRight w:val="0"/>
      <w:marTop w:val="0"/>
      <w:marBottom w:val="0"/>
      <w:divBdr>
        <w:top w:val="none" w:sz="0" w:space="0" w:color="auto"/>
        <w:left w:val="none" w:sz="0" w:space="0" w:color="auto"/>
        <w:bottom w:val="none" w:sz="0" w:space="0" w:color="auto"/>
        <w:right w:val="none" w:sz="0" w:space="0" w:color="auto"/>
      </w:divBdr>
    </w:div>
    <w:div w:id="1935355059">
      <w:bodyDiv w:val="1"/>
      <w:marLeft w:val="0"/>
      <w:marRight w:val="0"/>
      <w:marTop w:val="0"/>
      <w:marBottom w:val="0"/>
      <w:divBdr>
        <w:top w:val="none" w:sz="0" w:space="0" w:color="auto"/>
        <w:left w:val="none" w:sz="0" w:space="0" w:color="auto"/>
        <w:bottom w:val="none" w:sz="0" w:space="0" w:color="auto"/>
        <w:right w:val="none" w:sz="0" w:space="0" w:color="auto"/>
      </w:divBdr>
    </w:div>
    <w:div w:id="1982727851">
      <w:bodyDiv w:val="1"/>
      <w:marLeft w:val="0"/>
      <w:marRight w:val="0"/>
      <w:marTop w:val="0"/>
      <w:marBottom w:val="0"/>
      <w:divBdr>
        <w:top w:val="none" w:sz="0" w:space="0" w:color="auto"/>
        <w:left w:val="none" w:sz="0" w:space="0" w:color="auto"/>
        <w:bottom w:val="none" w:sz="0" w:space="0" w:color="auto"/>
        <w:right w:val="none" w:sz="0" w:space="0" w:color="auto"/>
      </w:divBdr>
    </w:div>
    <w:div w:id="1987121111">
      <w:bodyDiv w:val="1"/>
      <w:marLeft w:val="0"/>
      <w:marRight w:val="0"/>
      <w:marTop w:val="0"/>
      <w:marBottom w:val="0"/>
      <w:divBdr>
        <w:top w:val="none" w:sz="0" w:space="0" w:color="auto"/>
        <w:left w:val="none" w:sz="0" w:space="0" w:color="auto"/>
        <w:bottom w:val="none" w:sz="0" w:space="0" w:color="auto"/>
        <w:right w:val="none" w:sz="0" w:space="0" w:color="auto"/>
      </w:divBdr>
    </w:div>
    <w:div w:id="2018077505">
      <w:bodyDiv w:val="1"/>
      <w:marLeft w:val="0"/>
      <w:marRight w:val="0"/>
      <w:marTop w:val="0"/>
      <w:marBottom w:val="0"/>
      <w:divBdr>
        <w:top w:val="none" w:sz="0" w:space="0" w:color="auto"/>
        <w:left w:val="none" w:sz="0" w:space="0" w:color="auto"/>
        <w:bottom w:val="none" w:sz="0" w:space="0" w:color="auto"/>
        <w:right w:val="none" w:sz="0" w:space="0" w:color="auto"/>
      </w:divBdr>
    </w:div>
    <w:div w:id="2027750411">
      <w:bodyDiv w:val="1"/>
      <w:marLeft w:val="0"/>
      <w:marRight w:val="0"/>
      <w:marTop w:val="0"/>
      <w:marBottom w:val="0"/>
      <w:divBdr>
        <w:top w:val="none" w:sz="0" w:space="0" w:color="auto"/>
        <w:left w:val="none" w:sz="0" w:space="0" w:color="auto"/>
        <w:bottom w:val="none" w:sz="0" w:space="0" w:color="auto"/>
        <w:right w:val="none" w:sz="0" w:space="0" w:color="auto"/>
      </w:divBdr>
    </w:div>
    <w:div w:id="2036467959">
      <w:bodyDiv w:val="1"/>
      <w:marLeft w:val="0"/>
      <w:marRight w:val="0"/>
      <w:marTop w:val="0"/>
      <w:marBottom w:val="0"/>
      <w:divBdr>
        <w:top w:val="none" w:sz="0" w:space="0" w:color="auto"/>
        <w:left w:val="none" w:sz="0" w:space="0" w:color="auto"/>
        <w:bottom w:val="none" w:sz="0" w:space="0" w:color="auto"/>
        <w:right w:val="none" w:sz="0" w:space="0" w:color="auto"/>
      </w:divBdr>
    </w:div>
    <w:div w:id="2045137328">
      <w:bodyDiv w:val="1"/>
      <w:marLeft w:val="0"/>
      <w:marRight w:val="0"/>
      <w:marTop w:val="0"/>
      <w:marBottom w:val="0"/>
      <w:divBdr>
        <w:top w:val="none" w:sz="0" w:space="0" w:color="auto"/>
        <w:left w:val="none" w:sz="0" w:space="0" w:color="auto"/>
        <w:bottom w:val="none" w:sz="0" w:space="0" w:color="auto"/>
        <w:right w:val="none" w:sz="0" w:space="0" w:color="auto"/>
      </w:divBdr>
    </w:div>
    <w:div w:id="2066177903">
      <w:bodyDiv w:val="1"/>
      <w:marLeft w:val="0"/>
      <w:marRight w:val="0"/>
      <w:marTop w:val="0"/>
      <w:marBottom w:val="0"/>
      <w:divBdr>
        <w:top w:val="none" w:sz="0" w:space="0" w:color="auto"/>
        <w:left w:val="none" w:sz="0" w:space="0" w:color="auto"/>
        <w:bottom w:val="none" w:sz="0" w:space="0" w:color="auto"/>
        <w:right w:val="none" w:sz="0" w:space="0" w:color="auto"/>
      </w:divBdr>
    </w:div>
    <w:div w:id="2096438367">
      <w:bodyDiv w:val="1"/>
      <w:marLeft w:val="0"/>
      <w:marRight w:val="0"/>
      <w:marTop w:val="0"/>
      <w:marBottom w:val="0"/>
      <w:divBdr>
        <w:top w:val="none" w:sz="0" w:space="0" w:color="auto"/>
        <w:left w:val="none" w:sz="0" w:space="0" w:color="auto"/>
        <w:bottom w:val="none" w:sz="0" w:space="0" w:color="auto"/>
        <w:right w:val="none" w:sz="0" w:space="0" w:color="auto"/>
      </w:divBdr>
    </w:div>
    <w:div w:id="2117017862">
      <w:bodyDiv w:val="1"/>
      <w:marLeft w:val="0"/>
      <w:marRight w:val="0"/>
      <w:marTop w:val="0"/>
      <w:marBottom w:val="0"/>
      <w:divBdr>
        <w:top w:val="none" w:sz="0" w:space="0" w:color="auto"/>
        <w:left w:val="none" w:sz="0" w:space="0" w:color="auto"/>
        <w:bottom w:val="none" w:sz="0" w:space="0" w:color="auto"/>
        <w:right w:val="none" w:sz="0" w:space="0" w:color="auto"/>
      </w:divBdr>
    </w:div>
    <w:div w:id="21210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A438-D330-4258-B131-89E8306D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50</Pages>
  <Words>10842</Words>
  <Characters>61804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Карайбеда Александр Владимирович</dc:creator>
  <cp:lastModifiedBy>Переверза Оксана Вадимовна</cp:lastModifiedBy>
  <cp:revision>172</cp:revision>
  <cp:lastPrinted>2021-11-17T14:39:00Z</cp:lastPrinted>
  <dcterms:created xsi:type="dcterms:W3CDTF">2020-12-10T10:42:00Z</dcterms:created>
  <dcterms:modified xsi:type="dcterms:W3CDTF">2021-11-17T14:40:00Z</dcterms:modified>
</cp:coreProperties>
</file>