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963C6E" w:rsidRDefault="00205AE8" w:rsidP="0032050C">
      <w:pPr>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000000" w:themeColor="text1"/>
          <w:sz w:val="28"/>
          <w:szCs w:val="20"/>
          <w:lang w:eastAsia="ru-RU"/>
        </w:rPr>
        <w:t xml:space="preserve">  14</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11</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2022</w:t>
      </w:r>
      <w:r w:rsidR="00B87D34">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r w:rsidR="00572715">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sidR="00A75F66" w:rsidRPr="00D22688">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t>3531</w:t>
      </w:r>
      <w:r w:rsidR="00635804" w:rsidRPr="00D22688">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p>
    <w:p w:rsidR="0032050C" w:rsidRPr="00963C6E" w:rsidRDefault="0032050C" w:rsidP="0032050C">
      <w:pPr>
        <w:spacing w:after="0" w:line="240" w:lineRule="auto"/>
        <w:jc w:val="both"/>
        <w:rPr>
          <w:rFonts w:ascii="Times New Roman" w:eastAsia="Times New Roman" w:hAnsi="Times New Roman" w:cs="Times New Roman"/>
          <w:color w:val="FF0000"/>
          <w:sz w:val="28"/>
          <w:szCs w:val="20"/>
          <w:lang w:eastAsia="ru-RU"/>
        </w:rPr>
      </w:pPr>
    </w:p>
    <w:p w:rsidR="00205AE8" w:rsidRDefault="00205AE8" w:rsidP="00205AE8">
      <w:pPr>
        <w:spacing w:after="0" w:line="240" w:lineRule="auto"/>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 </w:t>
      </w:r>
    </w:p>
    <w:sdt>
      <w:sdtPr>
        <w:rPr>
          <w:rFonts w:ascii="Times New Roman" w:eastAsia="Times New Roman" w:hAnsi="Times New Roman" w:cs="Times New Roman"/>
          <w:color w:val="FF0000"/>
          <w:sz w:val="28"/>
          <w:szCs w:val="20"/>
          <w:lang w:eastAsia="ru-RU"/>
        </w:rPr>
        <w:id w:val="-2076963314"/>
        <w:placeholder>
          <w:docPart w:val="CD4429C86ABD4E5F8503827B18A5D479"/>
        </w:placeholder>
      </w:sdtPr>
      <w:sdtEndPr>
        <w:rPr>
          <w:b/>
          <w:color w:val="000000" w:themeColor="text1"/>
        </w:rPr>
      </w:sdtEndPr>
      <w:sdtContent>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Об утверждении муниципальной программы города Мурманска</w:t>
          </w:r>
        </w:p>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«Градостроительная политика» на 2023-2028 годы</w:t>
          </w:r>
        </w:p>
        <w:p w:rsidR="002C3F06"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proofErr w:type="gramStart"/>
          <w:r w:rsidRPr="00205AE8">
            <w:rPr>
              <w:rFonts w:ascii="Times New Roman" w:eastAsia="Times New Roman" w:hAnsi="Times New Roman" w:cs="Times New Roman"/>
              <w:b/>
              <w:color w:val="000000" w:themeColor="text1"/>
              <w:sz w:val="28"/>
              <w:szCs w:val="20"/>
              <w:lang w:eastAsia="ru-RU"/>
            </w:rPr>
            <w:t>(в ред. постановления от 14.06.20</w:t>
          </w:r>
          <w:r w:rsidR="002C3F06">
            <w:rPr>
              <w:rFonts w:ascii="Times New Roman" w:eastAsia="Times New Roman" w:hAnsi="Times New Roman" w:cs="Times New Roman"/>
              <w:b/>
              <w:color w:val="000000" w:themeColor="text1"/>
              <w:sz w:val="28"/>
              <w:szCs w:val="20"/>
              <w:lang w:eastAsia="ru-RU"/>
            </w:rPr>
            <w:t>23 № 2174, от 22.12.2023 № 4516</w:t>
          </w:r>
          <w:r w:rsidRPr="00205AE8">
            <w:rPr>
              <w:rFonts w:ascii="Times New Roman" w:eastAsia="Times New Roman" w:hAnsi="Times New Roman" w:cs="Times New Roman"/>
              <w:b/>
              <w:color w:val="000000" w:themeColor="text1"/>
              <w:sz w:val="28"/>
              <w:szCs w:val="20"/>
              <w:lang w:eastAsia="ru-RU"/>
            </w:rPr>
            <w:t>,</w:t>
          </w:r>
          <w:r w:rsidR="002C3F06">
            <w:rPr>
              <w:rFonts w:ascii="Times New Roman" w:eastAsia="Times New Roman" w:hAnsi="Times New Roman" w:cs="Times New Roman"/>
              <w:b/>
              <w:color w:val="000000" w:themeColor="text1"/>
              <w:sz w:val="28"/>
              <w:szCs w:val="20"/>
              <w:lang w:eastAsia="ru-RU"/>
            </w:rPr>
            <w:t xml:space="preserve"> </w:t>
          </w:r>
          <w:proofErr w:type="gramEnd"/>
        </w:p>
        <w:p w:rsidR="00205AE8" w:rsidRPr="00205AE8" w:rsidRDefault="00205AE8" w:rsidP="00205AE8">
          <w:pPr>
            <w:spacing w:after="0" w:line="240" w:lineRule="auto"/>
            <w:jc w:val="center"/>
            <w:rPr>
              <w:rFonts w:ascii="Times New Roman" w:eastAsia="Times New Roman" w:hAnsi="Times New Roman" w:cs="Times New Roman"/>
              <w:b/>
              <w:color w:val="000000" w:themeColor="text1"/>
              <w:sz w:val="28"/>
              <w:szCs w:val="20"/>
              <w:lang w:eastAsia="ru-RU"/>
            </w:rPr>
          </w:pPr>
          <w:r w:rsidRPr="00205AE8">
            <w:rPr>
              <w:rFonts w:ascii="Times New Roman" w:eastAsia="Times New Roman" w:hAnsi="Times New Roman" w:cs="Times New Roman"/>
              <w:b/>
              <w:color w:val="000000" w:themeColor="text1"/>
              <w:sz w:val="28"/>
              <w:szCs w:val="20"/>
              <w:lang w:eastAsia="ru-RU"/>
            </w:rPr>
            <w:t>от 09.04.2024 № 1337</w:t>
          </w:r>
          <w:r w:rsidR="00DA6B6E">
            <w:rPr>
              <w:rFonts w:ascii="Times New Roman" w:eastAsia="Times New Roman" w:hAnsi="Times New Roman" w:cs="Times New Roman"/>
              <w:b/>
              <w:color w:val="000000" w:themeColor="text1"/>
              <w:sz w:val="28"/>
              <w:szCs w:val="20"/>
              <w:lang w:val="en-US" w:eastAsia="ru-RU"/>
            </w:rPr>
            <w:t>,</w:t>
          </w:r>
          <w:r w:rsidR="00DA6B6E">
            <w:rPr>
              <w:rFonts w:ascii="Times New Roman" w:eastAsia="Times New Roman" w:hAnsi="Times New Roman" w:cs="Times New Roman"/>
              <w:b/>
              <w:color w:val="000000" w:themeColor="text1"/>
              <w:sz w:val="28"/>
              <w:szCs w:val="20"/>
              <w:lang w:eastAsia="ru-RU"/>
            </w:rPr>
            <w:t xml:space="preserve"> от 06.05.2024 № 1672</w:t>
          </w:r>
          <w:r w:rsidR="002C3F06">
            <w:rPr>
              <w:rFonts w:ascii="Times New Roman" w:eastAsia="Times New Roman" w:hAnsi="Times New Roman" w:cs="Times New Roman"/>
              <w:b/>
              <w:color w:val="000000" w:themeColor="text1"/>
              <w:sz w:val="28"/>
              <w:szCs w:val="20"/>
              <w:lang w:eastAsia="ru-RU"/>
            </w:rPr>
            <w:t>)</w:t>
          </w:r>
        </w:p>
      </w:sdtContent>
    </w:sdt>
    <w:p w:rsidR="0032050C" w:rsidRPr="00205AE8" w:rsidRDefault="0032050C" w:rsidP="00635804">
      <w:pPr>
        <w:spacing w:after="0" w:line="240" w:lineRule="auto"/>
        <w:jc w:val="center"/>
        <w:rPr>
          <w:rFonts w:ascii="Times New Roman" w:eastAsia="Calibri" w:hAnsi="Times New Roman" w:cs="Times New Roman"/>
          <w:color w:val="000000" w:themeColor="text1"/>
          <w:sz w:val="28"/>
          <w:szCs w:val="28"/>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 постановлением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w:t>
      </w:r>
      <w:proofErr w:type="gramEnd"/>
      <w:r w:rsidRPr="00205AE8">
        <w:rPr>
          <w:rFonts w:ascii="Times New Roman" w:eastAsia="Times New Roman" w:hAnsi="Times New Roman" w:cs="Times New Roman"/>
          <w:sz w:val="28"/>
          <w:szCs w:val="20"/>
          <w:lang w:eastAsia="ru-RU"/>
        </w:rPr>
        <w:t xml:space="preserve"> Мурманска на 2023 – 2028 годы», протоколом заседания Программно-целевого совета города Мурманска            от 26.10.2022 № 2-22 и в целях повышения эффективности и результативности расходования бюджетных средств, в целях совершенствования программно-целевого планирования деятельности органов местного самоуправления             </w:t>
      </w:r>
      <w:proofErr w:type="gramStart"/>
      <w:r w:rsidRPr="00205AE8">
        <w:rPr>
          <w:rFonts w:ascii="Times New Roman" w:eastAsia="Times New Roman" w:hAnsi="Times New Roman" w:cs="Times New Roman"/>
          <w:b/>
          <w:sz w:val="28"/>
          <w:szCs w:val="20"/>
          <w:lang w:eastAsia="ru-RU"/>
        </w:rPr>
        <w:t>п</w:t>
      </w:r>
      <w:proofErr w:type="gramEnd"/>
      <w:r w:rsidRPr="00205AE8">
        <w:rPr>
          <w:rFonts w:ascii="Times New Roman" w:eastAsia="Times New Roman" w:hAnsi="Times New Roman" w:cs="Times New Roman"/>
          <w:b/>
          <w:sz w:val="28"/>
          <w:szCs w:val="20"/>
          <w:lang w:eastAsia="ru-RU"/>
        </w:rPr>
        <w:t xml:space="preserve"> о с т а н о в л я ю:</w:t>
      </w:r>
      <w:r w:rsidRPr="00205AE8">
        <w:rPr>
          <w:rFonts w:ascii="Times New Roman" w:eastAsia="Times New Roman" w:hAnsi="Times New Roman" w:cs="Times New Roman"/>
          <w:sz w:val="28"/>
          <w:szCs w:val="20"/>
          <w:lang w:eastAsia="ru-RU"/>
        </w:rPr>
        <w:t xml:space="preserve"> </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1. Утвердить муниципальную программу города Мурманска «Градостроительная политика» на 2023 – 2028 годы (далее – Программа) согласно приложению к настоящему постановлению.</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2. Комитету территориального развития и строительства администрации города Мурманска (</w:t>
      </w:r>
      <w:proofErr w:type="spellStart"/>
      <w:r w:rsidRPr="00205AE8">
        <w:rPr>
          <w:rFonts w:ascii="Times New Roman" w:eastAsia="Times New Roman" w:hAnsi="Times New Roman" w:cs="Times New Roman"/>
          <w:sz w:val="28"/>
          <w:szCs w:val="20"/>
          <w:lang w:eastAsia="ru-RU"/>
        </w:rPr>
        <w:t>Крутелева</w:t>
      </w:r>
      <w:proofErr w:type="spellEnd"/>
      <w:r w:rsidRPr="00205AE8">
        <w:rPr>
          <w:rFonts w:ascii="Times New Roman" w:eastAsia="Times New Roman" w:hAnsi="Times New Roman" w:cs="Times New Roman"/>
          <w:sz w:val="28"/>
          <w:szCs w:val="20"/>
          <w:lang w:eastAsia="ru-RU"/>
        </w:rPr>
        <w:t xml:space="preserve"> А.В.) обеспечить выполнение мероприятий Программы.</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3. Управлению финансов администрации города Мурманска                  (</w:t>
      </w:r>
      <w:proofErr w:type="spellStart"/>
      <w:r w:rsidRPr="00205AE8">
        <w:rPr>
          <w:rFonts w:ascii="Times New Roman" w:eastAsia="Times New Roman" w:hAnsi="Times New Roman" w:cs="Times New Roman"/>
          <w:sz w:val="28"/>
          <w:szCs w:val="20"/>
          <w:lang w:eastAsia="ru-RU"/>
        </w:rPr>
        <w:t>Умушкина</w:t>
      </w:r>
      <w:proofErr w:type="spellEnd"/>
      <w:r w:rsidRPr="00205AE8">
        <w:rPr>
          <w:rFonts w:ascii="Times New Roman" w:eastAsia="Times New Roman" w:hAnsi="Times New Roman" w:cs="Times New Roman"/>
          <w:sz w:val="28"/>
          <w:szCs w:val="20"/>
          <w:lang w:eastAsia="ru-RU"/>
        </w:rPr>
        <w:t xml:space="preserve"> О.В.) обеспечить финансирование реализации Программы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4. Отменить постановления администрации города Мурманска:</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lastRenderedPageBreak/>
        <w:t>- от 13.11.2017 № 3602 «Об утверждении муниципальной программы города Мурманска «Градостроительная политика» на 2018 – 2024 годы», за исключением пункта 3;</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04.06.2018 № 1640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от 29.08.2018 № 2833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постановления     от 04.06.2018 № 1640)»;</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16.11.2018 № 3954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17.12.2018 № 4382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19.12.2018 № 4417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19.08.2019 № 2789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27.11.2019 № 3937 «О внесении изменений в приложение к постановлению администрации города Мурманска от 13.11.2017 № 3602 «Об утверждении муниципальной программы города Мурманска «Градостроительная политика» на 2018 – 2024 годы»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 от 19.08.2019 № 2789)»;</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от 18.12.2019 № 4238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w:t>
      </w:r>
      <w:proofErr w:type="gramStart"/>
      <w:r w:rsidRPr="00205AE8">
        <w:rPr>
          <w:rFonts w:ascii="Times New Roman" w:eastAsia="Times New Roman" w:hAnsi="Times New Roman" w:cs="Times New Roman"/>
          <w:sz w:val="28"/>
          <w:szCs w:val="20"/>
          <w:lang w:eastAsia="ru-RU"/>
        </w:rPr>
        <w:t>от</w:t>
      </w:r>
      <w:proofErr w:type="gramEnd"/>
      <w:r w:rsidRPr="00205AE8">
        <w:rPr>
          <w:rFonts w:ascii="Times New Roman" w:eastAsia="Times New Roman" w:hAnsi="Times New Roman" w:cs="Times New Roman"/>
          <w:sz w:val="28"/>
          <w:szCs w:val="20"/>
          <w:lang w:eastAsia="ru-RU"/>
        </w:rPr>
        <w:t xml:space="preserve"> 29.08.2018   № 2833, от 16.11.2018 № 3954, от 17.12.2018 № 4382, от 19.12.2018 № 4417,      от 19.08.2019 № 2789, от 27.11.2019 № 3937)»;</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lastRenderedPageBreak/>
        <w:t>- от 18.12.2019 № 4243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28.05.2020 № 1243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15.12.2020 № 2891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18.12.2020 № 2969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2891)»;</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27.05.2021 № 1417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08.11.2021 № 2854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w:t>
      </w:r>
      <w:proofErr w:type="gramEnd"/>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r w:rsidRPr="00205AE8">
        <w:rPr>
          <w:rFonts w:ascii="Times New Roman" w:eastAsia="Times New Roman" w:hAnsi="Times New Roman" w:cs="Times New Roman"/>
          <w:sz w:val="28"/>
          <w:szCs w:val="20"/>
          <w:lang w:eastAsia="ru-RU"/>
        </w:rPr>
        <w:tab/>
      </w:r>
      <w:proofErr w:type="gramStart"/>
      <w:r w:rsidRPr="00205AE8">
        <w:rPr>
          <w:rFonts w:ascii="Times New Roman" w:eastAsia="Times New Roman" w:hAnsi="Times New Roman" w:cs="Times New Roman"/>
          <w:sz w:val="28"/>
          <w:szCs w:val="20"/>
          <w:lang w:eastAsia="ru-RU"/>
        </w:rPr>
        <w:t xml:space="preserve">- от 14.12.2021 № 3204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w:t>
      </w:r>
      <w:r w:rsidRPr="00205AE8">
        <w:rPr>
          <w:rFonts w:ascii="Times New Roman" w:eastAsia="Times New Roman" w:hAnsi="Times New Roman" w:cs="Times New Roman"/>
          <w:sz w:val="28"/>
          <w:szCs w:val="20"/>
          <w:lang w:eastAsia="ru-RU"/>
        </w:rPr>
        <w:lastRenderedPageBreak/>
        <w:t>№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 от 08.11.2021 № 2854)»;</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20.12.2021 № 3276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2891,                    от 18.12.2020 № 2969, от 27.05.2021 № 1417, от 08.11.2021 № 2854,                     от 14.12.2021 № 3204)»;</w:t>
      </w:r>
      <w:proofErr w:type="gramEnd"/>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proofErr w:type="gramStart"/>
      <w:r w:rsidRPr="00205AE8">
        <w:rPr>
          <w:rFonts w:ascii="Times New Roman" w:eastAsia="Times New Roman" w:hAnsi="Times New Roman" w:cs="Times New Roman"/>
          <w:sz w:val="28"/>
          <w:szCs w:val="20"/>
          <w:lang w:eastAsia="ru-RU"/>
        </w:rPr>
        <w:t>- от 26.09.2022 № 2735 «О внесении изменений в муниципальную программу города Мурманска «Градостроительная политика» на 2018 – 2024  годы, утвержденную постановлением администрации города Мурманска           от 13.11.2017 № 3602 (в ред. постановлений от 04.06.2018 № 1640, от 29.08.2018   № 2833, от 16.11.2018 № 3954, от 17.12.2018 № 4382, от 19.12.2018 № 4417,      от 19.08.2019 № 2789, от 27.11.2019 № 3937, от 18.12.2019 № 4238,                    от 18.12.2019 № 4243, от 28.05.2020 № 1243, от 15.12.2020</w:t>
      </w:r>
      <w:proofErr w:type="gramEnd"/>
      <w:r w:rsidRPr="00205AE8">
        <w:rPr>
          <w:rFonts w:ascii="Times New Roman" w:eastAsia="Times New Roman" w:hAnsi="Times New Roman" w:cs="Times New Roman"/>
          <w:sz w:val="28"/>
          <w:szCs w:val="20"/>
          <w:lang w:eastAsia="ru-RU"/>
        </w:rPr>
        <w:t xml:space="preserve"> № </w:t>
      </w:r>
      <w:proofErr w:type="gramStart"/>
      <w:r w:rsidRPr="00205AE8">
        <w:rPr>
          <w:rFonts w:ascii="Times New Roman" w:eastAsia="Times New Roman" w:hAnsi="Times New Roman" w:cs="Times New Roman"/>
          <w:sz w:val="28"/>
          <w:szCs w:val="20"/>
          <w:lang w:eastAsia="ru-RU"/>
        </w:rPr>
        <w:t xml:space="preserve">2891,                    от 18.12.2020 № 2969, от 27.05.2021 № 1417, от 08.11.2021 № 2854,                     от 14.12.2021 № 3204, от 20.12.2021 № 3276)». </w:t>
      </w:r>
      <w:proofErr w:type="gramEnd"/>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       </w:t>
      </w: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5. Отделу информационно-технического обеспечения и защиты информации администрации города Мурманска (Кузьмин А.Н.) </w:t>
      </w:r>
      <w:proofErr w:type="gramStart"/>
      <w:r w:rsidRPr="00205AE8">
        <w:rPr>
          <w:rFonts w:ascii="Times New Roman" w:eastAsia="Times New Roman" w:hAnsi="Times New Roman" w:cs="Times New Roman"/>
          <w:sz w:val="28"/>
          <w:szCs w:val="20"/>
          <w:lang w:eastAsia="ru-RU"/>
        </w:rPr>
        <w:t>разместить</w:t>
      </w:r>
      <w:proofErr w:type="gramEnd"/>
      <w:r w:rsidRPr="00205AE8">
        <w:rPr>
          <w:rFonts w:ascii="Times New Roman" w:eastAsia="Times New Roman" w:hAnsi="Times New Roman" w:cs="Times New Roman"/>
          <w:sz w:val="28"/>
          <w:szCs w:val="20"/>
          <w:lang w:eastAsia="ru-RU"/>
        </w:rPr>
        <w:t xml:space="preserve"> настоящее постановление с приложением на официальном сайте администрации города Мурманска в сети Интернет.</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6. Редакции газеты «Вечерний Мурманск» (</w:t>
      </w:r>
      <w:proofErr w:type="gramStart"/>
      <w:r w:rsidRPr="00205AE8">
        <w:rPr>
          <w:rFonts w:ascii="Times New Roman" w:eastAsia="Times New Roman" w:hAnsi="Times New Roman" w:cs="Times New Roman"/>
          <w:sz w:val="28"/>
          <w:szCs w:val="20"/>
          <w:lang w:eastAsia="ru-RU"/>
        </w:rPr>
        <w:t>Хабаров</w:t>
      </w:r>
      <w:proofErr w:type="gramEnd"/>
      <w:r w:rsidRPr="00205AE8">
        <w:rPr>
          <w:rFonts w:ascii="Times New Roman" w:eastAsia="Times New Roman" w:hAnsi="Times New Roman" w:cs="Times New Roman"/>
          <w:sz w:val="28"/>
          <w:szCs w:val="20"/>
          <w:lang w:eastAsia="ru-RU"/>
        </w:rPr>
        <w:t xml:space="preserve"> В.А.) опубликовать настоящее постановление с приложением.</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7. Настоящее постановление вступает в силу со дня официального опубликования и применяется к правоотношениям, возникшим с 01.01.2023.</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ind w:firstLine="708"/>
        <w:jc w:val="both"/>
        <w:rPr>
          <w:rFonts w:ascii="Times New Roman" w:eastAsia="Times New Roman" w:hAnsi="Times New Roman" w:cs="Times New Roman"/>
          <w:sz w:val="28"/>
          <w:szCs w:val="20"/>
          <w:lang w:eastAsia="ru-RU"/>
        </w:rPr>
      </w:pPr>
      <w:r w:rsidRPr="00205AE8">
        <w:rPr>
          <w:rFonts w:ascii="Times New Roman" w:eastAsia="Times New Roman" w:hAnsi="Times New Roman" w:cs="Times New Roman"/>
          <w:sz w:val="28"/>
          <w:szCs w:val="20"/>
          <w:lang w:eastAsia="ru-RU"/>
        </w:rPr>
        <w:t xml:space="preserve">8. </w:t>
      </w:r>
      <w:proofErr w:type="gramStart"/>
      <w:r w:rsidRPr="00205AE8">
        <w:rPr>
          <w:rFonts w:ascii="Times New Roman" w:eastAsia="Times New Roman" w:hAnsi="Times New Roman" w:cs="Times New Roman"/>
          <w:sz w:val="28"/>
          <w:szCs w:val="20"/>
          <w:lang w:eastAsia="ru-RU"/>
        </w:rPr>
        <w:t>Контроль за</w:t>
      </w:r>
      <w:proofErr w:type="gramEnd"/>
      <w:r w:rsidRPr="00205AE8">
        <w:rPr>
          <w:rFonts w:ascii="Times New Roman" w:eastAsia="Times New Roman" w:hAnsi="Times New Roman" w:cs="Times New Roman"/>
          <w:sz w:val="28"/>
          <w:szCs w:val="20"/>
          <w:lang w:eastAsia="ru-RU"/>
        </w:rPr>
        <w:t xml:space="preserve"> выполнением настоящего постановления возложить на заместителя главы администрации города Мурманска </w:t>
      </w:r>
      <w:proofErr w:type="spellStart"/>
      <w:r w:rsidRPr="00205AE8">
        <w:rPr>
          <w:rFonts w:ascii="Times New Roman" w:eastAsia="Times New Roman" w:hAnsi="Times New Roman" w:cs="Times New Roman"/>
          <w:sz w:val="28"/>
          <w:szCs w:val="20"/>
          <w:lang w:eastAsia="ru-RU"/>
        </w:rPr>
        <w:t>Синякаева</w:t>
      </w:r>
      <w:proofErr w:type="spellEnd"/>
      <w:r w:rsidRPr="00205AE8">
        <w:rPr>
          <w:rFonts w:ascii="Times New Roman" w:eastAsia="Times New Roman" w:hAnsi="Times New Roman" w:cs="Times New Roman"/>
          <w:sz w:val="28"/>
          <w:szCs w:val="20"/>
          <w:lang w:eastAsia="ru-RU"/>
        </w:rPr>
        <w:t xml:space="preserve"> Р.Р.</w:t>
      </w: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Глава администрации </w:t>
      </w:r>
    </w:p>
    <w:p w:rsidR="00205AE8" w:rsidRPr="00205AE8" w:rsidRDefault="00205AE8" w:rsidP="00205AE8">
      <w:pPr>
        <w:spacing w:after="0" w:line="240" w:lineRule="auto"/>
        <w:jc w:val="both"/>
        <w:rPr>
          <w:rFonts w:ascii="Times New Roman" w:eastAsia="Times New Roman" w:hAnsi="Times New Roman" w:cs="Times New Roman"/>
          <w:b/>
          <w:sz w:val="28"/>
          <w:szCs w:val="20"/>
          <w:lang w:eastAsia="ru-RU"/>
        </w:rPr>
      </w:pPr>
      <w:r w:rsidRPr="00205AE8">
        <w:rPr>
          <w:rFonts w:ascii="Times New Roman" w:eastAsia="Times New Roman" w:hAnsi="Times New Roman" w:cs="Times New Roman"/>
          <w:b/>
          <w:sz w:val="28"/>
          <w:szCs w:val="20"/>
          <w:lang w:eastAsia="ru-RU"/>
        </w:rPr>
        <w:t xml:space="preserve">города Мурманска                                                                         Ю.В. </w:t>
      </w:r>
      <w:proofErr w:type="spellStart"/>
      <w:r w:rsidRPr="00205AE8">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D14D30">
          <w:headerReference w:type="default" r:id="rId10"/>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6C5E82" w:rsidP="0032050C">
            <w:pPr>
              <w:jc w:val="center"/>
              <w:rPr>
                <w:rFonts w:eastAsiaTheme="minorEastAsia"/>
                <w:sz w:val="28"/>
                <w:szCs w:val="28"/>
              </w:rPr>
            </w:pPr>
            <w:r>
              <w:rPr>
                <w:rFonts w:eastAsiaTheme="minorEastAsia"/>
                <w:sz w:val="28"/>
                <w:szCs w:val="28"/>
              </w:rPr>
              <w:t xml:space="preserve">  </w:t>
            </w:r>
            <w:r w:rsidR="0032050C">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F62B10" w:rsidRDefault="00622C39" w:rsidP="006C5E82">
            <w:pPr>
              <w:rPr>
                <w:rFonts w:eastAsiaTheme="minorEastAsia"/>
                <w:sz w:val="28"/>
                <w:szCs w:val="28"/>
              </w:rPr>
            </w:pPr>
            <w:r>
              <w:rPr>
                <w:rFonts w:eastAsiaTheme="minorEastAsia"/>
                <w:sz w:val="28"/>
                <w:szCs w:val="28"/>
              </w:rPr>
              <w:t xml:space="preserve">               </w:t>
            </w:r>
            <w:r w:rsidR="00E0798A">
              <w:rPr>
                <w:rFonts w:eastAsiaTheme="minorEastAsia"/>
                <w:sz w:val="28"/>
                <w:szCs w:val="28"/>
              </w:rPr>
              <w:t>от</w:t>
            </w:r>
            <w:r w:rsidR="00D11957">
              <w:rPr>
                <w:rFonts w:eastAsiaTheme="minorEastAsia"/>
                <w:sz w:val="28"/>
                <w:szCs w:val="28"/>
              </w:rPr>
              <w:t xml:space="preserve"> </w:t>
            </w:r>
            <w:r w:rsidR="00205AE8">
              <w:rPr>
                <w:rFonts w:eastAsiaTheme="minorEastAsia"/>
                <w:sz w:val="28"/>
                <w:szCs w:val="28"/>
              </w:rPr>
              <w:t>14.11.2022</w:t>
            </w:r>
            <w:r w:rsidR="00572715">
              <w:rPr>
                <w:rFonts w:eastAsiaTheme="minorEastAsia"/>
                <w:sz w:val="28"/>
                <w:szCs w:val="28"/>
              </w:rPr>
              <w:t xml:space="preserve"> </w:t>
            </w:r>
            <w:r w:rsidR="00E0798A">
              <w:rPr>
                <w:rFonts w:eastAsiaTheme="minorEastAsia"/>
                <w:sz w:val="28"/>
                <w:szCs w:val="28"/>
              </w:rPr>
              <w:t>№</w:t>
            </w:r>
            <w:r w:rsidR="00205AE8">
              <w:rPr>
                <w:rFonts w:eastAsiaTheme="minorEastAsia"/>
                <w:sz w:val="28"/>
                <w:szCs w:val="28"/>
              </w:rPr>
              <w:t xml:space="preserve"> 3531</w:t>
            </w:r>
          </w:p>
          <w:p w:rsidR="00F62B10" w:rsidRDefault="00F62B10" w:rsidP="006C5E82">
            <w:pPr>
              <w:rPr>
                <w:rFonts w:eastAsiaTheme="minorEastAsia"/>
                <w:sz w:val="28"/>
                <w:szCs w:val="28"/>
              </w:rPr>
            </w:pPr>
          </w:p>
          <w:p w:rsidR="0032050C" w:rsidRDefault="00F62B10" w:rsidP="00F62B10">
            <w:pPr>
              <w:jc w:val="center"/>
              <w:rPr>
                <w:rFonts w:eastAsiaTheme="minorEastAsia"/>
                <w:sz w:val="28"/>
                <w:szCs w:val="28"/>
              </w:rPr>
            </w:pPr>
            <w:r>
              <w:rPr>
                <w:rFonts w:eastAsiaTheme="minorEastAsia"/>
                <w:sz w:val="28"/>
                <w:szCs w:val="28"/>
              </w:rPr>
              <w:t>Утверждена</w:t>
            </w:r>
          </w:p>
          <w:p w:rsidR="00F62B10" w:rsidRDefault="00F62B10" w:rsidP="00F62B10">
            <w:pPr>
              <w:jc w:val="center"/>
              <w:rPr>
                <w:rFonts w:eastAsiaTheme="minorEastAsia"/>
                <w:sz w:val="28"/>
                <w:szCs w:val="28"/>
              </w:rPr>
            </w:pPr>
            <w:r>
              <w:rPr>
                <w:rFonts w:eastAsiaTheme="minorEastAsia"/>
                <w:sz w:val="28"/>
                <w:szCs w:val="28"/>
              </w:rPr>
              <w:t>постановлением администрации</w:t>
            </w:r>
          </w:p>
          <w:p w:rsidR="00F62B10" w:rsidRDefault="00F62B10" w:rsidP="00F62B10">
            <w:pPr>
              <w:jc w:val="center"/>
              <w:rPr>
                <w:rFonts w:eastAsiaTheme="minorEastAsia"/>
                <w:sz w:val="28"/>
                <w:szCs w:val="28"/>
              </w:rPr>
            </w:pPr>
            <w:r>
              <w:rPr>
                <w:rFonts w:eastAsiaTheme="minorEastAsia"/>
                <w:sz w:val="28"/>
                <w:szCs w:val="28"/>
              </w:rPr>
              <w:t>города Мурманска</w:t>
            </w:r>
          </w:p>
          <w:p w:rsidR="00F62B10" w:rsidRDefault="00DA6B6E" w:rsidP="00F62B10">
            <w:pPr>
              <w:jc w:val="center"/>
              <w:rPr>
                <w:rFonts w:eastAsiaTheme="minorEastAsia"/>
                <w:sz w:val="28"/>
                <w:szCs w:val="28"/>
              </w:rPr>
            </w:pPr>
            <w:r>
              <w:rPr>
                <w:rFonts w:eastAsiaTheme="minorEastAsia"/>
                <w:sz w:val="28"/>
                <w:szCs w:val="28"/>
              </w:rPr>
              <w:t>от 14.11.2022 № 3531</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0" w:name="Par569"/>
      <w:bookmarkEnd w:id="0"/>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F82249">
      <w:pPr>
        <w:pStyle w:val="ConsPlusNormal"/>
        <w:jc w:val="center"/>
        <w:rPr>
          <w:sz w:val="28"/>
          <w:szCs w:val="28"/>
        </w:rPr>
      </w:pPr>
      <w:r w:rsidRPr="0005223D">
        <w:rPr>
          <w:sz w:val="28"/>
          <w:szCs w:val="28"/>
        </w:rPr>
        <w:t>Муниципальная программа города Мурманск</w:t>
      </w:r>
      <w:r>
        <w:rPr>
          <w:sz w:val="28"/>
          <w:szCs w:val="28"/>
        </w:rPr>
        <w:t>а</w:t>
      </w:r>
    </w:p>
    <w:p w:rsidR="0032050C" w:rsidRPr="0005223D" w:rsidRDefault="0032050C" w:rsidP="00F82249">
      <w:pPr>
        <w:pStyle w:val="ConsPlusNormal"/>
        <w:jc w:val="center"/>
        <w:rPr>
          <w:sz w:val="28"/>
          <w:szCs w:val="28"/>
        </w:rPr>
      </w:pPr>
      <w:r w:rsidRPr="0005223D">
        <w:rPr>
          <w:sz w:val="28"/>
          <w:szCs w:val="28"/>
        </w:rPr>
        <w:t>«Градостроительная политика»</w:t>
      </w:r>
      <w:r>
        <w:rPr>
          <w:sz w:val="28"/>
          <w:szCs w:val="28"/>
        </w:rPr>
        <w:t xml:space="preserve"> на 2023 – 2028 годы</w:t>
      </w:r>
    </w:p>
    <w:p w:rsidR="0032050C" w:rsidRPr="00F82249" w:rsidRDefault="00AF6813" w:rsidP="00F82249">
      <w:pPr>
        <w:pStyle w:val="ConsPlusNormal"/>
        <w:jc w:val="center"/>
        <w:rPr>
          <w:sz w:val="28"/>
          <w:szCs w:val="28"/>
        </w:rPr>
      </w:pPr>
      <w:r>
        <w:rPr>
          <w:sz w:val="28"/>
          <w:szCs w:val="28"/>
        </w:rPr>
        <w:t xml:space="preserve">(в ред. постановления от </w:t>
      </w:r>
      <w:r w:rsidR="00F82249">
        <w:rPr>
          <w:sz w:val="28"/>
          <w:szCs w:val="28"/>
        </w:rPr>
        <w:t>14.06.2023 № 2174</w:t>
      </w:r>
      <w:r w:rsidR="00F82249" w:rsidRPr="00F82249">
        <w:rPr>
          <w:sz w:val="28"/>
          <w:szCs w:val="28"/>
        </w:rPr>
        <w:t>,</w:t>
      </w:r>
      <w:r w:rsidR="00F82249">
        <w:rPr>
          <w:sz w:val="28"/>
          <w:szCs w:val="28"/>
        </w:rPr>
        <w:t xml:space="preserve"> от 22.12.2023 № 4516</w:t>
      </w:r>
      <w:r w:rsidR="00F82249" w:rsidRPr="00F82249">
        <w:rPr>
          <w:sz w:val="28"/>
          <w:szCs w:val="28"/>
        </w:rPr>
        <w:t>,</w:t>
      </w:r>
      <w:r w:rsidR="00F82249">
        <w:rPr>
          <w:sz w:val="28"/>
          <w:szCs w:val="28"/>
        </w:rPr>
        <w:t xml:space="preserve">                    от 09.04.2024 № 1337</w:t>
      </w:r>
      <w:r w:rsidR="00F82249" w:rsidRPr="00F82249">
        <w:rPr>
          <w:sz w:val="28"/>
          <w:szCs w:val="28"/>
        </w:rPr>
        <w:t>,</w:t>
      </w:r>
      <w:r w:rsidR="00F82249">
        <w:rPr>
          <w:sz w:val="28"/>
          <w:szCs w:val="28"/>
        </w:rPr>
        <w:t xml:space="preserve"> от 06.05.2024 № 1672)</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F82249" w:rsidRDefault="00F82249" w:rsidP="0032050C">
      <w:pPr>
        <w:pStyle w:val="ConsPlusNormal"/>
        <w:jc w:val="both"/>
        <w:rPr>
          <w:sz w:val="28"/>
          <w:szCs w:val="28"/>
        </w:rPr>
      </w:pPr>
    </w:p>
    <w:p w:rsidR="00F82249" w:rsidRDefault="00F82249" w:rsidP="0032050C">
      <w:pPr>
        <w:pStyle w:val="ConsPlusNormal"/>
        <w:jc w:val="both"/>
        <w:rPr>
          <w:sz w:val="28"/>
          <w:szCs w:val="28"/>
        </w:rPr>
      </w:pPr>
    </w:p>
    <w:p w:rsidR="00F82249" w:rsidRDefault="00F82249" w:rsidP="0032050C">
      <w:pPr>
        <w:pStyle w:val="ConsPlusNormal"/>
        <w:jc w:val="both"/>
        <w:rPr>
          <w:sz w:val="28"/>
          <w:szCs w:val="28"/>
        </w:rPr>
      </w:pPr>
    </w:p>
    <w:p w:rsidR="00F82249" w:rsidRDefault="00F82249" w:rsidP="0032050C">
      <w:pPr>
        <w:pStyle w:val="ConsPlusNormal"/>
        <w:jc w:val="both"/>
        <w:rPr>
          <w:sz w:val="28"/>
          <w:szCs w:val="28"/>
        </w:rPr>
      </w:pPr>
    </w:p>
    <w:p w:rsidR="00F82249" w:rsidRDefault="00F82249" w:rsidP="0032050C">
      <w:pPr>
        <w:pStyle w:val="ConsPlusNormal"/>
        <w:jc w:val="both"/>
        <w:rPr>
          <w:sz w:val="28"/>
          <w:szCs w:val="28"/>
        </w:rPr>
      </w:pPr>
    </w:p>
    <w:p w:rsidR="00F82249" w:rsidRDefault="00F82249" w:rsidP="0032050C">
      <w:pPr>
        <w:pStyle w:val="ConsPlusNormal"/>
        <w:jc w:val="both"/>
        <w:rPr>
          <w:sz w:val="28"/>
          <w:szCs w:val="28"/>
        </w:rPr>
      </w:pPr>
    </w:p>
    <w:p w:rsidR="0032050C" w:rsidRPr="00BC130C" w:rsidRDefault="0032050C" w:rsidP="0032050C">
      <w:pPr>
        <w:pStyle w:val="ConsPlusNormal"/>
        <w:jc w:val="both"/>
        <w:rPr>
          <w:sz w:val="28"/>
          <w:szCs w:val="28"/>
        </w:rPr>
      </w:pPr>
      <w:r w:rsidRPr="0005223D">
        <w:rPr>
          <w:sz w:val="28"/>
          <w:szCs w:val="28"/>
        </w:rPr>
        <w:t>Срок реализации: 2023 - 2028 годы</w:t>
      </w:r>
      <w:r w:rsidR="00BC130C">
        <w:rPr>
          <w:sz w:val="28"/>
          <w:szCs w:val="28"/>
        </w:rPr>
        <w:t>.</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комитет  территориального развития и строительства администрации города Мурманска</w:t>
      </w:r>
      <w:r w:rsidR="00BC130C">
        <w:rPr>
          <w:sz w:val="28"/>
          <w:szCs w:val="28"/>
        </w:rPr>
        <w:t>.</w:t>
      </w:r>
      <w:r w:rsidR="00BD6290" w:rsidRPr="00BD6290">
        <w:rPr>
          <w:sz w:val="28"/>
          <w:szCs w:val="28"/>
        </w:rPr>
        <w:t xml:space="preserve">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rsidR="002B0319" w:rsidRPr="002B0319" w:rsidRDefault="0081308A" w:rsidP="00604265">
      <w:pPr>
        <w:pStyle w:val="ConsPlusNormal"/>
        <w:ind w:firstLine="708"/>
        <w:jc w:val="both"/>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«Градостроительная </w:t>
      </w:r>
      <w:r w:rsidR="00D11957">
        <w:rPr>
          <w:rFonts w:ascii="Times New Roman" w:eastAsiaTheme="minorEastAsia" w:hAnsi="Times New Roman" w:cs="Times New Roman"/>
          <w:sz w:val="28"/>
          <w:szCs w:val="28"/>
          <w:lang w:eastAsia="ru-RU"/>
        </w:rPr>
        <w:t>политика» на 2023</w:t>
      </w:r>
      <w:r w:rsidR="00D11957">
        <w:rPr>
          <w:rFonts w:ascii="Times New Roman" w:eastAsiaTheme="minorEastAsia" w:hAnsi="Times New Roman" w:cs="Times New Roman"/>
          <w:sz w:val="28"/>
          <w:szCs w:val="28"/>
          <w:lang w:val="en-US" w:eastAsia="ru-RU"/>
        </w:rPr>
        <w:t xml:space="preserve"> – 2028 </w:t>
      </w:r>
      <w:r w:rsidRPr="0032050C">
        <w:rPr>
          <w:rFonts w:ascii="Times New Roman" w:eastAsiaTheme="minorEastAsia" w:hAnsi="Times New Roman" w:cs="Times New Roman"/>
          <w:sz w:val="28"/>
          <w:szCs w:val="28"/>
          <w:lang w:eastAsia="ru-RU"/>
        </w:rPr>
        <w:t>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8909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Перечень подпрограмм </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890990"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Подпрограмма</w:t>
            </w:r>
            <w:r w:rsidR="00D11957" w:rsidRPr="00D11957">
              <w:rPr>
                <w:rFonts w:ascii="Times New Roman" w:eastAsiaTheme="minorEastAsia" w:hAnsi="Times New Roman" w:cs="Times New Roman"/>
                <w:sz w:val="28"/>
                <w:szCs w:val="28"/>
                <w:lang w:eastAsia="ru-RU"/>
              </w:rPr>
              <w:t xml:space="preserve"> 3</w:t>
            </w:r>
            <w:r>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0032050C"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w:t>
            </w:r>
          </w:p>
        </w:tc>
      </w:tr>
      <w:tr w:rsidR="0032050C"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DF6542"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по программе: </w:t>
            </w:r>
            <w:r w:rsidR="00963C6E">
              <w:rPr>
                <w:rFonts w:ascii="Times New Roman" w:eastAsiaTheme="minorEastAsia" w:hAnsi="Times New Roman" w:cs="Times New Roman"/>
                <w:sz w:val="28"/>
                <w:szCs w:val="28"/>
                <w:lang w:eastAsia="ru-RU"/>
              </w:rPr>
              <w:t>86</w:t>
            </w:r>
            <w:r w:rsidR="000C76F2">
              <w:rPr>
                <w:rFonts w:ascii="Times New Roman" w:eastAsiaTheme="minorEastAsia" w:hAnsi="Times New Roman" w:cs="Times New Roman"/>
                <w:sz w:val="28"/>
                <w:szCs w:val="28"/>
                <w:lang w:eastAsia="ru-RU"/>
              </w:rPr>
              <w:t>8</w:t>
            </w:r>
            <w:r w:rsidR="00963C6E">
              <w:rPr>
                <w:rFonts w:ascii="Times New Roman" w:eastAsiaTheme="minorEastAsia" w:hAnsi="Times New Roman" w:cs="Times New Roman"/>
                <w:sz w:val="28"/>
                <w:szCs w:val="28"/>
                <w:lang w:eastAsia="ru-RU"/>
              </w:rPr>
              <w:t> 1</w:t>
            </w:r>
            <w:r w:rsidR="000C76F2">
              <w:rPr>
                <w:rFonts w:ascii="Times New Roman" w:eastAsiaTheme="minorEastAsia" w:hAnsi="Times New Roman" w:cs="Times New Roman"/>
                <w:sz w:val="28"/>
                <w:szCs w:val="28"/>
                <w:lang w:eastAsia="ru-RU"/>
              </w:rPr>
              <w:t>81</w:t>
            </w:r>
            <w:r w:rsidR="00963C6E">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963C6E">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8"/>
                <w:lang w:eastAsia="ru-RU"/>
              </w:rPr>
              <w:t xml:space="preserve">тыс. руб., в </w:t>
            </w:r>
            <w:proofErr w:type="spellStart"/>
            <w:r w:rsidRPr="0032050C">
              <w:rPr>
                <w:rFonts w:ascii="Times New Roman" w:eastAsiaTheme="minorEastAsia" w:hAnsi="Times New Roman" w:cs="Times New Roman"/>
                <w:sz w:val="28"/>
                <w:szCs w:val="28"/>
                <w:lang w:eastAsia="ru-RU"/>
              </w:rPr>
              <w:t>т.ч</w:t>
            </w:r>
            <w:proofErr w:type="spellEnd"/>
            <w:r w:rsidRPr="0032050C">
              <w:rPr>
                <w:rFonts w:ascii="Times New Roman" w:eastAsiaTheme="minorEastAsia" w:hAnsi="Times New Roman" w:cs="Times New Roman"/>
                <w:sz w:val="28"/>
                <w:szCs w:val="28"/>
                <w:lang w:eastAsia="ru-RU"/>
              </w:rPr>
              <w:t xml:space="preserve">.: </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5</w:t>
            </w:r>
            <w:r w:rsidR="00963C6E">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w:t>
            </w:r>
            <w:r w:rsidR="00963C6E">
              <w:rPr>
                <w:rFonts w:ascii="Times New Roman" w:eastAsiaTheme="minorEastAsia" w:hAnsi="Times New Roman" w:cs="Times New Roman"/>
                <w:sz w:val="28"/>
                <w:szCs w:val="28"/>
                <w:lang w:eastAsia="ru-RU"/>
              </w:rPr>
              <w:t>986</w:t>
            </w:r>
            <w:r>
              <w:rPr>
                <w:rFonts w:ascii="Times New Roman" w:eastAsiaTheme="minorEastAsia" w:hAnsi="Times New Roman" w:cs="Times New Roman"/>
                <w:sz w:val="28"/>
                <w:szCs w:val="28"/>
                <w:lang w:eastAsia="ru-RU"/>
              </w:rPr>
              <w:t>,</w:t>
            </w:r>
            <w:r w:rsidR="00963C6E">
              <w:rPr>
                <w:rFonts w:ascii="Times New Roman" w:eastAsiaTheme="minorEastAsia" w:hAnsi="Times New Roman" w:cs="Times New Roman"/>
                <w:sz w:val="28"/>
                <w:szCs w:val="28"/>
                <w:lang w:eastAsia="ru-RU"/>
              </w:rPr>
              <w:t>9</w:t>
            </w:r>
            <w:r w:rsidRPr="0032050C">
              <w:rPr>
                <w:rFonts w:ascii="Times New Roman" w:eastAsiaTheme="minorEastAsia" w:hAnsi="Times New Roman" w:cs="Times New Roman"/>
                <w:sz w:val="28"/>
                <w:szCs w:val="28"/>
                <w:lang w:eastAsia="ru-RU"/>
              </w:rPr>
              <w:t xml:space="preserve"> тыс. руб., из них:</w:t>
            </w:r>
          </w:p>
          <w:p w:rsidR="00DF6542"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,7</w:t>
            </w:r>
            <w:r w:rsidRPr="0032050C">
              <w:rPr>
                <w:rFonts w:ascii="Times New Roman" w:eastAsiaTheme="minorEastAsia" w:hAnsi="Times New Roman" w:cs="Times New Roman"/>
                <w:sz w:val="28"/>
                <w:szCs w:val="28"/>
                <w:lang w:eastAsia="ru-RU"/>
              </w:rPr>
              <w:t xml:space="preserve"> тыс. руб.,</w:t>
            </w:r>
          </w:p>
          <w:p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2024 год – 78 143,7</w:t>
            </w:r>
            <w:r w:rsidRPr="0032050C">
              <w:rPr>
                <w:rFonts w:ascii="Times New Roman" w:eastAsiaTheme="minorEastAsia" w:hAnsi="Times New Roman" w:cs="Times New Roman"/>
                <w:sz w:val="28"/>
                <w:szCs w:val="28"/>
                <w:lang w:eastAsia="ru-RU"/>
              </w:rPr>
              <w:t xml:space="preserve"> тыс. руб.,</w:t>
            </w:r>
          </w:p>
          <w:p w:rsidR="00827178" w:rsidRPr="0032050C" w:rsidRDefault="00827178" w:rsidP="0082717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2025 год – 72 690,5</w:t>
            </w:r>
            <w:r w:rsidRPr="0032050C">
              <w:rPr>
                <w:rFonts w:ascii="Times New Roman" w:eastAsiaTheme="minorEastAsia" w:hAnsi="Times New Roman" w:cs="Times New Roman"/>
                <w:sz w:val="28"/>
                <w:szCs w:val="28"/>
                <w:lang w:eastAsia="ru-RU"/>
              </w:rPr>
              <w:t xml:space="preserve"> тыс. руб.,</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2026 год – </w:t>
            </w:r>
            <w:r w:rsidR="00963C6E">
              <w:rPr>
                <w:rFonts w:ascii="Times New Roman" w:eastAsiaTheme="minorEastAsia" w:hAnsi="Times New Roman" w:cs="Times New Roman"/>
                <w:sz w:val="28"/>
                <w:szCs w:val="28"/>
                <w:lang w:eastAsia="ru-RU"/>
              </w:rPr>
              <w:t>72 690,5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2027 год – 94 742,8</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2028 год – 98 017,7</w:t>
            </w:r>
            <w:r w:rsidR="0032050C" w:rsidRPr="0032050C">
              <w:rPr>
                <w:rFonts w:ascii="Times New Roman" w:eastAsiaTheme="minorEastAsia" w:hAnsi="Times New Roman" w:cs="Times New Roman"/>
                <w:sz w:val="28"/>
                <w:szCs w:val="28"/>
                <w:lang w:eastAsia="ru-RU"/>
              </w:rPr>
              <w:t xml:space="preserve"> тыс. руб.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000C76F2">
              <w:rPr>
                <w:rFonts w:ascii="Times New Roman" w:eastAsiaTheme="minorEastAsia" w:hAnsi="Times New Roman" w:cs="Times New Roman"/>
                <w:sz w:val="28"/>
                <w:szCs w:val="28"/>
                <w:lang w:eastAsia="ru-RU"/>
              </w:rPr>
              <w:t>56</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w:t>
            </w:r>
            <w:r w:rsidR="000C76F2">
              <w:rPr>
                <w:rFonts w:ascii="Times New Roman" w:eastAsiaTheme="minorEastAsia" w:hAnsi="Times New Roman" w:cs="Times New Roman"/>
                <w:sz w:val="28"/>
                <w:szCs w:val="28"/>
                <w:lang w:eastAsia="ru-RU"/>
              </w:rPr>
              <w:t>9</w:t>
            </w:r>
            <w:r w:rsidRPr="00246C57">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4</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000C76F2">
              <w:rPr>
                <w:rFonts w:ascii="Times New Roman" w:eastAsiaTheme="minorEastAsia" w:hAnsi="Times New Roman" w:cs="Times New Roman"/>
                <w:sz w:val="28"/>
                <w:szCs w:val="28"/>
                <w:lang w:eastAsia="ru-RU"/>
              </w:rPr>
              <w:t>41 346</w:t>
            </w:r>
            <w:r>
              <w:rPr>
                <w:rFonts w:ascii="Times New Roman" w:eastAsiaTheme="minorEastAsia" w:hAnsi="Times New Roman" w:cs="Times New Roman"/>
                <w:sz w:val="28"/>
                <w:szCs w:val="28"/>
                <w:lang w:eastAsia="ru-RU"/>
              </w:rPr>
              <w:t>,</w:t>
            </w:r>
            <w:r w:rsidR="000C76F2">
              <w:rPr>
                <w:rFonts w:ascii="Times New Roman" w:eastAsiaTheme="minorEastAsia" w:hAnsi="Times New Roman" w:cs="Times New Roman"/>
                <w:sz w:val="28"/>
                <w:szCs w:val="28"/>
                <w:lang w:eastAsia="ru-RU"/>
              </w:rPr>
              <w:t>3</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E24340">
        <w:trPr>
          <w:trHeight w:val="748"/>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w:t>
            </w:r>
            <w:r w:rsidR="00BC130C" w:rsidRPr="00BC130C">
              <w:rPr>
                <w:rFonts w:ascii="Times New Roman" w:eastAsiaTheme="minorEastAsia" w:hAnsi="Times New Roman" w:cs="Times New Roman"/>
                <w:color w:val="000000" w:themeColor="text1"/>
                <w:sz w:val="28"/>
                <w:szCs w:val="28"/>
                <w:lang w:eastAsia="ru-RU"/>
              </w:rPr>
              <w:t>,</w:t>
            </w:r>
            <w:r w:rsidRPr="001A6F8E">
              <w:rPr>
                <w:rFonts w:ascii="Times New Roman" w:eastAsiaTheme="minorEastAsia" w:hAnsi="Times New Roman" w:cs="Times New Roman"/>
                <w:color w:val="000000" w:themeColor="text1"/>
                <w:sz w:val="28"/>
                <w:szCs w:val="28"/>
                <w:lang w:eastAsia="ru-RU"/>
              </w:rPr>
              <w:t xml:space="preserve">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B1551D">
              <w:rPr>
                <w:rFonts w:ascii="Times New Roman" w:eastAsiaTheme="minorEastAsia" w:hAnsi="Times New Roman" w:cs="Times New Roman"/>
                <w:color w:val="000000" w:themeColor="text1"/>
                <w:sz w:val="28"/>
                <w:szCs w:val="28"/>
                <w:lang w:eastAsia="ru-RU"/>
              </w:rPr>
              <w:t>- выдача 155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46205">
              <w:rPr>
                <w:rFonts w:ascii="Times New Roman" w:eastAsiaTheme="minorEastAsia" w:hAnsi="Times New Roman" w:cs="Times New Roman"/>
                <w:color w:val="000000" w:themeColor="text1"/>
                <w:sz w:val="28"/>
                <w:szCs w:val="28"/>
                <w:lang w:eastAsia="ru-RU"/>
              </w:rPr>
              <w:t>- проведение шести</w:t>
            </w:r>
            <w:r>
              <w:rPr>
                <w:rFonts w:ascii="Times New Roman" w:eastAsiaTheme="minorEastAsia" w:hAnsi="Times New Roman" w:cs="Times New Roman"/>
                <w:color w:val="000000" w:themeColor="text1"/>
                <w:sz w:val="28"/>
                <w:szCs w:val="28"/>
                <w:lang w:eastAsia="ru-RU"/>
              </w:rPr>
              <w:t xml:space="preserve"> архитектурных конкурсов</w:t>
            </w:r>
            <w:r w:rsidR="0032050C" w:rsidRPr="0032050C">
              <w:rPr>
                <w:rFonts w:ascii="Times New Roman" w:eastAsiaTheme="minorEastAsia" w:hAnsi="Times New Roman" w:cs="Times New Roman"/>
                <w:color w:val="000000" w:themeColor="text1"/>
                <w:sz w:val="28"/>
                <w:szCs w:val="28"/>
                <w:lang w:eastAsia="ru-RU"/>
              </w:rPr>
              <w:t>;</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62EDF">
              <w:rPr>
                <w:rFonts w:ascii="Times New Roman" w:eastAsiaTheme="minorEastAsia" w:hAnsi="Times New Roman" w:cs="Times New Roman"/>
                <w:color w:val="000000" w:themeColor="text1"/>
                <w:sz w:val="28"/>
                <w:szCs w:val="28"/>
                <w:lang w:eastAsia="ru-RU"/>
              </w:rPr>
              <w:t>- заключение четырех</w:t>
            </w:r>
            <w:r w:rsidR="00C46205">
              <w:rPr>
                <w:rFonts w:ascii="Times New Roman" w:eastAsiaTheme="minorEastAsia" w:hAnsi="Times New Roman" w:cs="Times New Roman"/>
                <w:color w:val="000000" w:themeColor="text1"/>
                <w:sz w:val="28"/>
                <w:szCs w:val="28"/>
                <w:lang w:eastAsia="ru-RU"/>
              </w:rPr>
              <w:t xml:space="preserve"> муниципальных контрактов</w:t>
            </w:r>
            <w:r w:rsidR="0032050C" w:rsidRPr="0032050C">
              <w:rPr>
                <w:rFonts w:ascii="Times New Roman" w:eastAsiaTheme="minorEastAsia" w:hAnsi="Times New Roman" w:cs="Times New Roman"/>
                <w:color w:val="000000" w:themeColor="text1"/>
                <w:sz w:val="28"/>
                <w:szCs w:val="28"/>
                <w:lang w:eastAsia="ru-RU"/>
              </w:rPr>
              <w:t xml:space="preserve">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изготовление</w:t>
            </w:r>
            <w:r w:rsidR="00B1551D" w:rsidRPr="00C37747">
              <w:rPr>
                <w:rFonts w:ascii="Times New Roman" w:eastAsiaTheme="minorEastAsia" w:hAnsi="Times New Roman" w:cs="Times New Roman"/>
                <w:color w:val="000000" w:themeColor="text1"/>
                <w:sz w:val="28"/>
                <w:szCs w:val="28"/>
                <w:lang w:eastAsia="ru-RU"/>
              </w:rPr>
              <w:t xml:space="preserve"> </w:t>
            </w:r>
            <w:r w:rsidR="00B1551D">
              <w:rPr>
                <w:rFonts w:ascii="Times New Roman" w:eastAsiaTheme="minorEastAsia" w:hAnsi="Times New Roman" w:cs="Times New Roman"/>
                <w:color w:val="000000" w:themeColor="text1"/>
                <w:sz w:val="28"/>
                <w:szCs w:val="28"/>
                <w:lang w:eastAsia="ru-RU"/>
              </w:rPr>
              <w:t>700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 xml:space="preserve">- выдача </w:t>
            </w:r>
            <w:r w:rsidR="00604265" w:rsidRPr="00C37747">
              <w:rPr>
                <w:rFonts w:ascii="Times New Roman" w:eastAsiaTheme="minorEastAsia" w:hAnsi="Times New Roman" w:cs="Times New Roman"/>
                <w:color w:val="000000" w:themeColor="text1"/>
                <w:sz w:val="28"/>
                <w:szCs w:val="28"/>
                <w:lang w:eastAsia="ru-RU"/>
              </w:rPr>
              <w:t>1 050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rsidR="00246C57" w:rsidRPr="00246C57" w:rsidRDefault="00EE748F" w:rsidP="00EE748F">
            <w:pPr>
              <w:widowControl w:val="0"/>
              <w:autoSpaceDE w:val="0"/>
              <w:autoSpaceDN w:val="0"/>
              <w:adjustRightInd w:val="0"/>
              <w:spacing w:after="0" w:line="240" w:lineRule="auto"/>
              <w:rPr>
                <w:rFonts w:ascii="Times New Roman" w:eastAsiaTheme="minorEastAsia" w:hAnsi="Times New Roman" w:cs="Times New Roman"/>
                <w:color w:val="000000" w:themeColor="text1"/>
                <w:sz w:val="28"/>
                <w:szCs w:val="28"/>
                <w:lang w:eastAsia="ru-RU"/>
              </w:rPr>
            </w:pPr>
            <w:r w:rsidRPr="00D14A7E">
              <w:rPr>
                <w:rFonts w:ascii="Times New Roman" w:eastAsiaTheme="minorEastAsia" w:hAnsi="Times New Roman" w:cs="Times New Roman"/>
                <w:color w:val="000000" w:themeColor="text1"/>
                <w:sz w:val="28"/>
                <w:szCs w:val="28"/>
                <w:lang w:eastAsia="ru-RU"/>
              </w:rPr>
              <w:t xml:space="preserve">   </w:t>
            </w:r>
            <w:r w:rsidR="00246C57" w:rsidRPr="00E24340">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обеспечение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водоотведения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 xml:space="preserve">на </w:t>
            </w:r>
            <w:r w:rsidRPr="00D14A7E">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трех</w:t>
            </w:r>
            <w:r w:rsidR="00BC130C">
              <w:rPr>
                <w:rFonts w:ascii="Times New Roman" w:eastAsiaTheme="minorEastAsia" w:hAnsi="Times New Roman" w:cs="Times New Roman"/>
                <w:color w:val="000000" w:themeColor="text1"/>
                <w:sz w:val="28"/>
                <w:szCs w:val="28"/>
                <w:lang w:eastAsia="ru-RU"/>
              </w:rPr>
              <w:t xml:space="preserve"> </w:t>
            </w:r>
            <w:r w:rsidRPr="00D14A7E">
              <w:rPr>
                <w:rFonts w:ascii="Times New Roman" w:eastAsiaTheme="minorEastAsia" w:hAnsi="Times New Roman" w:cs="Times New Roman"/>
                <w:color w:val="000000" w:themeColor="text1"/>
                <w:sz w:val="28"/>
                <w:szCs w:val="28"/>
                <w:lang w:eastAsia="ru-RU"/>
              </w:rPr>
              <w:t xml:space="preserve"> </w:t>
            </w:r>
            <w:r w:rsidR="00BC130C">
              <w:rPr>
                <w:rFonts w:ascii="Times New Roman" w:eastAsiaTheme="minorEastAsia" w:hAnsi="Times New Roman" w:cs="Times New Roman"/>
                <w:color w:val="000000" w:themeColor="text1"/>
                <w:sz w:val="28"/>
                <w:szCs w:val="28"/>
                <w:lang w:eastAsia="ru-RU"/>
              </w:rPr>
              <w:t>объектах</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A32472"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Приоритеты и задачи муниципального управления в сфере</w:t>
      </w:r>
      <w:r w:rsidR="00BC130C">
        <w:rPr>
          <w:rFonts w:ascii="Times New Roman" w:eastAsiaTheme="minorEastAsia" w:hAnsi="Times New Roman" w:cs="Times New Roman"/>
          <w:sz w:val="28"/>
          <w:szCs w:val="28"/>
          <w:lang w:eastAsia="ru-RU"/>
        </w:rPr>
        <w:t xml:space="preserve">                 </w:t>
      </w:r>
      <w:r w:rsidR="0032050C" w:rsidRPr="0032050C">
        <w:rPr>
          <w:rFonts w:ascii="Times New Roman" w:eastAsiaTheme="minorEastAsia" w:hAnsi="Times New Roman" w:cs="Times New Roman"/>
          <w:sz w:val="28"/>
          <w:szCs w:val="28"/>
          <w:lang w:eastAsia="ru-RU"/>
        </w:rPr>
        <w:t xml:space="preserve"> реализации муниципальной программы города Мурманска</w:t>
      </w: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E24340" w:rsidRPr="0032050C" w:rsidRDefault="00E24340" w:rsidP="00E2434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32050C">
        <w:rPr>
          <w:rFonts w:ascii="Times New Roman" w:hAnsi="Times New Roman" w:cs="Times New Roman"/>
          <w:bCs/>
          <w:color w:val="000000" w:themeColor="text1"/>
          <w:sz w:val="28"/>
          <w:szCs w:val="28"/>
        </w:rPr>
        <w:t>долгосрочное планирование градостроительного развития территории муниципального образования город Мурманск;</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EB7504" w:rsidRPr="00FF6FD4">
        <w:rPr>
          <w:rFonts w:ascii="Times New Roman" w:hAnsi="Times New Roman" w:cs="Times New Roman"/>
          <w:bCs/>
          <w:color w:val="000000" w:themeColor="text1"/>
          <w:sz w:val="28"/>
          <w:szCs w:val="28"/>
        </w:rPr>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rsidR="0032050C" w:rsidRPr="0032050C"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привлечение инвесторов для строительства на территории муниципального образования город Мурманск;</w:t>
      </w:r>
    </w:p>
    <w:p w:rsidR="0032050C" w:rsidRPr="0032050C" w:rsidRDefault="00FA1D69"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FA1D69"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2050C"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0032050C" w:rsidRPr="0032050C">
        <w:rPr>
          <w:rFonts w:ascii="Times New Roman" w:hAnsi="Times New Roman" w:cs="Times New Roman"/>
          <w:bCs/>
          <w:color w:val="000000" w:themeColor="text1"/>
          <w:sz w:val="28"/>
          <w:szCs w:val="28"/>
        </w:rPr>
        <w:t>предусмотренных</w:t>
      </w:r>
      <w:proofErr w:type="gramEnd"/>
      <w:r w:rsidR="0032050C" w:rsidRPr="0032050C">
        <w:rPr>
          <w:rFonts w:ascii="Times New Roman" w:hAnsi="Times New Roman" w:cs="Times New Roman"/>
          <w:bCs/>
          <w:color w:val="000000" w:themeColor="text1"/>
          <w:sz w:val="28"/>
          <w:szCs w:val="28"/>
        </w:rPr>
        <w:t xml:space="preserve"> проектами планировки территории.</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proofErr w:type="gramStart"/>
      <w:r w:rsidR="0032050C"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0032050C" w:rsidRPr="00FF6FD4">
        <w:rPr>
          <w:rFonts w:ascii="Times New Roman" w:hAnsi="Times New Roman" w:cs="Times New Roman"/>
          <w:bCs/>
          <w:color w:val="000000" w:themeColor="text1"/>
          <w:sz w:val="28"/>
          <w:szCs w:val="28"/>
        </w:rPr>
        <w:t>,</w:t>
      </w:r>
      <w:r w:rsidR="0032050C"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3. </w:t>
      </w:r>
      <w:r w:rsidR="0032050C"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w:t>
      </w:r>
      <w:r w:rsidR="0032050C"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0032050C"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0032050C"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F8224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xml:space="preserve">- </w:t>
      </w:r>
      <w:bookmarkStart w:id="1" w:name="_GoBack"/>
      <w:bookmarkEnd w:id="1"/>
      <w:r w:rsidRPr="00F82249">
        <w:rPr>
          <w:rFonts w:ascii="Times New Roman" w:eastAsia="PMingLiU" w:hAnsi="Times New Roman" w:cs="Times New Roman"/>
          <w:bCs/>
          <w:color w:val="000000" w:themeColor="text1"/>
          <w:sz w:val="28"/>
          <w:szCs w:val="28"/>
          <w:lang w:eastAsia="zh-TW"/>
        </w:rPr>
        <w:t>приказ Министерства градостроительства и благоустройства Мурманской области от 19.09.2022 № 164 «Об утверждении генерального плана муниципального образования городской округ город-герой Мурманск</w:t>
      </w:r>
      <w:r w:rsidR="0032050C" w:rsidRPr="0032050C">
        <w:rPr>
          <w:rFonts w:ascii="Times New Roman" w:eastAsia="PMingLiU" w:hAnsi="Times New Roman" w:cs="Times New Roman"/>
          <w:bCs/>
          <w:color w:val="000000" w:themeColor="text1"/>
          <w:sz w:val="28"/>
          <w:szCs w:val="28"/>
          <w:lang w:eastAsia="zh-TW"/>
        </w:rPr>
        <w:t>;</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0032050C" w:rsidRPr="0032050C">
        <w:rPr>
          <w:rFonts w:ascii="Times New Roman" w:eastAsia="PMingLiU" w:hAnsi="Times New Roman" w:cs="Times New Roman"/>
          <w:color w:val="000000" w:themeColor="text1"/>
          <w:sz w:val="28"/>
          <w:szCs w:val="28"/>
          <w:lang w:eastAsia="zh-TW"/>
        </w:rPr>
        <w:t xml:space="preserve">от 15.02.2021 № 14 </w:t>
      </w:r>
      <w:r w:rsidR="0032050C"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r>
      <w:proofErr w:type="gramStart"/>
      <w:r>
        <w:rPr>
          <w:rFonts w:ascii="Times New Roman" w:eastAsia="PMingLiU" w:hAnsi="Times New Roman" w:cs="Times New Roman"/>
          <w:bCs/>
          <w:color w:val="000000" w:themeColor="text1"/>
          <w:sz w:val="28"/>
          <w:szCs w:val="28"/>
          <w:lang w:eastAsia="zh-TW"/>
        </w:rPr>
        <w:t>-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27.03.2015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постановление Правительства Мурманской области от 03.03.2022</w:t>
      </w:r>
      <w:r w:rsidR="00826722">
        <w:rPr>
          <w:rFonts w:ascii="Times New Roman" w:eastAsia="PMingLiU" w:hAnsi="Times New Roman" w:cs="Times New Roman"/>
          <w:bCs/>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 133-ПП «О мерах по реализации Закона Мур</w:t>
      </w:r>
      <w:r w:rsidR="00826722">
        <w:rPr>
          <w:rFonts w:ascii="Times New Roman" w:eastAsia="PMingLiU" w:hAnsi="Times New Roman" w:cs="Times New Roman"/>
          <w:bCs/>
          <w:color w:val="000000" w:themeColor="text1"/>
          <w:sz w:val="28"/>
          <w:szCs w:val="28"/>
          <w:lang w:eastAsia="zh-TW"/>
        </w:rPr>
        <w:t xml:space="preserve">манской области от 10.12.2021 № </w:t>
      </w:r>
      <w:r w:rsidR="0032050C" w:rsidRPr="0032050C">
        <w:rPr>
          <w:rFonts w:ascii="Times New Roman" w:eastAsia="PMingLiU" w:hAnsi="Times New Roman" w:cs="Times New Roman"/>
          <w:bCs/>
          <w:color w:val="000000" w:themeColor="text1"/>
          <w:sz w:val="28"/>
          <w:szCs w:val="28"/>
          <w:lang w:eastAsia="zh-TW"/>
        </w:rPr>
        <w:t xml:space="preserve">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0032050C"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1) </w:t>
      </w:r>
      <w:r w:rsidR="00D14A7E">
        <w:rPr>
          <w:rFonts w:ascii="Times New Roman" w:eastAsia="PMingLiU" w:hAnsi="Times New Roman" w:cs="Times New Roman"/>
          <w:color w:val="000000" w:themeColor="text1"/>
          <w:sz w:val="28"/>
          <w:szCs w:val="28"/>
          <w:lang w:eastAsia="zh-TW"/>
        </w:rPr>
        <w:t>«Выдача градостроительного плана земельного участка</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 от 08.02.2012 № 230);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2) </w:t>
      </w:r>
      <w:r w:rsidR="0032050C" w:rsidRPr="0032050C">
        <w:rPr>
          <w:rFonts w:ascii="Times New Roman" w:eastAsia="PMingLiU" w:hAnsi="Times New Roman" w:cs="Times New Roman"/>
          <w:color w:val="000000" w:themeColor="text1"/>
          <w:sz w:val="28"/>
          <w:szCs w:val="28"/>
          <w:lang w:eastAsia="zh-TW"/>
        </w:rPr>
        <w:t>«</w:t>
      </w:r>
      <w:hyperlink r:id="rId12" w:history="1">
        <w:r w:rsidR="0032050C" w:rsidRPr="0032050C">
          <w:rPr>
            <w:rFonts w:ascii="Times New Roman" w:eastAsia="PMingLiU" w:hAnsi="Times New Roman" w:cs="Times New Roman"/>
            <w:color w:val="000000" w:themeColor="text1"/>
            <w:sz w:val="28"/>
            <w:szCs w:val="28"/>
            <w:lang w:eastAsia="zh-TW"/>
          </w:rPr>
          <w:t xml:space="preserve">Выдача </w:t>
        </w:r>
        <w:proofErr w:type="gramStart"/>
        <w:r w:rsidR="0032050C" w:rsidRPr="0032050C">
          <w:rPr>
            <w:rFonts w:ascii="Times New Roman" w:eastAsia="PMingLiU" w:hAnsi="Times New Roman" w:cs="Times New Roman"/>
            <w:color w:val="000000" w:themeColor="text1"/>
            <w:sz w:val="28"/>
            <w:szCs w:val="28"/>
            <w:lang w:eastAsia="zh-TW"/>
          </w:rPr>
          <w:t>разрешени</w:t>
        </w:r>
      </w:hyperlink>
      <w:r w:rsidR="00966BEF">
        <w:rPr>
          <w:rFonts w:ascii="Times New Roman" w:eastAsia="PMingLiU" w:hAnsi="Times New Roman" w:cs="Times New Roman"/>
          <w:color w:val="000000" w:themeColor="text1"/>
          <w:sz w:val="28"/>
          <w:szCs w:val="28"/>
          <w:lang w:eastAsia="zh-TW"/>
        </w:rPr>
        <w:t>я</w:t>
      </w:r>
      <w:proofErr w:type="gramEnd"/>
      <w:r w:rsidR="00966BEF">
        <w:rPr>
          <w:rFonts w:ascii="Times New Roman" w:eastAsia="PMingLiU" w:hAnsi="Times New Roman" w:cs="Times New Roman"/>
          <w:color w:val="000000" w:themeColor="text1"/>
          <w:sz w:val="28"/>
          <w:szCs w:val="28"/>
          <w:lang w:eastAsia="zh-TW"/>
        </w:rPr>
        <w:t xml:space="preserve">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2050C" w:rsidRPr="0032050C">
        <w:rPr>
          <w:rFonts w:ascii="Times New Roman" w:eastAsia="PMingLiU" w:hAnsi="Times New Roman" w:cs="Times New Roman"/>
          <w:color w:val="000000" w:themeColor="text1"/>
          <w:sz w:val="28"/>
          <w:szCs w:val="28"/>
          <w:lang w:eastAsia="zh-TW"/>
        </w:rPr>
        <w:t>»</w:t>
      </w:r>
      <w:r w:rsidR="00966BEF">
        <w:rPr>
          <w:rFonts w:ascii="Times New Roman" w:eastAsia="PMingLiU" w:hAnsi="Times New Roman" w:cs="Times New Roman"/>
          <w:color w:val="000000" w:themeColor="text1"/>
          <w:sz w:val="28"/>
          <w:szCs w:val="28"/>
          <w:lang w:eastAsia="zh-TW"/>
        </w:rPr>
        <w:t>)</w:t>
      </w:r>
      <w:r w:rsidR="0032050C" w:rsidRPr="0032050C">
        <w:rPr>
          <w:rFonts w:ascii="Times New Roman" w:eastAsia="PMingLiU" w:hAnsi="Times New Roman" w:cs="Times New Roman"/>
          <w:color w:val="000000" w:themeColor="text1"/>
          <w:sz w:val="28"/>
          <w:szCs w:val="28"/>
          <w:lang w:eastAsia="zh-TW"/>
        </w:rPr>
        <w:t xml:space="preserve"> (постановление администрации города Мурманска</w:t>
      </w:r>
      <w:r w:rsidR="00966BEF">
        <w:rPr>
          <w:rFonts w:ascii="Times New Roman" w:eastAsia="PMingLiU" w:hAnsi="Times New Roman" w:cs="Times New Roman"/>
          <w:color w:val="000000" w:themeColor="text1"/>
          <w:sz w:val="28"/>
          <w:szCs w:val="28"/>
          <w:lang w:eastAsia="zh-TW"/>
        </w:rPr>
        <w:t xml:space="preserve">  от 25.07.2023 № 2690</w:t>
      </w:r>
      <w:r w:rsidR="0032050C" w:rsidRPr="0032050C">
        <w:rPr>
          <w:rFonts w:ascii="Times New Roman" w:eastAsia="PMingLiU" w:hAnsi="Times New Roman" w:cs="Times New Roman"/>
          <w:color w:val="000000" w:themeColor="text1"/>
          <w:sz w:val="28"/>
          <w:szCs w:val="28"/>
          <w:lang w:eastAsia="zh-TW"/>
        </w:rPr>
        <w:t>);</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3) </w:t>
      </w:r>
      <w:r w:rsidR="007613C1" w:rsidRPr="007613C1">
        <w:rPr>
          <w:rFonts w:ascii="Times New Roman" w:eastAsia="PMingLiU" w:hAnsi="Times New Roman" w:cs="Times New Roman"/>
          <w:color w:val="000000" w:themeColor="text1"/>
          <w:sz w:val="28"/>
          <w:szCs w:val="28"/>
          <w:lang w:eastAsia="zh-TW"/>
        </w:rPr>
        <w:t>«</w:t>
      </w:r>
      <w:hyperlink r:id="rId13" w:history="1">
        <w:r w:rsidR="007613C1" w:rsidRPr="007613C1">
          <w:rPr>
            <w:rStyle w:val="ae"/>
            <w:rFonts w:ascii="Times New Roman" w:eastAsia="PMingLiU" w:hAnsi="Times New Roman"/>
            <w:color w:val="000000" w:themeColor="text1"/>
            <w:sz w:val="28"/>
            <w:szCs w:val="28"/>
            <w:u w:val="none"/>
            <w:lang w:eastAsia="zh-TW"/>
          </w:rPr>
          <w:t>Выдача разрешения</w:t>
        </w:r>
      </w:hyperlink>
      <w:r w:rsidR="007613C1" w:rsidRPr="007613C1">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4</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5</w:t>
      </w:r>
      <w:r w:rsidR="003E0A4E">
        <w:rPr>
          <w:rFonts w:ascii="Times New Roman" w:eastAsia="PMingLiU" w:hAnsi="Times New Roman" w:cs="Times New Roman"/>
          <w:color w:val="000000" w:themeColor="text1"/>
          <w:sz w:val="28"/>
          <w:szCs w:val="28"/>
          <w:lang w:eastAsia="zh-TW"/>
        </w:rPr>
        <w:t>) </w:t>
      </w:r>
      <w:r w:rsidR="00C163A6">
        <w:rPr>
          <w:rFonts w:ascii="Times New Roman" w:eastAsia="PMingLiU" w:hAnsi="Times New Roman" w:cs="Times New Roman"/>
          <w:color w:val="000000" w:themeColor="text1"/>
          <w:sz w:val="28"/>
          <w:szCs w:val="28"/>
          <w:lang w:eastAsia="zh-TW"/>
        </w:rPr>
        <w:t>«</w:t>
      </w:r>
      <w:r w:rsidR="00C163A6" w:rsidRPr="00C163A6">
        <w:rPr>
          <w:rFonts w:ascii="Times New Roman" w:eastAsia="PMingLiU" w:hAnsi="Times New Roman" w:cs="Times New Roman"/>
          <w:color w:val="000000" w:themeColor="text1"/>
          <w:sz w:val="28"/>
          <w:szCs w:val="28"/>
          <w:lang w:eastAsia="zh-TW"/>
        </w:rPr>
        <w:t xml:space="preserve">Направление уведомления о соответствии построенных или реконструированных объектов индивидуального жилищного строительства или </w:t>
      </w:r>
      <w:r w:rsidR="00C163A6" w:rsidRPr="00C163A6">
        <w:rPr>
          <w:rFonts w:ascii="Times New Roman" w:eastAsia="PMingLiU" w:hAnsi="Times New Roman" w:cs="Times New Roman"/>
          <w:color w:val="000000" w:themeColor="text1"/>
          <w:sz w:val="28"/>
          <w:szCs w:val="28"/>
          <w:lang w:eastAsia="zh-TW"/>
        </w:rPr>
        <w:lastRenderedPageBreak/>
        <w:t>садового дома требованиям законодательства Российской Федерации о градостроительной деятельности</w:t>
      </w:r>
      <w:r w:rsidR="00C163A6">
        <w:rPr>
          <w:rFonts w:ascii="Times New Roman" w:eastAsia="PMingLiU" w:hAnsi="Times New Roman" w:cs="Times New Roman"/>
          <w:color w:val="000000" w:themeColor="text1"/>
          <w:sz w:val="28"/>
          <w:szCs w:val="28"/>
          <w:lang w:eastAsia="zh-TW"/>
        </w:rPr>
        <w:t xml:space="preserve">» </w:t>
      </w:r>
      <w:r w:rsidR="0032050C" w:rsidRPr="0032050C">
        <w:rPr>
          <w:rFonts w:ascii="Times New Roman" w:hAnsi="Times New Roman" w:cs="Times New Roman"/>
          <w:color w:val="000000" w:themeColor="text1"/>
          <w:sz w:val="28"/>
          <w:szCs w:val="28"/>
        </w:rPr>
        <w:t>(</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7613C1"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r>
      <w:proofErr w:type="gramStart"/>
      <w:r>
        <w:rPr>
          <w:rFonts w:ascii="Times New Roman" w:eastAsia="PMingLiU" w:hAnsi="Times New Roman" w:cs="Times New Roman"/>
          <w:color w:val="000000" w:themeColor="text1"/>
          <w:sz w:val="28"/>
          <w:szCs w:val="28"/>
          <w:lang w:eastAsia="zh-TW"/>
        </w:rPr>
        <w:t>6</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00102F43" w:rsidRPr="00102F43">
        <w:rPr>
          <w:rFonts w:ascii="Times New Roman" w:eastAsia="PMingLiU" w:hAnsi="Times New Roman" w:cs="Times New Roman"/>
          <w:color w:val="000000" w:themeColor="text1"/>
          <w:sz w:val="28"/>
          <w:szCs w:val="28"/>
          <w:lang w:eastAsia="zh-TW"/>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102F43">
        <w:rPr>
          <w:rFonts w:ascii="Times New Roman" w:eastAsia="PMingLiU" w:hAnsi="Times New Roman" w:cs="Times New Roman"/>
          <w:color w:val="000000" w:themeColor="text1"/>
          <w:sz w:val="28"/>
          <w:szCs w:val="28"/>
          <w:lang w:eastAsia="zh-TW"/>
        </w:rPr>
        <w:t>ового дома на земельном участке</w:t>
      </w:r>
      <w:r w:rsidR="0032050C" w:rsidRPr="0032050C">
        <w:rPr>
          <w:rFonts w:ascii="Times New Roman" w:eastAsia="PMingLiU" w:hAnsi="Times New Roman" w:cs="Times New Roman"/>
          <w:color w:val="000000" w:themeColor="text1"/>
          <w:sz w:val="28"/>
          <w:szCs w:val="28"/>
          <w:lang w:eastAsia="zh-TW"/>
        </w:rPr>
        <w:t>» (постановление администрации города</w:t>
      </w:r>
      <w:r w:rsidR="00102F43">
        <w:rPr>
          <w:rFonts w:ascii="Times New Roman" w:eastAsia="PMingLiU" w:hAnsi="Times New Roman" w:cs="Times New Roman"/>
          <w:color w:val="000000" w:themeColor="text1"/>
          <w:sz w:val="28"/>
          <w:szCs w:val="28"/>
          <w:lang w:eastAsia="zh-TW"/>
        </w:rPr>
        <w:t xml:space="preserve"> Мурманска от 04.02.2019 </w:t>
      </w:r>
      <w:r w:rsidR="0032050C" w:rsidRPr="0032050C">
        <w:rPr>
          <w:rFonts w:ascii="Times New Roman" w:eastAsia="PMingLiU" w:hAnsi="Times New Roman" w:cs="Times New Roman"/>
          <w:color w:val="000000" w:themeColor="text1"/>
          <w:sz w:val="28"/>
          <w:szCs w:val="28"/>
          <w:lang w:eastAsia="zh-TW"/>
        </w:rPr>
        <w:t>№ 347);</w:t>
      </w:r>
      <w:proofErr w:type="gramEnd"/>
    </w:p>
    <w:p w:rsidR="0032050C" w:rsidRPr="00102F43" w:rsidRDefault="00102F43"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7</w:t>
      </w:r>
      <w:r w:rsidR="003E0A4E">
        <w:rPr>
          <w:rFonts w:ascii="Times New Roman" w:eastAsia="PMingLiU" w:hAnsi="Times New Roman" w:cs="Times New Roman"/>
          <w:color w:val="000000" w:themeColor="text1"/>
          <w:sz w:val="28"/>
          <w:szCs w:val="28"/>
          <w:lang w:eastAsia="zh-TW"/>
        </w:rPr>
        <w:t>) </w:t>
      </w:r>
      <w:r w:rsidR="0032050C" w:rsidRPr="0032050C">
        <w:rPr>
          <w:rFonts w:ascii="Times New Roman" w:eastAsia="PMingLiU" w:hAnsi="Times New Roman" w:cs="Times New Roman"/>
          <w:color w:val="000000" w:themeColor="text1"/>
          <w:sz w:val="28"/>
          <w:szCs w:val="28"/>
          <w:lang w:eastAsia="zh-TW"/>
        </w:rPr>
        <w:t>«</w:t>
      </w:r>
      <w:r w:rsidRPr="00102F43">
        <w:rPr>
          <w:rFonts w:ascii="Times New Roman" w:eastAsia="PMingLiU" w:hAnsi="Times New Roman" w:cs="Times New Roman"/>
          <w:color w:val="000000" w:themeColor="text1"/>
          <w:sz w:val="28"/>
          <w:szCs w:val="28"/>
          <w:lang w:eastAsia="zh-TW"/>
        </w:rPr>
        <w:t>Принятие решения о проведен</w:t>
      </w:r>
      <w:proofErr w:type="gramStart"/>
      <w:r w:rsidRPr="00102F43">
        <w:rPr>
          <w:rFonts w:ascii="Times New Roman" w:eastAsia="PMingLiU" w:hAnsi="Times New Roman" w:cs="Times New Roman"/>
          <w:color w:val="000000" w:themeColor="text1"/>
          <w:sz w:val="28"/>
          <w:szCs w:val="28"/>
          <w:lang w:eastAsia="zh-TW"/>
        </w:rPr>
        <w:t>ии ау</w:t>
      </w:r>
      <w:proofErr w:type="gramEnd"/>
      <w:r w:rsidRPr="00102F43">
        <w:rPr>
          <w:rFonts w:ascii="Times New Roman" w:eastAsia="PMingLiU" w:hAnsi="Times New Roman" w:cs="Times New Roman"/>
          <w:color w:val="000000" w:themeColor="text1"/>
          <w:sz w:val="28"/>
          <w:szCs w:val="28"/>
          <w:lang w:eastAsia="zh-TW"/>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w:t>
      </w:r>
      <w:r>
        <w:rPr>
          <w:rFonts w:ascii="Times New Roman" w:eastAsia="PMingLiU" w:hAnsi="Times New Roman" w:cs="Times New Roman"/>
          <w:color w:val="000000" w:themeColor="text1"/>
          <w:sz w:val="28"/>
          <w:szCs w:val="28"/>
          <w:lang w:eastAsia="zh-TW"/>
        </w:rPr>
        <w:t>обственности</w:t>
      </w:r>
      <w:r w:rsidR="0032050C" w:rsidRPr="0032050C">
        <w:rPr>
          <w:rFonts w:ascii="Times New Roman" w:hAnsi="Times New Roman" w:cs="Times New Roman"/>
          <w:color w:val="000000" w:themeColor="text1"/>
          <w:sz w:val="28"/>
          <w:szCs w:val="28"/>
          <w:lang w:val="x-none"/>
        </w:rPr>
        <w:t>»</w:t>
      </w:r>
      <w:r w:rsidR="0032050C" w:rsidRPr="0032050C">
        <w:rPr>
          <w:rFonts w:ascii="Times New Roman" w:hAnsi="Times New Roman" w:cs="Times New Roman"/>
          <w:color w:val="000000" w:themeColor="text1"/>
          <w:sz w:val="28"/>
          <w:szCs w:val="28"/>
        </w:rPr>
        <w:t xml:space="preserve"> (</w:t>
      </w:r>
      <w:r w:rsidR="0032050C"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0032050C" w:rsidRPr="0032050C">
        <w:rPr>
          <w:rFonts w:ascii="Times New Roman" w:hAnsi="Times New Roman" w:cs="Times New Roman"/>
          <w:color w:val="000000" w:themeColor="text1"/>
          <w:sz w:val="28"/>
          <w:szCs w:val="28"/>
        </w:rPr>
        <w:t>20</w:t>
      </w:r>
      <w:r w:rsidR="0032050C" w:rsidRPr="0032050C">
        <w:rPr>
          <w:rFonts w:ascii="Times New Roman" w:hAnsi="Times New Roman" w:cs="Times New Roman"/>
          <w:color w:val="000000" w:themeColor="text1"/>
          <w:sz w:val="28"/>
          <w:szCs w:val="28"/>
          <w:lang w:val="x-none"/>
        </w:rPr>
        <w:t>15 № 2439)</w:t>
      </w:r>
      <w:r w:rsidR="0032050C" w:rsidRPr="0032050C">
        <w:rPr>
          <w:rFonts w:ascii="Times New Roman" w:hAnsi="Times New Roman" w:cs="Times New Roman"/>
          <w:color w:val="000000" w:themeColor="text1"/>
          <w:sz w:val="28"/>
          <w:szCs w:val="28"/>
        </w:rPr>
        <w:t>;</w:t>
      </w:r>
    </w:p>
    <w:p w:rsidR="0032050C" w:rsidRPr="0032050C" w:rsidRDefault="00102F43"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w:t>
      </w:r>
      <w:r w:rsidR="003E0A4E">
        <w:rPr>
          <w:rFonts w:ascii="Times New Roman" w:hAnsi="Times New Roman" w:cs="Times New Roman"/>
          <w:color w:val="000000" w:themeColor="text1"/>
          <w:sz w:val="28"/>
          <w:szCs w:val="28"/>
        </w:rPr>
        <w:t>) </w:t>
      </w:r>
      <w:r w:rsidR="004531CF">
        <w:rPr>
          <w:rFonts w:ascii="Times New Roman" w:hAnsi="Times New Roman" w:cs="Times New Roman"/>
          <w:color w:val="000000" w:themeColor="text1"/>
          <w:sz w:val="28"/>
          <w:szCs w:val="28"/>
        </w:rPr>
        <w:t>«</w:t>
      </w:r>
      <w:r w:rsidR="004531CF" w:rsidRPr="004531CF">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w:t>
      </w:r>
      <w:r w:rsidR="004531CF">
        <w:rPr>
          <w:rFonts w:ascii="Times New Roman" w:hAnsi="Times New Roman" w:cs="Times New Roman"/>
          <w:color w:val="000000" w:themeColor="text1"/>
          <w:sz w:val="28"/>
          <w:szCs w:val="28"/>
        </w:rPr>
        <w:t>здной основе земельных участках</w:t>
      </w:r>
      <w:r w:rsidR="0032050C" w:rsidRPr="0032050C">
        <w:rPr>
          <w:rFonts w:ascii="Times New Roman" w:hAnsi="Times New Roman" w:cs="Times New Roman"/>
          <w:color w:val="000000" w:themeColor="text1"/>
          <w:sz w:val="28"/>
          <w:szCs w:val="28"/>
        </w:rPr>
        <w:t>» (постановление администрации города Мурманска от 27.03.2014       № 844);</w:t>
      </w:r>
    </w:p>
    <w:p w:rsidR="0032050C" w:rsidRPr="0032050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w:t>
      </w:r>
      <w:r w:rsidR="003E0A4E">
        <w:rPr>
          <w:rFonts w:ascii="Times New Roman" w:hAnsi="Times New Roman" w:cs="Times New Roman"/>
          <w:color w:val="000000" w:themeColor="text1"/>
          <w:sz w:val="28"/>
          <w:szCs w:val="28"/>
        </w:rPr>
        <w:t>) </w:t>
      </w:r>
      <w:r w:rsidR="0032050C"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w:t>
      </w:r>
      <w:r w:rsidR="003E0A4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4531CF">
        <w:rPr>
          <w:rFonts w:ascii="Times New Roman" w:hAnsi="Times New Roman" w:cs="Times New Roman"/>
          <w:color w:val="000000" w:themeColor="text1"/>
          <w:sz w:val="28"/>
          <w:szCs w:val="28"/>
        </w:rPr>
        <w:t>Выдача решения о предварительном согласовании предоставления земельного участка для индивиду</w:t>
      </w:r>
      <w:r>
        <w:rPr>
          <w:rFonts w:ascii="Times New Roman" w:hAnsi="Times New Roman" w:cs="Times New Roman"/>
          <w:color w:val="000000" w:themeColor="text1"/>
          <w:sz w:val="28"/>
          <w:szCs w:val="28"/>
        </w:rPr>
        <w:t>ального жилищного строительства</w:t>
      </w:r>
      <w:r w:rsidR="0032050C" w:rsidRPr="0032050C">
        <w:rPr>
          <w:rFonts w:ascii="Times New Roman" w:hAnsi="Times New Roman" w:cs="Times New Roman"/>
          <w:color w:val="000000" w:themeColor="text1"/>
          <w:sz w:val="28"/>
          <w:szCs w:val="28"/>
        </w:rPr>
        <w:t xml:space="preserve">»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4531CF"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w:t>
      </w:r>
      <w:r w:rsidR="003E0A4E">
        <w:rPr>
          <w:rFonts w:ascii="Times New Roman" w:hAnsi="Times New Roman" w:cs="Times New Roman"/>
          <w:color w:val="000000" w:themeColor="text1"/>
          <w:sz w:val="28"/>
          <w:szCs w:val="28"/>
        </w:rPr>
        <w:t>) </w:t>
      </w:r>
      <w:r w:rsidR="00DA761C" w:rsidRPr="00422C6F">
        <w:rPr>
          <w:rFonts w:ascii="Times New Roman" w:hAnsi="Times New Roman" w:cs="Times New Roman"/>
          <w:color w:val="000000" w:themeColor="text1"/>
          <w:sz w:val="28"/>
          <w:szCs w:val="28"/>
        </w:rPr>
        <w:t>«</w:t>
      </w:r>
      <w:r w:rsidR="00EF2EEC" w:rsidRPr="00EF2EEC">
        <w:rPr>
          <w:rFonts w:ascii="Times New Roman" w:hAnsi="Times New Roman" w:cs="Times New Roman"/>
          <w:color w:val="000000" w:themeColor="text1"/>
          <w:sz w:val="28"/>
          <w:szCs w:val="28"/>
        </w:rPr>
        <w:t>Перевод жилого помещения в нежилое помещение и нежил</w:t>
      </w:r>
      <w:r w:rsidR="00EF2EEC">
        <w:rPr>
          <w:rFonts w:ascii="Times New Roman" w:hAnsi="Times New Roman" w:cs="Times New Roman"/>
          <w:color w:val="000000" w:themeColor="text1"/>
          <w:sz w:val="28"/>
          <w:szCs w:val="28"/>
        </w:rPr>
        <w:t>ого помещения в жилое помещение</w:t>
      </w:r>
      <w:r w:rsidR="00DA761C" w:rsidRPr="00422C6F">
        <w:rPr>
          <w:rFonts w:ascii="Times New Roman" w:hAnsi="Times New Roman" w:cs="Times New Roman"/>
          <w:color w:val="000000" w:themeColor="text1"/>
          <w:sz w:val="28"/>
          <w:szCs w:val="28"/>
        </w:rPr>
        <w:t>» (постановление администрации города Мурманска от 15.12.2011 № 2537);</w:t>
      </w:r>
    </w:p>
    <w:p w:rsidR="00764D89" w:rsidRDefault="00EF2EEC"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w:t>
      </w:r>
      <w:r w:rsidR="003E0A4E">
        <w:rPr>
          <w:rFonts w:ascii="Times New Roman" w:hAnsi="Times New Roman" w:cs="Times New Roman"/>
          <w:color w:val="000000" w:themeColor="text1"/>
          <w:sz w:val="28"/>
          <w:szCs w:val="28"/>
        </w:rPr>
        <w:t>) </w:t>
      </w:r>
      <w:r w:rsidR="00DA761C"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32050C"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2050C"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рекламы, таких как: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 </w:t>
      </w:r>
      <w:r w:rsidR="0032050C" w:rsidRPr="0032050C">
        <w:rPr>
          <w:rFonts w:ascii="Times New Roman" w:eastAsiaTheme="minorEastAsia" w:hAnsi="Times New Roman" w:cs="Times New Roman"/>
          <w:sz w:val="28"/>
          <w:szCs w:val="28"/>
          <w:lang w:eastAsia="ru-RU"/>
        </w:rPr>
        <w:t xml:space="preserve">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32050C" w:rsidRPr="0032050C">
        <w:rPr>
          <w:rFonts w:ascii="Times New Roman" w:eastAsiaTheme="minorEastAsia" w:hAnsi="Times New Roman" w:cs="Times New Roman"/>
          <w:sz w:val="28"/>
          <w:szCs w:val="28"/>
          <w:lang w:eastAsia="ru-RU"/>
        </w:rPr>
        <w:t>выдача предписаний о демонтаже рекламных конструкций, установленных без соответствующего разрешения;</w:t>
      </w:r>
    </w:p>
    <w:p w:rsidR="0032050C" w:rsidRPr="00991F1B"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2050C" w:rsidRPr="00991F1B">
        <w:rPr>
          <w:rFonts w:ascii="Times New Roman" w:eastAsiaTheme="minorEastAsia" w:hAnsi="Times New Roman" w:cs="Times New Roman"/>
          <w:sz w:val="28"/>
          <w:szCs w:val="28"/>
          <w:lang w:eastAsia="ru-RU"/>
        </w:rPr>
        <w:t>обеспечение выполнения работ по демонтажу рекламных конструкций за счет средств МБ в случае, если вл</w:t>
      </w:r>
      <w:r w:rsidR="008754C8">
        <w:rPr>
          <w:rFonts w:ascii="Times New Roman" w:eastAsiaTheme="minorEastAsia" w:hAnsi="Times New Roman" w:cs="Times New Roman"/>
          <w:sz w:val="28"/>
          <w:szCs w:val="28"/>
          <w:lang w:eastAsia="ru-RU"/>
        </w:rPr>
        <w:t>аделец рекламной конструкции не</w:t>
      </w:r>
      <w:r w:rsidR="0032050C" w:rsidRPr="00991F1B">
        <w:rPr>
          <w:rFonts w:ascii="Times New Roman" w:eastAsiaTheme="minorEastAsia" w:hAnsi="Times New Roman" w:cs="Times New Roman"/>
          <w:sz w:val="28"/>
          <w:szCs w:val="28"/>
          <w:lang w:eastAsia="ru-RU"/>
        </w:rPr>
        <w:t>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w:t>
      </w:r>
      <w:r w:rsidR="00C163A6">
        <w:rPr>
          <w:rFonts w:ascii="Times New Roman" w:eastAsiaTheme="minorEastAsia" w:hAnsi="Times New Roman" w:cs="Times New Roman"/>
          <w:sz w:val="28"/>
          <w:szCs w:val="28"/>
          <w:lang w:eastAsia="ru-RU"/>
        </w:rPr>
        <w:t>мущества</w:t>
      </w:r>
      <w:r w:rsidR="008754C8" w:rsidRPr="008754C8">
        <w:rPr>
          <w:rFonts w:ascii="Times New Roman" w:eastAsiaTheme="minorEastAsia" w:hAnsi="Times New Roman" w:cs="Times New Roman"/>
          <w:sz w:val="28"/>
          <w:szCs w:val="28"/>
          <w:lang w:eastAsia="ru-RU"/>
        </w:rPr>
        <w:t>,</w:t>
      </w:r>
      <w:r w:rsidR="008754C8">
        <w:rPr>
          <w:rFonts w:ascii="Times New Roman" w:eastAsiaTheme="minorEastAsia" w:hAnsi="Times New Roman" w:cs="Times New Roman"/>
          <w:sz w:val="28"/>
          <w:szCs w:val="28"/>
          <w:lang w:eastAsia="ru-RU"/>
        </w:rPr>
        <w:t xml:space="preserve"> к которому присоединена конструкция</w:t>
      </w:r>
      <w:r w:rsidR="004934C1" w:rsidRPr="004934C1">
        <w:rPr>
          <w:rFonts w:ascii="Times New Roman" w:eastAsiaTheme="minorEastAsia" w:hAnsi="Times New Roman" w:cs="Times New Roman"/>
          <w:sz w:val="28"/>
          <w:szCs w:val="28"/>
          <w:lang w:eastAsia="ru-RU"/>
        </w:rPr>
        <w:t>,</w:t>
      </w:r>
      <w:r w:rsidR="001761B0" w:rsidRPr="00991F1B">
        <w:rPr>
          <w:rFonts w:ascii="Times New Roman" w:eastAsiaTheme="minorEastAsia" w:hAnsi="Times New Roman" w:cs="Times New Roman"/>
          <w:sz w:val="28"/>
          <w:szCs w:val="28"/>
          <w:lang w:eastAsia="ru-RU"/>
        </w:rPr>
        <w:t xml:space="preserve"> не исполнил обязанность по демонтажу конструкции</w:t>
      </w:r>
      <w:r w:rsidR="0032050C" w:rsidRPr="00991F1B">
        <w:rPr>
          <w:rFonts w:ascii="Times New Roman" w:eastAsiaTheme="minorEastAsia" w:hAnsi="Times New Roman" w:cs="Times New Roman"/>
          <w:sz w:val="28"/>
          <w:szCs w:val="28"/>
          <w:lang w:eastAsia="ru-RU"/>
        </w:rPr>
        <w:t xml:space="preserve">;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2050C" w:rsidRPr="0032050C">
        <w:rPr>
          <w:rFonts w:ascii="Times New Roman" w:eastAsiaTheme="minorEastAsia" w:hAnsi="Times New Roman" w:cs="Times New Roman"/>
          <w:sz w:val="28"/>
          <w:szCs w:val="28"/>
          <w:lang w:eastAsia="ru-RU"/>
        </w:rPr>
        <w:t xml:space="preserve">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0032050C" w:rsidRPr="0032050C">
        <w:rPr>
          <w:rFonts w:ascii="Times New Roman" w:eastAsiaTheme="minorEastAsia" w:hAnsi="Times New Roman" w:cs="Times New Roman"/>
          <w:sz w:val="28"/>
          <w:szCs w:val="28"/>
          <w:lang w:eastAsia="ru-RU"/>
        </w:rPr>
        <w:t>собственность</w:t>
      </w:r>
      <w:proofErr w:type="gramEnd"/>
      <w:r w:rsidR="0032050C"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w:t>
      </w:r>
      <w:r w:rsidR="0015665F">
        <w:rPr>
          <w:rFonts w:ascii="Times New Roman" w:eastAsiaTheme="minorEastAsia" w:hAnsi="Times New Roman" w:cs="Times New Roman"/>
          <w:sz w:val="28"/>
          <w:szCs w:val="28"/>
          <w:lang w:eastAsia="ru-RU"/>
        </w:rPr>
        <w:t>ического исполнения</w:t>
      </w:r>
      <w:proofErr w:type="gramEnd"/>
      <w:r w:rsidR="0015665F">
        <w:rPr>
          <w:rFonts w:ascii="Times New Roman" w:eastAsiaTheme="minorEastAsia" w:hAnsi="Times New Roman" w:cs="Times New Roman"/>
          <w:sz w:val="28"/>
          <w:szCs w:val="28"/>
          <w:lang w:eastAsia="ru-RU"/>
        </w:rPr>
        <w:t xml:space="preserve">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задачи: оформление города социальной наружной рекламой и устойчивое развитие рынка наружной рекламы;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w:t>
      </w:r>
      <w:r w:rsidR="00826722">
        <w:rPr>
          <w:rFonts w:ascii="Times New Roman" w:eastAsiaTheme="minorEastAsia" w:hAnsi="Times New Roman" w:cs="Times New Roman"/>
          <w:sz w:val="28"/>
          <w:szCs w:val="28"/>
          <w:lang w:eastAsia="ru-RU"/>
        </w:rPr>
        <w:t xml:space="preserve">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w:t>
      </w:r>
      <w:r w:rsidRPr="0032050C">
        <w:rPr>
          <w:rFonts w:ascii="Times New Roman" w:eastAsiaTheme="minorEastAsia" w:hAnsi="Times New Roman" w:cs="Times New Roman"/>
          <w:sz w:val="28"/>
          <w:szCs w:val="28"/>
          <w:lang w:eastAsia="ru-RU"/>
        </w:rPr>
        <w:lastRenderedPageBreak/>
        <w:t xml:space="preserve">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законность размещения рекламных конструкций на территории муниципального образования путем выдачи разрешений на установку и эксплуатацию ре</w:t>
      </w:r>
      <w:r w:rsidR="007571FB">
        <w:rPr>
          <w:rFonts w:ascii="Times New Roman" w:eastAsiaTheme="minorEastAsia" w:hAnsi="Times New Roman" w:cs="Times New Roman"/>
          <w:sz w:val="28"/>
          <w:szCs w:val="28"/>
          <w:lang w:eastAsia="ru-RU"/>
        </w:rPr>
        <w:t>кламных конструкций и проведения</w:t>
      </w:r>
      <w:r w:rsidR="0032050C" w:rsidRPr="0032050C">
        <w:rPr>
          <w:rFonts w:ascii="Times New Roman" w:eastAsiaTheme="minorEastAsia" w:hAnsi="Times New Roman" w:cs="Times New Roman"/>
          <w:sz w:val="28"/>
          <w:szCs w:val="28"/>
          <w:lang w:eastAsia="ru-RU"/>
        </w:rPr>
        <w:t xml:space="preserve"> торгов; </w:t>
      </w:r>
    </w:p>
    <w:p w:rsidR="0032050C" w:rsidRPr="007E5E2D" w:rsidRDefault="00A227D6" w:rsidP="00A227D6">
      <w:pPr>
        <w:widowControl w:val="0"/>
        <w:autoSpaceDE w:val="0"/>
        <w:autoSpaceDN w:val="0"/>
        <w:adjustRightInd w:val="0"/>
        <w:spacing w:line="240" w:lineRule="auto"/>
        <w:ind w:firstLine="708"/>
        <w:jc w:val="both"/>
        <w:rPr>
          <w:rFonts w:eastAsiaTheme="minorEastAsia"/>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прекращение незаконной деятельности в сфере наружной рекламы путем выдачи предписаний и организации работ по демонтажу рекламных конструкций.</w:t>
      </w:r>
      <w:r w:rsidR="0032050C"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EF2EEC" w:rsidRDefault="0032050C" w:rsidP="0032050C">
            <w:pPr>
              <w:pStyle w:val="ConsPlusNormal"/>
              <w:jc w:val="center"/>
              <w:rPr>
                <w:sz w:val="20"/>
                <w:szCs w:val="20"/>
              </w:rPr>
            </w:pPr>
            <w:r w:rsidRPr="00EF2EEC">
              <w:rPr>
                <w:sz w:val="20"/>
                <w:szCs w:val="20"/>
              </w:rPr>
              <w:t xml:space="preserve">№ </w:t>
            </w:r>
            <w:proofErr w:type="gramStart"/>
            <w:r w:rsidRPr="00EF2EEC">
              <w:rPr>
                <w:sz w:val="20"/>
                <w:szCs w:val="20"/>
              </w:rPr>
              <w:t>п</w:t>
            </w:r>
            <w:proofErr w:type="gramEnd"/>
            <w:r w:rsidRPr="00EF2EEC">
              <w:rPr>
                <w:sz w:val="20"/>
                <w:szCs w:val="20"/>
              </w:rPr>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sz w:val="20"/>
                <w:szCs w:val="20"/>
                <w:highlight w:val="yellow"/>
              </w:rPr>
            </w:pPr>
            <w:r>
              <w:rPr>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color w:val="000000" w:themeColor="text1"/>
                <w:sz w:val="20"/>
                <w:szCs w:val="20"/>
                <w:highlight w:val="yellow"/>
              </w:rPr>
            </w:pPr>
            <w:r>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3D299B" w:rsidRDefault="003D299B" w:rsidP="00963C6E">
            <w:pPr>
              <w:pStyle w:val="ConsPlusNormal"/>
              <w:jc w:val="center"/>
              <w:rPr>
                <w:color w:val="FF0000"/>
                <w:sz w:val="20"/>
                <w:szCs w:val="20"/>
              </w:rPr>
            </w:pPr>
            <w:r>
              <w:rPr>
                <w:color w:val="000000" w:themeColor="text1"/>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C46205" w:rsidP="00963C6E">
            <w:pPr>
              <w:pStyle w:val="ConsPlusNormal"/>
              <w:jc w:val="center"/>
              <w:rPr>
                <w:color w:val="000000" w:themeColor="text1"/>
                <w:sz w:val="20"/>
                <w:szCs w:val="20"/>
              </w:rPr>
            </w:pPr>
            <w:r>
              <w:rPr>
                <w:color w:val="000000" w:themeColor="text1"/>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sz w:val="20"/>
                <w:szCs w:val="20"/>
              </w:rPr>
            </w:pPr>
            <w:r>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E145E4" w:rsidRDefault="009813ED" w:rsidP="0032050C">
            <w:pPr>
              <w:pStyle w:val="ConsPlusNormal"/>
              <w:jc w:val="center"/>
              <w:rPr>
                <w:sz w:val="20"/>
                <w:szCs w:val="20"/>
                <w:lang w:val="en-US"/>
              </w:rPr>
            </w:pPr>
            <w:r>
              <w:rPr>
                <w:sz w:val="20"/>
                <w:szCs w:val="20"/>
              </w:rPr>
              <w:t>2</w:t>
            </w:r>
            <w:r w:rsidR="00E145E4">
              <w:rPr>
                <w:rStyle w:val="a8"/>
                <w:sz w:val="20"/>
                <w:szCs w:val="20"/>
              </w:rPr>
              <w:footnoteReference w:id="2"/>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rsidTr="00C8671E">
        <w:trPr>
          <w:trHeight w:val="7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52B72" w:rsidRDefault="00E52B72" w:rsidP="0032050C">
            <w:pPr>
              <w:pStyle w:val="ConsPlusNormal"/>
              <w:jc w:val="center"/>
              <w:rPr>
                <w:sz w:val="20"/>
                <w:szCs w:val="20"/>
              </w:rPr>
            </w:pPr>
            <w:r>
              <w:rPr>
                <w:sz w:val="20"/>
                <w:szCs w:val="20"/>
              </w:rPr>
              <w:t>КРГХ</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C8671E">
        <w:trPr>
          <w:trHeight w:val="1214"/>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8671E" w:rsidRDefault="0032050C" w:rsidP="0032050C">
            <w:pPr>
              <w:pStyle w:val="ConsPlusNormal"/>
              <w:rPr>
                <w:sz w:val="20"/>
                <w:szCs w:val="20"/>
              </w:rPr>
            </w:pPr>
            <w:r w:rsidRPr="00805519">
              <w:rPr>
                <w:sz w:val="20"/>
                <w:szCs w:val="20"/>
              </w:rPr>
              <w:t xml:space="preserve">Количество изготовленных рекламных материалов </w:t>
            </w:r>
            <w:proofErr w:type="gramStart"/>
            <w:r w:rsidRPr="00805519">
              <w:rPr>
                <w:sz w:val="20"/>
                <w:szCs w:val="20"/>
              </w:rPr>
              <w:t>социальной</w:t>
            </w:r>
            <w:proofErr w:type="gramEnd"/>
            <w:r w:rsidRPr="00805519">
              <w:rPr>
                <w:sz w:val="20"/>
                <w:szCs w:val="20"/>
              </w:rPr>
              <w:t xml:space="preserve"> наружной</w:t>
            </w:r>
          </w:p>
          <w:p w:rsidR="00C8671E" w:rsidRDefault="00C8671E" w:rsidP="0032050C">
            <w:pPr>
              <w:pStyle w:val="ConsPlusNormal"/>
              <w:rPr>
                <w:sz w:val="20"/>
                <w:szCs w:val="20"/>
              </w:rPr>
            </w:pPr>
            <w:r>
              <w:rPr>
                <w:sz w:val="20"/>
                <w:szCs w:val="20"/>
              </w:rPr>
              <w:t>р</w:t>
            </w:r>
            <w:r w:rsidR="0032050C" w:rsidRPr="00805519">
              <w:rPr>
                <w:sz w:val="20"/>
                <w:szCs w:val="20"/>
              </w:rPr>
              <w:t>екламы</w:t>
            </w:r>
          </w:p>
          <w:p w:rsidR="00C8671E" w:rsidRPr="00805519" w:rsidRDefault="00C8671E" w:rsidP="0032050C">
            <w:pPr>
              <w:pStyle w:val="ConsPlusNormal"/>
              <w:rPr>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43418D" w:rsidP="0032050C">
            <w:pPr>
              <w:pStyle w:val="ConsPlusNormal"/>
              <w:jc w:val="center"/>
              <w:rPr>
                <w:sz w:val="20"/>
                <w:szCs w:val="20"/>
              </w:rPr>
            </w:pPr>
            <w:r w:rsidRPr="00C37747">
              <w:rPr>
                <w:sz w:val="20"/>
                <w:szCs w:val="20"/>
              </w:rPr>
              <w:t>120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lastRenderedPageBreak/>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rsidR="00D14D30" w:rsidRDefault="00D14D30" w:rsidP="0032050C">
      <w:pPr>
        <w:pStyle w:val="ConsPlusNormal"/>
        <w:jc w:val="center"/>
        <w:rPr>
          <w:sz w:val="28"/>
        </w:rPr>
      </w:pPr>
    </w:p>
    <w:p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E61A6" w:rsidRDefault="0032050C" w:rsidP="0032050C">
            <w:pPr>
              <w:pStyle w:val="ConsPlusNormal"/>
              <w:jc w:val="center"/>
              <w:rPr>
                <w:sz w:val="20"/>
                <w:szCs w:val="20"/>
              </w:rPr>
            </w:pPr>
            <w:r w:rsidRPr="004E61A6">
              <w:rPr>
                <w:sz w:val="20"/>
                <w:szCs w:val="20"/>
              </w:rPr>
              <w:t xml:space="preserve">№ </w:t>
            </w:r>
            <w:proofErr w:type="gramStart"/>
            <w:r w:rsidRPr="004E61A6">
              <w:rPr>
                <w:sz w:val="20"/>
                <w:szCs w:val="20"/>
              </w:rPr>
              <w:t>п</w:t>
            </w:r>
            <w:proofErr w:type="gramEnd"/>
            <w:r w:rsidRPr="004E61A6">
              <w:rPr>
                <w:sz w:val="20"/>
                <w:szCs w:val="20"/>
              </w:rPr>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3"/>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205986" w:rsidRDefault="00205986" w:rsidP="0032050C">
            <w:pPr>
              <w:pStyle w:val="ConsPlusNormal"/>
              <w:jc w:val="center"/>
              <w:rPr>
                <w:color w:val="000000" w:themeColor="text1"/>
                <w:sz w:val="20"/>
                <w:szCs w:val="20"/>
              </w:rPr>
            </w:pPr>
            <w:r>
              <w:rPr>
                <w:color w:val="000000" w:themeColor="text1"/>
                <w:sz w:val="20"/>
                <w:szCs w:val="20"/>
              </w:rPr>
              <w:t>КРГХ</w:t>
            </w:r>
            <w:r>
              <w:rPr>
                <w:color w:val="000000" w:themeColor="text1"/>
                <w:sz w:val="20"/>
                <w:szCs w:val="20"/>
                <w:lang w:val="en-US"/>
              </w:rPr>
              <w:t>,</w:t>
            </w:r>
            <w:r>
              <w:rPr>
                <w:color w:val="000000" w:themeColor="text1"/>
                <w:sz w:val="20"/>
                <w:szCs w:val="20"/>
              </w:rPr>
              <w:t xml:space="preserve"> ММБУ «УДХ»</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1B4D26">
        <w:trPr>
          <w:trHeight w:val="260"/>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DF6542">
            <w:pPr>
              <w:spacing w:after="0"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w:t>
            </w:r>
            <w:r w:rsidR="00DF6542">
              <w:rPr>
                <w:rFonts w:ascii="Times New Roman" w:eastAsiaTheme="minorEastAsia" w:hAnsi="Times New Roman" w:cs="Times New Roman"/>
                <w:sz w:val="20"/>
                <w:szCs w:val="20"/>
                <w:lang w:eastAsia="ru-RU"/>
              </w:rPr>
              <w:t xml:space="preserve"> </w:t>
            </w:r>
            <w:r w:rsidRPr="005C765B">
              <w:rPr>
                <w:rFonts w:ascii="Times New Roman" w:eastAsiaTheme="minorEastAsia" w:hAnsi="Times New Roman" w:cs="Times New Roman"/>
                <w:sz w:val="20"/>
                <w:szCs w:val="20"/>
                <w:lang w:eastAsia="ru-RU"/>
              </w:rPr>
              <w:t>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lastRenderedPageBreak/>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B41C72" w:rsidP="0032050C">
            <w:pPr>
              <w:pStyle w:val="ConsPlusNormal"/>
              <w:rPr>
                <w:sz w:val="20"/>
                <w:szCs w:val="20"/>
              </w:rPr>
            </w:pPr>
            <w:r>
              <w:rPr>
                <w:sz w:val="20"/>
                <w:szCs w:val="20"/>
              </w:rPr>
              <w:t>Подпрограмма 3</w:t>
            </w:r>
            <w:r w:rsidR="0032050C" w:rsidRPr="00805519">
              <w:rPr>
                <w:sz w:val="20"/>
                <w:szCs w:val="20"/>
              </w:rPr>
              <w:t xml:space="preserve"> «Обеспечение дея</w:t>
            </w:r>
            <w:r w:rsidR="0015665F">
              <w:rPr>
                <w:sz w:val="20"/>
                <w:szCs w:val="20"/>
              </w:rPr>
              <w:t>тельности комитета территориального развития и строительства администрации города Мурманска</w:t>
            </w:r>
            <w:r w:rsidR="0032050C"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2" w:name="Par1384"/>
      <w:bookmarkEnd w:id="2"/>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4. Сведения об объемах финансирования муниципальной программы</w:t>
      </w: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630736">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05"/>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w:t>
            </w:r>
            <w:r w:rsidR="000C76F2">
              <w:rPr>
                <w:rFonts w:ascii="Times New Roman" w:eastAsiaTheme="minorEastAsia" w:hAnsi="Times New Roman" w:cs="Times New Roman"/>
                <w:sz w:val="20"/>
                <w:szCs w:val="20"/>
                <w:lang w:eastAsia="ru-RU"/>
              </w:rPr>
              <w:t>8</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181</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sidR="00205986">
              <w:rPr>
                <w:rFonts w:ascii="Times New Roman" w:eastAsiaTheme="minorEastAsia"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r w:rsidR="000C76F2">
              <w:rPr>
                <w:rFonts w:ascii="Times New Roman" w:eastAsiaTheme="minorEastAsia" w:hAnsi="Times New Roman" w:cs="Times New Roman"/>
                <w:sz w:val="20"/>
                <w:szCs w:val="20"/>
                <w:lang w:eastAsia="ru-RU"/>
              </w:rPr>
              <w:t>19</w:t>
            </w:r>
            <w:r>
              <w:rPr>
                <w:rFonts w:ascii="Times New Roman" w:eastAsiaTheme="minorEastAsia" w:hAnsi="Times New Roman" w:cs="Times New Roman"/>
                <w:sz w:val="20"/>
                <w:szCs w:val="20"/>
                <w:lang w:eastAsia="ru-RU"/>
              </w:rPr>
              <w:t> 4</w:t>
            </w:r>
            <w:r w:rsidR="000C76F2">
              <w:rPr>
                <w:rFonts w:ascii="Times New Roman" w:eastAsiaTheme="minorEastAsia" w:hAnsi="Times New Roman" w:cs="Times New Roman"/>
                <w:sz w:val="20"/>
                <w:szCs w:val="20"/>
                <w:lang w:eastAsia="ru-RU"/>
              </w:rPr>
              <w:t>90</w:t>
            </w:r>
            <w:r w:rsidR="00272C9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98 017,7</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rsidTr="00D45ADC">
        <w:trPr>
          <w:trHeight w:val="1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963C6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r w:rsidR="00963C6E">
              <w:rPr>
                <w:rFonts w:ascii="Times New Roman" w:eastAsiaTheme="minorEastAsia"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sidR="00205986">
              <w:rPr>
                <w:rFonts w:ascii="Times New Roman" w:eastAsiaTheme="minorEastAsia" w:hAnsi="Times New Roman" w:cs="Times New Roman"/>
                <w:sz w:val="20"/>
                <w:szCs w:val="20"/>
                <w:lang w:eastAsia="ru-RU"/>
              </w:rPr>
              <w:t>701,7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98 017,7</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30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w:t>
            </w:r>
            <w:r w:rsidR="0090055E">
              <w:rPr>
                <w:rFonts w:ascii="Times New Roman" w:eastAsiaTheme="minorEastAsia" w:hAnsi="Times New Roman" w:cs="Times New Roman"/>
                <w:sz w:val="20"/>
                <w:szCs w:val="20"/>
                <w:lang w:eastAsia="ru-RU"/>
              </w:rPr>
              <w:t> </w:t>
            </w:r>
            <w:r w:rsidR="00465541">
              <w:rPr>
                <w:rFonts w:ascii="Times New Roman" w:eastAsiaTheme="minorEastAsia" w:hAnsi="Times New Roman" w:cs="Times New Roman"/>
                <w:sz w:val="20"/>
                <w:szCs w:val="20"/>
                <w:lang w:eastAsia="ru-RU"/>
              </w:rPr>
              <w:t>194</w:t>
            </w:r>
            <w:r w:rsidR="0090055E">
              <w:rPr>
                <w:rFonts w:ascii="Times New Roman" w:eastAsiaTheme="minorEastAsia" w:hAnsi="Times New Roman" w:cs="Times New Roman"/>
                <w:sz w:val="20"/>
                <w:szCs w:val="20"/>
                <w:lang w:eastAsia="ru-RU"/>
              </w:rPr>
              <w:t>,</w:t>
            </w:r>
            <w:r w:rsidR="00465541">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1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67"/>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77489A">
        <w:trPr>
          <w:trHeight w:val="145"/>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val="restart"/>
            <w:tcBorders>
              <w:top w:val="single" w:sz="4" w:space="0" w:color="auto"/>
              <w:left w:val="single" w:sz="4" w:space="0" w:color="auto"/>
              <w:right w:val="single" w:sz="4" w:space="0" w:color="auto"/>
            </w:tcBorders>
            <w:vAlign w:val="center"/>
          </w:tcPr>
          <w:p w:rsidR="00931CDD" w:rsidRDefault="00931CDD" w:rsidP="0032050C">
            <w:pPr>
              <w:spacing w:after="0" w:line="240" w:lineRule="auto"/>
              <w:rPr>
                <w:rFonts w:ascii="Times New Roman" w:eastAsiaTheme="minorEastAsia" w:hAnsi="Times New Roman" w:cs="Times New Roman"/>
                <w:sz w:val="20"/>
                <w:szCs w:val="20"/>
                <w:lang w:eastAsia="ru-RU"/>
              </w:rPr>
            </w:pPr>
          </w:p>
          <w:p w:rsidR="003C3493" w:rsidRPr="0032050C" w:rsidRDefault="003C3493"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КТРИС</w:t>
            </w:r>
          </w:p>
        </w:tc>
        <w:tc>
          <w:tcPr>
            <w:tcW w:w="594" w:type="pct"/>
            <w:vMerge w:val="restart"/>
            <w:tcBorders>
              <w:top w:val="single" w:sz="4" w:space="0" w:color="auto"/>
              <w:left w:val="single" w:sz="4" w:space="0" w:color="auto"/>
              <w:right w:val="single" w:sz="4" w:space="0" w:color="auto"/>
            </w:tcBorders>
            <w:vAlign w:val="center"/>
          </w:tcPr>
          <w:p w:rsidR="00931CDD" w:rsidRPr="0032050C" w:rsidRDefault="00931CDD"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2050C"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3A74F8">
              <w:rPr>
                <w:rFonts w:ascii="Times New Roman" w:hAnsi="Times New Roman" w:cs="Times New Roman"/>
                <w:sz w:val="20"/>
                <w:szCs w:val="20"/>
                <w:lang w:eastAsia="ru-RU"/>
              </w:rPr>
              <w:t>42 175,0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384 543</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5</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3A74F8">
              <w:rPr>
                <w:rFonts w:ascii="Times New Roman" w:hAnsi="Times New Roman" w:cs="Times New Roman"/>
                <w:sz w:val="20"/>
                <w:szCs w:val="20"/>
                <w:lang w:eastAsia="ru-RU"/>
              </w:rPr>
              <w:t>19 490,0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КТРИС</w:t>
            </w: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B43710"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3A74F8">
              <w:rPr>
                <w:rFonts w:ascii="Times New Roman"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95 701</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330 188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288 841</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41 346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2F386D">
        <w:trPr>
          <w:trHeight w:val="230"/>
        </w:trPr>
        <w:tc>
          <w:tcPr>
            <w:tcW w:w="247"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Default="000C76F2" w:rsidP="0032050C">
            <w:pPr>
              <w:spacing w:after="0" w:line="240" w:lineRule="auto"/>
              <w:rPr>
                <w:rFonts w:ascii="Times New Roman" w:eastAsiaTheme="minorEastAsia" w:hAnsi="Times New Roman" w:cs="Times New Roman"/>
                <w:sz w:val="20"/>
                <w:szCs w:val="20"/>
                <w:lang w:eastAsia="ru-RU"/>
              </w:rPr>
            </w:pPr>
          </w:p>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КРГХ</w:t>
            </w:r>
          </w:p>
          <w:p w:rsidR="000C76F2" w:rsidRDefault="000C76F2"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0C76F2" w:rsidRDefault="000C76F2" w:rsidP="00236CC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740991"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0C76F2" w:rsidRPr="0077489A" w:rsidRDefault="000C76F2" w:rsidP="00474541">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0C76F2"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0C76F2" w:rsidRDefault="000C76F2"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0C76F2" w:rsidRPr="0032050C" w:rsidRDefault="000C76F2"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D119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4"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0C76F2" w:rsidRPr="00B43710" w:rsidRDefault="000C76F2"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0,</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0C76F2" w:rsidRPr="0032050C" w:rsidRDefault="000C76F2"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0C76F2">
              <w:rPr>
                <w:rFonts w:ascii="Times New Roman" w:eastAsiaTheme="minorEastAsia" w:hAnsi="Times New Roman" w:cs="Times New Roman"/>
                <w:sz w:val="20"/>
                <w:szCs w:val="20"/>
                <w:lang w:eastAsia="ru-RU"/>
              </w:rPr>
              <w:t>07</w:t>
            </w:r>
            <w:r>
              <w:rPr>
                <w:rFonts w:ascii="Times New Roman" w:eastAsiaTheme="minorEastAsia" w:hAnsi="Times New Roman" w:cs="Times New Roman"/>
                <w:sz w:val="20"/>
                <w:szCs w:val="20"/>
                <w:lang w:eastAsia="ru-RU"/>
              </w:rPr>
              <w:t> </w:t>
            </w:r>
            <w:r w:rsidR="000C76F2">
              <w:rPr>
                <w:rFonts w:ascii="Times New Roman" w:eastAsiaTheme="minorEastAsia" w:hAnsi="Times New Roman" w:cs="Times New Roman"/>
                <w:sz w:val="20"/>
                <w:szCs w:val="20"/>
                <w:lang w:eastAsia="ru-RU"/>
              </w:rPr>
              <w:t>875</w:t>
            </w:r>
            <w:r>
              <w:rPr>
                <w:rFonts w:ascii="Times New Roman" w:eastAsiaTheme="minorEastAsia" w:hAnsi="Times New Roman" w:cs="Times New Roman"/>
                <w:sz w:val="20"/>
                <w:szCs w:val="20"/>
                <w:lang w:eastAsia="ru-RU"/>
              </w:rPr>
              <w:t>,</w:t>
            </w:r>
            <w:r w:rsidR="000C76F2">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367E12"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340 381,2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49</w:t>
            </w:r>
            <w:r w:rsidR="003A74F8">
              <w:rPr>
                <w:rFonts w:ascii="Times New Roman" w:eastAsiaTheme="minorEastAsia" w:hAnsi="Times New Roman" w:cs="Times New Roman"/>
                <w:sz w:val="20"/>
                <w:szCs w:val="20"/>
                <w:lang w:eastAsia="ru-RU"/>
              </w:rPr>
              <w:t> 1</w:t>
            </w:r>
            <w:r>
              <w:rPr>
                <w:rFonts w:ascii="Times New Roman" w:eastAsiaTheme="minorEastAsia" w:hAnsi="Times New Roman" w:cs="Times New Roman"/>
                <w:sz w:val="20"/>
                <w:szCs w:val="20"/>
                <w:lang w:eastAsia="ru-RU"/>
              </w:rPr>
              <w:t>85</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34604"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51 681,0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25 533,1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7 838,7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65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r w:rsidR="00465541">
              <w:rPr>
                <w:rFonts w:ascii="Times New Roman" w:eastAsiaTheme="minorEastAsia" w:hAnsi="Times New Roman" w:cs="Times New Roman"/>
                <w:sz w:val="20"/>
                <w:szCs w:val="20"/>
                <w:lang w:eastAsia="ru-RU"/>
              </w:rPr>
              <w:t>56 194,4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314 848,1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385 419,4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324 343,2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w:t>
            </w:r>
            <w:r w:rsidR="003A74F8">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767</w:t>
            </w:r>
            <w:r w:rsidR="003A74F8">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040075"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3A74F8">
              <w:rPr>
                <w:rFonts w:ascii="Times New Roman" w:eastAsiaTheme="minorEastAsia" w:hAnsi="Times New Roman" w:cs="Times New Roman"/>
                <w:sz w:val="20"/>
                <w:szCs w:val="20"/>
                <w:lang w:eastAsia="ru-RU"/>
              </w:rPr>
              <w:t>0 453,0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17 514,1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4 629,7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344 </w:t>
            </w:r>
            <w:r w:rsidR="002F386D">
              <w:rPr>
                <w:rFonts w:ascii="Times New Roman" w:eastAsiaTheme="minorEastAsia" w:hAnsi="Times New Roman" w:cs="Times New Roman"/>
                <w:sz w:val="20"/>
                <w:szCs w:val="20"/>
                <w:lang w:eastAsia="ru-RU"/>
              </w:rPr>
              <w:t>96</w:t>
            </w:r>
            <w:r>
              <w:rPr>
                <w:rFonts w:ascii="Times New Roman" w:eastAsiaTheme="minorEastAsia" w:hAnsi="Times New Roman" w:cs="Times New Roman"/>
                <w:sz w:val="20"/>
                <w:szCs w:val="20"/>
                <w:lang w:eastAsia="ru-RU"/>
              </w:rPr>
              <w:t>6,4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0C76F2" w:rsidP="000C76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38</w:t>
            </w:r>
            <w:r w:rsidR="002F386D">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137</w:t>
            </w:r>
            <w:r w:rsidR="002F386D">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47454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КТРИС</w:t>
            </w:r>
          </w:p>
        </w:tc>
      </w:tr>
      <w:tr w:rsidR="002F386D"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Pr="0032050C">
              <w:rPr>
                <w:rFonts w:ascii="Times New Roman" w:eastAsiaTheme="minorEastAsia" w:hAnsi="Times New Roman" w:cs="Times New Roman"/>
                <w:color w:val="000000" w:themeColor="text1"/>
                <w:sz w:val="20"/>
                <w:szCs w:val="20"/>
                <w:lang w:eastAsia="ru-RU"/>
              </w:rPr>
              <w:t>,</w:t>
            </w:r>
            <w:r w:rsidR="00466F06">
              <w:rPr>
                <w:rFonts w:ascii="Times New Roman" w:eastAsiaTheme="minorEastAsia" w:hAnsi="Times New Roman" w:cs="Times New Roman"/>
                <w:color w:val="000000" w:themeColor="text1"/>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6F34D3">
        <w:trPr>
          <w:trHeight w:val="94"/>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rsidR="002F386D"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lastRenderedPageBreak/>
              <w:t>2.</w:t>
            </w:r>
          </w:p>
          <w:p w:rsidR="002F386D" w:rsidRPr="006F34D3"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rsidR="002F386D" w:rsidRPr="003E23DA"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A74F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w:t>
            </w:r>
            <w:r w:rsidR="00466F06">
              <w:rPr>
                <w:rFonts w:ascii="Times New Roman" w:eastAsiaTheme="minorEastAsia" w:hAnsi="Times New Roman" w:cs="Times New Roman"/>
                <w:color w:val="000000" w:themeColor="text1"/>
                <w:sz w:val="20"/>
                <w:szCs w:val="20"/>
                <w:lang w:eastAsia="ru-RU"/>
              </w:rPr>
              <w:t> </w:t>
            </w:r>
            <w:r>
              <w:rPr>
                <w:rFonts w:ascii="Times New Roman" w:eastAsiaTheme="minorEastAsia" w:hAnsi="Times New Roman" w:cs="Times New Roman"/>
                <w:color w:val="000000" w:themeColor="text1"/>
                <w:sz w:val="20"/>
                <w:szCs w:val="20"/>
                <w:lang w:eastAsia="ru-RU"/>
              </w:rPr>
              <w:t>2</w:t>
            </w:r>
            <w:r w:rsidR="00466F06">
              <w:rPr>
                <w:rFonts w:ascii="Times New Roman" w:eastAsiaTheme="minorEastAsia" w:hAnsi="Times New Roman" w:cs="Times New Roman"/>
                <w:color w:val="000000" w:themeColor="text1"/>
                <w:sz w:val="20"/>
                <w:szCs w:val="20"/>
                <w:lang w:eastAsia="ru-RU"/>
              </w:rPr>
              <w:t>00,4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rsidR="002F386D"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366ACD" w:rsidRPr="0032050C" w:rsidTr="00802EE3">
        <w:trPr>
          <w:trHeight w:val="146"/>
        </w:trPr>
        <w:tc>
          <w:tcPr>
            <w:tcW w:w="247"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29 200,4</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38"/>
        </w:trPr>
        <w:tc>
          <w:tcPr>
            <w:tcW w:w="247"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73"/>
        </w:trPr>
        <w:tc>
          <w:tcPr>
            <w:tcW w:w="247"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r w:rsidR="003A74F8">
              <w:rPr>
                <w:rFonts w:ascii="Times New Roman" w:eastAsiaTheme="minorEastAsia" w:hAnsi="Times New Roman" w:cs="Times New Roman"/>
                <w:sz w:val="20"/>
                <w:szCs w:val="20"/>
                <w:lang w:eastAsia="ru-RU"/>
              </w:rPr>
              <w:t>5</w:t>
            </w:r>
            <w:r>
              <w:rPr>
                <w:rFonts w:ascii="Times New Roman" w:eastAsiaTheme="minorEastAsia" w:hAnsi="Times New Roman" w:cs="Times New Roman"/>
                <w:sz w:val="20"/>
                <w:szCs w:val="20"/>
                <w:lang w:eastAsia="ru-RU"/>
              </w:rPr>
              <w:t> </w:t>
            </w:r>
            <w:r w:rsidR="003A74F8">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3A74F8"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25 100,4</w:t>
            </w:r>
          </w:p>
        </w:tc>
        <w:tc>
          <w:tcPr>
            <w:tcW w:w="394"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4 500,4</w:t>
            </w:r>
          </w:p>
        </w:tc>
        <w:tc>
          <w:tcPr>
            <w:tcW w:w="3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2F386D" w:rsidRPr="0032050C"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rPr>
          <w:trHeight w:val="231"/>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5C549F" w:rsidRDefault="005C549F"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Подпрограмма 3</w:t>
            </w:r>
          </w:p>
          <w:p w:rsidR="002F386D" w:rsidRPr="0032050C" w:rsidRDefault="002F386D"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«Обеспечение деяте</w:t>
            </w:r>
            <w:r>
              <w:rPr>
                <w:rFonts w:ascii="Times New Roman" w:eastAsiaTheme="minorEastAsia" w:hAnsi="Times New Roman" w:cs="Times New Roman"/>
                <w:sz w:val="20"/>
                <w:szCs w:val="20"/>
                <w:lang w:eastAsia="ru-RU"/>
              </w:rPr>
              <w:t>льности</w:t>
            </w:r>
            <w:r w:rsidR="00AB2AD4">
              <w:rPr>
                <w:rFonts w:ascii="Times New Roman" w:eastAsiaTheme="minorEastAsia" w:hAnsi="Times New Roman" w:cs="Times New Roman"/>
                <w:sz w:val="20"/>
                <w:szCs w:val="20"/>
                <w:lang w:eastAsia="ru-RU"/>
              </w:rPr>
              <w:t xml:space="preserve">  </w:t>
            </w:r>
            <w:r w:rsidR="00ED2D0B">
              <w:rPr>
                <w:rFonts w:ascii="Times New Roman" w:eastAsiaTheme="minorEastAsia" w:hAnsi="Times New Roman" w:cs="Times New Roman"/>
                <w:sz w:val="20"/>
                <w:szCs w:val="20"/>
                <w:lang w:eastAsia="ru-RU"/>
              </w:rPr>
              <w:t xml:space="preserve">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F386D" w:rsidRDefault="002F386D" w:rsidP="005C54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rsidR="00C952A3" w:rsidRP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p w:rsidR="00C952A3" w:rsidRP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66ACD" w:rsidRPr="0032050C" w:rsidTr="000F7ECB">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686B3C">
        <w:trPr>
          <w:trHeight w:val="24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2F386D" w:rsidRPr="0032050C" w:rsidRDefault="000A6116" w:rsidP="00686B3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комитета территориального развития и строительства администрации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7578A1" w:rsidRPr="0032050C" w:rsidTr="000F7ECB">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1E1E6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7578A1"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r>
      <w:tr w:rsidR="002F386D"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42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D14D30">
          <w:headerReference w:type="default" r:id="rId15"/>
          <w:footerReference w:type="default" r:id="rId16"/>
          <w:pgSz w:w="16838" w:h="11906" w:orient="landscape"/>
          <w:pgMar w:top="1701" w:right="1418" w:bottom="567" w:left="1418" w:header="567" w:footer="879"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3" w:name="Par2096"/>
      <w:bookmarkEnd w:id="3"/>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w:t>
      </w:r>
      <w:r w:rsidR="001B4D26">
        <w:rPr>
          <w:rFonts w:ascii="Times New Roman" w:eastAsiaTheme="minorEastAsia" w:hAnsi="Times New Roman" w:cs="Times New Roman"/>
          <w:color w:val="000000" w:themeColor="text1"/>
          <w:sz w:val="28"/>
          <w:szCs w:val="24"/>
          <w:lang w:eastAsia="ru-RU"/>
        </w:rPr>
        <w:t xml:space="preserve"> 2</w:t>
      </w:r>
      <w:r w:rsidRPr="0084341C">
        <w:rPr>
          <w:rFonts w:ascii="Times New Roman" w:eastAsiaTheme="minorEastAsia" w:hAnsi="Times New Roman" w:cs="Times New Roman"/>
          <w:color w:val="000000" w:themeColor="text1"/>
          <w:sz w:val="28"/>
          <w:szCs w:val="24"/>
          <w:lang w:eastAsia="ru-RU"/>
        </w:rPr>
        <w:t xml:space="preserve"> </w:t>
      </w:r>
      <w:r w:rsidR="005C549F">
        <w:rPr>
          <w:rFonts w:ascii="Times New Roman" w:eastAsiaTheme="minorEastAsia" w:hAnsi="Times New Roman" w:cs="Times New Roman"/>
          <w:color w:val="000000" w:themeColor="text1"/>
          <w:sz w:val="28"/>
          <w:szCs w:val="24"/>
          <w:lang w:eastAsia="ru-RU"/>
        </w:rPr>
        <w:t xml:space="preserve">«Наружная реклама </w:t>
      </w:r>
      <w:r w:rsidRPr="0084341C">
        <w:rPr>
          <w:rFonts w:ascii="Times New Roman" w:eastAsiaTheme="minorEastAsia" w:hAnsi="Times New Roman" w:cs="Times New Roman"/>
          <w:color w:val="000000" w:themeColor="text1"/>
          <w:sz w:val="28"/>
          <w:szCs w:val="24"/>
          <w:lang w:eastAsia="ru-RU"/>
        </w:rPr>
        <w:t>гор</w:t>
      </w:r>
      <w:r w:rsidR="001B4D26">
        <w:rPr>
          <w:rFonts w:ascii="Times New Roman" w:eastAsiaTheme="minorEastAsia" w:hAnsi="Times New Roman" w:cs="Times New Roman"/>
          <w:color w:val="000000" w:themeColor="text1"/>
          <w:sz w:val="28"/>
          <w:szCs w:val="24"/>
          <w:lang w:eastAsia="ru-RU"/>
        </w:rPr>
        <w:t xml:space="preserve">ода Мурманска» </w:t>
      </w:r>
      <w:r w:rsidRPr="0084341C">
        <w:rPr>
          <w:rFonts w:ascii="Times New Roman" w:eastAsiaTheme="minorEastAsia" w:hAnsi="Times New Roman" w:cs="Times New Roman"/>
          <w:color w:val="000000" w:themeColor="text1"/>
          <w:sz w:val="28"/>
          <w:szCs w:val="24"/>
          <w:lang w:eastAsia="ru-RU"/>
        </w:rPr>
        <w:t>и осуществля</w:t>
      </w:r>
      <w:r w:rsidR="00767EE3">
        <w:rPr>
          <w:rFonts w:ascii="Times New Roman" w:eastAsiaTheme="minorEastAsia" w:hAnsi="Times New Roman" w:cs="Times New Roman"/>
          <w:color w:val="000000" w:themeColor="text1"/>
          <w:sz w:val="28"/>
          <w:szCs w:val="24"/>
          <w:lang w:eastAsia="ru-RU"/>
        </w:rPr>
        <w:t>ет</w:t>
      </w:r>
      <w:r w:rsidRPr="0084341C">
        <w:rPr>
          <w:rFonts w:ascii="Times New Roman" w:eastAsiaTheme="minorEastAsia" w:hAnsi="Times New Roman" w:cs="Times New Roman"/>
          <w:color w:val="000000" w:themeColor="text1"/>
          <w:sz w:val="28"/>
          <w:szCs w:val="24"/>
          <w:lang w:eastAsia="ru-RU"/>
        </w:rPr>
        <w:t xml:space="preserve">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lastRenderedPageBreak/>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w:t>
      </w:r>
      <w:r w:rsidR="001B4D26">
        <w:rPr>
          <w:rFonts w:ascii="Times New Roman" w:eastAsiaTheme="minorEastAsia" w:hAnsi="Times New Roman" w:cs="Times New Roman"/>
          <w:color w:val="000000" w:themeColor="text1"/>
          <w:sz w:val="28"/>
          <w:szCs w:val="24"/>
          <w:lang w:eastAsia="ru-RU"/>
        </w:rPr>
        <w:t xml:space="preserve"> 1</w:t>
      </w:r>
      <w:r>
        <w:rPr>
          <w:rFonts w:ascii="Times New Roman" w:eastAsiaTheme="minorEastAsia" w:hAnsi="Times New Roman" w:cs="Times New Roman"/>
          <w:color w:val="000000" w:themeColor="text1"/>
          <w:sz w:val="28"/>
          <w:szCs w:val="24"/>
          <w:lang w:eastAsia="ru-RU"/>
        </w:rPr>
        <w:t xml:space="preserve"> «Поддержка и стимулирование строительства на территории города Мурманска» и осуществляют мероприятия по водоотведению.</w:t>
      </w:r>
    </w:p>
    <w:p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w:t>
      </w:r>
      <w:r w:rsidR="00767EE3">
        <w:rPr>
          <w:rFonts w:ascii="Times New Roman" w:eastAsiaTheme="minorEastAsia" w:hAnsi="Times New Roman" w:cs="Times New Roman"/>
          <w:color w:val="000000" w:themeColor="text1"/>
          <w:sz w:val="28"/>
          <w:szCs w:val="24"/>
          <w:lang w:eastAsia="ru-RU"/>
        </w:rPr>
        <w:t>ик муниципальной программы ММБ</w:t>
      </w:r>
      <w:r>
        <w:rPr>
          <w:rFonts w:ascii="Times New Roman" w:eastAsiaTheme="minorEastAsia" w:hAnsi="Times New Roman" w:cs="Times New Roman"/>
          <w:color w:val="000000" w:themeColor="text1"/>
          <w:sz w:val="28"/>
          <w:szCs w:val="24"/>
          <w:lang w:eastAsia="ru-RU"/>
        </w:rPr>
        <w:t>У «УДХ»  осуществляет выбор подрядчика и проведение работ по разработке проектной документации и строительству участков ливневых канализаций.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w:t>
      </w:r>
      <w:r w:rsidR="00767EE3">
        <w:rPr>
          <w:rFonts w:ascii="Times New Roman" w:eastAsiaTheme="minorEastAsia" w:hAnsi="Times New Roman" w:cs="Times New Roman"/>
          <w:sz w:val="28"/>
          <w:szCs w:val="24"/>
          <w:lang w:eastAsia="ru-RU"/>
        </w:rPr>
        <w:t xml:space="preserve">стник муниципальной программы ММКУ «УКС» </w:t>
      </w:r>
      <w:r w:rsidRPr="0032050C">
        <w:rPr>
          <w:rFonts w:ascii="Times New Roman" w:eastAsiaTheme="minorEastAsia" w:hAnsi="Times New Roman" w:cs="Times New Roman"/>
          <w:sz w:val="28"/>
          <w:szCs w:val="24"/>
          <w:lang w:eastAsia="ru-RU"/>
        </w:rPr>
        <w:t>осуществляет выбор подрядчика и проведение демонтажа рекламных конструкций в рамках  подпрограммы</w:t>
      </w:r>
      <w:r w:rsidR="001B4D26">
        <w:rPr>
          <w:rFonts w:ascii="Times New Roman" w:eastAsiaTheme="minorEastAsia" w:hAnsi="Times New Roman" w:cs="Times New Roman"/>
          <w:sz w:val="28"/>
          <w:szCs w:val="24"/>
          <w:lang w:eastAsia="ru-RU"/>
        </w:rPr>
        <w:t xml:space="preserve"> 2</w:t>
      </w:r>
      <w:r w:rsidRPr="0032050C">
        <w:rPr>
          <w:rFonts w:ascii="Times New Roman" w:eastAsiaTheme="minorEastAsia" w:hAnsi="Times New Roman" w:cs="Times New Roman"/>
          <w:sz w:val="28"/>
          <w:szCs w:val="24"/>
          <w:lang w:eastAsia="ru-RU"/>
        </w:rPr>
        <w:t xml:space="preserve"> </w:t>
      </w:r>
      <w:r w:rsidR="005C549F">
        <w:rPr>
          <w:rFonts w:ascii="Times New Roman" w:eastAsiaTheme="minorEastAsia" w:hAnsi="Times New Roman" w:cs="Times New Roman"/>
          <w:sz w:val="28"/>
          <w:szCs w:val="24"/>
          <w:lang w:eastAsia="ru-RU"/>
        </w:rPr>
        <w:t xml:space="preserve">«Наружная реклама </w:t>
      </w:r>
      <w:r w:rsidRPr="0032050C">
        <w:rPr>
          <w:rFonts w:ascii="Times New Roman" w:eastAsiaTheme="minorEastAsia" w:hAnsi="Times New Roman" w:cs="Times New Roman"/>
          <w:sz w:val="28"/>
          <w:szCs w:val="24"/>
          <w:lang w:eastAsia="ru-RU"/>
        </w:rPr>
        <w:t xml:space="preserve">города </w:t>
      </w:r>
      <w:r w:rsidR="001B4D26">
        <w:rPr>
          <w:rFonts w:ascii="Times New Roman" w:eastAsiaTheme="minorEastAsia" w:hAnsi="Times New Roman" w:cs="Times New Roman"/>
          <w:sz w:val="28"/>
          <w:szCs w:val="24"/>
          <w:lang w:eastAsia="ru-RU"/>
        </w:rPr>
        <w:t>Мурманска».</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DF6542">
          <w:headerReference w:type="default" r:id="rId17"/>
          <w:pgSz w:w="11906" w:h="16838"/>
          <w:pgMar w:top="1134"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w:t>
      </w:r>
      <w:r w:rsidR="00FC4FAC">
        <w:rPr>
          <w:rFonts w:ascii="Times New Roman" w:eastAsiaTheme="minorEastAsia" w:hAnsi="Times New Roman" w:cs="Times New Roman"/>
          <w:sz w:val="28"/>
          <w:szCs w:val="24"/>
          <w:lang w:eastAsia="ru-RU"/>
        </w:rPr>
        <w:t>онтроля реализации муниципальной</w:t>
      </w:r>
      <w:r w:rsidRPr="0032050C">
        <w:rPr>
          <w:rFonts w:ascii="Times New Roman" w:eastAsiaTheme="minorEastAsia" w:hAnsi="Times New Roman" w:cs="Times New Roman"/>
          <w:sz w:val="28"/>
          <w:szCs w:val="24"/>
          <w:lang w:eastAsia="ru-RU"/>
        </w:rPr>
        <w:t xml:space="preserve"> программ</w:t>
      </w:r>
      <w:r w:rsidR="00FC4FAC">
        <w:rPr>
          <w:rFonts w:ascii="Times New Roman" w:eastAsiaTheme="minorEastAsia" w:hAnsi="Times New Roman" w:cs="Times New Roman"/>
          <w:sz w:val="28"/>
          <w:szCs w:val="24"/>
          <w:lang w:eastAsia="ru-RU"/>
        </w:rPr>
        <w:t>ы</w:t>
      </w:r>
      <w:r w:rsidRPr="0032050C">
        <w:rPr>
          <w:rFonts w:ascii="Times New Roman" w:eastAsiaTheme="minorEastAsia" w:hAnsi="Times New Roman" w:cs="Times New Roman"/>
          <w:sz w:val="28"/>
          <w:szCs w:val="24"/>
          <w:lang w:eastAsia="ru-RU"/>
        </w:rPr>
        <w:t xml:space="preserve">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4"/>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5"/>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6"/>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w:t>
            </w:r>
            <w:r w:rsidRPr="000A3A7A">
              <w:rPr>
                <w:rFonts w:ascii="Times New Roman" w:hAnsi="Times New Roman" w:cs="Times New Roman"/>
                <w:sz w:val="20"/>
                <w:szCs w:val="20"/>
              </w:rPr>
              <w:lastRenderedPageBreak/>
              <w:t>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применяется</w:t>
            </w:r>
            <w:r w:rsidR="00146246">
              <w:rPr>
                <w:rFonts w:ascii="Times New Roman" w:eastAsiaTheme="minorEastAsia" w:hAnsi="Times New Roman" w:cs="Times New Roman"/>
                <w:color w:val="000000" w:themeColor="text1"/>
                <w:sz w:val="20"/>
                <w:szCs w:val="20"/>
                <w:lang w:eastAsia="ru-RU"/>
              </w:rPr>
              <w:t xml:space="preserve">  </w:t>
            </w:r>
            <w:r w:rsidR="00146246">
              <w:rPr>
                <w:rFonts w:ascii="Times New Roman" w:eastAsiaTheme="minorEastAsia" w:hAnsi="Times New Roman" w:cs="Times New Roman"/>
                <w:color w:val="000000" w:themeColor="text1"/>
                <w:sz w:val="20"/>
                <w:szCs w:val="20"/>
                <w:lang w:eastAsia="ru-RU"/>
              </w:rPr>
              <w:lastRenderedPageBreak/>
              <w:t>реализация механизма «гаражная амнистия», предусмотренного</w:t>
            </w:r>
            <w:r w:rsidRPr="000A3A7A">
              <w:rPr>
                <w:rFonts w:ascii="Times New Roman" w:eastAsiaTheme="minorEastAsia" w:hAnsi="Times New Roman" w:cs="Times New Roman"/>
                <w:color w:val="000000" w:themeColor="text1"/>
                <w:sz w:val="20"/>
                <w:szCs w:val="20"/>
                <w:lang w:eastAsia="ru-RU"/>
              </w:rPr>
              <w:t xml:space="preserve">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Е</w:t>
            </w:r>
            <w:r w:rsidR="000A3A7A" w:rsidRPr="000A3A7A">
              <w:rPr>
                <w:rFonts w:ascii="Times New Roman" w:eastAsiaTheme="minorEastAsia" w:hAnsi="Times New Roman" w:cs="Times New Roman"/>
                <w:sz w:val="20"/>
                <w:szCs w:val="20"/>
                <w:lang w:eastAsia="ru-RU"/>
              </w:rPr>
              <w:t>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0A3A7A" w:rsidRPr="000A3A7A">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rsidTr="00261E3E">
        <w:trPr>
          <w:trHeight w:val="1575"/>
        </w:trPr>
        <w:tc>
          <w:tcPr>
            <w:tcW w:w="623" w:type="dxa"/>
            <w:tcBorders>
              <w:top w:val="single" w:sz="4" w:space="0" w:color="auto"/>
              <w:left w:val="single" w:sz="4" w:space="0" w:color="auto"/>
              <w:bottom w:val="single" w:sz="4" w:space="0" w:color="auto"/>
              <w:right w:val="single" w:sz="4" w:space="0" w:color="auto"/>
            </w:tcBorders>
          </w:tcPr>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582988">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4B65B9"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w:t>
            </w:r>
            <w:r w:rsidR="004B65B9">
              <w:rPr>
                <w:rFonts w:ascii="Times New Roman" w:eastAsiaTheme="minorEastAsia" w:hAnsi="Times New Roman" w:cs="Times New Roman"/>
                <w:sz w:val="20"/>
                <w:szCs w:val="20"/>
                <w:lang w:eastAsia="ru-RU"/>
              </w:rPr>
              <w:t>д.</w:t>
            </w:r>
          </w:p>
        </w:tc>
        <w:tc>
          <w:tcPr>
            <w:tcW w:w="2410"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4B65B9" w:rsidRPr="000A3A7A" w:rsidRDefault="00261E3E" w:rsidP="0014624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4B65B9" w:rsidRPr="00D83F90"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sidR="00D83F90">
              <w:rPr>
                <w:rFonts w:ascii="Times New Roman" w:eastAsiaTheme="minorEastAsia" w:hAnsi="Times New Roman" w:cs="Times New Roman"/>
                <w:sz w:val="20"/>
                <w:szCs w:val="20"/>
                <w:lang w:val="en-US" w:eastAsia="ru-RU"/>
              </w:rPr>
              <w:t>,</w:t>
            </w:r>
            <w:r w:rsidR="00D83F90">
              <w:rPr>
                <w:rFonts w:ascii="Times New Roman" w:eastAsiaTheme="minorEastAsia" w:hAnsi="Times New Roman" w:cs="Times New Roman"/>
                <w:sz w:val="20"/>
                <w:szCs w:val="20"/>
                <w:lang w:eastAsia="ru-RU"/>
              </w:rPr>
              <w:t xml:space="preserve"> ММБУ «УДХ»</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w:t>
            </w:r>
            <w:r w:rsidRPr="000A3A7A">
              <w:rPr>
                <w:rFonts w:ascii="Times New Roman" w:eastAsiaTheme="minorEastAsia" w:hAnsi="Times New Roman" w:cs="Times New Roman"/>
                <w:color w:val="000000" w:themeColor="text1"/>
                <w:sz w:val="20"/>
                <w:szCs w:val="20"/>
                <w:lang w:eastAsia="ru-RU"/>
              </w:rPr>
              <w:lastRenderedPageBreak/>
              <w:t xml:space="preserve">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5C549F"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Ш</w:t>
            </w:r>
            <w:r w:rsidR="000A3A7A" w:rsidRPr="000A3A7A">
              <w:rPr>
                <w:rFonts w:ascii="Times New Roman" w:eastAsiaTheme="minorEastAsia" w:hAnsi="Times New Roman" w:cs="Times New Roman"/>
                <w:sz w:val="20"/>
                <w:szCs w:val="20"/>
                <w:lang w:eastAsia="ru-RU"/>
              </w:rPr>
              <w:t>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(по количеству фактически направленных предписаний </w:t>
            </w:r>
            <w:r w:rsidRPr="000A3A7A">
              <w:rPr>
                <w:rFonts w:ascii="Times New Roman" w:eastAsiaTheme="minorEastAsia" w:hAnsi="Times New Roman" w:cs="Times New Roman"/>
                <w:color w:val="000000" w:themeColor="text1"/>
                <w:sz w:val="20"/>
                <w:szCs w:val="20"/>
                <w:lang w:eastAsia="ru-RU"/>
              </w:rPr>
              <w:lastRenderedPageBreak/>
              <w:t>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3A4A8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D14D30">
      <w:headerReference w:type="default" r:id="rId18"/>
      <w:headerReference w:type="first" r:id="rId19"/>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80" w:rsidRDefault="001E4E80" w:rsidP="0032050C">
      <w:pPr>
        <w:spacing w:after="0" w:line="240" w:lineRule="auto"/>
      </w:pPr>
      <w:r>
        <w:separator/>
      </w:r>
    </w:p>
  </w:endnote>
  <w:endnote w:type="continuationSeparator" w:id="0">
    <w:p w:rsidR="001E4E80" w:rsidRDefault="001E4E80"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13" w:rsidRDefault="00AF68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80" w:rsidRDefault="001E4E80" w:rsidP="0032050C">
      <w:pPr>
        <w:spacing w:after="0" w:line="240" w:lineRule="auto"/>
      </w:pPr>
      <w:r>
        <w:separator/>
      </w:r>
    </w:p>
  </w:footnote>
  <w:footnote w:type="continuationSeparator" w:id="0">
    <w:p w:rsidR="001E4E80" w:rsidRDefault="001E4E80" w:rsidP="0032050C">
      <w:pPr>
        <w:spacing w:after="0" w:line="240" w:lineRule="auto"/>
      </w:pPr>
      <w:r>
        <w:continuationSeparator/>
      </w:r>
    </w:p>
  </w:footnote>
  <w:footnote w:id="1">
    <w:p w:rsidR="00AF6813" w:rsidRPr="00805519" w:rsidRDefault="00AF6813"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AF6813" w:rsidRPr="00805519" w:rsidRDefault="00AF6813" w:rsidP="0032050C">
      <w:pPr>
        <w:pStyle w:val="a9"/>
        <w:ind w:firstLine="0"/>
      </w:pPr>
      <w:r w:rsidRPr="00805519">
        <w:t>1 – направленность на рост;</w:t>
      </w:r>
    </w:p>
    <w:p w:rsidR="00AF6813" w:rsidRPr="00805519" w:rsidRDefault="00AF6813" w:rsidP="0032050C">
      <w:pPr>
        <w:pStyle w:val="a9"/>
        <w:ind w:firstLine="0"/>
      </w:pPr>
      <w:r w:rsidRPr="00805519">
        <w:t>-1 – направленность на снижение;</w:t>
      </w:r>
    </w:p>
    <w:p w:rsidR="00AF6813" w:rsidRDefault="00AF6813"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AF6813" w:rsidRPr="00E145E4" w:rsidRDefault="00AF6813" w:rsidP="00DF6542">
      <w:pPr>
        <w:pStyle w:val="a9"/>
        <w:ind w:firstLine="0"/>
      </w:pPr>
      <w:r>
        <w:rPr>
          <w:rStyle w:val="a8"/>
        </w:rPr>
        <w:footnoteRef/>
      </w:r>
      <w:r>
        <w:t xml:space="preserve"> Переходящие с 2023 года договоры.</w:t>
      </w:r>
    </w:p>
  </w:footnote>
  <w:footnote w:id="3">
    <w:p w:rsidR="00AF6813" w:rsidRDefault="00AF6813"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4">
    <w:p w:rsidR="00AF6813" w:rsidRPr="005D5FFB" w:rsidRDefault="00AF6813"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5">
    <w:p w:rsidR="00AF6813" w:rsidRDefault="00AF6813"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6">
    <w:p w:rsidR="00AF6813" w:rsidRDefault="00AF6813"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Content>
      <w:p w:rsidR="00AF6813" w:rsidRPr="00302DF6" w:rsidRDefault="00AF6813">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7E7569">
          <w:rPr>
            <w:rFonts w:ascii="Times New Roman" w:hAnsi="Times New Roman" w:cs="Times New Roman"/>
            <w:noProof/>
          </w:rPr>
          <w:t>4</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Content>
      <w:p w:rsidR="00AF6813" w:rsidRPr="00412115" w:rsidRDefault="00AF6813"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7E7569">
          <w:rPr>
            <w:rFonts w:ascii="Times New Roman" w:hAnsi="Times New Roman" w:cs="Times New Roman"/>
            <w:noProof/>
          </w:rPr>
          <w:t>7</w:t>
        </w:r>
        <w:r w:rsidRPr="00412115">
          <w:rPr>
            <w:rFonts w:ascii="Times New Roman" w:hAnsi="Times New Roman" w:cs="Times New Roman"/>
          </w:rPr>
          <w:fldChar w:fldCharType="end"/>
        </w:r>
      </w:p>
    </w:sdtContent>
  </w:sdt>
  <w:p w:rsidR="00AF6813" w:rsidRPr="00412115" w:rsidRDefault="00AF6813"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Content>
      <w:p w:rsidR="00AF6813" w:rsidRPr="00412115" w:rsidRDefault="00AF6813"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7E7569">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Content>
      <w:p w:rsidR="00AF6813" w:rsidRPr="00302DF6" w:rsidRDefault="00AF6813"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7E7569">
          <w:rPr>
            <w:rFonts w:ascii="Times New Roman" w:hAnsi="Times New Roman" w:cs="Times New Roman"/>
            <w:noProof/>
          </w:rPr>
          <w:t>9</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Content>
      <w:p w:rsidR="00AF6813" w:rsidRPr="00302DF6" w:rsidRDefault="00AF6813"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7E7569">
          <w:rPr>
            <w:rFonts w:ascii="Times New Roman" w:hAnsi="Times New Roman" w:cs="Times New Roman"/>
            <w:noProof/>
          </w:rPr>
          <w:t>18</w:t>
        </w:r>
        <w:r w:rsidRPr="00302DF6">
          <w:rPr>
            <w:rFonts w:ascii="Times New Roman" w:hAnsi="Times New Roman" w:cs="Times New Roman"/>
          </w:rPr>
          <w:fldChar w:fldCharType="end"/>
        </w:r>
      </w:p>
    </w:sdtContent>
  </w:sdt>
  <w:p w:rsidR="00AF6813" w:rsidRPr="00302DF6" w:rsidRDefault="00AF6813"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Content>
      <w:p w:rsidR="00AF6813" w:rsidRPr="00302DF6" w:rsidRDefault="00AF6813"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7E7569">
          <w:rPr>
            <w:rFonts w:ascii="Times New Roman" w:hAnsi="Times New Roman" w:cs="Times New Roman"/>
            <w:noProof/>
          </w:rPr>
          <w:t>22</w:t>
        </w:r>
        <w:r w:rsidRPr="00302DF6">
          <w:rPr>
            <w:rFonts w:ascii="Times New Roman" w:hAnsi="Times New Roman" w:cs="Times New Roman"/>
          </w:rPr>
          <w:fldChar w:fldCharType="end"/>
        </w:r>
      </w:p>
    </w:sdtContent>
  </w:sdt>
  <w:p w:rsidR="00AF6813" w:rsidRPr="00302DF6" w:rsidRDefault="00AF6813" w:rsidP="00AD3920">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Content>
      <w:p w:rsidR="00AF6813" w:rsidRPr="00302DF6" w:rsidRDefault="00AF6813"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7E7569">
          <w:rPr>
            <w:rFonts w:ascii="Times New Roman" w:hAnsi="Times New Roman" w:cs="Times New Roman"/>
            <w:noProof/>
          </w:rPr>
          <w:t>21</w:t>
        </w:r>
        <w:r w:rsidRPr="00302DF6">
          <w:rPr>
            <w:rFonts w:ascii="Times New Roman" w:hAnsi="Times New Roman" w:cs="Times New Roman"/>
          </w:rPr>
          <w:fldChar w:fldCharType="end"/>
        </w:r>
      </w:p>
    </w:sdtContent>
  </w:sdt>
  <w:p w:rsidR="00AF6813" w:rsidRPr="00302DF6" w:rsidRDefault="00AF6813"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04285"/>
    <w:rsid w:val="00011B79"/>
    <w:rsid w:val="00015BD3"/>
    <w:rsid w:val="00021F7D"/>
    <w:rsid w:val="00024498"/>
    <w:rsid w:val="00040075"/>
    <w:rsid w:val="000433B2"/>
    <w:rsid w:val="00081A88"/>
    <w:rsid w:val="000957F8"/>
    <w:rsid w:val="000A3A7A"/>
    <w:rsid w:val="000A6116"/>
    <w:rsid w:val="000C76F2"/>
    <w:rsid w:val="000E6AB3"/>
    <w:rsid w:val="000F4079"/>
    <w:rsid w:val="000F7ECB"/>
    <w:rsid w:val="00102F43"/>
    <w:rsid w:val="0010620C"/>
    <w:rsid w:val="0014196B"/>
    <w:rsid w:val="00144E8C"/>
    <w:rsid w:val="00146246"/>
    <w:rsid w:val="0015665F"/>
    <w:rsid w:val="001761B0"/>
    <w:rsid w:val="001A6F8E"/>
    <w:rsid w:val="001B4D26"/>
    <w:rsid w:val="001D06F6"/>
    <w:rsid w:val="001D2D2F"/>
    <w:rsid w:val="001D6077"/>
    <w:rsid w:val="001D60C8"/>
    <w:rsid w:val="001E1E6F"/>
    <w:rsid w:val="001E4E80"/>
    <w:rsid w:val="00205986"/>
    <w:rsid w:val="00205AE8"/>
    <w:rsid w:val="00210D3F"/>
    <w:rsid w:val="00226BFE"/>
    <w:rsid w:val="00236CCA"/>
    <w:rsid w:val="00244280"/>
    <w:rsid w:val="00246C57"/>
    <w:rsid w:val="00261E3E"/>
    <w:rsid w:val="00272C9C"/>
    <w:rsid w:val="002904AC"/>
    <w:rsid w:val="002A32FC"/>
    <w:rsid w:val="002B0319"/>
    <w:rsid w:val="002B36F0"/>
    <w:rsid w:val="002C3F06"/>
    <w:rsid w:val="002D0B06"/>
    <w:rsid w:val="002E2007"/>
    <w:rsid w:val="002F386D"/>
    <w:rsid w:val="00302DF6"/>
    <w:rsid w:val="0032050C"/>
    <w:rsid w:val="00331E5C"/>
    <w:rsid w:val="0034087D"/>
    <w:rsid w:val="00366ACD"/>
    <w:rsid w:val="00367E12"/>
    <w:rsid w:val="00394440"/>
    <w:rsid w:val="003A4A84"/>
    <w:rsid w:val="003A74F8"/>
    <w:rsid w:val="003C3493"/>
    <w:rsid w:val="003D299B"/>
    <w:rsid w:val="003E011E"/>
    <w:rsid w:val="003E0A4E"/>
    <w:rsid w:val="003E23DA"/>
    <w:rsid w:val="00412115"/>
    <w:rsid w:val="0043418D"/>
    <w:rsid w:val="004531CF"/>
    <w:rsid w:val="00460CFD"/>
    <w:rsid w:val="00465541"/>
    <w:rsid w:val="00466795"/>
    <w:rsid w:val="00466F06"/>
    <w:rsid w:val="00474541"/>
    <w:rsid w:val="00486469"/>
    <w:rsid w:val="004929C6"/>
    <w:rsid w:val="004934C1"/>
    <w:rsid w:val="004A20B7"/>
    <w:rsid w:val="004B65B9"/>
    <w:rsid w:val="004C4823"/>
    <w:rsid w:val="004D18F2"/>
    <w:rsid w:val="004E61A6"/>
    <w:rsid w:val="00516BC7"/>
    <w:rsid w:val="00525DE3"/>
    <w:rsid w:val="00531501"/>
    <w:rsid w:val="005400A5"/>
    <w:rsid w:val="00545E12"/>
    <w:rsid w:val="00550B68"/>
    <w:rsid w:val="00572715"/>
    <w:rsid w:val="00582988"/>
    <w:rsid w:val="005A2F82"/>
    <w:rsid w:val="005A44CE"/>
    <w:rsid w:val="005A5A78"/>
    <w:rsid w:val="005C2706"/>
    <w:rsid w:val="005C549F"/>
    <w:rsid w:val="005C765B"/>
    <w:rsid w:val="005D2F02"/>
    <w:rsid w:val="00604265"/>
    <w:rsid w:val="00622C39"/>
    <w:rsid w:val="00630736"/>
    <w:rsid w:val="00635804"/>
    <w:rsid w:val="00686B3C"/>
    <w:rsid w:val="00691BFE"/>
    <w:rsid w:val="006B5A2A"/>
    <w:rsid w:val="006B6235"/>
    <w:rsid w:val="006C5E82"/>
    <w:rsid w:val="006C6FDD"/>
    <w:rsid w:val="006D2C8E"/>
    <w:rsid w:val="006F2F22"/>
    <w:rsid w:val="006F34D3"/>
    <w:rsid w:val="0071675F"/>
    <w:rsid w:val="00731A17"/>
    <w:rsid w:val="00734604"/>
    <w:rsid w:val="00737845"/>
    <w:rsid w:val="00740991"/>
    <w:rsid w:val="00756D54"/>
    <w:rsid w:val="007571FB"/>
    <w:rsid w:val="007578A1"/>
    <w:rsid w:val="007613C1"/>
    <w:rsid w:val="00764D89"/>
    <w:rsid w:val="00767EE3"/>
    <w:rsid w:val="0077489A"/>
    <w:rsid w:val="00792343"/>
    <w:rsid w:val="007B2D32"/>
    <w:rsid w:val="007D0454"/>
    <w:rsid w:val="007E2892"/>
    <w:rsid w:val="007E3398"/>
    <w:rsid w:val="007E7569"/>
    <w:rsid w:val="007F08F3"/>
    <w:rsid w:val="007F2A28"/>
    <w:rsid w:val="00800983"/>
    <w:rsid w:val="00802EE3"/>
    <w:rsid w:val="0081221E"/>
    <w:rsid w:val="0081308A"/>
    <w:rsid w:val="00826722"/>
    <w:rsid w:val="00827178"/>
    <w:rsid w:val="00841C61"/>
    <w:rsid w:val="0084341C"/>
    <w:rsid w:val="008675C0"/>
    <w:rsid w:val="008753E9"/>
    <w:rsid w:val="008754C8"/>
    <w:rsid w:val="00890990"/>
    <w:rsid w:val="008B2603"/>
    <w:rsid w:val="008C189F"/>
    <w:rsid w:val="008E7A7C"/>
    <w:rsid w:val="008F0887"/>
    <w:rsid w:val="0090055E"/>
    <w:rsid w:val="00902FE9"/>
    <w:rsid w:val="00931CDD"/>
    <w:rsid w:val="00956DB3"/>
    <w:rsid w:val="00963C6E"/>
    <w:rsid w:val="00966704"/>
    <w:rsid w:val="00966BEF"/>
    <w:rsid w:val="009813ED"/>
    <w:rsid w:val="00991F1B"/>
    <w:rsid w:val="00A0293D"/>
    <w:rsid w:val="00A07B03"/>
    <w:rsid w:val="00A227D6"/>
    <w:rsid w:val="00A227FD"/>
    <w:rsid w:val="00A32472"/>
    <w:rsid w:val="00A63F9B"/>
    <w:rsid w:val="00A72DC0"/>
    <w:rsid w:val="00A75F66"/>
    <w:rsid w:val="00A85749"/>
    <w:rsid w:val="00AB2AD4"/>
    <w:rsid w:val="00AD3920"/>
    <w:rsid w:val="00AF6813"/>
    <w:rsid w:val="00B006D8"/>
    <w:rsid w:val="00B1551D"/>
    <w:rsid w:val="00B3475D"/>
    <w:rsid w:val="00B41C72"/>
    <w:rsid w:val="00B43710"/>
    <w:rsid w:val="00B617AC"/>
    <w:rsid w:val="00B87D34"/>
    <w:rsid w:val="00BA5A4D"/>
    <w:rsid w:val="00BC130C"/>
    <w:rsid w:val="00BC504B"/>
    <w:rsid w:val="00BD6290"/>
    <w:rsid w:val="00BE260F"/>
    <w:rsid w:val="00BF7823"/>
    <w:rsid w:val="00C00D24"/>
    <w:rsid w:val="00C163A6"/>
    <w:rsid w:val="00C31774"/>
    <w:rsid w:val="00C339F3"/>
    <w:rsid w:val="00C348AB"/>
    <w:rsid w:val="00C37747"/>
    <w:rsid w:val="00C46205"/>
    <w:rsid w:val="00C62EDF"/>
    <w:rsid w:val="00C67C41"/>
    <w:rsid w:val="00C83C0B"/>
    <w:rsid w:val="00C8671E"/>
    <w:rsid w:val="00C91BAF"/>
    <w:rsid w:val="00C952A3"/>
    <w:rsid w:val="00CA7054"/>
    <w:rsid w:val="00CB1E82"/>
    <w:rsid w:val="00CF787F"/>
    <w:rsid w:val="00D10BBC"/>
    <w:rsid w:val="00D11957"/>
    <w:rsid w:val="00D14A7E"/>
    <w:rsid w:val="00D14D30"/>
    <w:rsid w:val="00D22688"/>
    <w:rsid w:val="00D32BC6"/>
    <w:rsid w:val="00D45ADC"/>
    <w:rsid w:val="00D7757A"/>
    <w:rsid w:val="00D80AEB"/>
    <w:rsid w:val="00D83F90"/>
    <w:rsid w:val="00D9221D"/>
    <w:rsid w:val="00DA6B6E"/>
    <w:rsid w:val="00DA761C"/>
    <w:rsid w:val="00DF5D66"/>
    <w:rsid w:val="00DF6542"/>
    <w:rsid w:val="00E0798A"/>
    <w:rsid w:val="00E145E4"/>
    <w:rsid w:val="00E20B7C"/>
    <w:rsid w:val="00E24340"/>
    <w:rsid w:val="00E3763C"/>
    <w:rsid w:val="00E4374B"/>
    <w:rsid w:val="00E52B72"/>
    <w:rsid w:val="00E717CE"/>
    <w:rsid w:val="00E811D2"/>
    <w:rsid w:val="00E85142"/>
    <w:rsid w:val="00E9008A"/>
    <w:rsid w:val="00E92962"/>
    <w:rsid w:val="00EB7504"/>
    <w:rsid w:val="00EB7F02"/>
    <w:rsid w:val="00EC30C5"/>
    <w:rsid w:val="00ED2D0B"/>
    <w:rsid w:val="00ED640C"/>
    <w:rsid w:val="00ED672B"/>
    <w:rsid w:val="00EE748F"/>
    <w:rsid w:val="00EF2EEC"/>
    <w:rsid w:val="00F074D2"/>
    <w:rsid w:val="00F1389B"/>
    <w:rsid w:val="00F17C65"/>
    <w:rsid w:val="00F61F87"/>
    <w:rsid w:val="00F62B10"/>
    <w:rsid w:val="00F709F6"/>
    <w:rsid w:val="00F739C8"/>
    <w:rsid w:val="00F82249"/>
    <w:rsid w:val="00F95FFB"/>
    <w:rsid w:val="00FA1D69"/>
    <w:rsid w:val="00FB32D4"/>
    <w:rsid w:val="00FB5E85"/>
    <w:rsid w:val="00FC4FAC"/>
    <w:rsid w:val="00FC6C81"/>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429C86ABD4E5F8503827B18A5D479"/>
        <w:category>
          <w:name w:val="Общие"/>
          <w:gallery w:val="placeholder"/>
        </w:category>
        <w:types>
          <w:type w:val="bbPlcHdr"/>
        </w:types>
        <w:behaviors>
          <w:behavior w:val="content"/>
        </w:behaviors>
        <w:guid w:val="{BFE72EFF-5050-4BD7-9104-462FB2E2D02B}"/>
      </w:docPartPr>
      <w:docPartBody>
        <w:p w:rsidR="00FA4101" w:rsidRDefault="001D0CBB" w:rsidP="001D0CBB">
          <w:pPr>
            <w:pStyle w:val="CD4429C86ABD4E5F8503827B18A5D479"/>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030B31"/>
    <w:rsid w:val="00092010"/>
    <w:rsid w:val="00122377"/>
    <w:rsid w:val="001C34CA"/>
    <w:rsid w:val="001D0CBB"/>
    <w:rsid w:val="00241964"/>
    <w:rsid w:val="00245F85"/>
    <w:rsid w:val="00254EAE"/>
    <w:rsid w:val="00295A13"/>
    <w:rsid w:val="002F2237"/>
    <w:rsid w:val="00373399"/>
    <w:rsid w:val="0037502F"/>
    <w:rsid w:val="00390BCD"/>
    <w:rsid w:val="003A7D62"/>
    <w:rsid w:val="003D0F15"/>
    <w:rsid w:val="003E63E3"/>
    <w:rsid w:val="00413316"/>
    <w:rsid w:val="004A760B"/>
    <w:rsid w:val="004E5DC1"/>
    <w:rsid w:val="00521DF8"/>
    <w:rsid w:val="005F59C7"/>
    <w:rsid w:val="00654F05"/>
    <w:rsid w:val="006777C1"/>
    <w:rsid w:val="007306B7"/>
    <w:rsid w:val="00777501"/>
    <w:rsid w:val="00777E14"/>
    <w:rsid w:val="007A0F9A"/>
    <w:rsid w:val="007A1089"/>
    <w:rsid w:val="007C6629"/>
    <w:rsid w:val="007D3F61"/>
    <w:rsid w:val="0083545F"/>
    <w:rsid w:val="00896B36"/>
    <w:rsid w:val="00911382"/>
    <w:rsid w:val="0091391E"/>
    <w:rsid w:val="00990DF1"/>
    <w:rsid w:val="009A6333"/>
    <w:rsid w:val="00A11CB3"/>
    <w:rsid w:val="00AA48C1"/>
    <w:rsid w:val="00B0393F"/>
    <w:rsid w:val="00B35E3A"/>
    <w:rsid w:val="00B8561B"/>
    <w:rsid w:val="00C86532"/>
    <w:rsid w:val="00CC3710"/>
    <w:rsid w:val="00D802C1"/>
    <w:rsid w:val="00E6143B"/>
    <w:rsid w:val="00E66E10"/>
    <w:rsid w:val="00EF202C"/>
    <w:rsid w:val="00EF63C9"/>
    <w:rsid w:val="00F113A5"/>
    <w:rsid w:val="00F75672"/>
    <w:rsid w:val="00FA4101"/>
    <w:rsid w:val="00FF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BB"/>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CD4429C86ABD4E5F8503827B18A5D479">
    <w:name w:val="CD4429C86ABD4E5F8503827B18A5D479"/>
    <w:rsid w:val="001D0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BB"/>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 w:type="paragraph" w:customStyle="1" w:styleId="CD4429C86ABD4E5F8503827B18A5D479">
    <w:name w:val="CD4429C86ABD4E5F8503827B18A5D479"/>
    <w:rsid w:val="001D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E063-36A3-4869-A561-0F2089E8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30</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33</cp:revision>
  <cp:lastPrinted>2024-04-05T11:19:00Z</cp:lastPrinted>
  <dcterms:created xsi:type="dcterms:W3CDTF">2023-12-26T06:44:00Z</dcterms:created>
  <dcterms:modified xsi:type="dcterms:W3CDTF">2024-05-07T13:38:00Z</dcterms:modified>
</cp:coreProperties>
</file>