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6B" w:rsidRPr="00DC27FF" w:rsidRDefault="00B7404E" w:rsidP="00B6716B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6B" w:rsidRPr="00DC27FF" w:rsidRDefault="00B6716B" w:rsidP="00B6716B">
      <w:pPr>
        <w:pStyle w:val="af5"/>
        <w:rPr>
          <w:rFonts w:ascii="Times New Roman" w:hAnsi="Times New Roman"/>
          <w:sz w:val="28"/>
          <w:szCs w:val="28"/>
        </w:rPr>
      </w:pPr>
    </w:p>
    <w:p w:rsidR="00B6716B" w:rsidRPr="00DC27FF" w:rsidRDefault="00B6716B" w:rsidP="00B6716B">
      <w:pPr>
        <w:pStyle w:val="af5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B6716B" w:rsidRPr="00DC27FF" w:rsidRDefault="00B6716B" w:rsidP="00B6716B">
      <w:pPr>
        <w:pStyle w:val="af5"/>
        <w:rPr>
          <w:rFonts w:ascii="Times New Roman" w:hAnsi="Times New Roman"/>
          <w:sz w:val="28"/>
          <w:szCs w:val="28"/>
        </w:rPr>
      </w:pPr>
    </w:p>
    <w:p w:rsidR="00B6716B" w:rsidRDefault="00B6716B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B6716B" w:rsidRPr="00DC27FF" w:rsidRDefault="00B6716B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9B47B6" w:rsidRPr="00090EB7" w:rsidRDefault="002D402C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0EB7">
        <w:rPr>
          <w:bCs/>
          <w:sz w:val="28"/>
          <w:szCs w:val="28"/>
        </w:rPr>
        <w:t xml:space="preserve"> </w:t>
      </w:r>
      <w:r w:rsidR="00F0545D">
        <w:rPr>
          <w:bCs/>
          <w:sz w:val="28"/>
          <w:szCs w:val="28"/>
        </w:rPr>
        <w:t>12.02.2018</w:t>
      </w:r>
      <w:r w:rsidRPr="00090EB7">
        <w:rPr>
          <w:bCs/>
          <w:sz w:val="28"/>
          <w:szCs w:val="28"/>
        </w:rPr>
        <w:t xml:space="preserve">                                      </w:t>
      </w:r>
      <w:r w:rsidR="00EA7737">
        <w:rPr>
          <w:bCs/>
          <w:sz w:val="28"/>
          <w:szCs w:val="28"/>
        </w:rPr>
        <w:t xml:space="preserve">          </w:t>
      </w:r>
      <w:r w:rsidR="00F0545D">
        <w:rPr>
          <w:bCs/>
          <w:sz w:val="28"/>
          <w:szCs w:val="28"/>
        </w:rPr>
        <w:t xml:space="preserve">                              </w:t>
      </w:r>
      <w:r w:rsidR="00EA7737">
        <w:rPr>
          <w:bCs/>
          <w:sz w:val="28"/>
          <w:szCs w:val="28"/>
        </w:rPr>
        <w:t xml:space="preserve">                 </w:t>
      </w:r>
      <w:r w:rsidRPr="00090EB7">
        <w:rPr>
          <w:bCs/>
          <w:sz w:val="28"/>
          <w:szCs w:val="28"/>
        </w:rPr>
        <w:t xml:space="preserve">  </w:t>
      </w:r>
      <w:r w:rsidR="006A2CB1">
        <w:rPr>
          <w:bCs/>
          <w:sz w:val="28"/>
          <w:szCs w:val="28"/>
        </w:rPr>
        <w:t xml:space="preserve">   </w:t>
      </w:r>
      <w:r w:rsidR="00024B61">
        <w:rPr>
          <w:bCs/>
          <w:sz w:val="28"/>
          <w:szCs w:val="28"/>
        </w:rPr>
        <w:t xml:space="preserve"> </w:t>
      </w:r>
      <w:r w:rsidR="005C2647">
        <w:rPr>
          <w:bCs/>
          <w:sz w:val="28"/>
          <w:szCs w:val="28"/>
        </w:rPr>
        <w:t xml:space="preserve">  </w:t>
      </w:r>
      <w:r w:rsidR="00024B61">
        <w:rPr>
          <w:bCs/>
          <w:sz w:val="28"/>
          <w:szCs w:val="28"/>
        </w:rPr>
        <w:t xml:space="preserve">    </w:t>
      </w:r>
      <w:r w:rsidR="009B47B6" w:rsidRPr="00090EB7">
        <w:rPr>
          <w:bCs/>
          <w:sz w:val="28"/>
          <w:szCs w:val="28"/>
        </w:rPr>
        <w:t xml:space="preserve">№ </w:t>
      </w:r>
      <w:r w:rsidR="005C2647">
        <w:rPr>
          <w:bCs/>
          <w:sz w:val="28"/>
          <w:szCs w:val="28"/>
        </w:rPr>
        <w:t>347</w:t>
      </w:r>
    </w:p>
    <w:p w:rsidR="009B47B6" w:rsidRPr="00090EB7" w:rsidRDefault="009B47B6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2CB1" w:rsidRDefault="006A2CB1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7B6" w:rsidRPr="00090EB7" w:rsidRDefault="00B6716B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EB7">
        <w:rPr>
          <w:b/>
          <w:bCs/>
          <w:sz w:val="28"/>
          <w:szCs w:val="28"/>
        </w:rPr>
        <w:t xml:space="preserve">О </w:t>
      </w:r>
      <w:r w:rsidR="002D402C" w:rsidRPr="00090EB7">
        <w:rPr>
          <w:b/>
          <w:bCs/>
          <w:sz w:val="28"/>
          <w:szCs w:val="28"/>
        </w:rPr>
        <w:t>внесении изменений в</w:t>
      </w:r>
      <w:r w:rsidR="00C1455F" w:rsidRPr="00090EB7">
        <w:rPr>
          <w:b/>
          <w:bCs/>
          <w:sz w:val="28"/>
          <w:szCs w:val="28"/>
        </w:rPr>
        <w:t xml:space="preserve"> приложение к постановлению администрации города Мурманска от </w:t>
      </w:r>
      <w:r w:rsidR="000D2995">
        <w:rPr>
          <w:b/>
          <w:bCs/>
          <w:sz w:val="28"/>
          <w:szCs w:val="28"/>
        </w:rPr>
        <w:t>1</w:t>
      </w:r>
      <w:r w:rsidR="00C1455F" w:rsidRPr="00090EB7">
        <w:rPr>
          <w:b/>
          <w:bCs/>
          <w:sz w:val="28"/>
          <w:szCs w:val="28"/>
        </w:rPr>
        <w:t>7.11.2011 № 2281</w:t>
      </w:r>
      <w:r w:rsidR="002D402C" w:rsidRPr="00090EB7">
        <w:rPr>
          <w:b/>
          <w:bCs/>
          <w:sz w:val="28"/>
          <w:szCs w:val="28"/>
        </w:rPr>
        <w:t xml:space="preserve"> </w:t>
      </w:r>
      <w:r w:rsidR="00D157DC" w:rsidRPr="00090EB7">
        <w:rPr>
          <w:b/>
          <w:bCs/>
          <w:sz w:val="28"/>
          <w:szCs w:val="28"/>
        </w:rPr>
        <w:t xml:space="preserve">«Об утверждении </w:t>
      </w:r>
      <w:r w:rsidR="002D402C" w:rsidRPr="00090EB7">
        <w:rPr>
          <w:b/>
          <w:bCs/>
          <w:sz w:val="28"/>
          <w:szCs w:val="28"/>
        </w:rPr>
        <w:t>административн</w:t>
      </w:r>
      <w:r w:rsidR="00D157DC" w:rsidRPr="00090EB7">
        <w:rPr>
          <w:b/>
          <w:bCs/>
          <w:sz w:val="28"/>
          <w:szCs w:val="28"/>
        </w:rPr>
        <w:t>ого</w:t>
      </w:r>
      <w:r w:rsidR="002D402C" w:rsidRPr="00090EB7">
        <w:rPr>
          <w:b/>
          <w:bCs/>
          <w:sz w:val="28"/>
          <w:szCs w:val="28"/>
        </w:rPr>
        <w:t xml:space="preserve"> регламент</w:t>
      </w:r>
      <w:r w:rsidR="00D157DC" w:rsidRPr="00090EB7">
        <w:rPr>
          <w:b/>
          <w:bCs/>
          <w:sz w:val="28"/>
          <w:szCs w:val="28"/>
        </w:rPr>
        <w:t>а</w:t>
      </w:r>
      <w:r w:rsidR="002D402C" w:rsidRPr="00090EB7">
        <w:rPr>
          <w:b/>
          <w:bCs/>
          <w:sz w:val="28"/>
          <w:szCs w:val="28"/>
        </w:rPr>
        <w:t xml:space="preserve"> предоставления муниципальной услуги «Выдача свидетельств о внесении объектов потребительского рынка города Мурманска в реестр»</w:t>
      </w:r>
      <w:r w:rsidR="006A2CB1">
        <w:rPr>
          <w:b/>
          <w:sz w:val="28"/>
          <w:szCs w:val="28"/>
        </w:rPr>
        <w:t xml:space="preserve"> </w:t>
      </w:r>
      <w:r w:rsidR="002D402C" w:rsidRPr="00090EB7">
        <w:rPr>
          <w:b/>
          <w:sz w:val="28"/>
          <w:szCs w:val="28"/>
        </w:rPr>
        <w:t xml:space="preserve">(в ред. постановлений </w:t>
      </w:r>
      <w:r w:rsidR="009B47B6" w:rsidRPr="00090EB7">
        <w:rPr>
          <w:b/>
          <w:sz w:val="28"/>
          <w:szCs w:val="28"/>
        </w:rPr>
        <w:t xml:space="preserve">от </w:t>
      </w:r>
      <w:r w:rsidR="002D402C" w:rsidRPr="00090EB7">
        <w:rPr>
          <w:b/>
          <w:sz w:val="28"/>
          <w:szCs w:val="28"/>
        </w:rPr>
        <w:t>21</w:t>
      </w:r>
      <w:r w:rsidR="009B47B6" w:rsidRPr="00090EB7">
        <w:rPr>
          <w:b/>
          <w:sz w:val="28"/>
          <w:szCs w:val="28"/>
        </w:rPr>
        <w:t>.0</w:t>
      </w:r>
      <w:r w:rsidR="002D402C" w:rsidRPr="00090EB7">
        <w:rPr>
          <w:b/>
          <w:sz w:val="28"/>
          <w:szCs w:val="28"/>
        </w:rPr>
        <w:t>2</w:t>
      </w:r>
      <w:r w:rsidR="009B47B6" w:rsidRPr="00090EB7">
        <w:rPr>
          <w:b/>
          <w:sz w:val="28"/>
          <w:szCs w:val="28"/>
        </w:rPr>
        <w:t>.201</w:t>
      </w:r>
      <w:r w:rsidR="002D402C" w:rsidRPr="00090EB7">
        <w:rPr>
          <w:b/>
          <w:sz w:val="28"/>
          <w:szCs w:val="28"/>
        </w:rPr>
        <w:t>2</w:t>
      </w:r>
      <w:r w:rsidR="009B47B6" w:rsidRPr="00090EB7">
        <w:rPr>
          <w:b/>
          <w:sz w:val="28"/>
          <w:szCs w:val="28"/>
        </w:rPr>
        <w:t xml:space="preserve"> </w:t>
      </w:r>
      <w:hyperlink r:id="rId9" w:history="1">
        <w:r w:rsidR="009B47B6" w:rsidRPr="00090EB7">
          <w:rPr>
            <w:b/>
            <w:sz w:val="28"/>
            <w:szCs w:val="28"/>
          </w:rPr>
          <w:t xml:space="preserve">№ </w:t>
        </w:r>
        <w:r w:rsidR="002D402C" w:rsidRPr="00090EB7">
          <w:rPr>
            <w:b/>
            <w:sz w:val="28"/>
            <w:szCs w:val="28"/>
          </w:rPr>
          <w:t>359</w:t>
        </w:r>
      </w:hyperlink>
      <w:r w:rsidR="00EF56A6">
        <w:rPr>
          <w:b/>
          <w:sz w:val="28"/>
          <w:szCs w:val="28"/>
        </w:rPr>
        <w:t xml:space="preserve">,    </w:t>
      </w:r>
      <w:r w:rsidR="009B47B6" w:rsidRPr="00090EB7">
        <w:rPr>
          <w:b/>
          <w:sz w:val="28"/>
          <w:szCs w:val="28"/>
        </w:rPr>
        <w:t xml:space="preserve">от </w:t>
      </w:r>
      <w:r w:rsidR="002D402C" w:rsidRPr="00090EB7">
        <w:rPr>
          <w:b/>
          <w:sz w:val="28"/>
          <w:szCs w:val="28"/>
        </w:rPr>
        <w:t>06</w:t>
      </w:r>
      <w:r w:rsidR="009B47B6" w:rsidRPr="00090EB7">
        <w:rPr>
          <w:b/>
          <w:sz w:val="28"/>
          <w:szCs w:val="28"/>
        </w:rPr>
        <w:t>.07.201</w:t>
      </w:r>
      <w:r w:rsidR="00EF56A6">
        <w:rPr>
          <w:b/>
          <w:sz w:val="28"/>
          <w:szCs w:val="28"/>
        </w:rPr>
        <w:t>2</w:t>
      </w:r>
      <w:r w:rsidR="006A2CB1">
        <w:rPr>
          <w:b/>
          <w:sz w:val="28"/>
          <w:szCs w:val="28"/>
        </w:rPr>
        <w:t xml:space="preserve"> </w:t>
      </w:r>
      <w:hyperlink r:id="rId10" w:history="1">
        <w:r w:rsidR="009B47B6" w:rsidRPr="00090EB7">
          <w:rPr>
            <w:b/>
            <w:sz w:val="28"/>
            <w:szCs w:val="28"/>
          </w:rPr>
          <w:t xml:space="preserve">№ </w:t>
        </w:r>
        <w:r w:rsidR="002D402C" w:rsidRPr="00090EB7">
          <w:rPr>
            <w:b/>
            <w:sz w:val="28"/>
            <w:szCs w:val="28"/>
          </w:rPr>
          <w:t>1503</w:t>
        </w:r>
      </w:hyperlink>
      <w:r w:rsidR="009B47B6" w:rsidRPr="00090EB7">
        <w:rPr>
          <w:b/>
          <w:sz w:val="28"/>
          <w:szCs w:val="28"/>
        </w:rPr>
        <w:t>,</w:t>
      </w:r>
      <w:r w:rsidR="006A2CB1">
        <w:rPr>
          <w:b/>
          <w:sz w:val="28"/>
          <w:szCs w:val="28"/>
        </w:rPr>
        <w:t xml:space="preserve"> </w:t>
      </w:r>
      <w:r w:rsidR="009B47B6" w:rsidRPr="00090EB7">
        <w:rPr>
          <w:b/>
          <w:sz w:val="28"/>
          <w:szCs w:val="28"/>
        </w:rPr>
        <w:t xml:space="preserve">от </w:t>
      </w:r>
      <w:r w:rsidR="002D402C" w:rsidRPr="00090EB7">
        <w:rPr>
          <w:b/>
          <w:sz w:val="28"/>
          <w:szCs w:val="28"/>
        </w:rPr>
        <w:t>05.09</w:t>
      </w:r>
      <w:r w:rsidR="009B47B6" w:rsidRPr="00090EB7">
        <w:rPr>
          <w:b/>
          <w:sz w:val="28"/>
          <w:szCs w:val="28"/>
        </w:rPr>
        <w:t>.20</w:t>
      </w:r>
      <w:r w:rsidR="002D402C" w:rsidRPr="00090EB7">
        <w:rPr>
          <w:b/>
          <w:sz w:val="28"/>
          <w:szCs w:val="28"/>
        </w:rPr>
        <w:t>12</w:t>
      </w:r>
      <w:r w:rsidR="009B47B6" w:rsidRPr="00090EB7">
        <w:rPr>
          <w:b/>
          <w:sz w:val="28"/>
          <w:szCs w:val="28"/>
        </w:rPr>
        <w:t xml:space="preserve"> </w:t>
      </w:r>
      <w:hyperlink r:id="rId11" w:history="1">
        <w:r w:rsidR="009B47B6" w:rsidRPr="00090EB7">
          <w:rPr>
            <w:b/>
            <w:sz w:val="28"/>
            <w:szCs w:val="28"/>
          </w:rPr>
          <w:t xml:space="preserve">№ </w:t>
        </w:r>
        <w:r w:rsidR="002D402C" w:rsidRPr="00090EB7">
          <w:rPr>
            <w:b/>
            <w:sz w:val="28"/>
            <w:szCs w:val="28"/>
          </w:rPr>
          <w:t>2165</w:t>
        </w:r>
      </w:hyperlink>
      <w:r w:rsidR="009B47B6" w:rsidRPr="00090EB7">
        <w:rPr>
          <w:b/>
          <w:sz w:val="28"/>
          <w:szCs w:val="28"/>
        </w:rPr>
        <w:t xml:space="preserve">, от </w:t>
      </w:r>
      <w:r w:rsidR="002D402C" w:rsidRPr="00090EB7">
        <w:rPr>
          <w:b/>
          <w:sz w:val="28"/>
          <w:szCs w:val="28"/>
        </w:rPr>
        <w:t>16.04</w:t>
      </w:r>
      <w:r w:rsidR="009B47B6" w:rsidRPr="00090EB7">
        <w:rPr>
          <w:b/>
          <w:sz w:val="28"/>
          <w:szCs w:val="28"/>
        </w:rPr>
        <w:t>.201</w:t>
      </w:r>
      <w:r w:rsidR="002D402C" w:rsidRPr="00090EB7">
        <w:rPr>
          <w:b/>
          <w:sz w:val="28"/>
          <w:szCs w:val="28"/>
        </w:rPr>
        <w:t>3</w:t>
      </w:r>
      <w:r w:rsidR="009B47B6" w:rsidRPr="00090EB7">
        <w:rPr>
          <w:b/>
          <w:sz w:val="28"/>
          <w:szCs w:val="28"/>
        </w:rPr>
        <w:t xml:space="preserve"> </w:t>
      </w:r>
      <w:hyperlink r:id="rId12" w:history="1">
        <w:r w:rsidR="009B47B6" w:rsidRPr="00090EB7">
          <w:rPr>
            <w:b/>
            <w:sz w:val="28"/>
            <w:szCs w:val="28"/>
          </w:rPr>
          <w:t xml:space="preserve">№ </w:t>
        </w:r>
        <w:r w:rsidR="002D402C" w:rsidRPr="00090EB7">
          <w:rPr>
            <w:b/>
            <w:sz w:val="28"/>
            <w:szCs w:val="28"/>
          </w:rPr>
          <w:t>817</w:t>
        </w:r>
      </w:hyperlink>
      <w:r w:rsidR="00EF56A6">
        <w:rPr>
          <w:b/>
          <w:sz w:val="28"/>
          <w:szCs w:val="28"/>
        </w:rPr>
        <w:t xml:space="preserve">,                    от </w:t>
      </w:r>
      <w:r w:rsidR="00EA7737">
        <w:rPr>
          <w:b/>
          <w:sz w:val="28"/>
          <w:szCs w:val="28"/>
        </w:rPr>
        <w:t>26.12.2014</w:t>
      </w:r>
      <w:r w:rsidR="00EF56A6">
        <w:rPr>
          <w:b/>
          <w:sz w:val="28"/>
          <w:szCs w:val="28"/>
        </w:rPr>
        <w:t xml:space="preserve"> №</w:t>
      </w:r>
      <w:r w:rsidR="00EA7737">
        <w:rPr>
          <w:b/>
          <w:sz w:val="28"/>
          <w:szCs w:val="28"/>
        </w:rPr>
        <w:t xml:space="preserve"> </w:t>
      </w:r>
      <w:r w:rsidR="009B47B6" w:rsidRPr="00090EB7">
        <w:rPr>
          <w:b/>
          <w:sz w:val="28"/>
          <w:szCs w:val="28"/>
        </w:rPr>
        <w:t>429</w:t>
      </w:r>
      <w:r w:rsidR="002D402C" w:rsidRPr="00090EB7">
        <w:rPr>
          <w:b/>
          <w:sz w:val="28"/>
          <w:szCs w:val="28"/>
        </w:rPr>
        <w:t xml:space="preserve">6, от 24.08.2015 </w:t>
      </w:r>
      <w:hyperlink r:id="rId13" w:history="1">
        <w:r w:rsidR="002D402C" w:rsidRPr="00090EB7">
          <w:rPr>
            <w:b/>
            <w:sz w:val="28"/>
            <w:szCs w:val="28"/>
          </w:rPr>
          <w:t>№ 2317</w:t>
        </w:r>
      </w:hyperlink>
      <w:r w:rsidR="002D402C" w:rsidRPr="00090EB7">
        <w:rPr>
          <w:b/>
          <w:sz w:val="28"/>
          <w:szCs w:val="28"/>
        </w:rPr>
        <w:t xml:space="preserve">, от 25.01.2016 </w:t>
      </w:r>
      <w:hyperlink r:id="rId14" w:history="1">
        <w:r w:rsidR="002D402C" w:rsidRPr="00090EB7">
          <w:rPr>
            <w:b/>
            <w:sz w:val="28"/>
            <w:szCs w:val="28"/>
          </w:rPr>
          <w:t>№ 118</w:t>
        </w:r>
      </w:hyperlink>
      <w:r w:rsidR="002D402C" w:rsidRPr="00090EB7">
        <w:rPr>
          <w:b/>
          <w:sz w:val="28"/>
          <w:szCs w:val="28"/>
        </w:rPr>
        <w:t xml:space="preserve">, </w:t>
      </w:r>
      <w:r w:rsidR="00EF56A6">
        <w:rPr>
          <w:b/>
          <w:sz w:val="28"/>
          <w:szCs w:val="28"/>
        </w:rPr>
        <w:t xml:space="preserve">                   </w:t>
      </w:r>
      <w:r w:rsidR="002D402C" w:rsidRPr="00090EB7">
        <w:rPr>
          <w:b/>
          <w:sz w:val="28"/>
          <w:szCs w:val="28"/>
        </w:rPr>
        <w:t>от 24.05.2017 № 1548</w:t>
      </w:r>
      <w:r w:rsidR="009B47B6" w:rsidRPr="00090EB7">
        <w:rPr>
          <w:b/>
          <w:sz w:val="28"/>
          <w:szCs w:val="28"/>
        </w:rPr>
        <w:t>)</w:t>
      </w:r>
    </w:p>
    <w:p w:rsidR="009B47B6" w:rsidRPr="00090EB7" w:rsidRDefault="009B47B6" w:rsidP="009B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7B6" w:rsidRPr="00090EB7" w:rsidRDefault="00C1455F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соответствии с Федеральным законом от 06.10.2003 № 131-ФЗ </w:t>
      </w:r>
      <w:r w:rsidR="00EA7737">
        <w:rPr>
          <w:sz w:val="28"/>
          <w:szCs w:val="28"/>
        </w:rPr>
        <w:t xml:space="preserve">            </w:t>
      </w:r>
      <w:r w:rsidRPr="00090EB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D2995"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 w:rsidR="00EA7737"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53696B">
        <w:rPr>
          <w:sz w:val="28"/>
          <w:szCs w:val="28"/>
        </w:rPr>
        <w:t xml:space="preserve">              </w:t>
      </w:r>
      <w:r w:rsidRPr="00090EB7">
        <w:rPr>
          <w:sz w:val="28"/>
          <w:szCs w:val="28"/>
        </w:rPr>
        <w:t>в муниципальном образовании город Мурманск»</w:t>
      </w:r>
      <w:r w:rsidR="00CD7453">
        <w:rPr>
          <w:sz w:val="28"/>
          <w:szCs w:val="28"/>
        </w:rPr>
        <w:t xml:space="preserve"> </w:t>
      </w:r>
      <w:r w:rsidR="009B47B6" w:rsidRPr="00090EB7">
        <w:rPr>
          <w:b/>
          <w:sz w:val="28"/>
          <w:szCs w:val="28"/>
        </w:rPr>
        <w:t>п о с т а н о в л я ю</w:t>
      </w:r>
      <w:r w:rsidR="009B47B6" w:rsidRPr="00090EB7">
        <w:rPr>
          <w:sz w:val="28"/>
          <w:szCs w:val="28"/>
        </w:rPr>
        <w:t>:</w:t>
      </w:r>
    </w:p>
    <w:p w:rsidR="009B47B6" w:rsidRPr="00090EB7" w:rsidRDefault="009B47B6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B61" w:rsidRDefault="00457A3F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1455F" w:rsidRPr="00090EB7">
        <w:rPr>
          <w:bCs/>
          <w:sz w:val="28"/>
          <w:szCs w:val="28"/>
        </w:rPr>
        <w:t>Внести</w:t>
      </w:r>
      <w:r w:rsidR="00D157DC" w:rsidRPr="00090EB7">
        <w:rPr>
          <w:bCs/>
          <w:sz w:val="28"/>
          <w:szCs w:val="28"/>
        </w:rPr>
        <w:t xml:space="preserve"> в приложение к</w:t>
      </w:r>
      <w:r w:rsidR="00D157DC" w:rsidRPr="00090EB7">
        <w:rPr>
          <w:b/>
          <w:bCs/>
          <w:sz w:val="28"/>
          <w:szCs w:val="28"/>
        </w:rPr>
        <w:t xml:space="preserve"> </w:t>
      </w:r>
      <w:r w:rsidR="00D157DC" w:rsidRPr="00090EB7">
        <w:rPr>
          <w:bCs/>
          <w:sz w:val="28"/>
          <w:szCs w:val="28"/>
        </w:rPr>
        <w:t xml:space="preserve">постановлению администрации города Мурманска от </w:t>
      </w:r>
      <w:r w:rsidR="000D2995">
        <w:rPr>
          <w:bCs/>
          <w:sz w:val="28"/>
          <w:szCs w:val="28"/>
        </w:rPr>
        <w:t>1</w:t>
      </w:r>
      <w:r w:rsidR="00D157DC" w:rsidRPr="00090EB7">
        <w:rPr>
          <w:bCs/>
          <w:sz w:val="28"/>
          <w:szCs w:val="28"/>
        </w:rPr>
        <w:t xml:space="preserve">7.11.2011 № 2281 «Об утверждении административного регламента предоставления муниципальной услуги «Выдача свидетельств </w:t>
      </w:r>
      <w:r w:rsidR="0053696B">
        <w:rPr>
          <w:bCs/>
          <w:sz w:val="28"/>
          <w:szCs w:val="28"/>
        </w:rPr>
        <w:t xml:space="preserve">         </w:t>
      </w:r>
      <w:r w:rsidR="00D157DC" w:rsidRPr="00090EB7">
        <w:rPr>
          <w:bCs/>
          <w:sz w:val="28"/>
          <w:szCs w:val="28"/>
        </w:rPr>
        <w:t>о внесении объектов потребительского рынка города Мурманска в реестр»</w:t>
      </w:r>
      <w:r w:rsidR="00D157DC" w:rsidRPr="00090EB7">
        <w:rPr>
          <w:sz w:val="28"/>
          <w:szCs w:val="28"/>
        </w:rPr>
        <w:t xml:space="preserve"> </w:t>
      </w:r>
      <w:r w:rsidR="0053696B">
        <w:rPr>
          <w:sz w:val="28"/>
          <w:szCs w:val="28"/>
        </w:rPr>
        <w:t xml:space="preserve">       </w:t>
      </w:r>
      <w:r w:rsidR="00D157DC" w:rsidRPr="00090EB7">
        <w:rPr>
          <w:sz w:val="28"/>
          <w:szCs w:val="28"/>
        </w:rPr>
        <w:t xml:space="preserve">(в ред. постановлений от 21.02.2012 </w:t>
      </w:r>
      <w:hyperlink r:id="rId15" w:history="1">
        <w:r w:rsidR="00D157DC" w:rsidRPr="00090EB7">
          <w:rPr>
            <w:sz w:val="28"/>
            <w:szCs w:val="28"/>
          </w:rPr>
          <w:t>№ 359</w:t>
        </w:r>
      </w:hyperlink>
      <w:r w:rsidR="00D157DC" w:rsidRPr="00090EB7">
        <w:rPr>
          <w:sz w:val="28"/>
          <w:szCs w:val="28"/>
        </w:rPr>
        <w:t xml:space="preserve">, от 06.07.2012 </w:t>
      </w:r>
      <w:hyperlink r:id="rId16" w:history="1">
        <w:r w:rsidR="00D157DC" w:rsidRPr="00090EB7">
          <w:rPr>
            <w:sz w:val="28"/>
            <w:szCs w:val="28"/>
          </w:rPr>
          <w:t>№ 1503</w:t>
        </w:r>
      </w:hyperlink>
      <w:r w:rsidR="00D157DC" w:rsidRPr="00090EB7">
        <w:rPr>
          <w:sz w:val="28"/>
          <w:szCs w:val="28"/>
        </w:rPr>
        <w:t xml:space="preserve">, от 05.09.2012 </w:t>
      </w:r>
      <w:r w:rsidR="00EA7737">
        <w:rPr>
          <w:sz w:val="28"/>
          <w:szCs w:val="28"/>
        </w:rPr>
        <w:t xml:space="preserve">         </w:t>
      </w:r>
      <w:hyperlink r:id="rId17" w:history="1">
        <w:r w:rsidR="00D157DC" w:rsidRPr="00090EB7">
          <w:rPr>
            <w:sz w:val="28"/>
            <w:szCs w:val="28"/>
          </w:rPr>
          <w:t>№ 2165</w:t>
        </w:r>
      </w:hyperlink>
      <w:r w:rsidR="00D157DC" w:rsidRPr="00090EB7">
        <w:rPr>
          <w:sz w:val="28"/>
          <w:szCs w:val="28"/>
        </w:rPr>
        <w:t xml:space="preserve">, от 16.04.2013 </w:t>
      </w:r>
      <w:hyperlink r:id="rId18" w:history="1">
        <w:r w:rsidR="00D157DC" w:rsidRPr="00090EB7">
          <w:rPr>
            <w:sz w:val="28"/>
            <w:szCs w:val="28"/>
          </w:rPr>
          <w:t>№ 817</w:t>
        </w:r>
      </w:hyperlink>
      <w:r w:rsidR="00D157DC" w:rsidRPr="00090EB7">
        <w:rPr>
          <w:sz w:val="28"/>
          <w:szCs w:val="28"/>
        </w:rPr>
        <w:t xml:space="preserve">, от 26.12.2014 № 4296, от 24.08.2015 </w:t>
      </w:r>
      <w:hyperlink r:id="rId19" w:history="1">
        <w:r w:rsidR="00D157DC" w:rsidRPr="00090EB7">
          <w:rPr>
            <w:sz w:val="28"/>
            <w:szCs w:val="28"/>
          </w:rPr>
          <w:t>№ 2317</w:t>
        </w:r>
      </w:hyperlink>
      <w:r w:rsidR="00D157DC" w:rsidRPr="00090EB7">
        <w:rPr>
          <w:sz w:val="28"/>
          <w:szCs w:val="28"/>
        </w:rPr>
        <w:t xml:space="preserve">, </w:t>
      </w:r>
      <w:r w:rsidR="00EA7737">
        <w:rPr>
          <w:sz w:val="28"/>
          <w:szCs w:val="28"/>
        </w:rPr>
        <w:t xml:space="preserve">      </w:t>
      </w:r>
      <w:r w:rsidR="00D157DC" w:rsidRPr="00090EB7">
        <w:rPr>
          <w:sz w:val="28"/>
          <w:szCs w:val="28"/>
        </w:rPr>
        <w:t>от 25.01.2016</w:t>
      </w:r>
      <w:r w:rsidR="004544DC">
        <w:rPr>
          <w:sz w:val="28"/>
          <w:szCs w:val="28"/>
        </w:rPr>
        <w:t xml:space="preserve"> </w:t>
      </w:r>
      <w:hyperlink r:id="rId20" w:history="1">
        <w:r w:rsidR="00D157DC" w:rsidRPr="00090EB7">
          <w:rPr>
            <w:sz w:val="28"/>
            <w:szCs w:val="28"/>
          </w:rPr>
          <w:t>№ 118</w:t>
        </w:r>
      </w:hyperlink>
      <w:r w:rsidR="00D157DC" w:rsidRPr="00090EB7">
        <w:rPr>
          <w:sz w:val="28"/>
          <w:szCs w:val="28"/>
        </w:rPr>
        <w:t>, от 24.05.2017 № 1548) следующие изменения:</w:t>
      </w:r>
    </w:p>
    <w:p w:rsidR="00FF45A0" w:rsidRPr="002A74BE" w:rsidRDefault="00B216ED" w:rsidP="002A7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8C">
        <w:rPr>
          <w:bCs/>
          <w:sz w:val="28"/>
          <w:szCs w:val="28"/>
        </w:rPr>
        <w:t xml:space="preserve">1.1. </w:t>
      </w:r>
      <w:r w:rsidR="00A032F0" w:rsidRPr="00BB128C">
        <w:rPr>
          <w:bCs/>
          <w:sz w:val="28"/>
          <w:szCs w:val="28"/>
        </w:rPr>
        <w:t xml:space="preserve">В подпунктах 1.3.1 </w:t>
      </w:r>
      <w:r w:rsidR="002A74BE">
        <w:rPr>
          <w:bCs/>
          <w:sz w:val="28"/>
          <w:szCs w:val="28"/>
        </w:rPr>
        <w:t xml:space="preserve">раздела 1, 2.11.1 раздела 2, б) подраздела 5.3 </w:t>
      </w:r>
      <w:r w:rsidRPr="00BB128C">
        <w:rPr>
          <w:bCs/>
          <w:sz w:val="28"/>
          <w:szCs w:val="28"/>
        </w:rPr>
        <w:t xml:space="preserve">раздела 5 слова </w:t>
      </w:r>
      <w:r w:rsidRPr="00BB128C">
        <w:rPr>
          <w:color w:val="000000"/>
          <w:sz w:val="28"/>
          <w:szCs w:val="28"/>
        </w:rPr>
        <w:t>«(</w:t>
      </w:r>
      <w:hyperlink r:id="rId21" w:history="1">
        <w:r w:rsidR="000B5C5E" w:rsidRPr="00BB128C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B5C5E" w:rsidRPr="00BB128C">
          <w:rPr>
            <w:rStyle w:val="ac"/>
            <w:color w:val="000000"/>
            <w:sz w:val="28"/>
            <w:szCs w:val="28"/>
            <w:u w:val="none"/>
          </w:rPr>
          <w:t>://51.</w:t>
        </w:r>
        <w:r w:rsidR="000B5C5E" w:rsidRPr="00BB128C">
          <w:rPr>
            <w:rStyle w:val="ac"/>
            <w:color w:val="000000"/>
            <w:sz w:val="28"/>
            <w:szCs w:val="28"/>
            <w:u w:val="none"/>
            <w:lang w:val="en-US"/>
          </w:rPr>
          <w:t>gosuslugi</w:t>
        </w:r>
        <w:r w:rsidR="000B5C5E" w:rsidRPr="00BB128C">
          <w:rPr>
            <w:rStyle w:val="ac"/>
            <w:color w:val="000000"/>
            <w:sz w:val="28"/>
            <w:szCs w:val="28"/>
            <w:u w:val="none"/>
          </w:rPr>
          <w:t>.</w:t>
        </w:r>
        <w:r w:rsidR="000B5C5E" w:rsidRPr="00BB128C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r w:rsidR="000B5C5E" w:rsidRPr="00BB128C">
          <w:rPr>
            <w:rStyle w:val="ac"/>
            <w:color w:val="000000"/>
            <w:sz w:val="28"/>
            <w:szCs w:val="28"/>
            <w:u w:val="none"/>
          </w:rPr>
          <w:t>)»</w:t>
        </w:r>
      </w:hyperlink>
      <w:r w:rsidRPr="00BB128C">
        <w:rPr>
          <w:color w:val="000000"/>
          <w:sz w:val="28"/>
          <w:szCs w:val="28"/>
        </w:rPr>
        <w:t xml:space="preserve"> заменить </w:t>
      </w:r>
      <w:r w:rsidR="002A74BE">
        <w:rPr>
          <w:color w:val="000000"/>
          <w:sz w:val="28"/>
          <w:szCs w:val="28"/>
        </w:rPr>
        <w:t>словами</w:t>
      </w:r>
      <w:r w:rsidRPr="00BB128C">
        <w:rPr>
          <w:color w:val="000000"/>
          <w:sz w:val="28"/>
          <w:szCs w:val="28"/>
        </w:rPr>
        <w:t xml:space="preserve"> «(</w:t>
      </w:r>
      <w:hyperlink r:id="rId22" w:history="1">
        <w:r w:rsidR="000B5C5E" w:rsidRPr="00BB128C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0B5C5E" w:rsidRPr="00BB128C">
          <w:rPr>
            <w:rStyle w:val="ac"/>
            <w:color w:val="000000"/>
            <w:sz w:val="28"/>
            <w:szCs w:val="28"/>
            <w:u w:val="none"/>
          </w:rPr>
          <w:t>://51</w:t>
        </w:r>
        <w:r w:rsidR="000B5C5E" w:rsidRPr="00BB128C">
          <w:rPr>
            <w:rStyle w:val="ac"/>
            <w:color w:val="000000"/>
            <w:sz w:val="28"/>
            <w:szCs w:val="28"/>
            <w:u w:val="none"/>
            <w:lang w:val="en-US"/>
          </w:rPr>
          <w:t>gosuslugi</w:t>
        </w:r>
        <w:r w:rsidR="000B5C5E" w:rsidRPr="00BB128C">
          <w:rPr>
            <w:rStyle w:val="ac"/>
            <w:color w:val="000000"/>
            <w:sz w:val="28"/>
            <w:szCs w:val="28"/>
            <w:u w:val="none"/>
          </w:rPr>
          <w:t>.</w:t>
        </w:r>
        <w:r w:rsidR="000B5C5E" w:rsidRPr="00BB128C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r w:rsidR="000B5C5E" w:rsidRPr="00BB128C">
          <w:rPr>
            <w:rStyle w:val="ac"/>
            <w:color w:val="000000"/>
            <w:sz w:val="28"/>
            <w:szCs w:val="28"/>
            <w:u w:val="none"/>
          </w:rPr>
          <w:t>)»</w:t>
        </w:r>
      </w:hyperlink>
      <w:r w:rsidRPr="00BB128C">
        <w:rPr>
          <w:color w:val="000000"/>
          <w:sz w:val="28"/>
          <w:szCs w:val="28"/>
        </w:rPr>
        <w:t>.</w:t>
      </w:r>
    </w:p>
    <w:p w:rsidR="005A58E7" w:rsidRDefault="005A58E7" w:rsidP="005A58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0EB7">
        <w:rPr>
          <w:bCs/>
          <w:sz w:val="28"/>
          <w:szCs w:val="28"/>
        </w:rPr>
        <w:t>1.</w:t>
      </w:r>
      <w:r w:rsidR="002A74B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90EB7">
        <w:rPr>
          <w:bCs/>
          <w:sz w:val="28"/>
          <w:szCs w:val="28"/>
        </w:rPr>
        <w:t xml:space="preserve"> </w:t>
      </w:r>
      <w:r w:rsidR="00A032F0">
        <w:rPr>
          <w:bCs/>
          <w:sz w:val="28"/>
          <w:szCs w:val="28"/>
        </w:rPr>
        <w:t>Пункт 2.3</w:t>
      </w:r>
      <w:r>
        <w:rPr>
          <w:bCs/>
          <w:sz w:val="28"/>
          <w:szCs w:val="28"/>
        </w:rPr>
        <w:t xml:space="preserve"> раздела 2 изложить </w:t>
      </w:r>
      <w:r w:rsidRPr="00090EB7">
        <w:rPr>
          <w:bCs/>
          <w:sz w:val="28"/>
          <w:szCs w:val="28"/>
        </w:rPr>
        <w:t>в новой редакции:</w:t>
      </w:r>
    </w:p>
    <w:p w:rsidR="005A58E7" w:rsidRPr="00FB0A44" w:rsidRDefault="005A58E7" w:rsidP="005A58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FB0A44">
        <w:rPr>
          <w:sz w:val="28"/>
          <w:szCs w:val="28"/>
        </w:rPr>
        <w:t>2.3. Результат предоставления Муниципальной услуги</w:t>
      </w:r>
    </w:p>
    <w:p w:rsidR="005A58E7" w:rsidRPr="00FB0A44" w:rsidRDefault="005A58E7" w:rsidP="005A58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8E7" w:rsidRDefault="005A58E7" w:rsidP="005E04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A44">
        <w:rPr>
          <w:sz w:val="28"/>
          <w:szCs w:val="28"/>
        </w:rPr>
        <w:t xml:space="preserve">Конечным результатом предоставления Муниципальной услуги является выдача </w:t>
      </w:r>
      <w:hyperlink w:anchor="Par329" w:history="1">
        <w:r w:rsidRPr="00FB0A44">
          <w:rPr>
            <w:sz w:val="28"/>
            <w:szCs w:val="28"/>
          </w:rPr>
          <w:t>свидетельства</w:t>
        </w:r>
      </w:hyperlink>
      <w:r w:rsidRPr="00FB0A44">
        <w:rPr>
          <w:sz w:val="28"/>
          <w:szCs w:val="28"/>
        </w:rPr>
        <w:t xml:space="preserve"> о внесении объекта потребительского рынка</w:t>
      </w:r>
      <w:r w:rsidR="00FC4BB6">
        <w:rPr>
          <w:sz w:val="28"/>
          <w:szCs w:val="28"/>
        </w:rPr>
        <w:t xml:space="preserve"> города Мурманска</w:t>
      </w:r>
      <w:r w:rsidRPr="00FB0A44">
        <w:rPr>
          <w:sz w:val="28"/>
          <w:szCs w:val="28"/>
        </w:rPr>
        <w:t xml:space="preserve"> в реестр (далее – Реестр) по </w:t>
      </w:r>
      <w:hyperlink w:anchor="Par297" w:history="1">
        <w:r w:rsidRPr="00FB0A44">
          <w:rPr>
            <w:sz w:val="28"/>
            <w:szCs w:val="28"/>
          </w:rPr>
          <w:t>форме</w:t>
        </w:r>
      </w:hyperlink>
      <w:r w:rsidRPr="00FB0A44">
        <w:rPr>
          <w:sz w:val="28"/>
          <w:szCs w:val="28"/>
        </w:rPr>
        <w:t xml:space="preserve"> согласно приложению № 4 к </w:t>
      </w:r>
      <w:hyperlink r:id="rId23" w:history="1">
        <w:r w:rsidRPr="00FB0A44">
          <w:rPr>
            <w:sz w:val="28"/>
            <w:szCs w:val="28"/>
          </w:rPr>
          <w:t>постановлению</w:t>
        </w:r>
      </w:hyperlink>
      <w:r w:rsidRPr="00FB0A44">
        <w:rPr>
          <w:sz w:val="28"/>
          <w:szCs w:val="28"/>
        </w:rPr>
        <w:t xml:space="preserve"> администрации города Мурманска от 20.01.2017 № 111 «Об утверждении порядка формирования и ведения реестра объектов потребительского рынка города Мурманска» (далее – Свидетельство) или направление Заявителю</w:t>
      </w:r>
      <w:r w:rsidR="00904CB7">
        <w:rPr>
          <w:sz w:val="28"/>
          <w:szCs w:val="28"/>
        </w:rPr>
        <w:t xml:space="preserve"> </w:t>
      </w:r>
      <w:hyperlink w:anchor="Par375" w:history="1">
        <w:r w:rsidR="00077C3A">
          <w:rPr>
            <w:sz w:val="28"/>
            <w:szCs w:val="28"/>
          </w:rPr>
          <w:t>у</w:t>
        </w:r>
        <w:r w:rsidRPr="00FB0A44">
          <w:rPr>
            <w:sz w:val="28"/>
            <w:szCs w:val="28"/>
          </w:rPr>
          <w:t>ведомления</w:t>
        </w:r>
      </w:hyperlink>
      <w:r w:rsidRPr="00FB0A44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FB0A44">
        <w:rPr>
          <w:sz w:val="28"/>
          <w:szCs w:val="28"/>
        </w:rPr>
        <w:t xml:space="preserve"> по </w:t>
      </w:r>
      <w:hyperlink w:anchor="Par297" w:history="1">
        <w:r w:rsidRPr="00FB0A44">
          <w:rPr>
            <w:sz w:val="28"/>
            <w:szCs w:val="28"/>
          </w:rPr>
          <w:t>форме</w:t>
        </w:r>
      </w:hyperlink>
      <w:r w:rsidRPr="00FB0A44">
        <w:rPr>
          <w:sz w:val="28"/>
          <w:szCs w:val="28"/>
        </w:rPr>
        <w:t xml:space="preserve"> согласно приложению № 1 к настоящему Административному регламенту (далее – Уведомление об отказе).</w:t>
      </w:r>
      <w:r>
        <w:rPr>
          <w:sz w:val="28"/>
          <w:szCs w:val="28"/>
        </w:rPr>
        <w:t>».</w:t>
      </w:r>
    </w:p>
    <w:p w:rsidR="002A74BE" w:rsidRPr="00BB128C" w:rsidRDefault="002A74BE" w:rsidP="002A7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8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BB128C">
        <w:rPr>
          <w:bCs/>
          <w:sz w:val="28"/>
          <w:szCs w:val="28"/>
        </w:rPr>
        <w:t>. Подпункт 2.6.7 раздела 2 изложить в новой редакции:</w:t>
      </w:r>
    </w:p>
    <w:p w:rsidR="002A74BE" w:rsidRPr="002A74BE" w:rsidRDefault="002A74BE" w:rsidP="002A7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 xml:space="preserve">«2.6.7. Документы, указанные в подпунктах «д» (в случае аренды (субаренды, безвозмездного пользования) муниципального недвижимого имущества города Мурманска), «з», в случае непредставления их Заявителем </w:t>
      </w:r>
      <w:r w:rsidRPr="00D77E01">
        <w:rPr>
          <w:sz w:val="28"/>
          <w:szCs w:val="28"/>
        </w:rPr>
        <w:t>по собственной инициативе, Комитет запрашивает самостоятельно в соответствующих структурных подразделениях администрации.».</w:t>
      </w:r>
    </w:p>
    <w:p w:rsidR="002A74BE" w:rsidRPr="00BB128C" w:rsidRDefault="002A74BE" w:rsidP="002A7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8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BB128C">
        <w:rPr>
          <w:bCs/>
          <w:sz w:val="28"/>
          <w:szCs w:val="28"/>
        </w:rPr>
        <w:t>. Ра</w:t>
      </w:r>
      <w:r>
        <w:rPr>
          <w:bCs/>
          <w:sz w:val="28"/>
          <w:szCs w:val="28"/>
        </w:rPr>
        <w:t>здел</w:t>
      </w:r>
      <w:r w:rsidRPr="00BB128C">
        <w:rPr>
          <w:bCs/>
          <w:sz w:val="28"/>
          <w:szCs w:val="28"/>
        </w:rPr>
        <w:t xml:space="preserve"> 2 дополнить пунктом 2.6.8 следующего содержания:</w:t>
      </w:r>
    </w:p>
    <w:p w:rsidR="002A74BE" w:rsidRPr="002A74BE" w:rsidRDefault="002A74BE" w:rsidP="002A7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 xml:space="preserve">«2.6.8. Документы, указанные в подпунктах «б», «в», «г», «ж», в случае </w:t>
      </w:r>
      <w:r>
        <w:rPr>
          <w:sz w:val="28"/>
          <w:szCs w:val="28"/>
        </w:rPr>
        <w:t>непредставления их Заявителем по собственной инициативе</w:t>
      </w:r>
      <w:r w:rsidRPr="00BB128C">
        <w:rPr>
          <w:sz w:val="28"/>
          <w:szCs w:val="28"/>
        </w:rPr>
        <w:t>, Комитет запрашивает самостоятельно в рамках межведомственного информационного взаимодействия.».</w:t>
      </w:r>
    </w:p>
    <w:p w:rsidR="00B279FF" w:rsidRPr="00BB128C" w:rsidRDefault="00B279FF" w:rsidP="00B279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8C">
        <w:rPr>
          <w:bCs/>
          <w:sz w:val="28"/>
          <w:szCs w:val="28"/>
        </w:rPr>
        <w:t>1.</w:t>
      </w:r>
      <w:r w:rsidR="004D5D04" w:rsidRPr="00BB128C">
        <w:rPr>
          <w:bCs/>
          <w:sz w:val="28"/>
          <w:szCs w:val="28"/>
        </w:rPr>
        <w:t>5</w:t>
      </w:r>
      <w:r w:rsidR="00561AB6" w:rsidRPr="00BB128C">
        <w:rPr>
          <w:bCs/>
          <w:sz w:val="28"/>
          <w:szCs w:val="28"/>
        </w:rPr>
        <w:t>. Пункт 2.10</w:t>
      </w:r>
      <w:r w:rsidRPr="00BB128C">
        <w:rPr>
          <w:bCs/>
          <w:sz w:val="28"/>
          <w:szCs w:val="28"/>
        </w:rPr>
        <w:t xml:space="preserve"> раздела 2 изложить в новой редакции:</w:t>
      </w:r>
    </w:p>
    <w:p w:rsidR="00DA7FF7" w:rsidRPr="00BB128C" w:rsidRDefault="00B279FF" w:rsidP="00DA7F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B128C">
        <w:rPr>
          <w:sz w:val="28"/>
          <w:szCs w:val="28"/>
        </w:rPr>
        <w:t>«</w:t>
      </w:r>
      <w:r w:rsidR="00DA7FF7" w:rsidRPr="00BB128C">
        <w:rPr>
          <w:sz w:val="28"/>
          <w:szCs w:val="28"/>
        </w:rPr>
        <w:t>2.10. Показатели доступности и качества предоставления</w:t>
      </w:r>
    </w:p>
    <w:p w:rsidR="00DA7FF7" w:rsidRPr="00BB128C" w:rsidRDefault="00DA7FF7" w:rsidP="00DA7F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128C">
        <w:rPr>
          <w:sz w:val="28"/>
          <w:szCs w:val="28"/>
        </w:rPr>
        <w:t>Муниципальной услуги</w:t>
      </w:r>
    </w:p>
    <w:p w:rsidR="00DA7FF7" w:rsidRPr="00BB128C" w:rsidRDefault="00DA7FF7" w:rsidP="00DA7F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FF" w:rsidRDefault="00671456" w:rsidP="00A02F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w:anchor="Par579" w:history="1">
        <w:r w:rsidR="00DA7FF7" w:rsidRPr="00BB128C">
          <w:rPr>
            <w:sz w:val="28"/>
            <w:szCs w:val="28"/>
          </w:rPr>
          <w:t>Показатели</w:t>
        </w:r>
      </w:hyperlink>
      <w:r w:rsidR="00DA7FF7" w:rsidRPr="00BB128C">
        <w:rPr>
          <w:sz w:val="28"/>
          <w:szCs w:val="28"/>
        </w:rPr>
        <w:t xml:space="preserve"> доступности и качества предоставления Муниципальной услуги</w:t>
      </w:r>
      <w:r w:rsidR="00AE10CF" w:rsidRPr="00BB128C">
        <w:rPr>
          <w:sz w:val="28"/>
          <w:szCs w:val="28"/>
        </w:rPr>
        <w:t xml:space="preserve">, а также </w:t>
      </w:r>
      <w:r w:rsidR="00DA7FF7" w:rsidRPr="00BB128C">
        <w:rPr>
          <w:sz w:val="28"/>
          <w:szCs w:val="28"/>
        </w:rPr>
        <w:t>их значения приведены в приложении № 2 к настоящему Административному регламенту.</w:t>
      </w:r>
      <w:r w:rsidR="00B279FF" w:rsidRPr="00BB128C">
        <w:rPr>
          <w:sz w:val="28"/>
          <w:szCs w:val="28"/>
        </w:rPr>
        <w:t>».</w:t>
      </w:r>
    </w:p>
    <w:p w:rsidR="00B53973" w:rsidRPr="006A2CB1" w:rsidRDefault="00A34DF1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53973" w:rsidRPr="00090EB7">
        <w:rPr>
          <w:bCs/>
          <w:sz w:val="28"/>
          <w:szCs w:val="28"/>
        </w:rPr>
        <w:t>.</w:t>
      </w:r>
      <w:r w:rsidR="004D5D04">
        <w:rPr>
          <w:bCs/>
          <w:sz w:val="28"/>
          <w:szCs w:val="28"/>
        </w:rPr>
        <w:t>6</w:t>
      </w:r>
      <w:r w:rsidR="00B63B4E">
        <w:rPr>
          <w:bCs/>
          <w:sz w:val="28"/>
          <w:szCs w:val="28"/>
        </w:rPr>
        <w:t>.</w:t>
      </w:r>
      <w:r w:rsidR="00B53973" w:rsidRPr="00090EB7">
        <w:rPr>
          <w:bCs/>
          <w:sz w:val="28"/>
          <w:szCs w:val="28"/>
        </w:rPr>
        <w:t xml:space="preserve"> Раздел 3 изложить в новой редакции:</w:t>
      </w:r>
    </w:p>
    <w:p w:rsidR="00EA6BF5" w:rsidRPr="00FB0A44" w:rsidRDefault="00C11E54" w:rsidP="0064284C">
      <w:pPr>
        <w:widowControl w:val="0"/>
        <w:autoSpaceDE w:val="0"/>
        <w:autoSpaceDN w:val="0"/>
        <w:adjustRightInd w:val="0"/>
        <w:ind w:left="709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A6BF5" w:rsidRPr="00FB0A44">
        <w:rPr>
          <w:sz w:val="28"/>
          <w:szCs w:val="28"/>
        </w:rPr>
        <w:t>3. Состав, последовательность и сроки выполнения</w:t>
      </w:r>
    </w:p>
    <w:p w:rsidR="00EA6BF5" w:rsidRPr="00FB0A44" w:rsidRDefault="00EA6BF5" w:rsidP="00C05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A44">
        <w:rPr>
          <w:sz w:val="28"/>
          <w:szCs w:val="28"/>
        </w:rPr>
        <w:t>административных процедур, требования к порядку</w:t>
      </w:r>
      <w:r w:rsidR="00EA7737">
        <w:rPr>
          <w:sz w:val="28"/>
          <w:szCs w:val="28"/>
        </w:rPr>
        <w:t xml:space="preserve"> </w:t>
      </w:r>
      <w:r w:rsidRPr="00FB0A44">
        <w:rPr>
          <w:sz w:val="28"/>
          <w:szCs w:val="28"/>
        </w:rPr>
        <w:t>их выполнения</w:t>
      </w:r>
    </w:p>
    <w:p w:rsidR="00EA6BF5" w:rsidRPr="00FB0A44" w:rsidRDefault="00EA6BF5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BF5" w:rsidRPr="00BB128C" w:rsidRDefault="00EA6BF5" w:rsidP="00C051B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13"/>
      <w:bookmarkEnd w:id="0"/>
      <w:r w:rsidRPr="00BB128C">
        <w:rPr>
          <w:sz w:val="28"/>
          <w:szCs w:val="28"/>
        </w:rPr>
        <w:t>3.1. Общие положения</w:t>
      </w:r>
    </w:p>
    <w:p w:rsidR="00EA6BF5" w:rsidRPr="00BB128C" w:rsidRDefault="00EA6BF5" w:rsidP="00643EE3">
      <w:pPr>
        <w:ind w:firstLine="709"/>
        <w:jc w:val="both"/>
        <w:rPr>
          <w:sz w:val="28"/>
          <w:szCs w:val="28"/>
        </w:rPr>
      </w:pPr>
    </w:p>
    <w:p w:rsidR="00EA6BF5" w:rsidRPr="00BB128C" w:rsidRDefault="00EA6BF5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A6BF5" w:rsidRPr="00BB128C" w:rsidRDefault="00302996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>– при</w:t>
      </w:r>
      <w:r w:rsidR="00F45445">
        <w:rPr>
          <w:sz w:val="28"/>
          <w:szCs w:val="28"/>
        </w:rPr>
        <w:t>е</w:t>
      </w:r>
      <w:r w:rsidRPr="00BB128C">
        <w:rPr>
          <w:sz w:val="28"/>
          <w:szCs w:val="28"/>
        </w:rPr>
        <w:t xml:space="preserve">м и </w:t>
      </w:r>
      <w:r w:rsidR="00EA6BF5" w:rsidRPr="00BB128C">
        <w:rPr>
          <w:sz w:val="28"/>
          <w:szCs w:val="28"/>
        </w:rPr>
        <w:t>регистраци</w:t>
      </w:r>
      <w:r w:rsidRPr="00BB128C">
        <w:rPr>
          <w:sz w:val="28"/>
          <w:szCs w:val="28"/>
        </w:rPr>
        <w:t>я</w:t>
      </w:r>
      <w:r w:rsidR="00EA6BF5" w:rsidRPr="00BB128C">
        <w:rPr>
          <w:sz w:val="28"/>
          <w:szCs w:val="28"/>
        </w:rPr>
        <w:t xml:space="preserve"> Заявления </w:t>
      </w:r>
      <w:r w:rsidRPr="00BB128C">
        <w:rPr>
          <w:sz w:val="28"/>
          <w:szCs w:val="28"/>
        </w:rPr>
        <w:t>и</w:t>
      </w:r>
      <w:r w:rsidR="00EA6BF5" w:rsidRPr="00BB128C">
        <w:rPr>
          <w:sz w:val="28"/>
          <w:szCs w:val="28"/>
        </w:rPr>
        <w:t xml:space="preserve"> документ</w:t>
      </w:r>
      <w:r w:rsidRPr="00BB128C">
        <w:rPr>
          <w:sz w:val="28"/>
          <w:szCs w:val="28"/>
        </w:rPr>
        <w:t>ов</w:t>
      </w:r>
      <w:r w:rsidR="00EA6BF5" w:rsidRPr="00BB128C">
        <w:rPr>
          <w:sz w:val="28"/>
          <w:szCs w:val="28"/>
        </w:rPr>
        <w:t>;</w:t>
      </w:r>
    </w:p>
    <w:p w:rsidR="006A2CB1" w:rsidRPr="00BB128C" w:rsidRDefault="006A2CB1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>– рассмотрение Заявления с документами;</w:t>
      </w:r>
    </w:p>
    <w:p w:rsidR="00C11E54" w:rsidRPr="00BB128C" w:rsidRDefault="00C11E54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>– формирование и направление межведомственных запросов;</w:t>
      </w:r>
    </w:p>
    <w:p w:rsidR="00EA6BF5" w:rsidRPr="00BB128C" w:rsidRDefault="006A2CB1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 xml:space="preserve">– </w:t>
      </w:r>
      <w:r w:rsidR="00510E4A" w:rsidRPr="00BB128C">
        <w:rPr>
          <w:sz w:val="28"/>
          <w:szCs w:val="28"/>
        </w:rPr>
        <w:t xml:space="preserve">принятие решения </w:t>
      </w:r>
      <w:r w:rsidR="004E78EC" w:rsidRPr="00BB128C">
        <w:rPr>
          <w:sz w:val="28"/>
          <w:szCs w:val="28"/>
        </w:rPr>
        <w:t>п</w:t>
      </w:r>
      <w:r w:rsidR="00510E4A" w:rsidRPr="00BB128C">
        <w:rPr>
          <w:sz w:val="28"/>
          <w:szCs w:val="28"/>
        </w:rPr>
        <w:t xml:space="preserve">о </w:t>
      </w:r>
      <w:r w:rsidR="00CA0654" w:rsidRPr="00BB128C">
        <w:rPr>
          <w:sz w:val="28"/>
          <w:szCs w:val="28"/>
        </w:rPr>
        <w:t>З</w:t>
      </w:r>
      <w:r w:rsidR="004E78EC" w:rsidRPr="00BB128C">
        <w:rPr>
          <w:sz w:val="28"/>
          <w:szCs w:val="28"/>
        </w:rPr>
        <w:t>аявлению</w:t>
      </w:r>
      <w:r w:rsidR="0099143A" w:rsidRPr="00BB128C">
        <w:rPr>
          <w:sz w:val="28"/>
          <w:szCs w:val="28"/>
        </w:rPr>
        <w:t xml:space="preserve"> и внесение объекта потребительского рынка города Мурманска в Реестр</w:t>
      </w:r>
      <w:r w:rsidR="00EA6BF5" w:rsidRPr="00BB128C">
        <w:rPr>
          <w:sz w:val="28"/>
          <w:szCs w:val="28"/>
        </w:rPr>
        <w:t>;</w:t>
      </w:r>
    </w:p>
    <w:p w:rsidR="00EA6BF5" w:rsidRPr="00BB128C" w:rsidRDefault="00EA6BF5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>–</w:t>
      </w:r>
      <w:r w:rsidR="0099143A" w:rsidRPr="00BB128C">
        <w:rPr>
          <w:sz w:val="28"/>
          <w:szCs w:val="28"/>
        </w:rPr>
        <w:t xml:space="preserve"> выдача </w:t>
      </w:r>
      <w:r w:rsidR="00CA0654" w:rsidRPr="00BB128C">
        <w:rPr>
          <w:sz w:val="28"/>
          <w:szCs w:val="28"/>
        </w:rPr>
        <w:t>З</w:t>
      </w:r>
      <w:r w:rsidR="0099143A" w:rsidRPr="00BB128C">
        <w:rPr>
          <w:sz w:val="28"/>
          <w:szCs w:val="28"/>
        </w:rPr>
        <w:t xml:space="preserve">аявителю результата предоставления </w:t>
      </w:r>
      <w:r w:rsidR="0051115A" w:rsidRPr="00BB128C">
        <w:rPr>
          <w:sz w:val="28"/>
          <w:szCs w:val="28"/>
        </w:rPr>
        <w:t>М</w:t>
      </w:r>
      <w:r w:rsidR="0099143A" w:rsidRPr="00BB128C">
        <w:rPr>
          <w:sz w:val="28"/>
          <w:szCs w:val="28"/>
        </w:rPr>
        <w:t>униципальной услуги, указанного в пункте 2.3 настоящего Административного регламента</w:t>
      </w:r>
      <w:r w:rsidRPr="00BB128C">
        <w:rPr>
          <w:sz w:val="28"/>
          <w:szCs w:val="28"/>
        </w:rPr>
        <w:t xml:space="preserve">.  </w:t>
      </w:r>
    </w:p>
    <w:p w:rsidR="00EA6BF5" w:rsidRPr="00BB128C" w:rsidRDefault="00EA6BF5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8C">
        <w:rPr>
          <w:sz w:val="28"/>
          <w:szCs w:val="28"/>
        </w:rPr>
        <w:t xml:space="preserve">3.1.2. Последовательность действий по предоставлению Муниципальной услуги отражена в </w:t>
      </w:r>
      <w:hyperlink w:anchor="Par446" w:history="1">
        <w:r w:rsidRPr="00BB128C">
          <w:rPr>
            <w:sz w:val="28"/>
            <w:szCs w:val="28"/>
          </w:rPr>
          <w:t>блок-схеме</w:t>
        </w:r>
      </w:hyperlink>
      <w:r w:rsidRPr="00BB128C">
        <w:rPr>
          <w:sz w:val="28"/>
          <w:szCs w:val="28"/>
        </w:rPr>
        <w:t xml:space="preserve"> предоставления Муниципальной услуги согласно приложению № 3 к настоящему Административному регламенту.</w:t>
      </w:r>
    </w:p>
    <w:p w:rsidR="00AB6D76" w:rsidRDefault="00AB6D76" w:rsidP="00AB6D76">
      <w:pPr>
        <w:rPr>
          <w:sz w:val="28"/>
          <w:szCs w:val="28"/>
        </w:rPr>
      </w:pPr>
    </w:p>
    <w:p w:rsidR="00EA6BF5" w:rsidRDefault="00302996" w:rsidP="00AB6D76">
      <w:pPr>
        <w:jc w:val="center"/>
        <w:rPr>
          <w:sz w:val="28"/>
          <w:szCs w:val="28"/>
        </w:rPr>
      </w:pPr>
      <w:r w:rsidRPr="00BB128C">
        <w:rPr>
          <w:sz w:val="28"/>
          <w:szCs w:val="28"/>
        </w:rPr>
        <w:t>3.2. При</w:t>
      </w:r>
      <w:r w:rsidR="0060099D">
        <w:rPr>
          <w:sz w:val="28"/>
          <w:szCs w:val="28"/>
        </w:rPr>
        <w:t>е</w:t>
      </w:r>
      <w:r w:rsidRPr="00BB128C">
        <w:rPr>
          <w:sz w:val="28"/>
          <w:szCs w:val="28"/>
        </w:rPr>
        <w:t>м и</w:t>
      </w:r>
      <w:r w:rsidR="00EA6BF5" w:rsidRPr="00BB128C">
        <w:rPr>
          <w:sz w:val="28"/>
          <w:szCs w:val="28"/>
        </w:rPr>
        <w:t xml:space="preserve"> регистрация Заявления </w:t>
      </w:r>
      <w:r w:rsidRPr="00BB128C">
        <w:rPr>
          <w:sz w:val="28"/>
          <w:szCs w:val="28"/>
        </w:rPr>
        <w:t>и документов</w:t>
      </w:r>
    </w:p>
    <w:p w:rsidR="00302996" w:rsidRPr="00FB0A44" w:rsidRDefault="00302996" w:rsidP="00643EE3">
      <w:pPr>
        <w:ind w:firstLine="709"/>
        <w:jc w:val="center"/>
        <w:rPr>
          <w:sz w:val="28"/>
          <w:szCs w:val="28"/>
        </w:rPr>
      </w:pPr>
    </w:p>
    <w:p w:rsidR="00EA6BF5" w:rsidRPr="00FB0A44" w:rsidRDefault="00EA6BF5" w:rsidP="00643EE3">
      <w:pPr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lastRenderedPageBreak/>
        <w:t xml:space="preserve">3.2.1. Основанием для начала предоставления Муниципальной услуги является поступление в Комитет Заявления </w:t>
      </w:r>
      <w:r w:rsidR="00126A12">
        <w:rPr>
          <w:sz w:val="28"/>
          <w:szCs w:val="28"/>
        </w:rPr>
        <w:t>с</w:t>
      </w:r>
      <w:r w:rsidR="00302996">
        <w:rPr>
          <w:sz w:val="28"/>
          <w:szCs w:val="28"/>
        </w:rPr>
        <w:t xml:space="preserve"> </w:t>
      </w:r>
      <w:r w:rsidRPr="00FB0A44">
        <w:rPr>
          <w:sz w:val="28"/>
          <w:szCs w:val="28"/>
        </w:rPr>
        <w:t>документ</w:t>
      </w:r>
      <w:r w:rsidR="00126A12">
        <w:rPr>
          <w:sz w:val="28"/>
          <w:szCs w:val="28"/>
        </w:rPr>
        <w:t>ами</w:t>
      </w:r>
      <w:r w:rsidR="00302996">
        <w:rPr>
          <w:sz w:val="28"/>
          <w:szCs w:val="28"/>
        </w:rPr>
        <w:t>.</w:t>
      </w:r>
    </w:p>
    <w:p w:rsidR="00EA6BF5" w:rsidRPr="00FB0A44" w:rsidRDefault="00EA6BF5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3.2.2. Заявление и документы могут быть представлены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направлены по почтовому, электронному адресу.</w:t>
      </w:r>
    </w:p>
    <w:p w:rsidR="00EA6BF5" w:rsidRPr="00FB0A44" w:rsidRDefault="00EA6BF5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3.2.</w:t>
      </w:r>
      <w:r w:rsidR="00590449">
        <w:rPr>
          <w:sz w:val="28"/>
          <w:szCs w:val="28"/>
        </w:rPr>
        <w:t>3</w:t>
      </w:r>
      <w:r w:rsidRPr="00FB0A44">
        <w:rPr>
          <w:sz w:val="28"/>
          <w:szCs w:val="28"/>
        </w:rPr>
        <w:t xml:space="preserve">. Прием </w:t>
      </w:r>
      <w:r w:rsidR="00590449">
        <w:rPr>
          <w:sz w:val="28"/>
          <w:szCs w:val="28"/>
        </w:rPr>
        <w:t xml:space="preserve">и регистрация </w:t>
      </w:r>
      <w:r w:rsidRPr="00FB0A44">
        <w:rPr>
          <w:sz w:val="28"/>
          <w:szCs w:val="28"/>
        </w:rPr>
        <w:t>Заявления и документов для предоставления Муниципальной услуги при личном обращении Заявителя (его предст</w:t>
      </w:r>
      <w:r w:rsidR="00B03CDD">
        <w:rPr>
          <w:sz w:val="28"/>
          <w:szCs w:val="28"/>
        </w:rPr>
        <w:t>авителя).</w:t>
      </w:r>
    </w:p>
    <w:p w:rsidR="00EA6BF5" w:rsidRPr="00FB0A44" w:rsidRDefault="00EA6BF5" w:rsidP="00643EE3">
      <w:pPr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При поступлении Заявления и документов для предоставления Муниципальной услуги при личном обращении Заявителя (его представителя) в Комитет муниципальный служащий Комитета, ответственный за делопроизводство:</w:t>
      </w:r>
    </w:p>
    <w:p w:rsidR="00EA6BF5" w:rsidRPr="00FB0A44" w:rsidRDefault="00EA6BF5" w:rsidP="00643EE3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FB0A44">
        <w:rPr>
          <w:rFonts w:ascii="Times New Roman" w:hAnsi="Times New Roman" w:cs="Times New Roman"/>
          <w:sz w:val="28"/>
          <w:szCs w:val="28"/>
          <w:lang w:eastAsia="en-US"/>
        </w:rPr>
        <w:t>устанавливает личность Заявителя или его представителя путем проверки документа, удостоверяющего личность</w:t>
      </w:r>
      <w:r w:rsidR="00D525A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B0A44">
        <w:rPr>
          <w:rFonts w:ascii="Times New Roman" w:hAnsi="Times New Roman" w:cs="Times New Roman"/>
          <w:sz w:val="28"/>
          <w:szCs w:val="28"/>
          <w:lang w:eastAsia="en-US"/>
        </w:rPr>
        <w:t xml:space="preserve"> и (или) документов, подтверждающих полномочия представителя;</w:t>
      </w:r>
    </w:p>
    <w:p w:rsidR="00EA6BF5" w:rsidRPr="00FB0A44" w:rsidRDefault="00973EA2" w:rsidP="00643EE3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заверяет копии пред</w:t>
      </w:r>
      <w:r w:rsidR="00EA6BF5" w:rsidRPr="00FB0A44">
        <w:rPr>
          <w:rFonts w:ascii="Times New Roman" w:hAnsi="Times New Roman" w:cs="Times New Roman"/>
          <w:sz w:val="28"/>
          <w:szCs w:val="28"/>
          <w:lang w:eastAsia="en-US"/>
        </w:rPr>
        <w:t>ставл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енных</w:t>
      </w:r>
      <w:r w:rsidR="00EA6BF5" w:rsidRPr="00FB0A44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 после сверки их с соответствующими подлинниками (кроме заверенных в установленном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Заявителю;</w:t>
      </w:r>
    </w:p>
    <w:p w:rsidR="00973EA2" w:rsidRPr="00973EA2" w:rsidRDefault="00EA6BF5" w:rsidP="00973EA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FB0A44">
        <w:rPr>
          <w:rFonts w:ascii="Times New Roman" w:hAnsi="Times New Roman" w:cs="Times New Roman"/>
          <w:sz w:val="28"/>
          <w:szCs w:val="28"/>
          <w:lang w:eastAsia="en-US"/>
        </w:rPr>
        <w:t xml:space="preserve">проверяет правильность </w:t>
      </w:r>
      <w:r w:rsidR="0087622D">
        <w:rPr>
          <w:rFonts w:ascii="Times New Roman" w:hAnsi="Times New Roman" w:cs="Times New Roman"/>
          <w:sz w:val="28"/>
          <w:szCs w:val="28"/>
          <w:lang w:eastAsia="en-US"/>
        </w:rPr>
        <w:t>заполнения Заявления,</w:t>
      </w:r>
      <w:r w:rsidRPr="00FB0A44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отсутствия </w:t>
      </w:r>
      <w:r w:rsidRPr="00973EA2">
        <w:rPr>
          <w:rFonts w:ascii="Times New Roman" w:hAnsi="Times New Roman" w:cs="Times New Roman"/>
          <w:sz w:val="28"/>
          <w:szCs w:val="28"/>
          <w:lang w:eastAsia="en-US"/>
        </w:rPr>
        <w:t xml:space="preserve">заполненного </w:t>
      </w:r>
      <w:r w:rsidR="00973EA2" w:rsidRPr="00973EA2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973EA2"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 Заявителю заполнить </w:t>
      </w:r>
      <w:r w:rsidR="00973EA2" w:rsidRPr="00973EA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973EA2">
        <w:rPr>
          <w:rFonts w:ascii="Times New Roman" w:hAnsi="Times New Roman" w:cs="Times New Roman"/>
          <w:sz w:val="28"/>
          <w:szCs w:val="28"/>
          <w:lang w:eastAsia="en-US"/>
        </w:rPr>
        <w:t>аявление по соответствующей форме или</w:t>
      </w:r>
      <w:r w:rsidR="00973EA2" w:rsidRPr="00973EA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73EA2">
        <w:rPr>
          <w:rFonts w:ascii="Times New Roman" w:hAnsi="Times New Roman" w:cs="Times New Roman"/>
          <w:sz w:val="28"/>
          <w:szCs w:val="28"/>
          <w:lang w:eastAsia="en-US"/>
        </w:rPr>
        <w:t>при необходимости</w:t>
      </w:r>
      <w:r w:rsidR="00973EA2" w:rsidRPr="00973EA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73EA2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оказывает помощь в заполнении Заявления, проверяет точность его заполнения;</w:t>
      </w:r>
    </w:p>
    <w:p w:rsidR="00590449" w:rsidRPr="00973EA2" w:rsidRDefault="00EA6BF5" w:rsidP="00973EA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73EA2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регистрирует поступившее Заявление </w:t>
      </w:r>
      <w:r w:rsidR="00590449" w:rsidRPr="00973EA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590449" w:rsidRPr="00973EA2">
        <w:rPr>
          <w:rFonts w:ascii="Times New Roman" w:hAnsi="Times New Roman" w:cs="Times New Roman"/>
          <w:sz w:val="28"/>
          <w:szCs w:val="28"/>
        </w:rPr>
        <w:t>передает его с приложенными документами председателю Комитета либо лицу, исполняющему его обязанности.</w:t>
      </w:r>
    </w:p>
    <w:p w:rsidR="00590449" w:rsidRPr="00FB0A44" w:rsidRDefault="00590449" w:rsidP="00590449">
      <w:pPr>
        <w:ind w:firstLine="709"/>
        <w:jc w:val="both"/>
        <w:rPr>
          <w:sz w:val="28"/>
          <w:szCs w:val="28"/>
        </w:rPr>
      </w:pPr>
      <w:r w:rsidRPr="00973EA2">
        <w:rPr>
          <w:sz w:val="28"/>
          <w:szCs w:val="28"/>
        </w:rPr>
        <w:t xml:space="preserve">Срок </w:t>
      </w:r>
      <w:r w:rsidR="004B2F53" w:rsidRPr="00973EA2">
        <w:rPr>
          <w:sz w:val="28"/>
          <w:szCs w:val="28"/>
        </w:rPr>
        <w:t>исполнения</w:t>
      </w:r>
      <w:r w:rsidRPr="00973EA2">
        <w:rPr>
          <w:sz w:val="28"/>
          <w:szCs w:val="28"/>
        </w:rPr>
        <w:t xml:space="preserve"> административ</w:t>
      </w:r>
      <w:r w:rsidR="00AC63DB" w:rsidRPr="00973EA2">
        <w:rPr>
          <w:sz w:val="28"/>
          <w:szCs w:val="28"/>
        </w:rPr>
        <w:t>ной</w:t>
      </w:r>
      <w:r w:rsidRPr="00973EA2">
        <w:rPr>
          <w:sz w:val="28"/>
          <w:szCs w:val="28"/>
        </w:rPr>
        <w:t xml:space="preserve"> </w:t>
      </w:r>
      <w:r w:rsidR="00AC63DB" w:rsidRPr="00973EA2">
        <w:rPr>
          <w:sz w:val="28"/>
          <w:szCs w:val="28"/>
        </w:rPr>
        <w:t>процедуры</w:t>
      </w:r>
      <w:r w:rsidRPr="00973EA2">
        <w:rPr>
          <w:sz w:val="28"/>
          <w:szCs w:val="28"/>
        </w:rPr>
        <w:t xml:space="preserve"> – 20 минут</w:t>
      </w:r>
      <w:r>
        <w:rPr>
          <w:sz w:val="28"/>
          <w:szCs w:val="28"/>
        </w:rPr>
        <w:t>.</w:t>
      </w:r>
    </w:p>
    <w:p w:rsidR="00EA6BF5" w:rsidRPr="00FB0A44" w:rsidRDefault="00EA6BF5" w:rsidP="00643EE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3.2.</w:t>
      </w:r>
      <w:r w:rsidR="00590449">
        <w:rPr>
          <w:sz w:val="28"/>
          <w:szCs w:val="28"/>
        </w:rPr>
        <w:t>4</w:t>
      </w:r>
      <w:r w:rsidRPr="00FB0A44">
        <w:rPr>
          <w:sz w:val="28"/>
          <w:szCs w:val="28"/>
        </w:rPr>
        <w:t xml:space="preserve">. Прием </w:t>
      </w:r>
      <w:r w:rsidR="00590449">
        <w:rPr>
          <w:sz w:val="28"/>
          <w:szCs w:val="28"/>
        </w:rPr>
        <w:t xml:space="preserve">и регистрация </w:t>
      </w:r>
      <w:r w:rsidRPr="00FB0A44">
        <w:rPr>
          <w:sz w:val="28"/>
          <w:szCs w:val="28"/>
        </w:rPr>
        <w:t>Заявления и документов для предоставления Муниципальной услуги, поступивших посредством почтовой св</w:t>
      </w:r>
      <w:r w:rsidR="00590449">
        <w:rPr>
          <w:sz w:val="28"/>
          <w:szCs w:val="28"/>
        </w:rPr>
        <w:t>язи</w:t>
      </w:r>
      <w:r w:rsidR="008252FA">
        <w:rPr>
          <w:sz w:val="28"/>
          <w:szCs w:val="28"/>
        </w:rPr>
        <w:t>.</w:t>
      </w:r>
    </w:p>
    <w:p w:rsidR="00B75D6C" w:rsidRDefault="00EA6BF5" w:rsidP="004B2F53">
      <w:pPr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При поступлении Заявления и документов для предоставления Муниципальной услуги посредством почтовой связи муниципальный служащий Комитета, от</w:t>
      </w:r>
      <w:r w:rsidR="004B2F53">
        <w:rPr>
          <w:sz w:val="28"/>
          <w:szCs w:val="28"/>
        </w:rPr>
        <w:t xml:space="preserve">ветственный за делопроизводство, </w:t>
      </w:r>
      <w:r w:rsidRPr="00FB0A44">
        <w:rPr>
          <w:sz w:val="28"/>
          <w:szCs w:val="28"/>
        </w:rPr>
        <w:t xml:space="preserve">регистрирует поступившее Заявление </w:t>
      </w:r>
      <w:r w:rsidR="007130C0">
        <w:rPr>
          <w:sz w:val="28"/>
          <w:szCs w:val="28"/>
          <w:lang w:eastAsia="en-US"/>
        </w:rPr>
        <w:t xml:space="preserve">и </w:t>
      </w:r>
      <w:r w:rsidR="007130C0" w:rsidRPr="00FB0A44">
        <w:rPr>
          <w:sz w:val="28"/>
          <w:szCs w:val="28"/>
        </w:rPr>
        <w:t>передает его с приложенными документами председателю Комитета либо лицу, исполняющему его обязанности.</w:t>
      </w:r>
    </w:p>
    <w:p w:rsidR="00EA6BF5" w:rsidRPr="00FB0A44" w:rsidRDefault="00EA6BF5" w:rsidP="00643EE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3.2.</w:t>
      </w:r>
      <w:r w:rsidR="00590449">
        <w:rPr>
          <w:sz w:val="28"/>
          <w:szCs w:val="28"/>
        </w:rPr>
        <w:t>5</w:t>
      </w:r>
      <w:r w:rsidRPr="00FB0A44">
        <w:rPr>
          <w:sz w:val="28"/>
          <w:szCs w:val="28"/>
        </w:rPr>
        <w:t xml:space="preserve">. Прием </w:t>
      </w:r>
      <w:r w:rsidR="00590449">
        <w:rPr>
          <w:sz w:val="28"/>
          <w:szCs w:val="28"/>
        </w:rPr>
        <w:t xml:space="preserve">и регистрация Заявления и </w:t>
      </w:r>
      <w:r w:rsidRPr="00FB0A44">
        <w:rPr>
          <w:sz w:val="28"/>
          <w:szCs w:val="28"/>
        </w:rPr>
        <w:t xml:space="preserve">документов для предоставления Муниципальной услуги, поступивших </w:t>
      </w:r>
      <w:r w:rsidR="00590449">
        <w:rPr>
          <w:sz w:val="28"/>
          <w:szCs w:val="28"/>
        </w:rPr>
        <w:t>в электронном виде</w:t>
      </w:r>
      <w:r w:rsidR="008252FA">
        <w:rPr>
          <w:sz w:val="28"/>
          <w:szCs w:val="28"/>
        </w:rPr>
        <w:t>.</w:t>
      </w:r>
    </w:p>
    <w:p w:rsidR="00EA6BF5" w:rsidRPr="00FB0A44" w:rsidRDefault="00590449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</w:t>
      </w:r>
      <w:r w:rsidR="00FE5353">
        <w:rPr>
          <w:sz w:val="28"/>
          <w:szCs w:val="28"/>
        </w:rPr>
        <w:t>При</w:t>
      </w:r>
      <w:r w:rsidR="00EA6BF5" w:rsidRPr="00FB0A44">
        <w:rPr>
          <w:sz w:val="28"/>
          <w:szCs w:val="28"/>
        </w:rPr>
        <w:t xml:space="preserve"> поступлени</w:t>
      </w:r>
      <w:r w:rsidR="00FE5353">
        <w:rPr>
          <w:sz w:val="28"/>
          <w:szCs w:val="28"/>
        </w:rPr>
        <w:t>и</w:t>
      </w:r>
      <w:r w:rsidR="00EA6BF5" w:rsidRPr="00FB0A44">
        <w:rPr>
          <w:sz w:val="28"/>
          <w:szCs w:val="28"/>
        </w:rPr>
        <w:t xml:space="preserve"> Заявления и документов через портал государственных и муниципальных услуг муниципальный служащий</w:t>
      </w:r>
      <w:r w:rsidR="008252FA">
        <w:rPr>
          <w:sz w:val="28"/>
          <w:szCs w:val="28"/>
        </w:rPr>
        <w:t xml:space="preserve"> Комитета</w:t>
      </w:r>
      <w:r w:rsidR="00EA6BF5" w:rsidRPr="00FB0A44">
        <w:rPr>
          <w:sz w:val="28"/>
          <w:szCs w:val="28"/>
        </w:rPr>
        <w:t>, ответственный за прием Заявления и документов в электронной форме, проверяет Заявление и полученные документы, полноту и правильность их заполнения и по итогам проверки:</w:t>
      </w:r>
    </w:p>
    <w:p w:rsidR="00EA6BF5" w:rsidRPr="00706927" w:rsidRDefault="00EA6BF5" w:rsidP="0064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>а) в случае наличия оснований для отказа, указанны</w:t>
      </w:r>
      <w:r w:rsidR="00D85D96">
        <w:rPr>
          <w:rFonts w:ascii="Times New Roman" w:hAnsi="Times New Roman" w:cs="Times New Roman"/>
          <w:sz w:val="28"/>
          <w:szCs w:val="28"/>
          <w:lang w:eastAsia="en-US"/>
        </w:rPr>
        <w:t xml:space="preserve">х в подпункте 2.7.2 настоящего 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регламента, формирует в информационной системе </w:t>
      </w:r>
      <w:r w:rsidR="00D85D9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>ведомление об отказе и направля</w:t>
      </w:r>
      <w:r w:rsidR="00D85D96">
        <w:rPr>
          <w:rFonts w:ascii="Times New Roman" w:hAnsi="Times New Roman" w:cs="Times New Roman"/>
          <w:sz w:val="28"/>
          <w:szCs w:val="28"/>
          <w:lang w:eastAsia="en-US"/>
        </w:rPr>
        <w:t xml:space="preserve">ет его в </w:t>
      </w:r>
      <w:r w:rsidR="0060099D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D85D96">
        <w:rPr>
          <w:rFonts w:ascii="Times New Roman" w:hAnsi="Times New Roman" w:cs="Times New Roman"/>
          <w:sz w:val="28"/>
          <w:szCs w:val="28"/>
          <w:lang w:eastAsia="en-US"/>
        </w:rPr>
        <w:t>ичный кабинет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Заявителя;</w:t>
      </w:r>
    </w:p>
    <w:p w:rsidR="00EA6BF5" w:rsidRPr="00706927" w:rsidRDefault="00EA6BF5" w:rsidP="0064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б) в случае отсутствия оснований для отказа, указанных в пункте 2.7.2 настоящего Административного регламента: </w:t>
      </w:r>
    </w:p>
    <w:p w:rsidR="00EA6BF5" w:rsidRPr="00706927" w:rsidRDefault="00EA6BF5" w:rsidP="00643EE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>регистрирует Заявление и документы;</w:t>
      </w:r>
    </w:p>
    <w:p w:rsidR="00EA6BF5" w:rsidRPr="00706927" w:rsidRDefault="00EA6BF5" w:rsidP="00643EE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подписью, </w:t>
      </w:r>
      <w:r w:rsidR="0060099D">
        <w:rPr>
          <w:rFonts w:ascii="Times New Roman" w:hAnsi="Times New Roman" w:cs="Times New Roman"/>
          <w:sz w:val="28"/>
          <w:szCs w:val="28"/>
          <w:lang w:eastAsia="en-US"/>
        </w:rPr>
        <w:t>в личный кабинет</w:t>
      </w:r>
      <w:r w:rsidR="0060099D"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A6BF5" w:rsidRPr="00706927" w:rsidRDefault="00EA6BF5" w:rsidP="00643EE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EA6BF5" w:rsidRPr="00706927" w:rsidRDefault="00EA6BF5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 xml:space="preserve">Уведомление о получении </w:t>
      </w:r>
      <w:r w:rsidR="00AB476C" w:rsidRPr="00706927">
        <w:rPr>
          <w:sz w:val="28"/>
          <w:szCs w:val="28"/>
        </w:rPr>
        <w:t>З</w:t>
      </w:r>
      <w:r w:rsidRPr="00706927">
        <w:rPr>
          <w:sz w:val="28"/>
          <w:szCs w:val="28"/>
        </w:rPr>
        <w:t>аявлени</w:t>
      </w:r>
      <w:r w:rsidR="0060099D">
        <w:rPr>
          <w:sz w:val="28"/>
          <w:szCs w:val="28"/>
        </w:rPr>
        <w:t>я и документов формируется в  личном кабинете</w:t>
      </w:r>
      <w:r w:rsidRPr="00706927">
        <w:rPr>
          <w:sz w:val="28"/>
          <w:szCs w:val="28"/>
        </w:rPr>
        <w:t xml:space="preserve"> Заявителя на портале государственных и муниципальных услуг в автоматическом режиме.</w:t>
      </w:r>
    </w:p>
    <w:p w:rsidR="00EA6BF5" w:rsidRPr="00706927" w:rsidRDefault="00EA6BF5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3.2.</w:t>
      </w:r>
      <w:r w:rsidR="007130C0" w:rsidRPr="00706927">
        <w:rPr>
          <w:sz w:val="28"/>
          <w:szCs w:val="28"/>
        </w:rPr>
        <w:t>5</w:t>
      </w:r>
      <w:r w:rsidRPr="00706927">
        <w:rPr>
          <w:sz w:val="28"/>
          <w:szCs w:val="28"/>
        </w:rPr>
        <w:t xml:space="preserve">.2. </w:t>
      </w:r>
      <w:r w:rsidR="00FE5353" w:rsidRPr="00706927">
        <w:rPr>
          <w:sz w:val="28"/>
          <w:szCs w:val="28"/>
        </w:rPr>
        <w:t>При</w:t>
      </w:r>
      <w:r w:rsidRPr="00706927">
        <w:rPr>
          <w:sz w:val="28"/>
          <w:szCs w:val="28"/>
        </w:rPr>
        <w:t xml:space="preserve"> поступлени</w:t>
      </w:r>
      <w:r w:rsidR="00FE5353" w:rsidRPr="00706927">
        <w:rPr>
          <w:sz w:val="28"/>
          <w:szCs w:val="28"/>
        </w:rPr>
        <w:t>и</w:t>
      </w:r>
      <w:r w:rsidRPr="00706927">
        <w:rPr>
          <w:sz w:val="28"/>
          <w:szCs w:val="28"/>
        </w:rPr>
        <w:t xml:space="preserve"> Заявления и документов в электронной форме по ТКС связи муниципальный служащий, ответственный за прием Заявления и документов в электронной форме, проверяет с использованием программного обеспечения Комитета Заявление и полученные документы, подлинность усиленной квалифицированно</w:t>
      </w:r>
      <w:r w:rsidR="00643EE3" w:rsidRPr="00706927">
        <w:rPr>
          <w:sz w:val="28"/>
          <w:szCs w:val="28"/>
        </w:rPr>
        <w:t xml:space="preserve">й электронной подписи Заявителя </w:t>
      </w:r>
      <w:r w:rsidRPr="00706927">
        <w:rPr>
          <w:sz w:val="28"/>
          <w:szCs w:val="28"/>
        </w:rPr>
        <w:t>с использованием системного криптографического программного обеспечения, полноту и правильность заполнения документов и по итогам проверки:</w:t>
      </w:r>
    </w:p>
    <w:p w:rsidR="00EA6BF5" w:rsidRPr="00706927" w:rsidRDefault="00EA6BF5" w:rsidP="0064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а) в случае наличия оснований для отказа, указанных в подпункте 2.7.2 настоящего Административного регламента, формирует в информационной системе </w:t>
      </w:r>
      <w:r w:rsidR="008A497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>ведомление об отказе</w:t>
      </w:r>
      <w:r w:rsidR="0060099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099D"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подписывает </w:t>
      </w:r>
      <w:r w:rsidR="0060099D">
        <w:rPr>
          <w:rFonts w:ascii="Times New Roman" w:hAnsi="Times New Roman" w:cs="Times New Roman"/>
          <w:sz w:val="28"/>
          <w:szCs w:val="28"/>
          <w:lang w:eastAsia="en-US"/>
        </w:rPr>
        <w:t xml:space="preserve">его </w:t>
      </w:r>
      <w:r w:rsidR="0060099D" w:rsidRPr="00706927">
        <w:rPr>
          <w:rFonts w:ascii="Times New Roman" w:hAnsi="Times New Roman" w:cs="Times New Roman"/>
          <w:sz w:val="28"/>
          <w:szCs w:val="28"/>
          <w:lang w:eastAsia="en-US"/>
        </w:rPr>
        <w:t>усиленной квалифицированной электронной подписью и отправляет его Заявителю</w:t>
      </w:r>
      <w:r w:rsidRPr="0070692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A6BF5" w:rsidRPr="00706927" w:rsidRDefault="00EA6BF5" w:rsidP="0064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 xml:space="preserve">б) в случае отсутствия оснований для отказа, указанных в пункте 2.7.2 настоящего Административного регламента: </w:t>
      </w:r>
    </w:p>
    <w:p w:rsidR="00EA6BF5" w:rsidRPr="00706927" w:rsidRDefault="00EA6BF5" w:rsidP="00643EE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706927">
        <w:rPr>
          <w:rFonts w:ascii="Times New Roman" w:hAnsi="Times New Roman" w:cs="Times New Roman"/>
          <w:sz w:val="28"/>
          <w:szCs w:val="28"/>
          <w:lang w:eastAsia="en-US"/>
        </w:rPr>
        <w:t>регистрирует Заявление и документы;</w:t>
      </w:r>
    </w:p>
    <w:p w:rsidR="008A497D" w:rsidRPr="008A497D" w:rsidRDefault="00EA6BF5" w:rsidP="008A4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8A497D">
        <w:rPr>
          <w:rFonts w:ascii="Times New Roman" w:hAnsi="Times New Roman" w:cs="Times New Roman"/>
          <w:sz w:val="28"/>
          <w:szCs w:val="28"/>
          <w:lang w:eastAsia="en-US"/>
        </w:rPr>
        <w:t>формирует извещение о получении Заявления и документов, подписывает усиленной квалифицированной электронной подписью и отправляет его Заявителю;</w:t>
      </w:r>
    </w:p>
    <w:p w:rsidR="00026BAE" w:rsidRPr="008A497D" w:rsidRDefault="00EA6BF5" w:rsidP="008A4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8A497D">
        <w:rPr>
          <w:rFonts w:ascii="Times New Roman" w:hAnsi="Times New Roman" w:cs="Times New Roman"/>
          <w:sz w:val="28"/>
          <w:szCs w:val="28"/>
          <w:lang w:eastAsia="en-US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Административном регламенте.</w:t>
      </w:r>
      <w:r w:rsidR="00026BAE" w:rsidRPr="008A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F5" w:rsidRPr="00706927" w:rsidRDefault="00EA6BF5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97D">
        <w:rPr>
          <w:sz w:val="28"/>
          <w:szCs w:val="28"/>
        </w:rPr>
        <w:t>3.2.</w:t>
      </w:r>
      <w:r w:rsidR="007130C0" w:rsidRPr="008A497D">
        <w:rPr>
          <w:sz w:val="28"/>
          <w:szCs w:val="28"/>
        </w:rPr>
        <w:t>5</w:t>
      </w:r>
      <w:r w:rsidRPr="008A497D">
        <w:rPr>
          <w:sz w:val="28"/>
          <w:szCs w:val="28"/>
        </w:rPr>
        <w:t>.3. О ходе рассмотрения Заявления, полученного через портал</w:t>
      </w:r>
      <w:r w:rsidRPr="00706927">
        <w:rPr>
          <w:sz w:val="28"/>
          <w:szCs w:val="28"/>
        </w:rPr>
        <w:t xml:space="preserve"> государственных и муниципальных услуг, муниципальный служащий Комитета,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подписью, на портал государственных и муниципальных услуг.</w:t>
      </w:r>
    </w:p>
    <w:p w:rsidR="00FE2AAF" w:rsidRDefault="00FE2AAF" w:rsidP="00FE2AAF">
      <w:pPr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F86684">
        <w:rPr>
          <w:sz w:val="28"/>
          <w:szCs w:val="28"/>
        </w:rPr>
        <w:t>2</w:t>
      </w:r>
      <w:r w:rsidRPr="00706927">
        <w:rPr>
          <w:sz w:val="28"/>
          <w:szCs w:val="28"/>
        </w:rPr>
        <w:t>.6. Срок исполнения административной процедуры – в день поступления Заявления и документов.</w:t>
      </w:r>
    </w:p>
    <w:p w:rsidR="00064AE2" w:rsidRDefault="00064AE2" w:rsidP="00064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748" w:rsidRPr="00706927" w:rsidRDefault="006A5748" w:rsidP="00064A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927">
        <w:rPr>
          <w:sz w:val="28"/>
          <w:szCs w:val="28"/>
        </w:rPr>
        <w:t>3.3. Рассмотрение Заявления с документами</w:t>
      </w:r>
    </w:p>
    <w:p w:rsidR="000F5DED" w:rsidRPr="00706927" w:rsidRDefault="000F5DED" w:rsidP="00643E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748" w:rsidRPr="00706927" w:rsidRDefault="006A5748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lastRenderedPageBreak/>
        <w:t>3.3.1. Основанием для начала административной процедуры является поступление председателю Комитета либо лицу, исполняющему его обязанности, зарегистрированного Заявления с документами.</w:t>
      </w:r>
    </w:p>
    <w:p w:rsidR="006A5748" w:rsidRPr="00706927" w:rsidRDefault="006A5748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 xml:space="preserve">3.3.2. Председатель Комитета либо лицо, исполняющее его обязанности, в течение </w:t>
      </w:r>
      <w:r w:rsidR="00167D54">
        <w:rPr>
          <w:sz w:val="28"/>
          <w:szCs w:val="28"/>
        </w:rPr>
        <w:t>одного</w:t>
      </w:r>
      <w:r w:rsidRPr="00706927">
        <w:rPr>
          <w:sz w:val="28"/>
          <w:szCs w:val="28"/>
        </w:rPr>
        <w:t xml:space="preserve"> рабочего дня со дня получения Заявления и документов рассматривает их, проставляет соответствующую резолюцию с указанием фамилии муниципального служащего Комитета, ответственного за предоставление Муниципальной услуги</w:t>
      </w:r>
      <w:r w:rsidR="00E767AA">
        <w:rPr>
          <w:sz w:val="28"/>
          <w:szCs w:val="28"/>
        </w:rPr>
        <w:t>,</w:t>
      </w:r>
      <w:r w:rsidRPr="00706927">
        <w:rPr>
          <w:sz w:val="28"/>
          <w:szCs w:val="28"/>
        </w:rPr>
        <w:t xml:space="preserve"> и передаёт Заявле</w:t>
      </w:r>
      <w:r w:rsidR="00167D54">
        <w:rPr>
          <w:sz w:val="28"/>
          <w:szCs w:val="28"/>
        </w:rPr>
        <w:t>ние с приложенными документами м</w:t>
      </w:r>
      <w:r w:rsidRPr="00706927">
        <w:rPr>
          <w:sz w:val="28"/>
          <w:szCs w:val="28"/>
        </w:rPr>
        <w:t>униципальному служащему Комитета, ответственному за делопроизводство.</w:t>
      </w:r>
    </w:p>
    <w:p w:rsidR="006A5748" w:rsidRPr="00706927" w:rsidRDefault="006A5748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3.3.3. Муниципальный служащий Комитета, ответственный за делопроизводство, в день получения Заявления и документов от председателя Комитета либо лица, исполняющего его обязанности, передает их муниципальному служащему Комитета, ответственному за предоставление Муниципальной услуги.</w:t>
      </w:r>
    </w:p>
    <w:p w:rsidR="004F3C47" w:rsidRPr="00706927" w:rsidRDefault="006A5748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3.3.4. Муниципальный служащий Комитета, ответственный за предоставление Муниципальной услуги,</w:t>
      </w:r>
      <w:r w:rsidR="00525176" w:rsidRPr="00706927">
        <w:rPr>
          <w:sz w:val="28"/>
          <w:szCs w:val="28"/>
        </w:rPr>
        <w:t xml:space="preserve"> в течение </w:t>
      </w:r>
      <w:r w:rsidR="00167D54">
        <w:rPr>
          <w:sz w:val="28"/>
          <w:szCs w:val="28"/>
        </w:rPr>
        <w:t>одного</w:t>
      </w:r>
      <w:r w:rsidR="00525176" w:rsidRPr="00706927">
        <w:rPr>
          <w:sz w:val="28"/>
          <w:szCs w:val="28"/>
        </w:rPr>
        <w:t xml:space="preserve"> рабочего дня</w:t>
      </w:r>
      <w:r w:rsidRPr="00706927">
        <w:rPr>
          <w:sz w:val="28"/>
          <w:szCs w:val="28"/>
        </w:rPr>
        <w:t xml:space="preserve"> проводит проверку </w:t>
      </w:r>
      <w:r w:rsidR="005C0DCF" w:rsidRPr="00706927">
        <w:rPr>
          <w:sz w:val="28"/>
          <w:szCs w:val="28"/>
        </w:rPr>
        <w:t>правильности оформления Заявления и полноты комплекта</w:t>
      </w:r>
      <w:r w:rsidR="00F94B71" w:rsidRPr="00706927">
        <w:rPr>
          <w:sz w:val="28"/>
          <w:szCs w:val="28"/>
        </w:rPr>
        <w:t xml:space="preserve"> </w:t>
      </w:r>
      <w:r w:rsidR="005C0DCF" w:rsidRPr="00706927">
        <w:rPr>
          <w:sz w:val="28"/>
          <w:szCs w:val="28"/>
        </w:rPr>
        <w:t>прилагаемых</w:t>
      </w:r>
      <w:r w:rsidRPr="00706927">
        <w:rPr>
          <w:sz w:val="28"/>
          <w:szCs w:val="28"/>
        </w:rPr>
        <w:t xml:space="preserve"> документ</w:t>
      </w:r>
      <w:r w:rsidR="005C0DCF" w:rsidRPr="00706927">
        <w:rPr>
          <w:sz w:val="28"/>
          <w:szCs w:val="28"/>
        </w:rPr>
        <w:t>ов</w:t>
      </w:r>
      <w:r w:rsidRPr="00706927">
        <w:rPr>
          <w:sz w:val="28"/>
          <w:szCs w:val="28"/>
        </w:rPr>
        <w:t xml:space="preserve"> и по её итогам:</w:t>
      </w:r>
    </w:p>
    <w:p w:rsidR="00BB128C" w:rsidRPr="00706927" w:rsidRDefault="00CF1041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B128C" w:rsidRPr="00706927">
        <w:rPr>
          <w:sz w:val="28"/>
          <w:szCs w:val="28"/>
        </w:rPr>
        <w:t xml:space="preserve"> определяет необходимость получения документов, указанных в подпунктах «б», «в», «г», «ж» пункта 2.6.1 настоящего Административного</w:t>
      </w:r>
      <w:r w:rsidR="00167D54">
        <w:rPr>
          <w:sz w:val="28"/>
          <w:szCs w:val="28"/>
        </w:rPr>
        <w:t xml:space="preserve"> регламента</w:t>
      </w:r>
      <w:r w:rsidR="00BB128C" w:rsidRPr="00706927">
        <w:rPr>
          <w:sz w:val="28"/>
          <w:szCs w:val="28"/>
        </w:rPr>
        <w:t xml:space="preserve"> в рамках межведомственного взаимодействия; </w:t>
      </w:r>
    </w:p>
    <w:p w:rsidR="00403580" w:rsidRPr="00706927" w:rsidRDefault="00CF1041" w:rsidP="00354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27FE5" w:rsidRPr="00706927">
        <w:rPr>
          <w:sz w:val="28"/>
          <w:szCs w:val="28"/>
        </w:rPr>
        <w:t xml:space="preserve"> </w:t>
      </w:r>
      <w:r w:rsidR="00403580" w:rsidRPr="00706927">
        <w:rPr>
          <w:sz w:val="28"/>
          <w:szCs w:val="28"/>
        </w:rPr>
        <w:t>направляет запросы в комитет градостроительства и территориального развития администрации города Мурманска и комитет имущественных отношений города Мурманска для получения документов,</w:t>
      </w:r>
      <w:r w:rsidR="00E36210" w:rsidRPr="00706927">
        <w:rPr>
          <w:sz w:val="28"/>
          <w:szCs w:val="28"/>
        </w:rPr>
        <w:t xml:space="preserve"> </w:t>
      </w:r>
      <w:r w:rsidR="00403580" w:rsidRPr="00706927">
        <w:rPr>
          <w:sz w:val="28"/>
          <w:szCs w:val="28"/>
        </w:rPr>
        <w:t>указанных в</w:t>
      </w:r>
      <w:r w:rsidR="00E36210" w:rsidRPr="00706927">
        <w:rPr>
          <w:sz w:val="28"/>
          <w:szCs w:val="28"/>
        </w:rPr>
        <w:t xml:space="preserve"> подпунктах «д» (в случае аренды (субаренды, безвозмездного пользования) муниципального недвижимого имущества города Мурманска), «з» пункта 2.6.1 настоящего Административного регламента</w:t>
      </w:r>
      <w:r w:rsidR="00167D54">
        <w:rPr>
          <w:sz w:val="28"/>
          <w:szCs w:val="28"/>
        </w:rPr>
        <w:t xml:space="preserve"> </w:t>
      </w:r>
      <w:r w:rsidR="00403580" w:rsidRPr="00706927">
        <w:rPr>
          <w:sz w:val="28"/>
          <w:szCs w:val="28"/>
        </w:rPr>
        <w:t>(при необходимости).</w:t>
      </w:r>
    </w:p>
    <w:p w:rsidR="00B27FE5" w:rsidRPr="00706927" w:rsidRDefault="00354B53" w:rsidP="00354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 xml:space="preserve">При поступлении ответов на запросы </w:t>
      </w:r>
      <w:r w:rsidR="00E36210" w:rsidRPr="00706927">
        <w:rPr>
          <w:sz w:val="28"/>
          <w:szCs w:val="28"/>
        </w:rPr>
        <w:t xml:space="preserve">от структурных подразделений администрации </w:t>
      </w:r>
      <w:r w:rsidRPr="00706927">
        <w:rPr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течение </w:t>
      </w:r>
      <w:r w:rsidR="00167D54">
        <w:rPr>
          <w:sz w:val="28"/>
          <w:szCs w:val="28"/>
        </w:rPr>
        <w:t>одного</w:t>
      </w:r>
      <w:r w:rsidRPr="00706927">
        <w:rPr>
          <w:sz w:val="28"/>
          <w:szCs w:val="28"/>
        </w:rPr>
        <w:t xml:space="preserve"> рабочего дня приобщает их к документам, предоставленным Заявителем</w:t>
      </w:r>
      <w:r w:rsidR="00167D54">
        <w:rPr>
          <w:sz w:val="28"/>
          <w:szCs w:val="28"/>
        </w:rPr>
        <w:t>.</w:t>
      </w:r>
    </w:p>
    <w:p w:rsidR="00F80227" w:rsidRPr="00706927" w:rsidRDefault="00F80227" w:rsidP="00F8022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6927">
        <w:rPr>
          <w:rFonts w:ascii="Times New Roman" w:hAnsi="Times New Roman"/>
          <w:sz w:val="28"/>
          <w:szCs w:val="28"/>
          <w:lang w:val="ru-RU"/>
        </w:rPr>
        <w:t xml:space="preserve">3.3.5. </w:t>
      </w:r>
      <w:r w:rsidR="00164765" w:rsidRPr="00706927">
        <w:rPr>
          <w:rFonts w:ascii="Times New Roman" w:hAnsi="Times New Roman"/>
          <w:sz w:val="28"/>
          <w:szCs w:val="28"/>
          <w:lang w:val="ru-RU"/>
        </w:rPr>
        <w:t xml:space="preserve">Срок исполнения административной процедуры </w:t>
      </w:r>
      <w:r w:rsidR="00CF1041">
        <w:rPr>
          <w:rFonts w:ascii="Times New Roman" w:hAnsi="Times New Roman"/>
          <w:sz w:val="28"/>
          <w:szCs w:val="28"/>
          <w:lang w:val="ru-RU"/>
        </w:rPr>
        <w:t>‒</w:t>
      </w:r>
      <w:r w:rsidR="00167D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765" w:rsidRPr="00706927">
        <w:rPr>
          <w:rFonts w:ascii="Times New Roman" w:hAnsi="Times New Roman"/>
          <w:sz w:val="28"/>
          <w:szCs w:val="28"/>
          <w:lang w:val="ru-RU"/>
        </w:rPr>
        <w:t>не более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7D54">
        <w:rPr>
          <w:rFonts w:ascii="Times New Roman" w:hAnsi="Times New Roman"/>
          <w:sz w:val="28"/>
          <w:szCs w:val="28"/>
          <w:lang w:val="ru-RU"/>
        </w:rPr>
        <w:t>восьми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 рабочих дн</w:t>
      </w:r>
      <w:r w:rsidR="00164765" w:rsidRPr="00706927">
        <w:rPr>
          <w:rFonts w:ascii="Times New Roman" w:hAnsi="Times New Roman"/>
          <w:sz w:val="28"/>
          <w:szCs w:val="28"/>
          <w:lang w:val="ru-RU"/>
        </w:rPr>
        <w:t>ей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 со дня </w:t>
      </w:r>
      <w:r w:rsidR="001D6474" w:rsidRPr="00706927">
        <w:rPr>
          <w:rFonts w:ascii="Times New Roman" w:hAnsi="Times New Roman"/>
          <w:sz w:val="28"/>
          <w:szCs w:val="28"/>
          <w:lang w:val="ru-RU"/>
        </w:rPr>
        <w:t>регистрации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 Заявления</w:t>
      </w:r>
      <w:r w:rsidR="001D6474" w:rsidRPr="00706927">
        <w:rPr>
          <w:rFonts w:ascii="Times New Roman" w:hAnsi="Times New Roman"/>
          <w:sz w:val="28"/>
          <w:szCs w:val="28"/>
          <w:lang w:val="ru-RU"/>
        </w:rPr>
        <w:t xml:space="preserve"> и документов</w:t>
      </w:r>
      <w:r w:rsidRPr="00706927">
        <w:rPr>
          <w:rFonts w:ascii="Times New Roman" w:hAnsi="Times New Roman"/>
          <w:sz w:val="28"/>
          <w:szCs w:val="28"/>
          <w:lang w:val="ru-RU"/>
        </w:rPr>
        <w:t>.</w:t>
      </w:r>
    </w:p>
    <w:p w:rsidR="00A9489B" w:rsidRDefault="00A9489B" w:rsidP="00A9489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E0604" w:rsidRPr="00706927" w:rsidRDefault="00FE0604" w:rsidP="00A9489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4F3C47" w:rsidRPr="00706927">
        <w:rPr>
          <w:sz w:val="28"/>
          <w:szCs w:val="28"/>
        </w:rPr>
        <w:t>4</w:t>
      </w:r>
      <w:r w:rsidRPr="00706927">
        <w:rPr>
          <w:sz w:val="28"/>
          <w:szCs w:val="28"/>
        </w:rPr>
        <w:t xml:space="preserve">. </w:t>
      </w:r>
      <w:r w:rsidR="001B47B6" w:rsidRPr="00706927">
        <w:rPr>
          <w:sz w:val="28"/>
          <w:szCs w:val="28"/>
        </w:rPr>
        <w:t>Формирование и направление межведомственных запросов</w:t>
      </w:r>
    </w:p>
    <w:p w:rsidR="00E36210" w:rsidRPr="00706927" w:rsidRDefault="00E36210" w:rsidP="00643EE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E0604" w:rsidRPr="00706927" w:rsidRDefault="007F7745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4F3C47" w:rsidRPr="00706927">
        <w:rPr>
          <w:sz w:val="28"/>
          <w:szCs w:val="28"/>
        </w:rPr>
        <w:t>4</w:t>
      </w:r>
      <w:r w:rsidRPr="00706927">
        <w:rPr>
          <w:sz w:val="28"/>
          <w:szCs w:val="28"/>
        </w:rPr>
        <w:t xml:space="preserve">.1. Основанием для начала административной процедуры является необходимость получения документов, указанных в подпунктах «б», «в», «г», «ж» пункта 2.6.1 настоящего </w:t>
      </w:r>
      <w:r w:rsidR="00B229A9" w:rsidRPr="00706927">
        <w:rPr>
          <w:sz w:val="28"/>
          <w:szCs w:val="28"/>
        </w:rPr>
        <w:t>Административного р</w:t>
      </w:r>
      <w:r w:rsidRPr="00706927">
        <w:rPr>
          <w:sz w:val="28"/>
          <w:szCs w:val="28"/>
        </w:rPr>
        <w:t>егламента</w:t>
      </w:r>
      <w:r w:rsidR="008D1A8C" w:rsidRPr="00706927">
        <w:rPr>
          <w:sz w:val="28"/>
          <w:szCs w:val="28"/>
        </w:rPr>
        <w:t>.</w:t>
      </w:r>
    </w:p>
    <w:p w:rsidR="00CF1A06" w:rsidRPr="00706927" w:rsidRDefault="001D4D85" w:rsidP="00BD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4F3C47" w:rsidRPr="00706927">
        <w:rPr>
          <w:sz w:val="28"/>
          <w:szCs w:val="28"/>
        </w:rPr>
        <w:t>4</w:t>
      </w:r>
      <w:r w:rsidRPr="00706927">
        <w:rPr>
          <w:sz w:val="28"/>
          <w:szCs w:val="28"/>
        </w:rPr>
        <w:t>.</w:t>
      </w:r>
      <w:r w:rsidR="004F3C47" w:rsidRPr="00706927">
        <w:rPr>
          <w:sz w:val="28"/>
          <w:szCs w:val="28"/>
        </w:rPr>
        <w:t xml:space="preserve">2. </w:t>
      </w:r>
      <w:r w:rsidRPr="00706927">
        <w:rPr>
          <w:sz w:val="28"/>
          <w:szCs w:val="28"/>
        </w:rPr>
        <w:t xml:space="preserve">Муниципальный служащий Комитета, ответственный за предоставление Муниципальной услуги, </w:t>
      </w:r>
      <w:r w:rsidR="00B229A9" w:rsidRPr="00706927">
        <w:rPr>
          <w:sz w:val="28"/>
          <w:szCs w:val="28"/>
        </w:rPr>
        <w:t>в течени</w:t>
      </w:r>
      <w:r w:rsidR="00CF1A06" w:rsidRPr="00706927">
        <w:rPr>
          <w:sz w:val="28"/>
          <w:szCs w:val="28"/>
        </w:rPr>
        <w:t>е</w:t>
      </w:r>
      <w:r w:rsidR="00B229A9" w:rsidRPr="00706927">
        <w:rPr>
          <w:sz w:val="28"/>
          <w:szCs w:val="28"/>
        </w:rPr>
        <w:t xml:space="preserve"> </w:t>
      </w:r>
      <w:r w:rsidR="00525BAD">
        <w:rPr>
          <w:sz w:val="28"/>
          <w:szCs w:val="28"/>
        </w:rPr>
        <w:t>одного</w:t>
      </w:r>
      <w:r w:rsidR="00B229A9" w:rsidRPr="00706927">
        <w:rPr>
          <w:sz w:val="28"/>
          <w:szCs w:val="28"/>
        </w:rPr>
        <w:t xml:space="preserve"> рабочего дня</w:t>
      </w:r>
      <w:r w:rsidR="005C6160" w:rsidRPr="00706927">
        <w:rPr>
          <w:sz w:val="28"/>
          <w:szCs w:val="28"/>
        </w:rPr>
        <w:t xml:space="preserve">, </w:t>
      </w:r>
      <w:r w:rsidR="00D632D0" w:rsidRPr="00706927">
        <w:rPr>
          <w:sz w:val="28"/>
          <w:szCs w:val="28"/>
        </w:rPr>
        <w:t>со дня окончания срока проведения</w:t>
      </w:r>
      <w:r w:rsidR="005C6160" w:rsidRPr="00706927">
        <w:rPr>
          <w:sz w:val="28"/>
          <w:szCs w:val="28"/>
        </w:rPr>
        <w:t xml:space="preserve"> проверки правильности оформления Заявления и полноты комплекта прилагаемых документов,</w:t>
      </w:r>
      <w:r w:rsidR="00CF1A06" w:rsidRPr="00706927">
        <w:rPr>
          <w:sz w:val="28"/>
          <w:szCs w:val="28"/>
        </w:rPr>
        <w:t xml:space="preserve"> </w:t>
      </w:r>
      <w:r w:rsidR="00BD5C8B" w:rsidRPr="00706927">
        <w:rPr>
          <w:sz w:val="28"/>
          <w:szCs w:val="28"/>
        </w:rPr>
        <w:t>формирует межведомственны</w:t>
      </w:r>
      <w:r w:rsidR="00736AF3" w:rsidRPr="00706927">
        <w:rPr>
          <w:sz w:val="28"/>
          <w:szCs w:val="28"/>
        </w:rPr>
        <w:t>й запрос</w:t>
      </w:r>
      <w:r w:rsidR="00BD5C8B" w:rsidRPr="00706927">
        <w:rPr>
          <w:sz w:val="28"/>
          <w:szCs w:val="28"/>
        </w:rPr>
        <w:t xml:space="preserve"> в электронном виде и направляет </w:t>
      </w:r>
      <w:r w:rsidR="00736AF3" w:rsidRPr="00706927">
        <w:rPr>
          <w:sz w:val="28"/>
          <w:szCs w:val="28"/>
        </w:rPr>
        <w:t xml:space="preserve">его </w:t>
      </w:r>
      <w:r w:rsidR="00BD5C8B" w:rsidRPr="00706927">
        <w:rPr>
          <w:sz w:val="28"/>
          <w:szCs w:val="28"/>
        </w:rPr>
        <w:t xml:space="preserve">через систему межведомственного </w:t>
      </w:r>
      <w:r w:rsidR="00BD5C8B" w:rsidRPr="00706927">
        <w:rPr>
          <w:sz w:val="28"/>
          <w:szCs w:val="28"/>
        </w:rPr>
        <w:lastRenderedPageBreak/>
        <w:t>информационного взаимодействия</w:t>
      </w:r>
      <w:r w:rsidR="00326534">
        <w:rPr>
          <w:sz w:val="28"/>
          <w:szCs w:val="28"/>
        </w:rPr>
        <w:t xml:space="preserve"> в</w:t>
      </w:r>
      <w:r w:rsidRPr="00706927">
        <w:rPr>
          <w:sz w:val="28"/>
          <w:szCs w:val="28"/>
        </w:rPr>
        <w:t xml:space="preserve">: </w:t>
      </w:r>
    </w:p>
    <w:p w:rsidR="00CF1A06" w:rsidRPr="00706927" w:rsidRDefault="00CF1041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CF1A06" w:rsidRPr="00706927">
        <w:rPr>
          <w:sz w:val="28"/>
          <w:szCs w:val="28"/>
        </w:rPr>
        <w:t xml:space="preserve"> </w:t>
      </w:r>
      <w:r w:rsidR="001D4D85" w:rsidRPr="00706927">
        <w:rPr>
          <w:sz w:val="28"/>
          <w:szCs w:val="28"/>
        </w:rPr>
        <w:t>Инспекцию Федеральной налоговой сл</w:t>
      </w:r>
      <w:r w:rsidR="004F3C47" w:rsidRPr="00706927">
        <w:rPr>
          <w:sz w:val="28"/>
          <w:szCs w:val="28"/>
        </w:rPr>
        <w:t>ужбы России по городу Мурманску;</w:t>
      </w:r>
    </w:p>
    <w:p w:rsidR="001D4D85" w:rsidRPr="00706927" w:rsidRDefault="00CF1041" w:rsidP="00BD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CF1A06" w:rsidRPr="00706927">
        <w:rPr>
          <w:sz w:val="28"/>
          <w:szCs w:val="28"/>
        </w:rPr>
        <w:t xml:space="preserve"> </w:t>
      </w:r>
      <w:r w:rsidR="001D4D85" w:rsidRPr="00706927">
        <w:rPr>
          <w:sz w:val="28"/>
          <w:szCs w:val="28"/>
        </w:rPr>
        <w:t>Управление Федеральной службы государственной регистрации, кадастра и картографии по Мурманской о</w:t>
      </w:r>
      <w:r w:rsidR="00BD5C8B" w:rsidRPr="00706927">
        <w:rPr>
          <w:sz w:val="28"/>
          <w:szCs w:val="28"/>
        </w:rPr>
        <w:t>бласти.</w:t>
      </w:r>
    </w:p>
    <w:p w:rsidR="001D4D85" w:rsidRPr="00706927" w:rsidRDefault="001D4D85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962D08" w:rsidRPr="00706927">
        <w:rPr>
          <w:sz w:val="28"/>
          <w:szCs w:val="28"/>
        </w:rPr>
        <w:t>4</w:t>
      </w:r>
      <w:r w:rsidRPr="00706927">
        <w:rPr>
          <w:sz w:val="28"/>
          <w:szCs w:val="28"/>
        </w:rPr>
        <w:t>.</w:t>
      </w:r>
      <w:r w:rsidR="00BD5C8B" w:rsidRPr="00706927">
        <w:rPr>
          <w:sz w:val="28"/>
          <w:szCs w:val="28"/>
        </w:rPr>
        <w:t>3</w:t>
      </w:r>
      <w:r w:rsidRPr="00706927">
        <w:rPr>
          <w:sz w:val="28"/>
          <w:szCs w:val="28"/>
        </w:rPr>
        <w:t xml:space="preserve">. Муниципальный служащий Комитета, ответственный за предоставление Муниципальной услуги, </w:t>
      </w:r>
      <w:r w:rsidR="00736AF3" w:rsidRPr="00706927">
        <w:rPr>
          <w:sz w:val="28"/>
          <w:szCs w:val="28"/>
        </w:rPr>
        <w:t xml:space="preserve">при </w:t>
      </w:r>
      <w:r w:rsidR="006170D7" w:rsidRPr="00706927">
        <w:rPr>
          <w:sz w:val="28"/>
          <w:szCs w:val="28"/>
        </w:rPr>
        <w:t>поступлении</w:t>
      </w:r>
      <w:r w:rsidRPr="00706927">
        <w:rPr>
          <w:sz w:val="28"/>
          <w:szCs w:val="28"/>
        </w:rPr>
        <w:t xml:space="preserve"> ответ</w:t>
      </w:r>
      <w:r w:rsidR="00736AF3" w:rsidRPr="00706927">
        <w:rPr>
          <w:sz w:val="28"/>
          <w:szCs w:val="28"/>
        </w:rPr>
        <w:t>ов</w:t>
      </w:r>
      <w:r w:rsidRPr="00706927">
        <w:rPr>
          <w:sz w:val="28"/>
          <w:szCs w:val="28"/>
        </w:rPr>
        <w:t xml:space="preserve"> на межведомственны</w:t>
      </w:r>
      <w:r w:rsidR="00736AF3" w:rsidRPr="00706927">
        <w:rPr>
          <w:sz w:val="28"/>
          <w:szCs w:val="28"/>
        </w:rPr>
        <w:t>е</w:t>
      </w:r>
      <w:r w:rsidRPr="00706927">
        <w:rPr>
          <w:sz w:val="28"/>
          <w:szCs w:val="28"/>
        </w:rPr>
        <w:t xml:space="preserve"> запрос</w:t>
      </w:r>
      <w:r w:rsidR="00736AF3" w:rsidRPr="00706927">
        <w:rPr>
          <w:sz w:val="28"/>
          <w:szCs w:val="28"/>
        </w:rPr>
        <w:t xml:space="preserve">ы </w:t>
      </w:r>
      <w:r w:rsidRPr="00706927">
        <w:rPr>
          <w:sz w:val="28"/>
          <w:szCs w:val="28"/>
        </w:rPr>
        <w:t xml:space="preserve">через систему межведомственного </w:t>
      </w:r>
      <w:r w:rsidR="00BD5C8B" w:rsidRPr="00706927">
        <w:rPr>
          <w:sz w:val="28"/>
          <w:szCs w:val="28"/>
        </w:rPr>
        <w:t>информационного</w:t>
      </w:r>
      <w:r w:rsidRPr="00706927">
        <w:rPr>
          <w:sz w:val="28"/>
          <w:szCs w:val="28"/>
        </w:rPr>
        <w:t xml:space="preserve"> взаимодействия </w:t>
      </w:r>
      <w:r w:rsidR="00BD5C8B" w:rsidRPr="00706927">
        <w:rPr>
          <w:sz w:val="28"/>
          <w:szCs w:val="28"/>
        </w:rPr>
        <w:t xml:space="preserve">в течение </w:t>
      </w:r>
      <w:r w:rsidR="00C674E4">
        <w:rPr>
          <w:sz w:val="28"/>
          <w:szCs w:val="28"/>
        </w:rPr>
        <w:t>одного</w:t>
      </w:r>
      <w:r w:rsidR="00BD5C8B" w:rsidRPr="00706927">
        <w:rPr>
          <w:sz w:val="28"/>
          <w:szCs w:val="28"/>
        </w:rPr>
        <w:t xml:space="preserve"> рабочего дня открывает</w:t>
      </w:r>
      <w:r w:rsidR="006170D7" w:rsidRPr="00706927">
        <w:rPr>
          <w:sz w:val="28"/>
          <w:szCs w:val="28"/>
        </w:rPr>
        <w:t xml:space="preserve"> электронный </w:t>
      </w:r>
      <w:r w:rsidR="00BD5C8B" w:rsidRPr="00706927">
        <w:rPr>
          <w:sz w:val="28"/>
          <w:szCs w:val="28"/>
        </w:rPr>
        <w:t>документ,</w:t>
      </w:r>
      <w:r w:rsidR="00962D08" w:rsidRPr="00706927">
        <w:rPr>
          <w:sz w:val="28"/>
          <w:szCs w:val="28"/>
        </w:rPr>
        <w:t xml:space="preserve"> </w:t>
      </w:r>
      <w:r w:rsidR="00BD5C8B" w:rsidRPr="00706927">
        <w:rPr>
          <w:sz w:val="28"/>
          <w:szCs w:val="28"/>
        </w:rPr>
        <w:t xml:space="preserve">распечатывает и приобщает к документам, предоставленным </w:t>
      </w:r>
      <w:r w:rsidR="00AB476C" w:rsidRPr="00706927">
        <w:rPr>
          <w:sz w:val="28"/>
          <w:szCs w:val="28"/>
        </w:rPr>
        <w:t>З</w:t>
      </w:r>
      <w:r w:rsidR="00BD5C8B" w:rsidRPr="00706927">
        <w:rPr>
          <w:sz w:val="28"/>
          <w:szCs w:val="28"/>
        </w:rPr>
        <w:t>аявителем</w:t>
      </w:r>
      <w:r w:rsidRPr="00706927">
        <w:rPr>
          <w:sz w:val="28"/>
          <w:szCs w:val="28"/>
        </w:rPr>
        <w:t>.</w:t>
      </w:r>
    </w:p>
    <w:p w:rsidR="00BD5C8B" w:rsidRPr="00706927" w:rsidRDefault="00BD5C8B" w:rsidP="00C609C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</w:t>
      </w:r>
      <w:r w:rsidR="003A1377" w:rsidRPr="00706927">
        <w:rPr>
          <w:sz w:val="28"/>
          <w:szCs w:val="28"/>
        </w:rPr>
        <w:t xml:space="preserve">от </w:t>
      </w:r>
      <w:r w:rsidR="009770E5" w:rsidRPr="00706927">
        <w:rPr>
          <w:sz w:val="28"/>
          <w:szCs w:val="28"/>
        </w:rPr>
        <w:t xml:space="preserve">27.07.2010 </w:t>
      </w:r>
      <w:r w:rsidRPr="00706927">
        <w:rPr>
          <w:sz w:val="28"/>
          <w:szCs w:val="28"/>
        </w:rPr>
        <w:t>№ 210-ФЗ «Об организации предоставления государственных и муниципальных</w:t>
      </w:r>
      <w:r w:rsidR="00CA777B" w:rsidRPr="00706927">
        <w:rPr>
          <w:sz w:val="28"/>
          <w:szCs w:val="28"/>
        </w:rPr>
        <w:t xml:space="preserve"> услуг».</w:t>
      </w:r>
    </w:p>
    <w:p w:rsidR="001D4D85" w:rsidRPr="00706927" w:rsidRDefault="001D4D85" w:rsidP="00667C3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F324E" w:rsidRDefault="00EA6BF5" w:rsidP="004F32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4F3C47" w:rsidRPr="00706927">
        <w:rPr>
          <w:sz w:val="28"/>
          <w:szCs w:val="28"/>
        </w:rPr>
        <w:t>5</w:t>
      </w:r>
      <w:r w:rsidRPr="00706927">
        <w:rPr>
          <w:sz w:val="28"/>
          <w:szCs w:val="28"/>
        </w:rPr>
        <w:t xml:space="preserve">. </w:t>
      </w:r>
      <w:r w:rsidR="000F5DED" w:rsidRPr="00706927">
        <w:rPr>
          <w:sz w:val="28"/>
          <w:szCs w:val="28"/>
        </w:rPr>
        <w:t>П</w:t>
      </w:r>
      <w:r w:rsidRPr="00706927">
        <w:rPr>
          <w:sz w:val="28"/>
          <w:szCs w:val="28"/>
        </w:rPr>
        <w:t>ринятие решен</w:t>
      </w:r>
      <w:r w:rsidR="00510E4A" w:rsidRPr="00706927">
        <w:rPr>
          <w:sz w:val="28"/>
          <w:szCs w:val="28"/>
        </w:rPr>
        <w:t xml:space="preserve">ия </w:t>
      </w:r>
      <w:r w:rsidR="00525176" w:rsidRPr="00706927">
        <w:rPr>
          <w:sz w:val="28"/>
          <w:szCs w:val="28"/>
        </w:rPr>
        <w:t>п</w:t>
      </w:r>
      <w:r w:rsidRPr="00706927">
        <w:rPr>
          <w:sz w:val="28"/>
          <w:szCs w:val="28"/>
        </w:rPr>
        <w:t xml:space="preserve">о </w:t>
      </w:r>
      <w:r w:rsidR="00AB476C" w:rsidRPr="00706927">
        <w:rPr>
          <w:sz w:val="28"/>
          <w:szCs w:val="28"/>
        </w:rPr>
        <w:t>З</w:t>
      </w:r>
      <w:r w:rsidR="00525176" w:rsidRPr="00706927">
        <w:rPr>
          <w:sz w:val="28"/>
          <w:szCs w:val="28"/>
        </w:rPr>
        <w:t>аявлению</w:t>
      </w:r>
      <w:r w:rsidRPr="00706927">
        <w:rPr>
          <w:sz w:val="28"/>
          <w:szCs w:val="28"/>
        </w:rPr>
        <w:t xml:space="preserve"> </w:t>
      </w:r>
      <w:r w:rsidR="00127743" w:rsidRPr="00706927">
        <w:rPr>
          <w:sz w:val="28"/>
          <w:szCs w:val="28"/>
        </w:rPr>
        <w:t>и внесение объекта</w:t>
      </w:r>
    </w:p>
    <w:p w:rsidR="00EA6BF5" w:rsidRPr="00706927" w:rsidRDefault="00127743" w:rsidP="004F32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06927">
        <w:rPr>
          <w:sz w:val="28"/>
          <w:szCs w:val="28"/>
        </w:rPr>
        <w:t>потребительского рынка города Мурманска в Реестр</w:t>
      </w:r>
    </w:p>
    <w:p w:rsidR="00EA6BF5" w:rsidRPr="00706927" w:rsidRDefault="00EA6BF5" w:rsidP="00667C3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8204F" w:rsidRPr="00706927" w:rsidRDefault="00F8204F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962D08" w:rsidRPr="00706927">
        <w:rPr>
          <w:sz w:val="28"/>
          <w:szCs w:val="28"/>
        </w:rPr>
        <w:t>5</w:t>
      </w:r>
      <w:r w:rsidRPr="00706927">
        <w:rPr>
          <w:sz w:val="28"/>
          <w:szCs w:val="28"/>
        </w:rPr>
        <w:t xml:space="preserve">.1. Основанием для начала административной процедуры является окончание </w:t>
      </w:r>
      <w:r w:rsidR="00361805" w:rsidRPr="00706927">
        <w:rPr>
          <w:sz w:val="28"/>
          <w:szCs w:val="28"/>
        </w:rPr>
        <w:t>проверки</w:t>
      </w:r>
      <w:r w:rsidR="009770E5" w:rsidRPr="00706927">
        <w:rPr>
          <w:sz w:val="28"/>
          <w:szCs w:val="28"/>
        </w:rPr>
        <w:t xml:space="preserve"> Заявления с </w:t>
      </w:r>
      <w:r w:rsidRPr="00706927">
        <w:rPr>
          <w:sz w:val="28"/>
          <w:szCs w:val="28"/>
        </w:rPr>
        <w:t>документами, документов, поступивших в рамках межведомственного информационного взаимодействия</w:t>
      </w:r>
      <w:r w:rsidR="00E36210" w:rsidRPr="00706927">
        <w:rPr>
          <w:sz w:val="28"/>
          <w:szCs w:val="28"/>
        </w:rPr>
        <w:t>, а также от структурных подразделений администрации</w:t>
      </w:r>
      <w:r w:rsidR="00BB1528">
        <w:rPr>
          <w:sz w:val="28"/>
          <w:szCs w:val="28"/>
        </w:rPr>
        <w:t xml:space="preserve"> города Мурманска</w:t>
      </w:r>
      <w:r w:rsidR="00E36210" w:rsidRPr="00706927">
        <w:rPr>
          <w:sz w:val="28"/>
          <w:szCs w:val="28"/>
        </w:rPr>
        <w:t>.</w:t>
      </w:r>
    </w:p>
    <w:p w:rsidR="00421A54" w:rsidRPr="00706927" w:rsidRDefault="00AD1020" w:rsidP="00294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3.5.2. В случае отсутствия оснований для отказа в предоставлении Муниципальной услуги, перечисленных в пункте 2.7.3 настоящего Административного регламента, муниципальный служащий Комитета, ответственный за предоставление Муниципальной услуги</w:t>
      </w:r>
      <w:r w:rsidR="00BB1528">
        <w:rPr>
          <w:sz w:val="28"/>
          <w:szCs w:val="28"/>
        </w:rPr>
        <w:t>,</w:t>
      </w:r>
      <w:r w:rsidRPr="00706927">
        <w:rPr>
          <w:sz w:val="28"/>
          <w:szCs w:val="28"/>
        </w:rPr>
        <w:t xml:space="preserve"> принимает решение о предоставлении </w:t>
      </w:r>
      <w:r w:rsidR="00421A54" w:rsidRPr="00706927">
        <w:rPr>
          <w:sz w:val="28"/>
          <w:szCs w:val="28"/>
        </w:rPr>
        <w:t>Муниципальной услуги</w:t>
      </w:r>
      <w:r w:rsidR="00294F3C" w:rsidRPr="00706927">
        <w:rPr>
          <w:sz w:val="28"/>
          <w:szCs w:val="28"/>
        </w:rPr>
        <w:t xml:space="preserve"> и </w:t>
      </w:r>
      <w:r w:rsidR="00421A54" w:rsidRPr="00706927">
        <w:rPr>
          <w:sz w:val="28"/>
          <w:szCs w:val="28"/>
        </w:rPr>
        <w:t>вносит в Реестр информацию об объекте, в отношении кот</w:t>
      </w:r>
      <w:r w:rsidR="00294F3C" w:rsidRPr="00706927">
        <w:rPr>
          <w:sz w:val="28"/>
          <w:szCs w:val="28"/>
        </w:rPr>
        <w:t>орого подано Заявление. Затем</w:t>
      </w:r>
      <w:r w:rsidR="00421A54" w:rsidRPr="00706927">
        <w:rPr>
          <w:sz w:val="28"/>
          <w:szCs w:val="28"/>
        </w:rPr>
        <w:t xml:space="preserve"> готовит проект Свидетельства и передает его</w:t>
      </w:r>
      <w:r w:rsidR="00294F3C" w:rsidRPr="00706927">
        <w:rPr>
          <w:sz w:val="28"/>
          <w:szCs w:val="28"/>
        </w:rPr>
        <w:t xml:space="preserve"> на подпись</w:t>
      </w:r>
      <w:r w:rsidR="00421A54" w:rsidRPr="00706927">
        <w:rPr>
          <w:sz w:val="28"/>
          <w:szCs w:val="28"/>
        </w:rPr>
        <w:t xml:space="preserve"> председателю Комитета либо лицу, исполняющему его обязанности.  </w:t>
      </w:r>
    </w:p>
    <w:p w:rsidR="00294F3C" w:rsidRPr="00706927" w:rsidRDefault="001D4D85" w:rsidP="00294F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6927">
        <w:rPr>
          <w:rFonts w:ascii="Times New Roman" w:hAnsi="Times New Roman"/>
          <w:sz w:val="28"/>
          <w:szCs w:val="28"/>
          <w:lang w:val="ru-RU"/>
        </w:rPr>
        <w:t>3.</w:t>
      </w:r>
      <w:r w:rsidR="00962D08" w:rsidRPr="00706927">
        <w:rPr>
          <w:rFonts w:ascii="Times New Roman" w:hAnsi="Times New Roman"/>
          <w:sz w:val="28"/>
          <w:szCs w:val="28"/>
          <w:lang w:val="ru-RU"/>
        </w:rPr>
        <w:t>5</w:t>
      </w:r>
      <w:r w:rsidRPr="00706927">
        <w:rPr>
          <w:rFonts w:ascii="Times New Roman" w:hAnsi="Times New Roman"/>
          <w:sz w:val="28"/>
          <w:szCs w:val="28"/>
          <w:lang w:val="ru-RU"/>
        </w:rPr>
        <w:t>.</w:t>
      </w:r>
      <w:r w:rsidR="00122CD2" w:rsidRPr="00706927">
        <w:rPr>
          <w:rFonts w:ascii="Times New Roman" w:hAnsi="Times New Roman"/>
          <w:sz w:val="28"/>
          <w:szCs w:val="28"/>
          <w:lang w:val="ru-RU"/>
        </w:rPr>
        <w:t>3</w:t>
      </w:r>
      <w:r w:rsidRPr="00706927">
        <w:rPr>
          <w:rFonts w:ascii="Times New Roman" w:hAnsi="Times New Roman"/>
          <w:sz w:val="28"/>
          <w:szCs w:val="28"/>
          <w:lang w:val="ru-RU"/>
        </w:rPr>
        <w:t>. В случае обнаружения</w:t>
      </w:r>
      <w:r w:rsidR="00962D08" w:rsidRPr="00706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689" w:rsidRPr="00706927">
        <w:rPr>
          <w:rFonts w:ascii="Times New Roman" w:hAnsi="Times New Roman"/>
          <w:sz w:val="28"/>
          <w:szCs w:val="28"/>
          <w:lang w:val="ru-RU"/>
        </w:rPr>
        <w:t xml:space="preserve">в процессе проверки Заявления </w:t>
      </w:r>
      <w:r w:rsidR="00E36210" w:rsidRPr="00706927">
        <w:rPr>
          <w:rFonts w:ascii="Times New Roman" w:hAnsi="Times New Roman"/>
          <w:sz w:val="28"/>
          <w:szCs w:val="28"/>
          <w:lang w:val="ru-RU"/>
        </w:rPr>
        <w:t>и</w:t>
      </w:r>
      <w:r w:rsidR="00B72689" w:rsidRPr="00706927">
        <w:rPr>
          <w:rFonts w:ascii="Times New Roman" w:hAnsi="Times New Roman"/>
          <w:sz w:val="28"/>
          <w:szCs w:val="28"/>
          <w:lang w:val="ru-RU"/>
        </w:rPr>
        <w:t xml:space="preserve"> докуме</w:t>
      </w:r>
      <w:r w:rsidR="00E36210" w:rsidRPr="00706927">
        <w:rPr>
          <w:rFonts w:ascii="Times New Roman" w:hAnsi="Times New Roman"/>
          <w:sz w:val="28"/>
          <w:szCs w:val="28"/>
          <w:lang w:val="ru-RU"/>
        </w:rPr>
        <w:t>нтов</w:t>
      </w:r>
      <w:r w:rsidR="00B72689" w:rsidRPr="00706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D08" w:rsidRPr="00706927">
        <w:rPr>
          <w:rFonts w:ascii="Times New Roman" w:hAnsi="Times New Roman"/>
          <w:sz w:val="28"/>
          <w:szCs w:val="28"/>
          <w:lang w:val="ru-RU"/>
        </w:rPr>
        <w:t>недостоверных сведений</w:t>
      </w:r>
      <w:r w:rsidR="00E36210" w:rsidRPr="00706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FA1" w:rsidRPr="00706927">
        <w:rPr>
          <w:rFonts w:ascii="Times New Roman" w:hAnsi="Times New Roman"/>
          <w:sz w:val="28"/>
          <w:szCs w:val="28"/>
          <w:lang w:val="ru-RU"/>
        </w:rPr>
        <w:t>и</w:t>
      </w:r>
      <w:r w:rsidR="00B72689" w:rsidRPr="00706927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="00650FA1" w:rsidRPr="00706927">
        <w:rPr>
          <w:rFonts w:ascii="Times New Roman" w:hAnsi="Times New Roman"/>
          <w:sz w:val="28"/>
          <w:szCs w:val="28"/>
          <w:lang w:val="ru-RU"/>
        </w:rPr>
        <w:t xml:space="preserve"> наличия оснований для отказа в предоставлении Муниципальной услуги</w:t>
      </w:r>
      <w:r w:rsidRPr="00706927">
        <w:rPr>
          <w:rFonts w:ascii="Times New Roman" w:hAnsi="Times New Roman"/>
          <w:sz w:val="28"/>
          <w:szCs w:val="28"/>
          <w:lang w:val="ru-RU"/>
        </w:rPr>
        <w:t>, муниципальный служащий Комитета, ответственный за предоставление Муниципальной услуги</w:t>
      </w:r>
      <w:r w:rsidR="00962D08" w:rsidRPr="00706927">
        <w:rPr>
          <w:rFonts w:ascii="Times New Roman" w:hAnsi="Times New Roman"/>
          <w:sz w:val="28"/>
          <w:szCs w:val="28"/>
          <w:lang w:val="ru-RU"/>
        </w:rPr>
        <w:t>,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 принимает решение об отказе в пред</w:t>
      </w:r>
      <w:r w:rsidR="00962D08" w:rsidRPr="00706927">
        <w:rPr>
          <w:rFonts w:ascii="Times New Roman" w:hAnsi="Times New Roman"/>
          <w:sz w:val="28"/>
          <w:szCs w:val="28"/>
          <w:lang w:val="ru-RU"/>
        </w:rPr>
        <w:t>оставлении Муниципальной услуги</w:t>
      </w:r>
      <w:r w:rsidR="00BB15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A6BF5" w:rsidRPr="00706927">
        <w:rPr>
          <w:rFonts w:ascii="Times New Roman" w:hAnsi="Times New Roman"/>
          <w:sz w:val="28"/>
          <w:szCs w:val="28"/>
          <w:lang w:val="ru-RU"/>
        </w:rPr>
        <w:t xml:space="preserve">готовит </w:t>
      </w:r>
      <w:r w:rsidR="007C6722" w:rsidRPr="00706927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EA6BF5" w:rsidRPr="00706927">
        <w:rPr>
          <w:rFonts w:ascii="Times New Roman" w:hAnsi="Times New Roman"/>
          <w:sz w:val="28"/>
          <w:szCs w:val="28"/>
          <w:lang w:val="ru-RU"/>
        </w:rPr>
        <w:t>Уведомлени</w:t>
      </w:r>
      <w:r w:rsidR="007C6722" w:rsidRPr="00706927">
        <w:rPr>
          <w:rFonts w:ascii="Times New Roman" w:hAnsi="Times New Roman"/>
          <w:sz w:val="28"/>
          <w:szCs w:val="28"/>
          <w:lang w:val="ru-RU"/>
        </w:rPr>
        <w:t>я</w:t>
      </w:r>
      <w:r w:rsidR="00EA6BF5" w:rsidRPr="00706927">
        <w:rPr>
          <w:rFonts w:ascii="Times New Roman" w:hAnsi="Times New Roman"/>
          <w:sz w:val="28"/>
          <w:szCs w:val="28"/>
          <w:lang w:val="ru-RU"/>
        </w:rPr>
        <w:t xml:space="preserve"> об отказе</w:t>
      </w:r>
      <w:r w:rsidR="00BB1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BF5" w:rsidRPr="00706927">
        <w:rPr>
          <w:rFonts w:ascii="Times New Roman" w:hAnsi="Times New Roman"/>
          <w:sz w:val="28"/>
          <w:szCs w:val="28"/>
          <w:lang w:val="ru-RU"/>
        </w:rPr>
        <w:t xml:space="preserve">и передает его </w:t>
      </w:r>
      <w:r w:rsidR="00294F3C" w:rsidRPr="00706927">
        <w:rPr>
          <w:rFonts w:ascii="Times New Roman" w:hAnsi="Times New Roman"/>
          <w:sz w:val="28"/>
          <w:szCs w:val="28"/>
          <w:lang w:val="ru-RU"/>
        </w:rPr>
        <w:t xml:space="preserve">на подпись </w:t>
      </w:r>
      <w:r w:rsidR="00130252" w:rsidRPr="00706927">
        <w:rPr>
          <w:rFonts w:ascii="Times New Roman" w:hAnsi="Times New Roman"/>
          <w:sz w:val="28"/>
          <w:szCs w:val="28"/>
          <w:lang w:val="ru-RU"/>
        </w:rPr>
        <w:t xml:space="preserve">председателю </w:t>
      </w:r>
      <w:r w:rsidR="00294F3C" w:rsidRPr="00706927">
        <w:rPr>
          <w:rFonts w:ascii="Times New Roman" w:hAnsi="Times New Roman"/>
          <w:sz w:val="28"/>
          <w:szCs w:val="28"/>
          <w:lang w:val="ru-RU"/>
        </w:rPr>
        <w:t>Комитета либо лицу, исполняющему его обязанности.</w:t>
      </w:r>
    </w:p>
    <w:p w:rsidR="001D238F" w:rsidRPr="00706927" w:rsidRDefault="00EA6BF5" w:rsidP="00294F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6927">
        <w:rPr>
          <w:rFonts w:ascii="Times New Roman" w:hAnsi="Times New Roman"/>
          <w:sz w:val="28"/>
          <w:szCs w:val="28"/>
          <w:lang w:val="ru-RU"/>
        </w:rPr>
        <w:t>3.</w:t>
      </w:r>
      <w:r w:rsidR="00181CB1" w:rsidRPr="00706927">
        <w:rPr>
          <w:rFonts w:ascii="Times New Roman" w:hAnsi="Times New Roman"/>
          <w:sz w:val="28"/>
          <w:szCs w:val="28"/>
          <w:lang w:val="ru-RU"/>
        </w:rPr>
        <w:t>5</w:t>
      </w:r>
      <w:r w:rsidRPr="00706927">
        <w:rPr>
          <w:rFonts w:ascii="Times New Roman" w:hAnsi="Times New Roman"/>
          <w:sz w:val="28"/>
          <w:szCs w:val="28"/>
          <w:lang w:val="ru-RU"/>
        </w:rPr>
        <w:t>.</w:t>
      </w:r>
      <w:r w:rsidR="00122CD2" w:rsidRPr="00706927">
        <w:rPr>
          <w:rFonts w:ascii="Times New Roman" w:hAnsi="Times New Roman"/>
          <w:sz w:val="28"/>
          <w:szCs w:val="28"/>
          <w:lang w:val="ru-RU"/>
        </w:rPr>
        <w:t>4</w:t>
      </w:r>
      <w:r w:rsidRPr="00706927">
        <w:rPr>
          <w:rFonts w:ascii="Times New Roman" w:hAnsi="Times New Roman"/>
          <w:sz w:val="28"/>
          <w:szCs w:val="28"/>
          <w:lang w:val="ru-RU"/>
        </w:rPr>
        <w:t>. Председатель Комитета либо лицо,</w:t>
      </w:r>
      <w:r w:rsidR="00505CA7" w:rsidRPr="00706927">
        <w:rPr>
          <w:rFonts w:ascii="Times New Roman" w:hAnsi="Times New Roman"/>
          <w:sz w:val="28"/>
          <w:szCs w:val="28"/>
          <w:lang w:val="ru-RU"/>
        </w:rPr>
        <w:t xml:space="preserve"> исполняющее его обязанности, 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подписывает </w:t>
      </w:r>
      <w:r w:rsidR="00505CA7" w:rsidRPr="00706927">
        <w:rPr>
          <w:rFonts w:ascii="Times New Roman" w:hAnsi="Times New Roman"/>
          <w:sz w:val="28"/>
          <w:szCs w:val="28"/>
          <w:lang w:val="ru-RU"/>
        </w:rPr>
        <w:t>проект Свидетельства или проект Уведомления об отказе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 и переда</w:t>
      </w:r>
      <w:r w:rsidR="0071140A" w:rsidRPr="00706927">
        <w:rPr>
          <w:rFonts w:ascii="Times New Roman" w:hAnsi="Times New Roman"/>
          <w:sz w:val="28"/>
          <w:szCs w:val="28"/>
          <w:lang w:val="ru-RU"/>
        </w:rPr>
        <w:t>е</w:t>
      </w:r>
      <w:r w:rsidRPr="00706927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505CA7" w:rsidRPr="00706927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706927">
        <w:rPr>
          <w:rFonts w:ascii="Times New Roman" w:hAnsi="Times New Roman"/>
          <w:sz w:val="28"/>
          <w:szCs w:val="28"/>
          <w:lang w:val="ru-RU"/>
        </w:rPr>
        <w:t>муниципальному служащему Комитета, ответственному за делопроизводство, для регистрации и направления  Заявителю.</w:t>
      </w:r>
    </w:p>
    <w:p w:rsidR="00421A54" w:rsidRPr="00BB1528" w:rsidRDefault="00421A54" w:rsidP="00421A5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1528">
        <w:rPr>
          <w:rFonts w:ascii="Times New Roman" w:hAnsi="Times New Roman"/>
          <w:sz w:val="28"/>
          <w:szCs w:val="28"/>
          <w:lang w:val="ru-RU"/>
        </w:rPr>
        <w:t>3.5.</w:t>
      </w:r>
      <w:r w:rsidR="00122CD2" w:rsidRPr="00BB1528">
        <w:rPr>
          <w:rFonts w:ascii="Times New Roman" w:hAnsi="Times New Roman"/>
          <w:sz w:val="28"/>
          <w:szCs w:val="28"/>
          <w:lang w:val="ru-RU"/>
        </w:rPr>
        <w:t>5</w:t>
      </w:r>
      <w:r w:rsidRPr="00BB1528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Par252"/>
      <w:bookmarkEnd w:id="1"/>
      <w:r w:rsidRPr="00BB1528">
        <w:rPr>
          <w:rFonts w:ascii="Times New Roman" w:hAnsi="Times New Roman"/>
          <w:sz w:val="28"/>
          <w:szCs w:val="28"/>
          <w:lang w:val="ru-RU"/>
        </w:rPr>
        <w:t xml:space="preserve">Срок исполнения административной процедуры </w:t>
      </w:r>
      <w:r w:rsidR="00CF1041">
        <w:rPr>
          <w:rFonts w:ascii="Times New Roman" w:hAnsi="Times New Roman"/>
          <w:sz w:val="28"/>
          <w:szCs w:val="28"/>
          <w:lang w:val="ru-RU"/>
        </w:rPr>
        <w:t>‒</w:t>
      </w:r>
      <w:r w:rsidR="00BB1528" w:rsidRPr="00BB1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528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BB1528" w:rsidRPr="00BB1528">
        <w:rPr>
          <w:rFonts w:ascii="Times New Roman" w:hAnsi="Times New Roman"/>
          <w:sz w:val="28"/>
          <w:szCs w:val="28"/>
          <w:lang w:val="ru-RU"/>
        </w:rPr>
        <w:t>трех рабочих дней</w:t>
      </w:r>
      <w:r w:rsidRPr="00BB1528">
        <w:rPr>
          <w:rFonts w:ascii="Times New Roman" w:hAnsi="Times New Roman"/>
          <w:sz w:val="28"/>
          <w:szCs w:val="28"/>
          <w:lang w:val="ru-RU"/>
        </w:rPr>
        <w:t xml:space="preserve"> со дня </w:t>
      </w:r>
      <w:r w:rsidR="00E217E5" w:rsidRPr="00BB1528">
        <w:rPr>
          <w:rFonts w:ascii="Times New Roman" w:hAnsi="Times New Roman"/>
          <w:sz w:val="28"/>
          <w:szCs w:val="28"/>
          <w:lang w:val="ru-RU"/>
        </w:rPr>
        <w:t xml:space="preserve">окончания </w:t>
      </w:r>
      <w:r w:rsidR="00692541" w:rsidRPr="00BB1528">
        <w:rPr>
          <w:rFonts w:ascii="Times New Roman" w:hAnsi="Times New Roman"/>
          <w:sz w:val="28"/>
          <w:szCs w:val="28"/>
          <w:lang w:val="ru-RU"/>
        </w:rPr>
        <w:t>срока рассмотрения Заявления с документами</w:t>
      </w:r>
      <w:r w:rsidRPr="00BB1528">
        <w:rPr>
          <w:rFonts w:ascii="Times New Roman" w:hAnsi="Times New Roman"/>
          <w:sz w:val="28"/>
          <w:szCs w:val="28"/>
          <w:lang w:val="ru-RU"/>
        </w:rPr>
        <w:t>.</w:t>
      </w:r>
    </w:p>
    <w:p w:rsidR="001D77E2" w:rsidRDefault="001D77E2" w:rsidP="001D77E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D77E2" w:rsidRDefault="00421A54" w:rsidP="001D77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B1528">
        <w:rPr>
          <w:sz w:val="28"/>
          <w:szCs w:val="28"/>
        </w:rPr>
        <w:lastRenderedPageBreak/>
        <w:t>3.6.</w:t>
      </w:r>
      <w:r w:rsidR="00E45E1B" w:rsidRPr="00BB1528">
        <w:rPr>
          <w:sz w:val="28"/>
          <w:szCs w:val="28"/>
        </w:rPr>
        <w:t xml:space="preserve"> В</w:t>
      </w:r>
      <w:r w:rsidRPr="00BB1528">
        <w:rPr>
          <w:sz w:val="28"/>
          <w:szCs w:val="28"/>
        </w:rPr>
        <w:t xml:space="preserve">ыдача </w:t>
      </w:r>
      <w:r w:rsidR="004B6839" w:rsidRPr="00BB1528">
        <w:rPr>
          <w:sz w:val="28"/>
          <w:szCs w:val="28"/>
        </w:rPr>
        <w:t>З</w:t>
      </w:r>
      <w:r w:rsidR="00E45E1B" w:rsidRPr="00BB1528">
        <w:rPr>
          <w:sz w:val="28"/>
          <w:szCs w:val="28"/>
        </w:rPr>
        <w:t>аявителю результата предоставления</w:t>
      </w:r>
    </w:p>
    <w:p w:rsidR="00421A54" w:rsidRPr="00BB1528" w:rsidRDefault="0051115A" w:rsidP="001D77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B1528">
        <w:rPr>
          <w:sz w:val="28"/>
          <w:szCs w:val="28"/>
        </w:rPr>
        <w:t>М</w:t>
      </w:r>
      <w:r w:rsidR="00E45E1B" w:rsidRPr="00BB1528">
        <w:rPr>
          <w:sz w:val="28"/>
          <w:szCs w:val="28"/>
        </w:rPr>
        <w:t>униципальной услуги</w:t>
      </w:r>
    </w:p>
    <w:p w:rsidR="00421A54" w:rsidRPr="00BB1528" w:rsidRDefault="00421A54" w:rsidP="001D2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A54" w:rsidRPr="00BB1528" w:rsidRDefault="00421A54" w:rsidP="000D678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1528">
        <w:rPr>
          <w:rFonts w:ascii="Times New Roman" w:hAnsi="Times New Roman"/>
          <w:sz w:val="28"/>
          <w:szCs w:val="28"/>
          <w:lang w:val="ru-RU"/>
        </w:rPr>
        <w:t>3.6.1. Основанием для начала административной процедуры является</w:t>
      </w:r>
      <w:r w:rsidR="00E431FE" w:rsidRPr="00BB1528">
        <w:rPr>
          <w:rFonts w:ascii="Times New Roman" w:hAnsi="Times New Roman"/>
          <w:sz w:val="28"/>
          <w:szCs w:val="28"/>
          <w:lang w:val="ru-RU"/>
        </w:rPr>
        <w:t xml:space="preserve"> передача</w:t>
      </w:r>
      <w:r w:rsidR="000D678E" w:rsidRPr="00BB1528">
        <w:rPr>
          <w:rFonts w:ascii="Times New Roman" w:hAnsi="Times New Roman"/>
          <w:sz w:val="28"/>
          <w:szCs w:val="28"/>
          <w:lang w:val="ru-RU"/>
        </w:rPr>
        <w:t xml:space="preserve"> председателем </w:t>
      </w:r>
      <w:r w:rsidR="00376EF1">
        <w:rPr>
          <w:rFonts w:ascii="Times New Roman" w:hAnsi="Times New Roman"/>
          <w:sz w:val="28"/>
          <w:szCs w:val="28"/>
          <w:lang w:val="ru-RU"/>
        </w:rPr>
        <w:t>К</w:t>
      </w:r>
      <w:r w:rsidR="000D678E" w:rsidRPr="00BB1528">
        <w:rPr>
          <w:rFonts w:ascii="Times New Roman" w:hAnsi="Times New Roman"/>
          <w:sz w:val="28"/>
          <w:szCs w:val="28"/>
          <w:lang w:val="ru-RU"/>
        </w:rPr>
        <w:t>омитета либо лицом, исполняющим его обязанности</w:t>
      </w:r>
      <w:r w:rsidR="00376EF1">
        <w:rPr>
          <w:rFonts w:ascii="Times New Roman" w:hAnsi="Times New Roman"/>
          <w:sz w:val="28"/>
          <w:szCs w:val="28"/>
          <w:lang w:val="ru-RU"/>
        </w:rPr>
        <w:t>,</w:t>
      </w:r>
      <w:r w:rsidRPr="00BB1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1FE" w:rsidRPr="00BB1528">
        <w:rPr>
          <w:rFonts w:ascii="Times New Roman" w:hAnsi="Times New Roman"/>
          <w:sz w:val="28"/>
          <w:szCs w:val="28"/>
          <w:lang w:val="ru-RU"/>
        </w:rPr>
        <w:t>подписанного Свидетельства или Уведомления об отказе муниципальному служащему Комитета, ответственному за делопроизводство</w:t>
      </w:r>
      <w:r w:rsidRPr="00BB1528">
        <w:rPr>
          <w:rFonts w:ascii="Times New Roman" w:hAnsi="Times New Roman"/>
          <w:sz w:val="28"/>
          <w:szCs w:val="28"/>
          <w:lang w:val="ru-RU"/>
        </w:rPr>
        <w:t>.</w:t>
      </w:r>
    </w:p>
    <w:p w:rsidR="00EA6BF5" w:rsidRPr="00706927" w:rsidRDefault="00EA6BF5" w:rsidP="001D2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962D08" w:rsidRPr="00706927">
        <w:rPr>
          <w:sz w:val="28"/>
          <w:szCs w:val="28"/>
        </w:rPr>
        <w:t>6</w:t>
      </w:r>
      <w:r w:rsidRPr="00706927">
        <w:rPr>
          <w:sz w:val="28"/>
          <w:szCs w:val="28"/>
        </w:rPr>
        <w:t>.</w:t>
      </w:r>
      <w:r w:rsidR="00E431FE" w:rsidRPr="00706927">
        <w:rPr>
          <w:sz w:val="28"/>
          <w:szCs w:val="28"/>
        </w:rPr>
        <w:t>2</w:t>
      </w:r>
      <w:r w:rsidRPr="00706927">
        <w:rPr>
          <w:sz w:val="28"/>
          <w:szCs w:val="28"/>
        </w:rPr>
        <w:t xml:space="preserve">. Муниципальный служащий Комитета, ответственный за делопроизводство, в срок не позднее </w:t>
      </w:r>
      <w:r w:rsidR="00376EF1">
        <w:rPr>
          <w:sz w:val="28"/>
          <w:szCs w:val="28"/>
        </w:rPr>
        <w:t>двух</w:t>
      </w:r>
      <w:r w:rsidRPr="00706927">
        <w:rPr>
          <w:sz w:val="28"/>
          <w:szCs w:val="28"/>
        </w:rPr>
        <w:t xml:space="preserve"> рабочих дней со дня получения от  председателя Комитета либо лица, исполняющего его обязанности, подписанного Свидетел</w:t>
      </w:r>
      <w:r w:rsidR="00376EF1">
        <w:rPr>
          <w:sz w:val="28"/>
          <w:szCs w:val="28"/>
        </w:rPr>
        <w:t>ьства или Уведомления об отказе</w:t>
      </w:r>
      <w:r w:rsidRPr="00706927">
        <w:rPr>
          <w:sz w:val="28"/>
          <w:szCs w:val="28"/>
        </w:rPr>
        <w:t xml:space="preserve"> </w:t>
      </w:r>
      <w:r w:rsidR="00353CF1" w:rsidRPr="00706927">
        <w:rPr>
          <w:sz w:val="28"/>
          <w:szCs w:val="28"/>
        </w:rPr>
        <w:t>направляет его муниципальному служащему Комитета, ответственному за предоставление Муниципальной услуги</w:t>
      </w:r>
      <w:r w:rsidR="00583D96">
        <w:rPr>
          <w:sz w:val="28"/>
          <w:szCs w:val="28"/>
        </w:rPr>
        <w:t>, для вручения Заявителю лично</w:t>
      </w:r>
      <w:r w:rsidR="00353CF1" w:rsidRPr="00706927">
        <w:rPr>
          <w:sz w:val="28"/>
          <w:szCs w:val="28"/>
        </w:rPr>
        <w:t xml:space="preserve"> либо</w:t>
      </w:r>
      <w:r w:rsidR="00C50F37" w:rsidRPr="00706927">
        <w:rPr>
          <w:sz w:val="28"/>
          <w:szCs w:val="28"/>
        </w:rPr>
        <w:t xml:space="preserve"> (в случае невозможности личного получения Заявителем)</w:t>
      </w:r>
      <w:r w:rsidR="00353CF1" w:rsidRPr="00706927">
        <w:rPr>
          <w:sz w:val="28"/>
          <w:szCs w:val="28"/>
        </w:rPr>
        <w:t xml:space="preserve"> </w:t>
      </w:r>
      <w:r w:rsidRPr="00706927">
        <w:rPr>
          <w:sz w:val="28"/>
          <w:szCs w:val="28"/>
        </w:rPr>
        <w:t>направляет</w:t>
      </w:r>
      <w:r w:rsidR="00353CF1" w:rsidRPr="00706927">
        <w:rPr>
          <w:sz w:val="28"/>
          <w:szCs w:val="28"/>
        </w:rPr>
        <w:t xml:space="preserve"> в адрес Заявителя</w:t>
      </w:r>
      <w:r w:rsidRPr="00706927">
        <w:rPr>
          <w:sz w:val="28"/>
          <w:szCs w:val="28"/>
        </w:rPr>
        <w:t xml:space="preserve"> простым почтовым отправлением.</w:t>
      </w:r>
    </w:p>
    <w:p w:rsidR="00B53973" w:rsidRPr="00706927" w:rsidRDefault="00EA6BF5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3.</w:t>
      </w:r>
      <w:r w:rsidR="00962D08" w:rsidRPr="00706927">
        <w:rPr>
          <w:sz w:val="28"/>
          <w:szCs w:val="28"/>
        </w:rPr>
        <w:t>6</w:t>
      </w:r>
      <w:r w:rsidRPr="00706927">
        <w:rPr>
          <w:sz w:val="28"/>
          <w:szCs w:val="28"/>
        </w:rPr>
        <w:t>.</w:t>
      </w:r>
      <w:r w:rsidR="0094258B" w:rsidRPr="00706927">
        <w:rPr>
          <w:sz w:val="28"/>
          <w:szCs w:val="28"/>
        </w:rPr>
        <w:t>3</w:t>
      </w:r>
      <w:r w:rsidRPr="00706927">
        <w:rPr>
          <w:sz w:val="28"/>
          <w:szCs w:val="28"/>
        </w:rPr>
        <w:t xml:space="preserve">. Заявитель может получить результат предоставления Муниципальной услуги, указанной в </w:t>
      </w:r>
      <w:hyperlink w:anchor="Par86" w:history="1">
        <w:r w:rsidRPr="00706927">
          <w:rPr>
            <w:sz w:val="28"/>
            <w:szCs w:val="28"/>
          </w:rPr>
          <w:t>пункте 2.3</w:t>
        </w:r>
      </w:hyperlink>
      <w:r w:rsidRPr="00706927">
        <w:rPr>
          <w:sz w:val="28"/>
          <w:szCs w:val="28"/>
        </w:rPr>
        <w:t xml:space="preserve"> настоящего Административного регламен</w:t>
      </w:r>
      <w:r w:rsidR="0025043A" w:rsidRPr="00706927">
        <w:rPr>
          <w:sz w:val="28"/>
          <w:szCs w:val="28"/>
        </w:rPr>
        <w:t xml:space="preserve">та, лично в Комитете по адресу: </w:t>
      </w:r>
      <w:r w:rsidRPr="00706927">
        <w:rPr>
          <w:sz w:val="28"/>
          <w:szCs w:val="28"/>
        </w:rPr>
        <w:t xml:space="preserve">г. Мурманск, </w:t>
      </w:r>
      <w:r w:rsidR="00643EE3" w:rsidRPr="00706927">
        <w:rPr>
          <w:sz w:val="28"/>
          <w:szCs w:val="28"/>
        </w:rPr>
        <w:t xml:space="preserve">    </w:t>
      </w:r>
      <w:r w:rsidRPr="00706927">
        <w:rPr>
          <w:sz w:val="28"/>
          <w:szCs w:val="28"/>
        </w:rPr>
        <w:t>ул. Комсомольская, д. 10, каб. 220, 301.</w:t>
      </w:r>
      <w:r w:rsidR="006A2CB1" w:rsidRPr="00706927">
        <w:rPr>
          <w:sz w:val="28"/>
          <w:szCs w:val="28"/>
        </w:rPr>
        <w:t>».</w:t>
      </w:r>
    </w:p>
    <w:p w:rsidR="005E043E" w:rsidRPr="00706927" w:rsidRDefault="005E043E" w:rsidP="005E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1.</w:t>
      </w:r>
      <w:r w:rsidR="004D5D04" w:rsidRPr="00706927">
        <w:rPr>
          <w:sz w:val="28"/>
          <w:szCs w:val="28"/>
        </w:rPr>
        <w:t>7</w:t>
      </w:r>
      <w:r w:rsidR="001C4FB0">
        <w:rPr>
          <w:sz w:val="28"/>
          <w:szCs w:val="28"/>
        </w:rPr>
        <w:t xml:space="preserve">. </w:t>
      </w:r>
      <w:r w:rsidRPr="00706927">
        <w:rPr>
          <w:sz w:val="28"/>
          <w:szCs w:val="28"/>
        </w:rPr>
        <w:t xml:space="preserve">Приложение № </w:t>
      </w:r>
      <w:r w:rsidR="00615AA1" w:rsidRPr="00706927">
        <w:rPr>
          <w:sz w:val="28"/>
          <w:szCs w:val="28"/>
        </w:rPr>
        <w:t>1</w:t>
      </w:r>
      <w:r w:rsidRPr="00706927">
        <w:rPr>
          <w:sz w:val="28"/>
          <w:szCs w:val="28"/>
        </w:rPr>
        <w:t xml:space="preserve"> </w:t>
      </w:r>
      <w:r w:rsidR="001C4FB0">
        <w:rPr>
          <w:sz w:val="28"/>
          <w:szCs w:val="28"/>
        </w:rPr>
        <w:t xml:space="preserve">к Административному регламенту </w:t>
      </w:r>
      <w:r w:rsidRPr="00706927">
        <w:rPr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B63B4E" w:rsidRPr="00706927" w:rsidRDefault="00B63B4E" w:rsidP="00643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1.</w:t>
      </w:r>
      <w:r w:rsidR="004D5D04" w:rsidRPr="00706927">
        <w:rPr>
          <w:sz w:val="28"/>
          <w:szCs w:val="28"/>
        </w:rPr>
        <w:t>8</w:t>
      </w:r>
      <w:r w:rsidRPr="00706927">
        <w:rPr>
          <w:sz w:val="28"/>
          <w:szCs w:val="28"/>
        </w:rPr>
        <w:t xml:space="preserve">. Приложение № </w:t>
      </w:r>
      <w:r w:rsidR="00F924A2" w:rsidRPr="00706927">
        <w:rPr>
          <w:sz w:val="28"/>
          <w:szCs w:val="28"/>
        </w:rPr>
        <w:t>2</w:t>
      </w:r>
      <w:r w:rsidRPr="00706927">
        <w:rPr>
          <w:sz w:val="28"/>
          <w:szCs w:val="28"/>
        </w:rPr>
        <w:t xml:space="preserve"> </w:t>
      </w:r>
      <w:r w:rsidR="001C4FB0">
        <w:rPr>
          <w:sz w:val="28"/>
          <w:szCs w:val="28"/>
        </w:rPr>
        <w:t xml:space="preserve">к Административному регламенту изложить </w:t>
      </w:r>
      <w:r w:rsidRPr="00706927">
        <w:rPr>
          <w:sz w:val="28"/>
          <w:szCs w:val="28"/>
        </w:rPr>
        <w:t xml:space="preserve">в новой редакции согласно приложению </w:t>
      </w:r>
      <w:r w:rsidR="00FB5A8E" w:rsidRPr="00706927">
        <w:rPr>
          <w:sz w:val="28"/>
          <w:szCs w:val="28"/>
        </w:rPr>
        <w:t xml:space="preserve">№ </w:t>
      </w:r>
      <w:r w:rsidR="00615AA1" w:rsidRPr="00706927">
        <w:rPr>
          <w:sz w:val="28"/>
          <w:szCs w:val="28"/>
        </w:rPr>
        <w:t>2</w:t>
      </w:r>
      <w:r w:rsidR="00FB5A8E" w:rsidRPr="00706927">
        <w:rPr>
          <w:sz w:val="28"/>
          <w:szCs w:val="28"/>
        </w:rPr>
        <w:t xml:space="preserve"> </w:t>
      </w:r>
      <w:r w:rsidRPr="00706927">
        <w:rPr>
          <w:sz w:val="28"/>
          <w:szCs w:val="28"/>
        </w:rPr>
        <w:t>к настоящему постановлению.</w:t>
      </w:r>
    </w:p>
    <w:p w:rsidR="00FB5A8E" w:rsidRPr="00706927" w:rsidRDefault="00FB5A8E" w:rsidP="00FB5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t>1.</w:t>
      </w:r>
      <w:r w:rsidR="004D5D04" w:rsidRPr="00706927">
        <w:rPr>
          <w:sz w:val="28"/>
          <w:szCs w:val="28"/>
        </w:rPr>
        <w:t>9</w:t>
      </w:r>
      <w:r w:rsidRPr="00706927">
        <w:rPr>
          <w:sz w:val="28"/>
          <w:szCs w:val="28"/>
        </w:rPr>
        <w:t xml:space="preserve">. Приложение № </w:t>
      </w:r>
      <w:r w:rsidR="00F924A2" w:rsidRPr="00706927">
        <w:rPr>
          <w:sz w:val="28"/>
          <w:szCs w:val="28"/>
        </w:rPr>
        <w:t>3</w:t>
      </w:r>
      <w:r w:rsidRPr="00706927">
        <w:rPr>
          <w:sz w:val="28"/>
          <w:szCs w:val="28"/>
        </w:rPr>
        <w:t xml:space="preserve"> </w:t>
      </w:r>
      <w:r w:rsidR="001C4FB0">
        <w:rPr>
          <w:sz w:val="28"/>
          <w:szCs w:val="28"/>
        </w:rPr>
        <w:t>к Административному регламенту</w:t>
      </w:r>
      <w:r w:rsidR="001C4FB0" w:rsidRPr="00706927">
        <w:rPr>
          <w:sz w:val="28"/>
          <w:szCs w:val="28"/>
        </w:rPr>
        <w:t xml:space="preserve"> </w:t>
      </w:r>
      <w:r w:rsidRPr="00706927">
        <w:rPr>
          <w:sz w:val="28"/>
          <w:szCs w:val="28"/>
        </w:rPr>
        <w:t xml:space="preserve">изложить в новой редакции согласно приложению № </w:t>
      </w:r>
      <w:r w:rsidR="00615AA1" w:rsidRPr="00706927">
        <w:rPr>
          <w:sz w:val="28"/>
          <w:szCs w:val="28"/>
        </w:rPr>
        <w:t>3</w:t>
      </w:r>
      <w:r w:rsidRPr="00706927">
        <w:rPr>
          <w:sz w:val="28"/>
          <w:szCs w:val="28"/>
        </w:rPr>
        <w:t xml:space="preserve"> к настоящему постановлению.</w:t>
      </w:r>
    </w:p>
    <w:p w:rsidR="00032F57" w:rsidRPr="00B537AF" w:rsidRDefault="00032F57" w:rsidP="00457A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20DEA" w:rsidRPr="00706927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34DF1" w:rsidRPr="00706927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8204EE" w:rsidRPr="00706927">
        <w:rPr>
          <w:bCs/>
          <w:sz w:val="28"/>
          <w:szCs w:val="28"/>
        </w:rPr>
        <w:t xml:space="preserve"> с приложени</w:t>
      </w:r>
      <w:r w:rsidR="00735E36" w:rsidRPr="00706927">
        <w:rPr>
          <w:bCs/>
          <w:sz w:val="28"/>
          <w:szCs w:val="28"/>
        </w:rPr>
        <w:t>ями</w:t>
      </w:r>
      <w:r w:rsidR="00A34DF1" w:rsidRPr="00706927">
        <w:rPr>
          <w:bCs/>
          <w:sz w:val="28"/>
          <w:szCs w:val="28"/>
        </w:rPr>
        <w:t xml:space="preserve"> на официальном сайте администрации города Мурманска в сети Интернет</w:t>
      </w:r>
      <w:r w:rsidR="00AB6210" w:rsidRPr="00706927">
        <w:rPr>
          <w:bCs/>
          <w:sz w:val="28"/>
          <w:szCs w:val="28"/>
        </w:rPr>
        <w:t>.</w:t>
      </w:r>
    </w:p>
    <w:p w:rsidR="00032F57" w:rsidRPr="00B537AF" w:rsidRDefault="00032F57" w:rsidP="00643E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B6210" w:rsidRPr="00706927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34DF1" w:rsidRPr="00706927">
        <w:rPr>
          <w:bCs/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8204EE" w:rsidRPr="00706927">
        <w:rPr>
          <w:bCs/>
          <w:sz w:val="28"/>
          <w:szCs w:val="28"/>
        </w:rPr>
        <w:t xml:space="preserve"> с приложени</w:t>
      </w:r>
      <w:r w:rsidR="00735E36" w:rsidRPr="00706927">
        <w:rPr>
          <w:bCs/>
          <w:sz w:val="28"/>
          <w:szCs w:val="28"/>
        </w:rPr>
        <w:t>ями</w:t>
      </w:r>
      <w:r w:rsidR="00A34DF1" w:rsidRPr="00706927">
        <w:rPr>
          <w:bCs/>
          <w:sz w:val="28"/>
          <w:szCs w:val="28"/>
        </w:rPr>
        <w:t>.</w:t>
      </w:r>
    </w:p>
    <w:p w:rsidR="00032F57" w:rsidRPr="00B537AF" w:rsidRDefault="00032F57" w:rsidP="00643E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20DEA" w:rsidRPr="00706927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34DF1" w:rsidRPr="00706927">
        <w:rPr>
          <w:bCs/>
          <w:sz w:val="28"/>
          <w:szCs w:val="28"/>
        </w:rPr>
        <w:t>Настоящее постановление вступает в силу со дня официального опубликования</w:t>
      </w:r>
      <w:r w:rsidR="00AB6210" w:rsidRPr="00706927">
        <w:rPr>
          <w:bCs/>
          <w:sz w:val="28"/>
          <w:szCs w:val="28"/>
        </w:rPr>
        <w:t>.</w:t>
      </w:r>
    </w:p>
    <w:p w:rsidR="00032F57" w:rsidRPr="00B537AF" w:rsidRDefault="00032F57" w:rsidP="00643E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34DF1" w:rsidRPr="00A34DF1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A4C69" w:rsidRPr="00706927">
        <w:rPr>
          <w:bCs/>
          <w:sz w:val="28"/>
          <w:szCs w:val="28"/>
        </w:rPr>
        <w:t xml:space="preserve">Контроль за выполнением </w:t>
      </w:r>
      <w:r w:rsidR="00A34DF1" w:rsidRPr="00706927">
        <w:rPr>
          <w:bCs/>
          <w:sz w:val="28"/>
          <w:szCs w:val="28"/>
        </w:rPr>
        <w:t xml:space="preserve">настоящего </w:t>
      </w:r>
      <w:r w:rsidR="006A4C69" w:rsidRPr="00706927">
        <w:rPr>
          <w:bCs/>
          <w:sz w:val="28"/>
          <w:szCs w:val="28"/>
        </w:rPr>
        <w:t>постановления</w:t>
      </w:r>
      <w:r w:rsidR="00A34DF1" w:rsidRPr="00706927">
        <w:rPr>
          <w:bCs/>
          <w:sz w:val="28"/>
          <w:szCs w:val="28"/>
        </w:rPr>
        <w:t xml:space="preserve"> возложить</w:t>
      </w:r>
      <w:r w:rsidR="00A34DF1">
        <w:rPr>
          <w:bCs/>
          <w:sz w:val="28"/>
          <w:szCs w:val="28"/>
        </w:rPr>
        <w:t xml:space="preserve"> на заместителя главы администрации города Мурманска </w:t>
      </w:r>
      <w:r w:rsidR="0079569F">
        <w:rPr>
          <w:bCs/>
          <w:sz w:val="28"/>
          <w:szCs w:val="28"/>
        </w:rPr>
        <w:t>Кирил</w:t>
      </w:r>
      <w:r w:rsidR="002A5A76">
        <w:rPr>
          <w:bCs/>
          <w:sz w:val="28"/>
          <w:szCs w:val="28"/>
        </w:rPr>
        <w:t>л</w:t>
      </w:r>
      <w:r w:rsidR="0079569F">
        <w:rPr>
          <w:bCs/>
          <w:sz w:val="28"/>
          <w:szCs w:val="28"/>
        </w:rPr>
        <w:t>ова В.Б</w:t>
      </w:r>
      <w:r w:rsidR="00A34DF1" w:rsidRPr="00A34DF1">
        <w:rPr>
          <w:bCs/>
          <w:sz w:val="28"/>
          <w:szCs w:val="28"/>
        </w:rPr>
        <w:t>.</w:t>
      </w:r>
    </w:p>
    <w:p w:rsidR="00A34DF1" w:rsidRDefault="00A34DF1" w:rsidP="00AB62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37AF" w:rsidRDefault="00B537AF" w:rsidP="00AB62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37AF" w:rsidRDefault="00B537AF" w:rsidP="00442E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47B6" w:rsidRPr="00D51AA3" w:rsidRDefault="009B47B6" w:rsidP="009B47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A3">
        <w:rPr>
          <w:b/>
          <w:sz w:val="28"/>
          <w:szCs w:val="28"/>
        </w:rPr>
        <w:t>Глава</w:t>
      </w:r>
      <w:r w:rsidR="00566FC2" w:rsidRPr="00D51AA3">
        <w:rPr>
          <w:b/>
          <w:sz w:val="28"/>
          <w:szCs w:val="28"/>
        </w:rPr>
        <w:t xml:space="preserve"> администрации</w:t>
      </w:r>
    </w:p>
    <w:p w:rsidR="001D238F" w:rsidRDefault="008E76C1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A3">
        <w:rPr>
          <w:b/>
          <w:sz w:val="28"/>
          <w:szCs w:val="28"/>
        </w:rPr>
        <w:t>город</w:t>
      </w:r>
      <w:r w:rsidR="00566FC2" w:rsidRPr="00D51AA3">
        <w:rPr>
          <w:b/>
          <w:sz w:val="28"/>
          <w:szCs w:val="28"/>
        </w:rPr>
        <w:t>а</w:t>
      </w:r>
      <w:r w:rsidRPr="00D51AA3">
        <w:rPr>
          <w:b/>
          <w:sz w:val="28"/>
          <w:szCs w:val="28"/>
        </w:rPr>
        <w:t xml:space="preserve"> </w:t>
      </w:r>
      <w:r w:rsidR="009B47B6" w:rsidRPr="00D51AA3">
        <w:rPr>
          <w:b/>
          <w:sz w:val="28"/>
          <w:szCs w:val="28"/>
        </w:rPr>
        <w:t>Мурманск</w:t>
      </w:r>
      <w:r w:rsidR="00566FC2" w:rsidRPr="00D51AA3">
        <w:rPr>
          <w:b/>
          <w:sz w:val="28"/>
          <w:szCs w:val="28"/>
        </w:rPr>
        <w:t>а</w:t>
      </w:r>
      <w:r w:rsidR="009B47B6" w:rsidRPr="00D51AA3">
        <w:rPr>
          <w:b/>
          <w:sz w:val="28"/>
          <w:szCs w:val="28"/>
        </w:rPr>
        <w:t xml:space="preserve">                                                          </w:t>
      </w:r>
      <w:r w:rsidRPr="00D51AA3">
        <w:rPr>
          <w:b/>
          <w:sz w:val="28"/>
          <w:szCs w:val="28"/>
        </w:rPr>
        <w:t xml:space="preserve">      </w:t>
      </w:r>
      <w:r w:rsidR="00EA7737">
        <w:rPr>
          <w:b/>
          <w:sz w:val="28"/>
          <w:szCs w:val="28"/>
        </w:rPr>
        <w:t xml:space="preserve">      </w:t>
      </w:r>
      <w:r w:rsidR="00D51AA3">
        <w:rPr>
          <w:b/>
          <w:sz w:val="28"/>
          <w:szCs w:val="28"/>
        </w:rPr>
        <w:t xml:space="preserve">  </w:t>
      </w:r>
      <w:r w:rsidR="00BB2C5C" w:rsidRPr="00D51AA3">
        <w:rPr>
          <w:b/>
          <w:sz w:val="28"/>
          <w:szCs w:val="28"/>
        </w:rPr>
        <w:t xml:space="preserve"> </w:t>
      </w:r>
      <w:r w:rsidRPr="00D51AA3">
        <w:rPr>
          <w:b/>
          <w:sz w:val="28"/>
          <w:szCs w:val="28"/>
        </w:rPr>
        <w:t xml:space="preserve">      </w:t>
      </w:r>
      <w:r w:rsidR="003E4D0B" w:rsidRPr="00D51AA3">
        <w:rPr>
          <w:b/>
          <w:sz w:val="28"/>
          <w:szCs w:val="28"/>
        </w:rPr>
        <w:t xml:space="preserve"> </w:t>
      </w:r>
      <w:r w:rsidR="00566FC2" w:rsidRPr="00D51AA3">
        <w:rPr>
          <w:b/>
          <w:sz w:val="28"/>
          <w:szCs w:val="28"/>
        </w:rPr>
        <w:t>А</w:t>
      </w:r>
      <w:r w:rsidR="003E4D0B" w:rsidRPr="00D51AA3">
        <w:rPr>
          <w:b/>
          <w:sz w:val="28"/>
          <w:szCs w:val="28"/>
        </w:rPr>
        <w:t>.</w:t>
      </w:r>
      <w:r w:rsidR="00566FC2" w:rsidRPr="00D51AA3">
        <w:rPr>
          <w:b/>
          <w:sz w:val="28"/>
          <w:szCs w:val="28"/>
        </w:rPr>
        <w:t>И</w:t>
      </w:r>
      <w:r w:rsidR="003E4D0B" w:rsidRPr="00D51AA3">
        <w:rPr>
          <w:b/>
          <w:sz w:val="28"/>
          <w:szCs w:val="28"/>
        </w:rPr>
        <w:t>.</w:t>
      </w:r>
      <w:r w:rsidR="00566FC2" w:rsidRPr="00D51AA3">
        <w:rPr>
          <w:b/>
          <w:sz w:val="28"/>
          <w:szCs w:val="28"/>
        </w:rPr>
        <w:t xml:space="preserve"> Сысое</w:t>
      </w:r>
      <w:bookmarkStart w:id="2" w:name="Par32"/>
      <w:bookmarkEnd w:id="2"/>
      <w:r w:rsidR="008A55F6">
        <w:rPr>
          <w:b/>
          <w:sz w:val="28"/>
          <w:szCs w:val="28"/>
        </w:rPr>
        <w:t>в</w:t>
      </w:r>
    </w:p>
    <w:p w:rsidR="007033C6" w:rsidRDefault="007033C6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33C6" w:rsidRDefault="007033C6" w:rsidP="007033C6">
      <w:pPr>
        <w:pStyle w:val="a3"/>
        <w:tabs>
          <w:tab w:val="left" w:pos="5387"/>
          <w:tab w:val="left" w:pos="5529"/>
          <w:tab w:val="left" w:pos="6521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1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Мурманска                                                                                                                           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12.02.2018 № 347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7.7pt;margin-top:13.7pt;width:235.8pt;height:0;z-index:251658240" o:connectortype="straight"/>
        </w:pic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</w:p>
    <w:p w:rsidR="007033C6" w:rsidRDefault="007033C6" w:rsidP="007033C6">
      <w:pPr>
        <w:tabs>
          <w:tab w:val="left" w:pos="5103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наименование юридического лица, </w:t>
      </w:r>
    </w:p>
    <w:p w:rsidR="007033C6" w:rsidRDefault="007033C6" w:rsidP="007033C6">
      <w:pPr>
        <w:autoSpaceDE w:val="0"/>
        <w:autoSpaceDN w:val="0"/>
        <w:adjustRightInd w:val="0"/>
        <w:rPr>
          <w:sz w:val="28"/>
          <w:szCs w:val="28"/>
        </w:rPr>
      </w:pPr>
      <w:r>
        <w:pict>
          <v:shape id="_x0000_s1043" type="#_x0000_t32" style="position:absolute;margin-left:257.7pt;margin-top:10.65pt;width:235.8pt;height:0;z-index:251658240" o:connectortype="straight"/>
        </w:pict>
      </w:r>
      <w:r>
        <w:rPr>
          <w:sz w:val="28"/>
          <w:szCs w:val="28"/>
        </w:rPr>
        <w:t xml:space="preserve">Угловой штамп Комитета                                                       </w:t>
      </w:r>
    </w:p>
    <w:p w:rsidR="007033C6" w:rsidRDefault="007033C6" w:rsidP="007033C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Ф.И.О. руководителя</w:t>
      </w:r>
    </w:p>
    <w:p w:rsidR="007033C6" w:rsidRDefault="007033C6" w:rsidP="007033C6">
      <w:pPr>
        <w:autoSpaceDE w:val="0"/>
        <w:autoSpaceDN w:val="0"/>
        <w:adjustRightInd w:val="0"/>
      </w:pPr>
      <w:r>
        <w:pict>
          <v:shape id="_x0000_s1045" type="#_x0000_t32" style="position:absolute;margin-left:257.7pt;margin-top:12.85pt;width:235.8pt;height:0;z-index:251658240" o:connectortype="straight"/>
        </w:pict>
      </w:r>
    </w:p>
    <w:p w:rsidR="007033C6" w:rsidRDefault="007033C6" w:rsidP="007033C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(индивидуального предпринимателя)</w:t>
      </w:r>
    </w:p>
    <w:p w:rsidR="007033C6" w:rsidRDefault="007033C6" w:rsidP="007033C6">
      <w:pPr>
        <w:autoSpaceDE w:val="0"/>
        <w:autoSpaceDN w:val="0"/>
        <w:adjustRightInd w:val="0"/>
      </w:pPr>
      <w:r>
        <w:pict>
          <v:shape id="_x0000_s1044" type="#_x0000_t32" style="position:absolute;margin-left:260.7pt;margin-top:11.5pt;width:235.8pt;height:0;z-index:251658240" o:connectortype="straight"/>
        </w:pict>
      </w:r>
    </w:p>
    <w:p w:rsidR="007033C6" w:rsidRDefault="007033C6" w:rsidP="007033C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почтовый адрес</w:t>
      </w:r>
    </w:p>
    <w:p w:rsidR="007033C6" w:rsidRDefault="007033C6" w:rsidP="007033C6">
      <w:pPr>
        <w:autoSpaceDE w:val="0"/>
        <w:autoSpaceDN w:val="0"/>
        <w:adjustRightInd w:val="0"/>
      </w:pPr>
    </w:p>
    <w:p w:rsidR="007033C6" w:rsidRDefault="007033C6" w:rsidP="00703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3C6" w:rsidRDefault="007033C6" w:rsidP="007033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033C6" w:rsidRDefault="007033C6" w:rsidP="007033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7033C6" w:rsidRDefault="007033C6" w:rsidP="007033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33C6" w:rsidRDefault="007033C6" w:rsidP="007033C6">
      <w:pPr>
        <w:pStyle w:val="ConsPlusNonformat"/>
        <w:ind w:firstLine="709"/>
        <w:jc w:val="both"/>
        <w:rPr>
          <w:rStyle w:val="af9"/>
          <w:b w:val="0"/>
          <w:bCs w:val="0"/>
        </w:rPr>
      </w:pPr>
      <w:bookmarkStart w:id="3" w:name="Par375"/>
      <w:bookmarkEnd w:id="3"/>
      <w:r>
        <w:rPr>
          <w:rFonts w:ascii="Times New Roman" w:hAnsi="Times New Roman" w:cs="Times New Roman"/>
          <w:sz w:val="28"/>
          <w:szCs w:val="28"/>
        </w:rPr>
        <w:t>Доводим до Вашего сведения, что Вам отказано в предоставлении муниципальной услуги «Выдача свидетельств о внесении объектов  потребительского  рынка города Мурманска в реестр» по следующим основаниям: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f9"/>
          <w:b w:val="0"/>
          <w:bCs w:val="0"/>
          <w:color w:val="000000"/>
          <w:sz w:val="26"/>
          <w:szCs w:val="26"/>
        </w:rPr>
        <w:t>_____________________________________________________________</w:t>
      </w:r>
    </w:p>
    <w:p w:rsidR="007033C6" w:rsidRDefault="007033C6" w:rsidP="007033C6">
      <w:pPr>
        <w:jc w:val="center"/>
      </w:pPr>
      <w:r>
        <w:t>(основания для отказа в предоставлении муниципальной услуги)</w: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</w:pPr>
      <w:r>
        <w:t>_______________________                          ____________                                 _______________________</w:t>
      </w:r>
    </w:p>
    <w:p w:rsidR="007033C6" w:rsidRDefault="007033C6" w:rsidP="007033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(должность)                                               (подпись)                                     (расшифровка подписи)</w:t>
      </w:r>
      <w:bookmarkStart w:id="4" w:name="Par403"/>
      <w:bookmarkEnd w:id="4"/>
    </w:p>
    <w:p w:rsidR="007033C6" w:rsidRDefault="007033C6" w:rsidP="00703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2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Мурманска                                                                                                                           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12.02.2018 № 347</w:t>
      </w:r>
    </w:p>
    <w:p w:rsidR="007033C6" w:rsidRDefault="007033C6" w:rsidP="007033C6">
      <w:pPr>
        <w:autoSpaceDE w:val="0"/>
        <w:autoSpaceDN w:val="0"/>
        <w:adjustRightInd w:val="0"/>
        <w:ind w:firstLine="540"/>
        <w:jc w:val="center"/>
        <w:rPr>
          <w:iCs/>
          <w:sz w:val="26"/>
          <w:szCs w:val="26"/>
        </w:rPr>
      </w:pPr>
    </w:p>
    <w:p w:rsidR="007033C6" w:rsidRDefault="007033C6" w:rsidP="007033C6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Показатели доступности и качества предоставления</w:t>
      </w:r>
    </w:p>
    <w:p w:rsidR="007033C6" w:rsidRDefault="007033C6" w:rsidP="007033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Муниципальной услуги</w:t>
      </w:r>
    </w:p>
    <w:p w:rsidR="007033C6" w:rsidRDefault="007033C6" w:rsidP="007033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413"/>
        <w:gridCol w:w="2768"/>
      </w:tblGrid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Показатели доступности и качества</w:t>
            </w:r>
          </w:p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7033C6" w:rsidTr="007033C6">
        <w:trPr>
          <w:jc w:val="center"/>
        </w:trPr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доступности предоставления муниципальной услуги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100 %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получения услуги через многофункциональный центр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033C6" w:rsidTr="007033C6">
        <w:trPr>
          <w:jc w:val="center"/>
        </w:trPr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качества предоставления муниципальной услуги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7033C6" w:rsidTr="007033C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C6" w:rsidRDefault="00703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7033C6" w:rsidRDefault="007033C6" w:rsidP="00703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33C6" w:rsidRDefault="007033C6" w:rsidP="00703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033C6" w:rsidRDefault="007033C6" w:rsidP="007033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3C6" w:rsidRDefault="007033C6" w:rsidP="007033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3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Мурманска                                                                                                                                                                        </w:t>
      </w:r>
    </w:p>
    <w:p w:rsidR="007033C6" w:rsidRDefault="007033C6" w:rsidP="007033C6">
      <w:pPr>
        <w:pStyle w:val="a3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12.02.2018 № 347</w:t>
      </w:r>
    </w:p>
    <w:p w:rsidR="007033C6" w:rsidRDefault="007033C6" w:rsidP="007033C6">
      <w:pPr>
        <w:pStyle w:val="31"/>
        <w:jc w:val="center"/>
        <w:rPr>
          <w:sz w:val="26"/>
          <w:szCs w:val="26"/>
        </w:rPr>
      </w:pPr>
      <w:bookmarkStart w:id="5" w:name="Par536"/>
      <w:bookmarkEnd w:id="5"/>
    </w:p>
    <w:p w:rsidR="007033C6" w:rsidRDefault="007033C6" w:rsidP="007033C6">
      <w:pPr>
        <w:pStyle w:val="31"/>
        <w:jc w:val="center"/>
        <w:rPr>
          <w:bCs/>
          <w:sz w:val="28"/>
          <w:szCs w:val="28"/>
          <w:lang/>
        </w:rPr>
      </w:pPr>
      <w:r>
        <w:rPr>
          <w:bCs/>
          <w:sz w:val="28"/>
          <w:szCs w:val="28"/>
        </w:rPr>
        <w:t xml:space="preserve">Блок-схема последовательности административных процедур </w:t>
      </w:r>
    </w:p>
    <w:p w:rsidR="007033C6" w:rsidRDefault="007033C6" w:rsidP="007033C6">
      <w:pPr>
        <w:pStyle w:val="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Муниципальной услуги</w:t>
      </w:r>
    </w:p>
    <w:p w:rsidR="007033C6" w:rsidRDefault="007033C6" w:rsidP="007033C6">
      <w:pPr>
        <w:pStyle w:val="31"/>
        <w:ind w:firstLine="539"/>
        <w:jc w:val="center"/>
        <w:rPr>
          <w:bCs/>
          <w:sz w:val="28"/>
          <w:szCs w:val="28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.35pt;margin-top:1.95pt;width:425.2pt;height:34pt;z-index:251658240;mso-width-relative:margin;mso-height-relative:margin">
            <v:textbox style="mso-next-textbox:#_x0000_s1036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 и регистрация Заявления с документами</w:t>
                  </w:r>
                </w:p>
                <w:p w:rsidR="007033C6" w:rsidRDefault="007033C6" w:rsidP="007033C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</w: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pict>
          <v:shape id="_x0000_s1037" type="#_x0000_t32" style="position:absolute;margin-left:233.7pt;margin-top:6.55pt;width:0;height:28.3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                                               </w: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pict>
          <v:rect id="_x0000_s1032" style="position:absolute;margin-left:24.35pt;margin-top:5pt;width:425.2pt;height:34pt;z-index:251658240">
            <v:textbox style="mso-next-textbox:#_x0000_s1032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Заявления с документами</w:t>
                  </w:r>
                </w:p>
              </w:txbxContent>
            </v:textbox>
          </v:rect>
        </w:pict>
      </w:r>
      <w:r>
        <w:pict>
          <v:rect id="_x0000_s1038" style="position:absolute;margin-left:24.35pt;margin-top:67.55pt;width:425.2pt;height:34pt;z-index:251658240">
            <v:textbox style="mso-next-textbox:#_x0000_s1038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pict>
          <v:shape id="_x0000_s1040" type="#_x0000_t32" style="position:absolute;margin-left:233.7pt;margin-top:39.1pt;width:0;height:28.35pt;z-index:251658240" o:connectortype="straight">
            <v:stroke endarrow="block"/>
          </v:shape>
        </w:pic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pict>
          <v:shape id="_x0000_s1041" type="#_x0000_t32" style="position:absolute;margin-left:233.7pt;margin-top:11.65pt;width:0;height:28.3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                                </w: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pict>
          <v:shape id="_x0000_s1027" type="#_x0000_t32" style="position:absolute;margin-left:233.7pt;margin-top:50pt;width:0;height:28.35pt;z-index:251658240" o:connectortype="straight">
            <v:stroke endarrow="block"/>
          </v:shape>
        </w:pict>
      </w:r>
      <w:r>
        <w:pict>
          <v:rect id="_x0000_s1039" style="position:absolute;margin-left:24.35pt;margin-top:10.15pt;width:425.2pt;height:39.7pt;z-index:251658240">
            <v:textbox style="mso-next-textbox:#_x0000_s1039">
              <w:txbxContent>
                <w:p w:rsidR="007033C6" w:rsidRDefault="007033C6" w:rsidP="007033C6">
                  <w:pPr>
                    <w:ind w:left="-142" w:firstLine="14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по Заявлению и внесение объекта потребительского рынка города Мурманска в реестр</w:t>
                  </w:r>
                </w:p>
              </w:txbxContent>
            </v:textbox>
          </v:rect>
        </w:pic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ind w:left="-284" w:firstLine="284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</w: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pict>
          <v:shape id="_x0000_s1026" type="#_x0000_t202" style="position:absolute;margin-left:24.35pt;margin-top:3.45pt;width:425.2pt;height:34pt;z-index:251658240;mso-width-relative:margin;mso-height-relative:margin">
            <v:textbox style="mso-next-textbox:#_x0000_s1026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033C6" w:rsidRDefault="007033C6" w:rsidP="007033C6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t>да                                                                                                                                        нет</w:t>
      </w:r>
    </w:p>
    <w:p w:rsidR="007033C6" w:rsidRDefault="007033C6" w:rsidP="007033C6">
      <w:pPr>
        <w:pStyle w:val="ConsPlusNonformat"/>
      </w:pPr>
      <w:r>
        <w:pict>
          <v:rect id="_x0000_s1028" style="position:absolute;margin-left:-12.1pt;margin-top:36.85pt;width:240.95pt;height:42.5pt;z-index:251658240">
            <v:textbox style="mso-next-textbox:#_x0000_s1028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7033C6" w:rsidRDefault="007033C6" w:rsidP="007033C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rect id="_x0000_s1031" style="position:absolute;margin-left:-12.1pt;margin-top:111.4pt;width:240.95pt;height:53.85pt;z-index:251658240">
            <v:textbox style="mso-next-textbox:#_x0000_s1031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Заявителю Уведомления   об отказе в предоставлении Муниципальной услуги</w:t>
                  </w:r>
                </w:p>
                <w:p w:rsidR="007033C6" w:rsidRDefault="007033C6" w:rsidP="007033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>
        <w:pict>
          <v:shape id="_x0000_s1034" type="#_x0000_t32" style="position:absolute;margin-left:113.9pt;margin-top:81pt;width:0;height:28.35pt;z-index:251658240" o:connectortype="straight">
            <v:stroke endarrow="block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-4pt;margin-top:7.15pt;width:28.35pt;height:28.35pt;rotation:180;flip:y;z-index:251658240" o:connectortype="elbow" adj="21295,386327,-72571">
            <v:stroke endarrow="block"/>
          </v:shape>
        </w:pict>
      </w:r>
      <w:r>
        <w:pict>
          <v:rect id="_x0000_s1029" style="position:absolute;margin-left:241.8pt;margin-top:36.85pt;width:240.95pt;height:42.5pt;z-index:251658240">
            <v:textbox style="mso-next-textbox:#_x0000_s1029">
              <w:txbxContent>
                <w:p w:rsidR="007033C6" w:rsidRDefault="007033C6" w:rsidP="007033C6">
                  <w:pPr>
                    <w:ind w:right="-13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 предоставлении Муниципальной услуги</w:t>
                  </w:r>
                </w:p>
                <w:p w:rsidR="007033C6" w:rsidRDefault="007033C6" w:rsidP="007033C6">
                  <w:pPr>
                    <w:ind w:right="-133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_x0000_s1030" style="position:absolute;margin-left:241.8pt;margin-top:111.4pt;width:240.95pt;height:53.85pt;z-index:251658240">
            <v:textbox style="mso-next-textbox:#_x0000_s1030">
              <w:txbxContent>
                <w:p w:rsidR="007033C6" w:rsidRDefault="007033C6" w:rsidP="00703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Свидетельства о внесении объекта потребительского рынка города Мурманска в реестр</w:t>
                  </w:r>
                </w:p>
                <w:p w:rsidR="007033C6" w:rsidRDefault="007033C6" w:rsidP="007033C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33" type="#_x0000_t32" style="position:absolute;margin-left:473.65pt;margin-top:28.25pt;width:0;height:0;z-index:251658240" o:connectortype="straight">
            <v:stroke endarrow="block"/>
          </v:shape>
        </w:pict>
      </w:r>
      <w:r>
        <w:pict>
          <v:shape id="_x0000_s1035" type="#_x0000_t32" style="position:absolute;margin-left:363.5pt;margin-top:81pt;width:0;height:28.35pt;z-index:251658240" o:connectortype="straight">
            <v:stroke endarrow="block"/>
          </v:shape>
        </w:pict>
      </w:r>
      <w:r>
        <w:pict>
          <v:shape id="_x0000_s1047" type="#_x0000_t34" style="position:absolute;margin-left:449.05pt;margin-top:7.55pt;width:28.35pt;height:28.35pt;rotation:90;flip:x;z-index:251658240" o:connectortype="elbow" adj="-812,387019,-402208">
            <v:stroke endarrow="block"/>
          </v:shape>
        </w:pict>
      </w: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  <w:rPr>
          <w:sz w:val="26"/>
          <w:szCs w:val="26"/>
        </w:rPr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pStyle w:val="ConsPlusNonformat"/>
      </w:pPr>
    </w:p>
    <w:p w:rsidR="007033C6" w:rsidRDefault="007033C6" w:rsidP="007033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033C6" w:rsidRDefault="007033C6" w:rsidP="007033C6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7033C6" w:rsidRDefault="007033C6" w:rsidP="007033C6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7033C6" w:rsidRDefault="007033C6" w:rsidP="007033C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7033C6" w:rsidRDefault="007033C6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7033C6" w:rsidSect="009D42AF">
      <w:headerReference w:type="even" r:id="rId24"/>
      <w:headerReference w:type="default" r:id="rId25"/>
      <w:pgSz w:w="11906" w:h="16838"/>
      <w:pgMar w:top="1134" w:right="851" w:bottom="113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62" w:rsidRDefault="00251F62" w:rsidP="0047186F">
      <w:r>
        <w:separator/>
      </w:r>
    </w:p>
  </w:endnote>
  <w:endnote w:type="continuationSeparator" w:id="0">
    <w:p w:rsidR="00251F62" w:rsidRDefault="00251F62" w:rsidP="0047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62" w:rsidRDefault="00251F62" w:rsidP="0047186F">
      <w:r>
        <w:separator/>
      </w:r>
    </w:p>
  </w:footnote>
  <w:footnote w:type="continuationSeparator" w:id="0">
    <w:p w:rsidR="00251F62" w:rsidRDefault="00251F62" w:rsidP="0047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98" w:rsidRDefault="00671456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D249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2498" w:rsidRDefault="008D2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98" w:rsidRDefault="00671456">
    <w:pPr>
      <w:pStyle w:val="a3"/>
      <w:jc w:val="center"/>
    </w:pPr>
    <w:fldSimple w:instr="PAGE   \* MERGEFORMAT">
      <w:r w:rsidR="007033C6">
        <w:rPr>
          <w:noProof/>
        </w:rPr>
        <w:t>7</w:t>
      </w:r>
    </w:fldSimple>
  </w:p>
  <w:p w:rsidR="008D2498" w:rsidRDefault="008D2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D1D"/>
    <w:rsid w:val="000879A0"/>
    <w:rsid w:val="00090EB7"/>
    <w:rsid w:val="00092574"/>
    <w:rsid w:val="000941D0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AC5"/>
    <w:rsid w:val="000E5FC3"/>
    <w:rsid w:val="000E642D"/>
    <w:rsid w:val="000E7045"/>
    <w:rsid w:val="000E779C"/>
    <w:rsid w:val="000E7CE8"/>
    <w:rsid w:val="000E7E57"/>
    <w:rsid w:val="000F10B8"/>
    <w:rsid w:val="000F12C3"/>
    <w:rsid w:val="000F1689"/>
    <w:rsid w:val="000F1B03"/>
    <w:rsid w:val="000F2869"/>
    <w:rsid w:val="000F2EC4"/>
    <w:rsid w:val="000F5DED"/>
    <w:rsid w:val="000F691F"/>
    <w:rsid w:val="001014EF"/>
    <w:rsid w:val="00101D73"/>
    <w:rsid w:val="0010620D"/>
    <w:rsid w:val="0010647E"/>
    <w:rsid w:val="0010655C"/>
    <w:rsid w:val="001109D3"/>
    <w:rsid w:val="00111510"/>
    <w:rsid w:val="001120E5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498E"/>
    <w:rsid w:val="00175ED4"/>
    <w:rsid w:val="00176516"/>
    <w:rsid w:val="00177307"/>
    <w:rsid w:val="00181CB1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50CD"/>
    <w:rsid w:val="001F549D"/>
    <w:rsid w:val="001F604E"/>
    <w:rsid w:val="001F693F"/>
    <w:rsid w:val="001F6D66"/>
    <w:rsid w:val="00200FF1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1F62"/>
    <w:rsid w:val="0025272F"/>
    <w:rsid w:val="00252EBD"/>
    <w:rsid w:val="00253E5A"/>
    <w:rsid w:val="002540D5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402C"/>
    <w:rsid w:val="002D4AEA"/>
    <w:rsid w:val="002D5959"/>
    <w:rsid w:val="002D5F5D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51AE4"/>
    <w:rsid w:val="00351E7E"/>
    <w:rsid w:val="003520B5"/>
    <w:rsid w:val="0035278B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6D2"/>
    <w:rsid w:val="003852C3"/>
    <w:rsid w:val="003856D6"/>
    <w:rsid w:val="00385F91"/>
    <w:rsid w:val="003871C2"/>
    <w:rsid w:val="00387C07"/>
    <w:rsid w:val="0039224C"/>
    <w:rsid w:val="003933FE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E9F"/>
    <w:rsid w:val="00477535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4578"/>
    <w:rsid w:val="004B626E"/>
    <w:rsid w:val="004B6839"/>
    <w:rsid w:val="004C0EDC"/>
    <w:rsid w:val="004C3A6B"/>
    <w:rsid w:val="004C3EF3"/>
    <w:rsid w:val="004C49B0"/>
    <w:rsid w:val="004C4E79"/>
    <w:rsid w:val="004C5402"/>
    <w:rsid w:val="004C5F7D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20A95"/>
    <w:rsid w:val="0052435E"/>
    <w:rsid w:val="00525176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71E1"/>
    <w:rsid w:val="00551008"/>
    <w:rsid w:val="0055204C"/>
    <w:rsid w:val="005525F6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48BD"/>
    <w:rsid w:val="00575E26"/>
    <w:rsid w:val="0057765D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EEE"/>
    <w:rsid w:val="005D2A3A"/>
    <w:rsid w:val="005D30EB"/>
    <w:rsid w:val="005D3625"/>
    <w:rsid w:val="005D38A1"/>
    <w:rsid w:val="005D4DE4"/>
    <w:rsid w:val="005E043E"/>
    <w:rsid w:val="005E0A7E"/>
    <w:rsid w:val="005E1FBC"/>
    <w:rsid w:val="005E3C56"/>
    <w:rsid w:val="005E45AC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1456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8040C"/>
    <w:rsid w:val="00681B4E"/>
    <w:rsid w:val="006822E4"/>
    <w:rsid w:val="00682BD7"/>
    <w:rsid w:val="0068328E"/>
    <w:rsid w:val="00684877"/>
    <w:rsid w:val="006866DF"/>
    <w:rsid w:val="00686AD6"/>
    <w:rsid w:val="006871B5"/>
    <w:rsid w:val="00690287"/>
    <w:rsid w:val="00692541"/>
    <w:rsid w:val="006927E6"/>
    <w:rsid w:val="0069391E"/>
    <w:rsid w:val="00695D10"/>
    <w:rsid w:val="00697135"/>
    <w:rsid w:val="00697271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2058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BBC"/>
    <w:rsid w:val="00701BE5"/>
    <w:rsid w:val="0070228D"/>
    <w:rsid w:val="00702718"/>
    <w:rsid w:val="0070326D"/>
    <w:rsid w:val="007033C6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DFC"/>
    <w:rsid w:val="0078288A"/>
    <w:rsid w:val="00783302"/>
    <w:rsid w:val="00783B16"/>
    <w:rsid w:val="00784DE1"/>
    <w:rsid w:val="007854F0"/>
    <w:rsid w:val="007865D4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D75"/>
    <w:rsid w:val="00796DDD"/>
    <w:rsid w:val="00797373"/>
    <w:rsid w:val="0079759A"/>
    <w:rsid w:val="00797B66"/>
    <w:rsid w:val="007A054E"/>
    <w:rsid w:val="007A31FF"/>
    <w:rsid w:val="007A3904"/>
    <w:rsid w:val="007A4DD8"/>
    <w:rsid w:val="007A4DE8"/>
    <w:rsid w:val="007B07E9"/>
    <w:rsid w:val="007B1404"/>
    <w:rsid w:val="007B1530"/>
    <w:rsid w:val="007B18BF"/>
    <w:rsid w:val="007B2DA8"/>
    <w:rsid w:val="007B2F1A"/>
    <w:rsid w:val="007B4549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3029"/>
    <w:rsid w:val="00813D88"/>
    <w:rsid w:val="00814599"/>
    <w:rsid w:val="00816002"/>
    <w:rsid w:val="00817A9F"/>
    <w:rsid w:val="008204EE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1A8C"/>
    <w:rsid w:val="008D2498"/>
    <w:rsid w:val="008D2534"/>
    <w:rsid w:val="008D279B"/>
    <w:rsid w:val="008D4A3E"/>
    <w:rsid w:val="008D4D52"/>
    <w:rsid w:val="008D5065"/>
    <w:rsid w:val="008D6C83"/>
    <w:rsid w:val="008D6F06"/>
    <w:rsid w:val="008D7C5C"/>
    <w:rsid w:val="008E04A3"/>
    <w:rsid w:val="008E0F7C"/>
    <w:rsid w:val="008E10AE"/>
    <w:rsid w:val="008E40DC"/>
    <w:rsid w:val="008E4DFD"/>
    <w:rsid w:val="008E5C57"/>
    <w:rsid w:val="008E6424"/>
    <w:rsid w:val="008E6868"/>
    <w:rsid w:val="008E68B2"/>
    <w:rsid w:val="008E741B"/>
    <w:rsid w:val="008E76C1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906"/>
    <w:rsid w:val="008F7CD3"/>
    <w:rsid w:val="008F7FFA"/>
    <w:rsid w:val="00903410"/>
    <w:rsid w:val="00904CB7"/>
    <w:rsid w:val="00904FC4"/>
    <w:rsid w:val="00905C12"/>
    <w:rsid w:val="00905CF7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49C"/>
    <w:rsid w:val="009737BF"/>
    <w:rsid w:val="00973A2F"/>
    <w:rsid w:val="00973EA2"/>
    <w:rsid w:val="00974987"/>
    <w:rsid w:val="00975472"/>
    <w:rsid w:val="0097576C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2F27"/>
    <w:rsid w:val="009E2FA1"/>
    <w:rsid w:val="009E4452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6210"/>
    <w:rsid w:val="00AB6D76"/>
    <w:rsid w:val="00AB7545"/>
    <w:rsid w:val="00AB7E35"/>
    <w:rsid w:val="00AC109E"/>
    <w:rsid w:val="00AC128D"/>
    <w:rsid w:val="00AC1C82"/>
    <w:rsid w:val="00AC1D9D"/>
    <w:rsid w:val="00AC3F60"/>
    <w:rsid w:val="00AC6155"/>
    <w:rsid w:val="00AC63DB"/>
    <w:rsid w:val="00AC711D"/>
    <w:rsid w:val="00AD1020"/>
    <w:rsid w:val="00AD16F4"/>
    <w:rsid w:val="00AD23F6"/>
    <w:rsid w:val="00AD342F"/>
    <w:rsid w:val="00AD3AD1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89E"/>
    <w:rsid w:val="00B45BEC"/>
    <w:rsid w:val="00B476AC"/>
    <w:rsid w:val="00B50A4A"/>
    <w:rsid w:val="00B526B2"/>
    <w:rsid w:val="00B537A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260C"/>
    <w:rsid w:val="00B62C43"/>
    <w:rsid w:val="00B638C9"/>
    <w:rsid w:val="00B63B4E"/>
    <w:rsid w:val="00B6404D"/>
    <w:rsid w:val="00B64FBA"/>
    <w:rsid w:val="00B6716B"/>
    <w:rsid w:val="00B711C3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2E7D"/>
    <w:rsid w:val="00B838D7"/>
    <w:rsid w:val="00B83A71"/>
    <w:rsid w:val="00B8667D"/>
    <w:rsid w:val="00B86DFF"/>
    <w:rsid w:val="00B87B04"/>
    <w:rsid w:val="00B90365"/>
    <w:rsid w:val="00B931AC"/>
    <w:rsid w:val="00B9367B"/>
    <w:rsid w:val="00B93752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1285"/>
    <w:rsid w:val="00BE1D9C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513F"/>
    <w:rsid w:val="00CE5302"/>
    <w:rsid w:val="00CE61AE"/>
    <w:rsid w:val="00CF0769"/>
    <w:rsid w:val="00CF1041"/>
    <w:rsid w:val="00CF1148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FB3"/>
    <w:rsid w:val="00D306D2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35CE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753"/>
    <w:rsid w:val="00DC0CC5"/>
    <w:rsid w:val="00DC348D"/>
    <w:rsid w:val="00DC4511"/>
    <w:rsid w:val="00DC5307"/>
    <w:rsid w:val="00DC618E"/>
    <w:rsid w:val="00DD0A8C"/>
    <w:rsid w:val="00DD11B2"/>
    <w:rsid w:val="00DD1B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5903"/>
    <w:rsid w:val="00E55B0F"/>
    <w:rsid w:val="00E56D50"/>
    <w:rsid w:val="00E626CD"/>
    <w:rsid w:val="00E62BB5"/>
    <w:rsid w:val="00E63149"/>
    <w:rsid w:val="00E63593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FE1"/>
    <w:rsid w:val="00EB4999"/>
    <w:rsid w:val="00EB4E29"/>
    <w:rsid w:val="00EB5353"/>
    <w:rsid w:val="00EB5856"/>
    <w:rsid w:val="00EB63EA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FCF"/>
    <w:rsid w:val="00F731C3"/>
    <w:rsid w:val="00F73675"/>
    <w:rsid w:val="00F73802"/>
    <w:rsid w:val="00F74044"/>
    <w:rsid w:val="00F75379"/>
    <w:rsid w:val="00F760CF"/>
    <w:rsid w:val="00F765A7"/>
    <w:rsid w:val="00F80027"/>
    <w:rsid w:val="00F80227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F9A"/>
    <w:rsid w:val="00FB5238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1" type="connector" idref="#_x0000_s1033"/>
        <o:r id="V:Rule2" type="connector" idref="#_x0000_s1040"/>
        <o:r id="V:Rule3" type="connector" idref="#_x0000_s1034"/>
        <o:r id="V:Rule4" type="connector" idref="#_x0000_s1041"/>
        <o:r id="V:Rule5" type="connector" idref="#_x0000_s1027"/>
        <o:r id="V:Rule6" type="connector" idref="#_x0000_s1035"/>
        <o:r id="V:Rule7" type="connector" idref="#_x0000_s1037"/>
        <o:r id="V:Rule8" type="connector" idref="#_x0000_s1044"/>
        <o:r id="V:Rule9" type="connector" idref="#_x0000_s1042"/>
        <o:r id="V:Rule10" type="connector" idref="#_x0000_s1047"/>
        <o:r id="V:Rule11" type="connector" idref="#_x0000_s1046"/>
        <o:r id="V:Rule12" type="connector" idref="#_x0000_s1045"/>
        <o:r id="V:Rule1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Body Text" w:locked="1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301A"/>
    <w:rPr>
      <w:rFonts w:ascii="Times New Roman" w:hAnsi="Times New Roman" w:cs="Times New Roman"/>
      <w:cap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Title">
    <w:name w:val="ConsPlusTitle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718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718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E05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2674"/>
    <w:pPr>
      <w:ind w:left="720"/>
      <w:contextualSpacing/>
    </w:pPr>
  </w:style>
  <w:style w:type="character" w:customStyle="1" w:styleId="12">
    <w:name w:val="Замещающий текст1"/>
    <w:semiHidden/>
    <w:rsid w:val="007659AF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659A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link w:val="aa"/>
    <w:uiPriority w:val="99"/>
    <w:locked/>
    <w:rsid w:val="00CE301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rsid w:val="005F2318"/>
    <w:rPr>
      <w:rFonts w:cs="Times New Roman"/>
    </w:rPr>
  </w:style>
  <w:style w:type="character" w:customStyle="1" w:styleId="20">
    <w:name w:val="Заголовок 2 Знак"/>
    <w:link w:val="2"/>
    <w:uiPriority w:val="99"/>
    <w:semiHidden/>
    <w:rsid w:val="00101D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Без интервала1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link w:val="af0"/>
    <w:uiPriority w:val="99"/>
    <w:rsid w:val="00A94F77"/>
    <w:rPr>
      <w:rFonts w:ascii="Cambria" w:hAnsi="Cambria"/>
      <w:lang w:val="en-US" w:eastAsia="en-US"/>
    </w:rPr>
  </w:style>
  <w:style w:type="character" w:styleId="af2">
    <w:name w:val="footnote reference"/>
    <w:uiPriority w:val="99"/>
    <w:rsid w:val="00A94F77"/>
    <w:rPr>
      <w:rFonts w:cs="Times New Roman"/>
      <w:vertAlign w:val="superscript"/>
    </w:rPr>
  </w:style>
  <w:style w:type="paragraph" w:styleId="af3">
    <w:name w:val="No Spacing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napToGrid w:val="0"/>
      <w:sz w:val="12"/>
    </w:rPr>
  </w:style>
  <w:style w:type="character" w:customStyle="1" w:styleId="40">
    <w:name w:val="Заголовок 4 Знак"/>
    <w:link w:val="4"/>
    <w:rsid w:val="00F20DD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0DD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B424B8"/>
  </w:style>
  <w:style w:type="character" w:customStyle="1" w:styleId="mb10">
    <w:name w:val="mb10"/>
    <w:basedOn w:val="a0"/>
    <w:rsid w:val="00EF4214"/>
  </w:style>
  <w:style w:type="character" w:customStyle="1" w:styleId="af4">
    <w:name w:val="Название Знак"/>
    <w:link w:val="af5"/>
    <w:uiPriority w:val="10"/>
    <w:locked/>
    <w:rsid w:val="00BD5835"/>
    <w:rPr>
      <w:rFonts w:cs="Calibri"/>
      <w:b/>
      <w:bCs/>
      <w:sz w:val="24"/>
      <w:szCs w:val="24"/>
    </w:rPr>
  </w:style>
  <w:style w:type="paragraph" w:styleId="af5">
    <w:name w:val="Title"/>
    <w:basedOn w:val="a"/>
    <w:link w:val="af4"/>
    <w:uiPriority w:val="10"/>
    <w:qFormat/>
    <w:locked/>
    <w:rsid w:val="00BD5835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15">
    <w:name w:val="Название Знак1"/>
    <w:rsid w:val="00BD58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6">
    <w:name w:val="нум список 1"/>
    <w:basedOn w:val="a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0"/>
    <w:locked/>
    <w:rsid w:val="00BD5835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6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customStyle="1" w:styleId="21">
    <w:name w:val="Основной текст2"/>
    <w:rsid w:val="00BD5835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7">
    <w:name w:val="Body Text Indent"/>
    <w:basedOn w:val="a"/>
    <w:link w:val="af8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824732"/>
    <w:rPr>
      <w:rFonts w:ascii="Times New Roman" w:hAnsi="Times New Roman"/>
    </w:rPr>
  </w:style>
  <w:style w:type="character" w:styleId="af9">
    <w:name w:val="Strong"/>
    <w:qFormat/>
    <w:locked/>
    <w:rsid w:val="003D077B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EA6BF5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link w:val="32"/>
    <w:rsid w:val="00170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01C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E3AA1C32E5FBC5E433CE3CAC97261E2492DC5A60C9B576B25F013ED47F152BB95EA94B978587982BE2920Fh7V1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51.gosuslugi.ru)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E3AA1C32E5FBC5E433CE3CAC97261E2492DC5A60C9B479B35E013ED47F152BB95EA94B978587982BE2920Fh7V1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A1C32E5FBC5E433CE3CAC97261E2492DC5A60C9B377B05B013ED47F152BB95EA94B978587982BE2920Fh7V1M" TargetMode="External"/><Relationship Id="rId20" Type="http://schemas.openxmlformats.org/officeDocument/2006/relationships/hyperlink" Target="consultantplus://offline/ref=E3AA1C32E5FBC5E433CE3CAC97261E2492DC5A60C9B576B25F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A1C32E5FBC5E433CE3CAC97261E2492DC5A60C9B278B359013ED47F152BB95EA94B978587982BE2920Fh7V1M" TargetMode="External"/><Relationship Id="rId23" Type="http://schemas.openxmlformats.org/officeDocument/2006/relationships/hyperlink" Target="consultantplus://offline/ref=5CD2B04DC5723705B28BD1F5D140B2B2EBFD32999BE833F0B95379838EB1FA0EeAXDG" TargetMode="Externa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479B35E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yperlink" Target="http://51gosuslugi.ru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759D-7934-41D5-91D7-68AD498D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24966</CharactersWithSpaces>
  <SharedDoc>false</SharedDoc>
  <HLinks>
    <vt:vector size="132" baseType="variant"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7143477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3276853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consultantplus://offline/ref=5CD2B04DC5723705B28BD1F5D140B2B2EBFD32999BE833F0B95379838EB1FA0EeAXDG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7012400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4063346</vt:i4>
      </vt:variant>
      <vt:variant>
        <vt:i4>39</vt:i4>
      </vt:variant>
      <vt:variant>
        <vt:i4>0</vt:i4>
      </vt:variant>
      <vt:variant>
        <vt:i4>5</vt:i4>
      </vt:variant>
      <vt:variant>
        <vt:lpwstr>http://51gosuslugi.ru)/</vt:lpwstr>
      </vt:variant>
      <vt:variant>
        <vt:lpwstr/>
      </vt:variant>
      <vt:variant>
        <vt:i4>5570584</vt:i4>
      </vt:variant>
      <vt:variant>
        <vt:i4>36</vt:i4>
      </vt:variant>
      <vt:variant>
        <vt:i4>0</vt:i4>
      </vt:variant>
      <vt:variant>
        <vt:i4>5</vt:i4>
      </vt:variant>
      <vt:variant>
        <vt:lpwstr>http://51.gosuslugi.ru)/</vt:lpwstr>
      </vt:variant>
      <vt:variant>
        <vt:lpwstr/>
      </vt:variant>
      <vt:variant>
        <vt:i4>917509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consultantplus://offline/ref=E3AA1C32E5FBC5E433CE3CAC97261E2492DC5A60C9B377B05B013ED47F152BB95EA94B978587982BE2920Fh7V1M</vt:lpwstr>
      </vt:variant>
      <vt:variant>
        <vt:lpwstr/>
      </vt:variant>
      <vt:variant>
        <vt:i4>917586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consultantplus://offline/ref=E3AA1C32E5FBC5E433CE3CAC97261E2492DC5A60C9B278B359013ED47F152BB95EA94B978587982BE2920Fh7V1M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consultantplus://offline/ref=E3AA1C32E5FBC5E433CE3CAC97261E2492DC5A60C9B377B05B013ED47F152BB95EA94B978587982BE2920Fh7V1M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consultantplus://offline/ref=E3AA1C32E5FBC5E433CE3CAC97261E2492DC5A60C9B278B359013ED47F152BB95EA94B978587982BE2920Fh7V1M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lihacheva</dc:creator>
  <cp:lastModifiedBy>AstaninaLA</cp:lastModifiedBy>
  <cp:revision>49</cp:revision>
  <cp:lastPrinted>2018-01-23T12:40:00Z</cp:lastPrinted>
  <dcterms:created xsi:type="dcterms:W3CDTF">2018-01-23T13:16:00Z</dcterms:created>
  <dcterms:modified xsi:type="dcterms:W3CDTF">2018-02-13T08:03:00Z</dcterms:modified>
</cp:coreProperties>
</file>