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9A9DC1" w14:textId="4DD10C8B" w:rsidR="00255152" w:rsidRDefault="00255152" w:rsidP="00255152">
      <w:pPr>
        <w:pStyle w:val="a5"/>
        <w:ind w:left="0" w:hanging="11"/>
        <w:jc w:val="center"/>
        <w:rPr>
          <w:rFonts w:ascii="Times New Roman" w:hAnsi="Times New Roman"/>
          <w:sz w:val="28"/>
          <w:szCs w:val="28"/>
          <w:u w:val="single"/>
          <w:lang w:val="ru-RU"/>
        </w:rPr>
      </w:pPr>
      <w:r w:rsidRPr="00ED3FB1">
        <w:rPr>
          <w:rFonts w:ascii="Times New Roman" w:hAnsi="Times New Roman"/>
          <w:sz w:val="28"/>
          <w:szCs w:val="28"/>
          <w:u w:val="single"/>
          <w:lang w:val="ru-RU"/>
        </w:rPr>
        <w:t xml:space="preserve">Описание объекта муниципального имущества по адресу: город Мурманск, </w:t>
      </w:r>
      <w:r>
        <w:rPr>
          <w:rFonts w:ascii="Times New Roman" w:hAnsi="Times New Roman"/>
          <w:sz w:val="28"/>
          <w:szCs w:val="28"/>
          <w:u w:val="single"/>
          <w:lang w:val="ru-RU"/>
        </w:rPr>
        <w:br/>
      </w:r>
      <w:r w:rsidRPr="00ED3FB1">
        <w:rPr>
          <w:rFonts w:ascii="Times New Roman" w:hAnsi="Times New Roman"/>
          <w:sz w:val="28"/>
          <w:szCs w:val="28"/>
          <w:u w:val="single"/>
          <w:lang w:val="ru-RU"/>
        </w:rPr>
        <w:t xml:space="preserve">улица </w:t>
      </w:r>
      <w:r>
        <w:rPr>
          <w:rFonts w:ascii="Times New Roman" w:hAnsi="Times New Roman"/>
          <w:sz w:val="28"/>
          <w:szCs w:val="28"/>
          <w:u w:val="single"/>
          <w:lang w:val="ru-RU"/>
        </w:rPr>
        <w:t>Героев -североморцев</w:t>
      </w:r>
      <w:r w:rsidRPr="00ED3FB1">
        <w:rPr>
          <w:rFonts w:ascii="Times New Roman" w:hAnsi="Times New Roman"/>
          <w:sz w:val="28"/>
          <w:szCs w:val="28"/>
          <w:u w:val="single"/>
          <w:lang w:val="ru-RU"/>
        </w:rPr>
        <w:t xml:space="preserve">, дом </w:t>
      </w:r>
      <w:r>
        <w:rPr>
          <w:rFonts w:ascii="Times New Roman" w:hAnsi="Times New Roman"/>
          <w:sz w:val="28"/>
          <w:szCs w:val="28"/>
          <w:u w:val="single"/>
          <w:lang w:val="ru-RU"/>
        </w:rPr>
        <w:t>78, корп. 2</w:t>
      </w:r>
    </w:p>
    <w:p w14:paraId="3BA2E342" w14:textId="77777777" w:rsidR="00255152" w:rsidRPr="00ED3FB1" w:rsidRDefault="00255152" w:rsidP="00255152">
      <w:pPr>
        <w:pStyle w:val="a5"/>
        <w:ind w:left="0" w:hanging="11"/>
        <w:jc w:val="center"/>
        <w:rPr>
          <w:rFonts w:ascii="Times New Roman" w:hAnsi="Times New Roman"/>
          <w:sz w:val="28"/>
          <w:szCs w:val="28"/>
          <w:u w:val="single"/>
          <w:lang w:val="ru-RU"/>
        </w:rPr>
      </w:pPr>
    </w:p>
    <w:p w14:paraId="72F5356A" w14:textId="77777777" w:rsidR="00255152" w:rsidRPr="00ED3FB1" w:rsidRDefault="00255152" w:rsidP="00255152">
      <w:pPr>
        <w:rPr>
          <w:rFonts w:ascii="Times New Roman" w:hAnsi="Times New Roman"/>
          <w:sz w:val="28"/>
          <w:szCs w:val="28"/>
          <w:lang w:val="ru-RU"/>
        </w:rPr>
      </w:pPr>
      <w:r w:rsidRPr="00ED3FB1">
        <w:rPr>
          <w:rFonts w:ascii="Times New Roman" w:hAnsi="Times New Roman"/>
          <w:sz w:val="28"/>
          <w:szCs w:val="28"/>
          <w:lang w:val="ru-RU"/>
        </w:rPr>
        <w:t xml:space="preserve">Тип имущества: нежилое помещение в жилом доме, </w:t>
      </w:r>
    </w:p>
    <w:p w14:paraId="440F0690" w14:textId="37662094" w:rsidR="00255152" w:rsidRPr="00ED3FB1" w:rsidRDefault="00255152" w:rsidP="00255152">
      <w:pPr>
        <w:rPr>
          <w:rFonts w:ascii="Times New Roman" w:hAnsi="Times New Roman"/>
          <w:sz w:val="28"/>
          <w:szCs w:val="28"/>
          <w:lang w:val="ru-RU"/>
        </w:rPr>
      </w:pPr>
      <w:r w:rsidRPr="00ED3FB1">
        <w:rPr>
          <w:rFonts w:ascii="Times New Roman" w:hAnsi="Times New Roman"/>
          <w:sz w:val="28"/>
          <w:szCs w:val="28"/>
          <w:lang w:val="ru-RU"/>
        </w:rPr>
        <w:t xml:space="preserve">подвал, помещение </w:t>
      </w:r>
      <w:r w:rsidRPr="00255152">
        <w:rPr>
          <w:rFonts w:ascii="Times New Roman" w:hAnsi="Times New Roman"/>
          <w:bCs/>
          <w:sz w:val="26"/>
          <w:szCs w:val="26"/>
        </w:rPr>
        <w:t>I</w:t>
      </w:r>
      <w:r w:rsidRPr="00255152">
        <w:rPr>
          <w:rFonts w:ascii="Times New Roman" w:hAnsi="Times New Roman"/>
          <w:bCs/>
          <w:sz w:val="26"/>
          <w:szCs w:val="26"/>
          <w:lang w:val="ru-RU"/>
        </w:rPr>
        <w:t xml:space="preserve"> (1-7)</w:t>
      </w:r>
      <w:r w:rsidRPr="00255152">
        <w:rPr>
          <w:rFonts w:ascii="Times New Roman" w:hAnsi="Times New Roman"/>
          <w:bCs/>
          <w:sz w:val="28"/>
          <w:szCs w:val="28"/>
          <w:lang w:val="ru-RU"/>
        </w:rPr>
        <w:t>,</w:t>
      </w:r>
      <w:r w:rsidRPr="00ED3FB1">
        <w:rPr>
          <w:rFonts w:ascii="Times New Roman" w:hAnsi="Times New Roman"/>
          <w:sz w:val="28"/>
          <w:szCs w:val="28"/>
          <w:lang w:val="ru-RU"/>
        </w:rPr>
        <w:t xml:space="preserve"> площадь </w:t>
      </w:r>
      <w:r>
        <w:rPr>
          <w:rFonts w:ascii="Times New Roman" w:hAnsi="Times New Roman"/>
          <w:sz w:val="28"/>
          <w:szCs w:val="28"/>
          <w:lang w:val="ru-RU"/>
        </w:rPr>
        <w:t>,123,30</w:t>
      </w:r>
      <w:r w:rsidRPr="00ED3FB1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ED3FB1">
        <w:rPr>
          <w:rFonts w:ascii="Times New Roman" w:hAnsi="Times New Roman"/>
          <w:sz w:val="28"/>
          <w:szCs w:val="28"/>
          <w:lang w:val="ru-RU"/>
        </w:rPr>
        <w:t>кв</w:t>
      </w:r>
      <w:proofErr w:type="gramStart"/>
      <w:r w:rsidRPr="00ED3FB1">
        <w:rPr>
          <w:rFonts w:ascii="Times New Roman" w:hAnsi="Times New Roman"/>
          <w:sz w:val="28"/>
          <w:szCs w:val="28"/>
          <w:lang w:val="ru-RU"/>
        </w:rPr>
        <w:t>.м</w:t>
      </w:r>
      <w:proofErr w:type="spellEnd"/>
      <w:proofErr w:type="gramEnd"/>
      <w:r w:rsidRPr="00ED3FB1">
        <w:rPr>
          <w:rFonts w:ascii="Times New Roman" w:hAnsi="Times New Roman"/>
          <w:sz w:val="28"/>
          <w:szCs w:val="28"/>
          <w:lang w:val="ru-RU"/>
        </w:rPr>
        <w:t>, вход</w:t>
      </w:r>
      <w:r w:rsidR="005C6C5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C6C54" w:rsidRPr="005C6C54">
        <w:rPr>
          <w:rFonts w:ascii="Times New Roman" w:hAnsi="Times New Roman"/>
          <w:sz w:val="28"/>
          <w:szCs w:val="28"/>
          <w:lang w:val="ru-RU"/>
        </w:rPr>
        <w:t xml:space="preserve">в помещения осуществляется через помещение № </w:t>
      </w:r>
      <w:r w:rsidR="005C6C54" w:rsidRPr="005C6C54">
        <w:rPr>
          <w:rFonts w:ascii="Times New Roman" w:hAnsi="Times New Roman"/>
          <w:sz w:val="28"/>
          <w:szCs w:val="28"/>
        </w:rPr>
        <w:t>II</w:t>
      </w:r>
      <w:r w:rsidR="005C6C54" w:rsidRPr="005C6C54">
        <w:rPr>
          <w:rFonts w:ascii="Times New Roman" w:hAnsi="Times New Roman"/>
          <w:sz w:val="28"/>
          <w:szCs w:val="28"/>
          <w:lang w:val="ru-RU"/>
        </w:rPr>
        <w:t xml:space="preserve"> (1)</w:t>
      </w:r>
      <w:r w:rsidRPr="005C6C54">
        <w:rPr>
          <w:rFonts w:ascii="Times New Roman" w:hAnsi="Times New Roman"/>
          <w:sz w:val="28"/>
          <w:szCs w:val="28"/>
          <w:lang w:val="ru-RU"/>
        </w:rPr>
        <w:t>.</w:t>
      </w:r>
    </w:p>
    <w:p w14:paraId="63D5CB43" w14:textId="77777777" w:rsidR="00C70DA3" w:rsidRDefault="00C70DA3" w:rsidP="00255152">
      <w:pPr>
        <w:rPr>
          <w:rFonts w:ascii="Times New Roman" w:hAnsi="Times New Roman"/>
          <w:sz w:val="28"/>
          <w:szCs w:val="28"/>
          <w:lang w:val="ru-RU"/>
        </w:rPr>
      </w:pPr>
    </w:p>
    <w:p w14:paraId="0F7BA140" w14:textId="46E020DE" w:rsidR="00255152" w:rsidRPr="003E0676" w:rsidRDefault="00255152" w:rsidP="003E0676">
      <w:pPr>
        <w:pStyle w:val="a5"/>
        <w:numPr>
          <w:ilvl w:val="0"/>
          <w:numId w:val="1"/>
        </w:numPr>
        <w:rPr>
          <w:rFonts w:ascii="Times New Roman" w:hAnsi="Times New Roman"/>
          <w:sz w:val="28"/>
          <w:szCs w:val="28"/>
          <w:lang w:val="ru-RU"/>
        </w:rPr>
      </w:pPr>
      <w:r w:rsidRPr="003E0676">
        <w:rPr>
          <w:rFonts w:ascii="Times New Roman" w:hAnsi="Times New Roman"/>
          <w:sz w:val="28"/>
          <w:szCs w:val="28"/>
          <w:lang w:val="ru-RU"/>
        </w:rPr>
        <w:t>Наличие инженерных сетей:</w:t>
      </w:r>
    </w:p>
    <w:p w14:paraId="7F2B9AD7" w14:textId="77777777" w:rsidR="003E0676" w:rsidRPr="003E0676" w:rsidRDefault="003E0676" w:rsidP="003E0676">
      <w:pPr>
        <w:pStyle w:val="a5"/>
        <w:rPr>
          <w:rFonts w:ascii="Times New Roman" w:hAnsi="Times New Roman"/>
          <w:sz w:val="28"/>
          <w:szCs w:val="28"/>
          <w:lang w:val="ru-RU"/>
        </w:rPr>
      </w:pPr>
      <w:bookmarkStart w:id="0" w:name="_GoBack"/>
      <w:bookmarkEnd w:id="0"/>
    </w:p>
    <w:p w14:paraId="14E5CD0C" w14:textId="77777777" w:rsidR="00255152" w:rsidRDefault="00255152" w:rsidP="00255152">
      <w:pPr>
        <w:rPr>
          <w:rFonts w:ascii="Times New Roman" w:hAnsi="Times New Roman"/>
          <w:sz w:val="28"/>
          <w:szCs w:val="28"/>
          <w:lang w:val="ru-RU"/>
        </w:rPr>
      </w:pPr>
      <w:r w:rsidRPr="00ED3FB1">
        <w:rPr>
          <w:rFonts w:ascii="Times New Roman" w:hAnsi="Times New Roman"/>
          <w:sz w:val="28"/>
          <w:szCs w:val="28"/>
          <w:lang w:val="ru-RU"/>
        </w:rPr>
        <w:t>- Электроэнергия – есть</w:t>
      </w:r>
    </w:p>
    <w:p w14:paraId="1BE3A462" w14:textId="77777777" w:rsidR="00C70DA3" w:rsidRPr="00ED3FB1" w:rsidRDefault="00C70DA3" w:rsidP="00255152">
      <w:pPr>
        <w:rPr>
          <w:rFonts w:ascii="Times New Roman" w:hAnsi="Times New Roman"/>
          <w:sz w:val="28"/>
          <w:szCs w:val="28"/>
          <w:lang w:val="ru-RU"/>
        </w:rPr>
      </w:pPr>
    </w:p>
    <w:p w14:paraId="4EF8130F" w14:textId="77777777" w:rsidR="00255152" w:rsidRDefault="00255152" w:rsidP="00255152">
      <w:pPr>
        <w:rPr>
          <w:rFonts w:ascii="Times New Roman" w:hAnsi="Times New Roman"/>
          <w:sz w:val="28"/>
          <w:szCs w:val="28"/>
          <w:lang w:val="ru-RU"/>
        </w:rPr>
      </w:pPr>
      <w:r w:rsidRPr="00ED3FB1">
        <w:rPr>
          <w:rFonts w:ascii="Times New Roman" w:hAnsi="Times New Roman"/>
          <w:sz w:val="28"/>
          <w:szCs w:val="28"/>
          <w:lang w:val="ru-RU"/>
        </w:rPr>
        <w:t>- Водоснабжение – нет</w:t>
      </w:r>
    </w:p>
    <w:p w14:paraId="0725F9B4" w14:textId="77777777" w:rsidR="00C70DA3" w:rsidRPr="00ED3FB1" w:rsidRDefault="00C70DA3" w:rsidP="00255152">
      <w:pPr>
        <w:rPr>
          <w:rFonts w:ascii="Times New Roman" w:hAnsi="Times New Roman"/>
          <w:sz w:val="28"/>
          <w:szCs w:val="28"/>
          <w:lang w:val="ru-RU"/>
        </w:rPr>
      </w:pPr>
    </w:p>
    <w:p w14:paraId="1E000E27" w14:textId="77777777" w:rsidR="00255152" w:rsidRPr="00AF4B62" w:rsidRDefault="00255152" w:rsidP="00255152">
      <w:pPr>
        <w:rPr>
          <w:rFonts w:ascii="Times New Roman" w:hAnsi="Times New Roman"/>
          <w:sz w:val="28"/>
          <w:szCs w:val="28"/>
        </w:rPr>
      </w:pPr>
      <w:r w:rsidRPr="00AF4B62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AF4B62">
        <w:rPr>
          <w:rFonts w:ascii="Times New Roman" w:hAnsi="Times New Roman"/>
          <w:sz w:val="28"/>
          <w:szCs w:val="28"/>
        </w:rPr>
        <w:t>Водоотведение</w:t>
      </w:r>
      <w:proofErr w:type="spellEnd"/>
      <w:r w:rsidRPr="00AF4B62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AF4B62">
        <w:rPr>
          <w:rFonts w:ascii="Times New Roman" w:hAnsi="Times New Roman"/>
          <w:sz w:val="28"/>
          <w:szCs w:val="28"/>
        </w:rPr>
        <w:t>нет</w:t>
      </w:r>
      <w:proofErr w:type="spellEnd"/>
    </w:p>
    <w:p w14:paraId="3E23EEC0" w14:textId="77777777" w:rsidR="00255152" w:rsidRDefault="00255152" w:rsidP="00255152">
      <w:pPr>
        <w:jc w:val="both"/>
      </w:pPr>
    </w:p>
    <w:p w14:paraId="124F21EF" w14:textId="77777777" w:rsidR="00E2664D" w:rsidRDefault="00E2664D">
      <w:pPr>
        <w:rPr>
          <w:lang w:val="ru-RU"/>
        </w:rPr>
      </w:pPr>
    </w:p>
    <w:p w14:paraId="481068B3" w14:textId="77777777" w:rsidR="00255152" w:rsidRDefault="00255152">
      <w:pPr>
        <w:rPr>
          <w:lang w:val="ru-RU"/>
        </w:rPr>
      </w:pPr>
    </w:p>
    <w:p w14:paraId="256D3E76" w14:textId="77777777" w:rsidR="00255152" w:rsidRDefault="00255152">
      <w:pPr>
        <w:rPr>
          <w:lang w:val="ru-RU"/>
        </w:rPr>
      </w:pPr>
    </w:p>
    <w:p w14:paraId="45ADED73" w14:textId="77777777" w:rsidR="00255152" w:rsidRDefault="00255152">
      <w:pPr>
        <w:rPr>
          <w:lang w:val="ru-RU"/>
        </w:rPr>
      </w:pPr>
    </w:p>
    <w:p w14:paraId="5A3FD185" w14:textId="3A4439B3" w:rsidR="00255152" w:rsidRDefault="008C64A7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6666742" wp14:editId="45398F07">
            <wp:extent cx="4083798" cy="4780522"/>
            <wp:effectExtent l="0" t="0" r="0" b="1270"/>
            <wp:docPr id="9570137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01372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83946" cy="478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5A814" w14:textId="77777777" w:rsidR="00255152" w:rsidRDefault="00255152">
      <w:pPr>
        <w:rPr>
          <w:lang w:val="ru-RU"/>
        </w:rPr>
      </w:pPr>
    </w:p>
    <w:p w14:paraId="6724A5DC" w14:textId="77777777" w:rsidR="00255152" w:rsidRDefault="00255152">
      <w:pPr>
        <w:rPr>
          <w:lang w:val="ru-RU"/>
        </w:rPr>
      </w:pPr>
    </w:p>
    <w:p w14:paraId="6EF52748" w14:textId="77777777" w:rsidR="00255152" w:rsidRDefault="00255152">
      <w:pPr>
        <w:rPr>
          <w:lang w:val="ru-RU"/>
        </w:rPr>
      </w:pPr>
    </w:p>
    <w:p w14:paraId="2E582F4F" w14:textId="77777777" w:rsidR="00255152" w:rsidRDefault="00255152">
      <w:pPr>
        <w:rPr>
          <w:lang w:val="ru-RU"/>
        </w:rPr>
      </w:pPr>
    </w:p>
    <w:p w14:paraId="60FA33EA" w14:textId="52574489" w:rsidR="00255152" w:rsidRDefault="008C64A7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8ED1C6D" wp14:editId="2887AF87">
            <wp:extent cx="6312535" cy="4076700"/>
            <wp:effectExtent l="0" t="0" r="0" b="0"/>
            <wp:docPr id="517873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8739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1253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EB884" w14:textId="77777777" w:rsidR="00255152" w:rsidRDefault="00255152">
      <w:pPr>
        <w:rPr>
          <w:lang w:val="ru-RU"/>
        </w:rPr>
      </w:pPr>
    </w:p>
    <w:p w14:paraId="59937DF2" w14:textId="77777777" w:rsidR="00255152" w:rsidRDefault="00255152">
      <w:pPr>
        <w:rPr>
          <w:lang w:val="ru-RU"/>
        </w:rPr>
      </w:pPr>
    </w:p>
    <w:p w14:paraId="433F5A6F" w14:textId="123AE739" w:rsidR="00255152" w:rsidRDefault="00255152">
      <w:pPr>
        <w:rPr>
          <w:lang w:val="ru-RU"/>
        </w:rPr>
      </w:pPr>
    </w:p>
    <w:p w14:paraId="6D9609E7" w14:textId="77777777" w:rsidR="008C64A7" w:rsidRDefault="008C64A7">
      <w:pPr>
        <w:rPr>
          <w:lang w:val="ru-RU"/>
        </w:rPr>
      </w:pPr>
    </w:p>
    <w:p w14:paraId="10BA4B3D" w14:textId="77777777" w:rsidR="008C64A7" w:rsidRDefault="008C64A7">
      <w:pPr>
        <w:rPr>
          <w:lang w:val="ru-RU"/>
        </w:rPr>
      </w:pPr>
    </w:p>
    <w:p w14:paraId="53347F45" w14:textId="77777777" w:rsidR="008C64A7" w:rsidRDefault="008C64A7">
      <w:pPr>
        <w:rPr>
          <w:lang w:val="ru-RU"/>
        </w:rPr>
      </w:pPr>
    </w:p>
    <w:p w14:paraId="23587AC9" w14:textId="77777777" w:rsidR="003E0676" w:rsidRDefault="008C64A7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251242D" wp14:editId="41AEFFCB">
            <wp:extent cx="4724400" cy="3543420"/>
            <wp:effectExtent l="0" t="0" r="0" b="0"/>
            <wp:docPr id="6222870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28706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28407" cy="35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2C338" w14:textId="146B30F0" w:rsidR="008C64A7" w:rsidRDefault="003E0676">
      <w:pPr>
        <w:rPr>
          <w:lang w:val="ru-RU"/>
        </w:rPr>
      </w:pPr>
      <w:r w:rsidRPr="003E0676">
        <w:rPr>
          <w:lang w:val="ru-RU"/>
        </w:rPr>
        <w:object w:dxaOrig="15000" w:dyaOrig="11250" w14:anchorId="3C7E9C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8.75pt;height:306.75pt" o:ole="">
            <v:imagedata r:id="rId10" o:title=""/>
          </v:shape>
          <o:OLEObject Type="Embed" ProgID="AcroExch.Document.7" ShapeID="_x0000_i1025" DrawAspect="Content" ObjectID="_1762327612" r:id="rId11"/>
        </w:object>
      </w:r>
    </w:p>
    <w:p w14:paraId="6F411857" w14:textId="77777777" w:rsidR="003E0676" w:rsidRDefault="003E0676">
      <w:pPr>
        <w:rPr>
          <w:lang w:val="ru-RU"/>
        </w:rPr>
      </w:pPr>
    </w:p>
    <w:p w14:paraId="0E946518" w14:textId="77777777" w:rsidR="00255152" w:rsidRDefault="00255152">
      <w:pPr>
        <w:rPr>
          <w:lang w:val="ru-RU"/>
        </w:rPr>
      </w:pPr>
    </w:p>
    <w:p w14:paraId="4FE2A6B6" w14:textId="4721FA14" w:rsidR="008C64A7" w:rsidRDefault="003E0676">
      <w:pPr>
        <w:rPr>
          <w:lang w:val="ru-RU"/>
        </w:rPr>
      </w:pPr>
      <w:r w:rsidRPr="003E0676">
        <w:rPr>
          <w:lang w:val="ru-RU"/>
        </w:rPr>
        <w:object w:dxaOrig="15000" w:dyaOrig="11250" w14:anchorId="6B2ABA81">
          <v:shape id="_x0000_i1026" type="#_x0000_t75" style="width:408pt;height:306pt" o:ole="">
            <v:imagedata r:id="rId12" o:title=""/>
          </v:shape>
          <o:OLEObject Type="Embed" ProgID="AcroExch.Document.7" ShapeID="_x0000_i1026" DrawAspect="Content" ObjectID="_1762327613" r:id="rId13"/>
        </w:object>
      </w:r>
    </w:p>
    <w:p w14:paraId="57878327" w14:textId="15C7573E" w:rsidR="008C64A7" w:rsidRDefault="008C64A7">
      <w:pPr>
        <w:rPr>
          <w:lang w:val="ru-RU"/>
        </w:rPr>
      </w:pPr>
    </w:p>
    <w:p w14:paraId="3D09B93D" w14:textId="77777777" w:rsidR="008C64A7" w:rsidRDefault="008C64A7">
      <w:pPr>
        <w:rPr>
          <w:lang w:val="ru-RU"/>
        </w:rPr>
      </w:pPr>
    </w:p>
    <w:p w14:paraId="56C75ABD" w14:textId="77777777" w:rsidR="008C64A7" w:rsidRDefault="008C64A7">
      <w:pPr>
        <w:rPr>
          <w:lang w:val="ru-RU"/>
        </w:rPr>
      </w:pPr>
    </w:p>
    <w:p w14:paraId="0FA5375C" w14:textId="2831D169" w:rsidR="008C64A7" w:rsidRDefault="008C64A7">
      <w:pPr>
        <w:rPr>
          <w:lang w:val="ru-RU"/>
        </w:rPr>
      </w:pPr>
    </w:p>
    <w:p w14:paraId="2E1EFD81" w14:textId="77777777" w:rsidR="008C64A7" w:rsidRDefault="008C64A7">
      <w:pPr>
        <w:rPr>
          <w:lang w:val="ru-RU"/>
        </w:rPr>
      </w:pPr>
    </w:p>
    <w:p w14:paraId="135A8DA4" w14:textId="77777777" w:rsidR="008C64A7" w:rsidRDefault="008C64A7">
      <w:pPr>
        <w:rPr>
          <w:lang w:val="ru-RU"/>
        </w:rPr>
      </w:pPr>
    </w:p>
    <w:p w14:paraId="3E867412" w14:textId="77777777" w:rsidR="008C64A7" w:rsidRDefault="008C64A7">
      <w:pPr>
        <w:rPr>
          <w:lang w:val="ru-RU"/>
        </w:rPr>
      </w:pPr>
    </w:p>
    <w:p w14:paraId="24261D47" w14:textId="6BD7A5C5" w:rsidR="008C64A7" w:rsidRDefault="008C64A7">
      <w:pPr>
        <w:rPr>
          <w:lang w:val="ru-RU"/>
        </w:rPr>
      </w:pPr>
    </w:p>
    <w:p w14:paraId="1335F8B4" w14:textId="77777777" w:rsidR="008C64A7" w:rsidRDefault="008C64A7">
      <w:pPr>
        <w:rPr>
          <w:lang w:val="ru-RU"/>
        </w:rPr>
      </w:pPr>
    </w:p>
    <w:p w14:paraId="556E5E17" w14:textId="77777777" w:rsidR="008C64A7" w:rsidRDefault="008C64A7">
      <w:pPr>
        <w:rPr>
          <w:lang w:val="ru-RU"/>
        </w:rPr>
      </w:pPr>
    </w:p>
    <w:p w14:paraId="0DC5A949" w14:textId="77777777" w:rsidR="008C64A7" w:rsidRDefault="008C64A7">
      <w:pPr>
        <w:rPr>
          <w:lang w:val="ru-RU"/>
        </w:rPr>
      </w:pPr>
    </w:p>
    <w:p w14:paraId="4B50A088" w14:textId="700286A1" w:rsidR="008C64A7" w:rsidRDefault="003E0676">
      <w:pPr>
        <w:rPr>
          <w:lang w:val="ru-RU"/>
        </w:rPr>
      </w:pPr>
      <w:r w:rsidRPr="003E0676">
        <w:rPr>
          <w:lang w:val="ru-RU"/>
        </w:rPr>
        <w:object w:dxaOrig="15000" w:dyaOrig="11250" w14:anchorId="578F0A68">
          <v:shape id="_x0000_i1027" type="#_x0000_t75" style="width:403.5pt;height:302.25pt" o:ole="">
            <v:imagedata r:id="rId14" o:title=""/>
          </v:shape>
          <o:OLEObject Type="Embed" ProgID="AcroExch.Document.7" ShapeID="_x0000_i1027" DrawAspect="Content" ObjectID="_1762327614" r:id="rId15"/>
        </w:object>
      </w:r>
    </w:p>
    <w:p w14:paraId="6CABD951" w14:textId="77777777" w:rsidR="008C64A7" w:rsidRDefault="008C64A7">
      <w:pPr>
        <w:rPr>
          <w:lang w:val="ru-RU"/>
        </w:rPr>
      </w:pPr>
    </w:p>
    <w:p w14:paraId="445F2F7B" w14:textId="77777777" w:rsidR="008C64A7" w:rsidRDefault="008C64A7">
      <w:pPr>
        <w:rPr>
          <w:lang w:val="ru-RU"/>
        </w:rPr>
      </w:pPr>
    </w:p>
    <w:p w14:paraId="203B0E3E" w14:textId="77777777" w:rsidR="008C64A7" w:rsidRDefault="008C64A7">
      <w:pPr>
        <w:rPr>
          <w:lang w:val="ru-RU"/>
        </w:rPr>
      </w:pPr>
    </w:p>
    <w:p w14:paraId="0FE7F05F" w14:textId="7296390D" w:rsidR="008C64A7" w:rsidRDefault="003E0676">
      <w:pPr>
        <w:rPr>
          <w:lang w:val="ru-RU"/>
        </w:rPr>
      </w:pPr>
      <w:r w:rsidRPr="003E0676">
        <w:rPr>
          <w:lang w:val="ru-RU"/>
        </w:rPr>
        <w:object w:dxaOrig="15000" w:dyaOrig="11250" w14:anchorId="18AF1B4D">
          <v:shape id="_x0000_i1028" type="#_x0000_t75" style="width:402pt;height:301.5pt" o:ole="">
            <v:imagedata r:id="rId16" o:title=""/>
          </v:shape>
          <o:OLEObject Type="Embed" ProgID="AcroExch.Document.7" ShapeID="_x0000_i1028" DrawAspect="Content" ObjectID="_1762327615" r:id="rId17"/>
        </w:object>
      </w:r>
    </w:p>
    <w:p w14:paraId="401C77EA" w14:textId="77777777" w:rsidR="008C64A7" w:rsidRDefault="008C64A7">
      <w:pPr>
        <w:rPr>
          <w:lang w:val="ru-RU"/>
        </w:rPr>
      </w:pPr>
    </w:p>
    <w:p w14:paraId="3AC5302B" w14:textId="77777777" w:rsidR="008C64A7" w:rsidRDefault="008C64A7">
      <w:pPr>
        <w:rPr>
          <w:lang w:val="ru-RU"/>
        </w:rPr>
      </w:pPr>
    </w:p>
    <w:p w14:paraId="58968340" w14:textId="32FC658C" w:rsidR="008C64A7" w:rsidRDefault="008C64A7">
      <w:pPr>
        <w:rPr>
          <w:lang w:val="ru-RU"/>
        </w:rPr>
      </w:pPr>
    </w:p>
    <w:p w14:paraId="7844C547" w14:textId="77777777" w:rsidR="008C64A7" w:rsidRDefault="008C64A7">
      <w:pPr>
        <w:rPr>
          <w:lang w:val="ru-RU"/>
        </w:rPr>
      </w:pPr>
    </w:p>
    <w:p w14:paraId="24C6BCAA" w14:textId="77777777" w:rsidR="008C64A7" w:rsidRDefault="008C64A7">
      <w:pPr>
        <w:rPr>
          <w:lang w:val="ru-RU"/>
        </w:rPr>
      </w:pPr>
    </w:p>
    <w:p w14:paraId="7F69709D" w14:textId="77777777" w:rsidR="008C64A7" w:rsidRDefault="008C64A7">
      <w:pPr>
        <w:rPr>
          <w:lang w:val="ru-RU"/>
        </w:rPr>
      </w:pPr>
    </w:p>
    <w:p w14:paraId="092323C9" w14:textId="77777777" w:rsidR="008C64A7" w:rsidRDefault="008C64A7">
      <w:pPr>
        <w:rPr>
          <w:lang w:val="ru-RU"/>
        </w:rPr>
      </w:pPr>
    </w:p>
    <w:p w14:paraId="0DEBCE76" w14:textId="77777777" w:rsidR="008C64A7" w:rsidRDefault="008C64A7">
      <w:pPr>
        <w:rPr>
          <w:lang w:val="ru-RU"/>
        </w:rPr>
      </w:pPr>
    </w:p>
    <w:p w14:paraId="121E594F" w14:textId="77777777" w:rsidR="00255152" w:rsidRDefault="00255152">
      <w:pPr>
        <w:rPr>
          <w:lang w:val="ru-RU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79"/>
        <w:gridCol w:w="3397"/>
        <w:gridCol w:w="3381"/>
      </w:tblGrid>
      <w:tr w:rsidR="00255152" w:rsidRPr="00AF19AE" w14:paraId="4C7F353E" w14:textId="77777777" w:rsidTr="005E7665">
        <w:tc>
          <w:tcPr>
            <w:tcW w:w="3473" w:type="dxa"/>
          </w:tcPr>
          <w:p w14:paraId="76AD28F7" w14:textId="77777777" w:rsidR="00255152" w:rsidRPr="00AF19AE" w:rsidRDefault="00255152" w:rsidP="005E76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74" w:type="dxa"/>
          </w:tcPr>
          <w:p w14:paraId="6C09741A" w14:textId="77777777" w:rsidR="00255152" w:rsidRPr="00AF19AE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 w:rsidRPr="00AF19AE">
              <w:rPr>
                <w:rFonts w:ascii="Times New Roman" w:hAnsi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B30B123" wp14:editId="460877C3">
                  <wp:extent cx="335904" cy="437515"/>
                  <wp:effectExtent l="19050" t="0" r="6996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04" cy="437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14:paraId="41B80AB2" w14:textId="77777777" w:rsidR="00255152" w:rsidRPr="00AF19AE" w:rsidRDefault="00255152" w:rsidP="005E7665">
            <w:pPr>
              <w:rPr>
                <w:rFonts w:ascii="Times New Roman" w:hAnsi="Times New Roman" w:cs="Times New Roman"/>
              </w:rPr>
            </w:pPr>
          </w:p>
        </w:tc>
      </w:tr>
    </w:tbl>
    <w:p w14:paraId="472A588D" w14:textId="77777777" w:rsidR="00255152" w:rsidRPr="00255152" w:rsidRDefault="00255152" w:rsidP="00255152">
      <w:pPr>
        <w:jc w:val="center"/>
        <w:rPr>
          <w:rFonts w:ascii="Times New Roman" w:hAnsi="Times New Roman"/>
          <w:lang w:val="ru-RU"/>
        </w:rPr>
      </w:pPr>
      <w:r w:rsidRPr="0025515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  <w:t xml:space="preserve">АДМИНИСТРАЦИЯ ГОРОДА МУРМАНСКА </w:t>
      </w:r>
      <w:r w:rsidRPr="0025515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  <w:t>КОМИТЕТ ИМУЩЕСТВЕННЫХ ОТНОШЕНИЙ ГОРОДА МУРМАНСКА</w:t>
      </w:r>
    </w:p>
    <w:p w14:paraId="3E93E892" w14:textId="77777777" w:rsidR="00255152" w:rsidRPr="00255152" w:rsidRDefault="00255152" w:rsidP="00255152">
      <w:pPr>
        <w:jc w:val="center"/>
        <w:rPr>
          <w:rFonts w:ascii="Times New Roman" w:hAnsi="Times New Roman"/>
          <w:b/>
          <w:lang w:val="ru-RU"/>
        </w:rPr>
      </w:pPr>
      <w:r w:rsidRPr="0025515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В Ы П И С К А</w:t>
      </w:r>
      <w:r w:rsidRPr="0025515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  <w:t>из реестра муниципального имущества города Мурманска</w:t>
      </w:r>
      <w:r w:rsidRPr="0025515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8"/>
        <w:gridCol w:w="5079"/>
      </w:tblGrid>
      <w:tr w:rsidR="00255152" w:rsidRPr="00AF19AE" w14:paraId="6D699E86" w14:textId="77777777" w:rsidTr="005E7665">
        <w:tc>
          <w:tcPr>
            <w:tcW w:w="5210" w:type="dxa"/>
          </w:tcPr>
          <w:p w14:paraId="4B4E1097" w14:textId="77777777" w:rsidR="00255152" w:rsidRPr="00AF19AE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 w:rsidRPr="00AF19AE">
              <w:rPr>
                <w:rFonts w:ascii="Times New Roman" w:hAnsi="Times New Roman" w:cs="Times New Roman"/>
                <w:color w:val="000000"/>
              </w:rPr>
              <w:t>город</w:t>
            </w:r>
            <w:proofErr w:type="spellEnd"/>
            <w:r w:rsidRPr="00AF19AE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F19AE">
              <w:rPr>
                <w:rFonts w:ascii="Times New Roman" w:hAnsi="Times New Roman" w:cs="Times New Roman"/>
                <w:color w:val="000000"/>
              </w:rPr>
              <w:t>Мурманск</w:t>
            </w:r>
            <w:proofErr w:type="spellEnd"/>
          </w:p>
        </w:tc>
        <w:tc>
          <w:tcPr>
            <w:tcW w:w="5211" w:type="dxa"/>
          </w:tcPr>
          <w:p w14:paraId="0CDF4BBF" w14:textId="77777777" w:rsidR="00255152" w:rsidRPr="00115F37" w:rsidRDefault="00255152" w:rsidP="005E7665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23.11.2023</w:t>
            </w:r>
          </w:p>
        </w:tc>
      </w:tr>
    </w:tbl>
    <w:p w14:paraId="07F3671B" w14:textId="77777777" w:rsidR="00255152" w:rsidRPr="00255152" w:rsidRDefault="00255152" w:rsidP="00255152">
      <w:pPr>
        <w:jc w:val="both"/>
        <w:rPr>
          <w:rFonts w:ascii="Times New Roman" w:hAnsi="Times New Roman"/>
          <w:lang w:val="ru-RU"/>
        </w:rPr>
      </w:pPr>
      <w:r w:rsidRPr="00255152">
        <w:rPr>
          <w:rFonts w:ascii="Times New Roman" w:hAnsi="Times New Roman"/>
          <w:color w:val="000000"/>
          <w:lang w:val="ru-RU"/>
        </w:rPr>
        <w:br/>
        <w:t xml:space="preserve">Настоящая выписка содержит сведения из раздела № 1 «Сведения о муниципальном недвижимом имуществе» по состоянию на </w:t>
      </w:r>
      <w:r w:rsidRPr="00255152">
        <w:rPr>
          <w:rFonts w:ascii="Times New Roman" w:hAnsi="Times New Roman"/>
          <w:lang w:val="ru-RU"/>
        </w:rPr>
        <w:t>23.11.2023</w:t>
      </w: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702"/>
        <w:gridCol w:w="4338"/>
        <w:gridCol w:w="5009"/>
      </w:tblGrid>
      <w:tr w:rsidR="00255152" w:rsidRPr="003E0676" w14:paraId="3F3AC5FE" w14:textId="77777777" w:rsidTr="005E7665">
        <w:tc>
          <w:tcPr>
            <w:tcW w:w="709" w:type="dxa"/>
          </w:tcPr>
          <w:p w14:paraId="1FC723FE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394" w:type="dxa"/>
          </w:tcPr>
          <w:p w14:paraId="35BC8F0E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Тип</w:t>
            </w:r>
            <w:proofErr w:type="spellEnd"/>
            <w:r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</w:rPr>
              <w:t>категория</w:t>
            </w:r>
            <w:proofErr w:type="spellEnd"/>
            <w:r>
              <w:rPr>
                <w:rFonts w:ascii="Times New Roman" w:hAnsi="Times New Roman" w:cs="Times New Roman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</w:rPr>
              <w:t>объекта</w:t>
            </w:r>
            <w:proofErr w:type="spellEnd"/>
          </w:p>
        </w:tc>
        <w:tc>
          <w:tcPr>
            <w:tcW w:w="5103" w:type="dxa"/>
          </w:tcPr>
          <w:p w14:paraId="1DC8E660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Объект нежилого фонда (нежилые помещения в многоквартирном доме (подвал))</w:t>
            </w:r>
          </w:p>
        </w:tc>
      </w:tr>
      <w:tr w:rsidR="00255152" w14:paraId="1FAE6EDB" w14:textId="77777777" w:rsidTr="005E7665">
        <w:tc>
          <w:tcPr>
            <w:tcW w:w="709" w:type="dxa"/>
          </w:tcPr>
          <w:p w14:paraId="4CCA884D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394" w:type="dxa"/>
          </w:tcPr>
          <w:p w14:paraId="10DBC273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Реестровый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номер</w:t>
            </w:r>
            <w:proofErr w:type="spellEnd"/>
          </w:p>
        </w:tc>
        <w:tc>
          <w:tcPr>
            <w:tcW w:w="5103" w:type="dxa"/>
          </w:tcPr>
          <w:p w14:paraId="59BF6C66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51:Л:H-013:078:002-000:000</w:t>
            </w:r>
          </w:p>
        </w:tc>
      </w:tr>
      <w:tr w:rsidR="00255152" w:rsidRPr="003E0676" w14:paraId="70D13340" w14:textId="77777777" w:rsidTr="005E7665">
        <w:tc>
          <w:tcPr>
            <w:tcW w:w="709" w:type="dxa"/>
          </w:tcPr>
          <w:p w14:paraId="01DF8D52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394" w:type="dxa"/>
          </w:tcPr>
          <w:p w14:paraId="783D3A62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Наименование</w:t>
            </w:r>
            <w:proofErr w:type="spellEnd"/>
          </w:p>
        </w:tc>
        <w:tc>
          <w:tcPr>
            <w:tcW w:w="5103" w:type="dxa"/>
          </w:tcPr>
          <w:p w14:paraId="5FF5B943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Нежилые помещения в многоквартирном доме</w:t>
            </w:r>
          </w:p>
        </w:tc>
      </w:tr>
      <w:tr w:rsidR="00255152" w:rsidRPr="003E0676" w14:paraId="481CF772" w14:textId="77777777" w:rsidTr="005E7665">
        <w:tc>
          <w:tcPr>
            <w:tcW w:w="709" w:type="dxa"/>
          </w:tcPr>
          <w:p w14:paraId="24A81E61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4394" w:type="dxa"/>
          </w:tcPr>
          <w:p w14:paraId="60A23A17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Адрес</w:t>
            </w:r>
            <w:proofErr w:type="spellEnd"/>
            <w:r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</w:rPr>
              <w:t>местоположение</w:t>
            </w:r>
            <w:proofErr w:type="spellEnd"/>
            <w:r>
              <w:rPr>
                <w:rFonts w:ascii="Times New Roman" w:hAnsi="Times New Roman" w:cs="Times New Roman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14:paraId="4A9B6FCD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 xml:space="preserve">г. Мурманск, </w:t>
            </w:r>
            <w:proofErr w:type="spellStart"/>
            <w:r w:rsidRPr="00255152">
              <w:rPr>
                <w:rFonts w:ascii="Times New Roman" w:hAnsi="Times New Roman" w:cs="Times New Roman"/>
                <w:lang w:val="ru-RU"/>
              </w:rPr>
              <w:t>пр-кт</w:t>
            </w:r>
            <w:proofErr w:type="spellEnd"/>
            <w:r w:rsidRPr="00255152">
              <w:rPr>
                <w:rFonts w:ascii="Times New Roman" w:hAnsi="Times New Roman" w:cs="Times New Roman"/>
                <w:lang w:val="ru-RU"/>
              </w:rPr>
              <w:t xml:space="preserve"> Героев-североморцев д. 78 корп.2</w:t>
            </w:r>
          </w:p>
        </w:tc>
      </w:tr>
      <w:tr w:rsidR="00255152" w14:paraId="363A4C4F" w14:textId="77777777" w:rsidTr="005E7665">
        <w:tc>
          <w:tcPr>
            <w:tcW w:w="709" w:type="dxa"/>
          </w:tcPr>
          <w:p w14:paraId="1A4DA071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4394" w:type="dxa"/>
          </w:tcPr>
          <w:p w14:paraId="2F10C23A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Этаж (номер на поэтажном плане)</w:t>
            </w:r>
          </w:p>
        </w:tc>
        <w:tc>
          <w:tcPr>
            <w:tcW w:w="5103" w:type="dxa"/>
          </w:tcPr>
          <w:p w14:paraId="30F8073C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подвал</w:t>
            </w:r>
            <w:proofErr w:type="spellEnd"/>
            <w:r>
              <w:rPr>
                <w:rFonts w:ascii="Times New Roman" w:hAnsi="Times New Roman" w:cs="Times New Roman"/>
              </w:rPr>
              <w:t>/I (1-7)</w:t>
            </w:r>
          </w:p>
        </w:tc>
      </w:tr>
      <w:tr w:rsidR="00255152" w14:paraId="1A5696C2" w14:textId="77777777" w:rsidTr="005E7665">
        <w:tc>
          <w:tcPr>
            <w:tcW w:w="709" w:type="dxa"/>
          </w:tcPr>
          <w:p w14:paraId="758E3F6C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4394" w:type="dxa"/>
          </w:tcPr>
          <w:p w14:paraId="6D24126F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Общая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</w:p>
        </w:tc>
        <w:tc>
          <w:tcPr>
            <w:tcW w:w="5103" w:type="dxa"/>
          </w:tcPr>
          <w:p w14:paraId="1BE42470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123,30</w:t>
            </w:r>
          </w:p>
        </w:tc>
      </w:tr>
      <w:tr w:rsidR="00255152" w14:paraId="468AEF75" w14:textId="77777777" w:rsidTr="005E7665">
        <w:tc>
          <w:tcPr>
            <w:tcW w:w="709" w:type="dxa"/>
          </w:tcPr>
          <w:p w14:paraId="06E2618E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4394" w:type="dxa"/>
          </w:tcPr>
          <w:p w14:paraId="35C5263B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подвала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</w:p>
        </w:tc>
        <w:tc>
          <w:tcPr>
            <w:tcW w:w="5103" w:type="dxa"/>
          </w:tcPr>
          <w:p w14:paraId="67586E43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123,30</w:t>
            </w:r>
          </w:p>
        </w:tc>
      </w:tr>
      <w:tr w:rsidR="00255152" w14:paraId="1CA7DD0D" w14:textId="77777777" w:rsidTr="005E7665">
        <w:tc>
          <w:tcPr>
            <w:tcW w:w="709" w:type="dxa"/>
          </w:tcPr>
          <w:p w14:paraId="5B1143A7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4394" w:type="dxa"/>
          </w:tcPr>
          <w:p w14:paraId="405D49F1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Иные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параметры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14:paraId="55EA6815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</w:p>
        </w:tc>
      </w:tr>
      <w:tr w:rsidR="00255152" w14:paraId="668499E2" w14:textId="77777777" w:rsidTr="005E7665">
        <w:tc>
          <w:tcPr>
            <w:tcW w:w="709" w:type="dxa"/>
          </w:tcPr>
          <w:p w14:paraId="6ED7F304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4394" w:type="dxa"/>
          </w:tcPr>
          <w:p w14:paraId="6D92E29A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 xml:space="preserve">Балансовая стоимость недвижимого имущества, </w:t>
            </w:r>
            <w:proofErr w:type="spellStart"/>
            <w:r w:rsidRPr="00255152">
              <w:rPr>
                <w:rFonts w:ascii="Times New Roman" w:hAnsi="Times New Roman" w:cs="Times New Roman"/>
                <w:lang w:val="ru-RU"/>
              </w:rPr>
              <w:t>руб</w:t>
            </w:r>
            <w:proofErr w:type="spellEnd"/>
          </w:p>
        </w:tc>
        <w:tc>
          <w:tcPr>
            <w:tcW w:w="5103" w:type="dxa"/>
          </w:tcPr>
          <w:p w14:paraId="370C1B6B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1 142 835,27</w:t>
            </w:r>
          </w:p>
        </w:tc>
      </w:tr>
      <w:tr w:rsidR="00255152" w14:paraId="1C1E1718" w14:textId="77777777" w:rsidTr="005E7665">
        <w:tc>
          <w:tcPr>
            <w:tcW w:w="709" w:type="dxa"/>
          </w:tcPr>
          <w:p w14:paraId="08104DEB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4394" w:type="dxa"/>
          </w:tcPr>
          <w:p w14:paraId="7489E98A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 xml:space="preserve">Сумма начисленной амортизации (износ), </w:t>
            </w:r>
            <w:proofErr w:type="spellStart"/>
            <w:r w:rsidRPr="00255152">
              <w:rPr>
                <w:rFonts w:ascii="Times New Roman" w:hAnsi="Times New Roman" w:cs="Times New Roman"/>
                <w:lang w:val="ru-RU"/>
              </w:rPr>
              <w:t>руб</w:t>
            </w:r>
            <w:proofErr w:type="spellEnd"/>
          </w:p>
        </w:tc>
        <w:tc>
          <w:tcPr>
            <w:tcW w:w="5103" w:type="dxa"/>
          </w:tcPr>
          <w:p w14:paraId="69D143AC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313 782,65</w:t>
            </w:r>
          </w:p>
        </w:tc>
      </w:tr>
      <w:tr w:rsidR="00255152" w14:paraId="799252E9" w14:textId="77777777" w:rsidTr="005E7665">
        <w:tc>
          <w:tcPr>
            <w:tcW w:w="709" w:type="dxa"/>
          </w:tcPr>
          <w:p w14:paraId="4968C5FD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4394" w:type="dxa"/>
          </w:tcPr>
          <w:p w14:paraId="538065AF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Кадастровый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номер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14:paraId="7FC9BE31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51:20:0003206:1819</w:t>
            </w:r>
          </w:p>
        </w:tc>
      </w:tr>
      <w:tr w:rsidR="00255152" w14:paraId="39DE8BDE" w14:textId="77777777" w:rsidTr="005E7665">
        <w:tc>
          <w:tcPr>
            <w:tcW w:w="709" w:type="dxa"/>
          </w:tcPr>
          <w:p w14:paraId="7D83B13F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4394" w:type="dxa"/>
          </w:tcPr>
          <w:p w14:paraId="4033C0C9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 xml:space="preserve">Кадастровая стоимость недвижимого имущества, </w:t>
            </w:r>
            <w:proofErr w:type="spellStart"/>
            <w:r w:rsidRPr="00255152">
              <w:rPr>
                <w:rFonts w:ascii="Times New Roman" w:hAnsi="Times New Roman" w:cs="Times New Roman"/>
                <w:lang w:val="ru-RU"/>
              </w:rPr>
              <w:t>руб</w:t>
            </w:r>
            <w:proofErr w:type="spellEnd"/>
          </w:p>
        </w:tc>
        <w:tc>
          <w:tcPr>
            <w:tcW w:w="5103" w:type="dxa"/>
          </w:tcPr>
          <w:p w14:paraId="1C77C573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4 296 695,59</w:t>
            </w:r>
          </w:p>
        </w:tc>
      </w:tr>
      <w:tr w:rsidR="00255152" w14:paraId="289790F6" w14:textId="77777777" w:rsidTr="005E7665">
        <w:tc>
          <w:tcPr>
            <w:tcW w:w="709" w:type="dxa"/>
          </w:tcPr>
          <w:p w14:paraId="29A89B3E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4394" w:type="dxa"/>
          </w:tcPr>
          <w:p w14:paraId="445859F6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Собственник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14:paraId="0C80144D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Муниципальное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образование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город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Мурманск</w:t>
            </w:r>
            <w:proofErr w:type="spellEnd"/>
          </w:p>
        </w:tc>
      </w:tr>
      <w:tr w:rsidR="00255152" w14:paraId="450867F7" w14:textId="77777777" w:rsidTr="005E7665">
        <w:tc>
          <w:tcPr>
            <w:tcW w:w="709" w:type="dxa"/>
          </w:tcPr>
          <w:p w14:paraId="59A0EFAD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4394" w:type="dxa"/>
          </w:tcPr>
          <w:p w14:paraId="0E17B68A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муниципальной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собственности</w:t>
            </w:r>
            <w:proofErr w:type="spellEnd"/>
          </w:p>
        </w:tc>
        <w:tc>
          <w:tcPr>
            <w:tcW w:w="5103" w:type="dxa"/>
          </w:tcPr>
          <w:p w14:paraId="3EC274D2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 </w:t>
            </w:r>
            <w:proofErr w:type="spellStart"/>
            <w:r>
              <w:rPr>
                <w:rFonts w:ascii="Times New Roman" w:hAnsi="Times New Roman" w:cs="Times New Roman"/>
              </w:rPr>
              <w:t>гос.регистрации</w:t>
            </w:r>
            <w:proofErr w:type="spellEnd"/>
            <w:r>
              <w:rPr>
                <w:rFonts w:ascii="Times New Roman" w:hAnsi="Times New Roman" w:cs="Times New Roman"/>
              </w:rPr>
              <w:t xml:space="preserve"> 51:20:0003206:1819-51/055/2021-1 </w:t>
            </w:r>
            <w:proofErr w:type="spellStart"/>
            <w:r>
              <w:rPr>
                <w:rFonts w:ascii="Times New Roman" w:hAnsi="Times New Roman" w:cs="Times New Roman"/>
              </w:rPr>
              <w:t>от</w:t>
            </w:r>
            <w:proofErr w:type="spellEnd"/>
            <w:r>
              <w:rPr>
                <w:rFonts w:ascii="Times New Roman" w:hAnsi="Times New Roman" w:cs="Times New Roman"/>
              </w:rPr>
              <w:t xml:space="preserve"> 19.07.2021</w:t>
            </w:r>
          </w:p>
        </w:tc>
      </w:tr>
      <w:tr w:rsidR="00255152" w14:paraId="6BA505E6" w14:textId="77777777" w:rsidTr="005E7665">
        <w:tc>
          <w:tcPr>
            <w:tcW w:w="709" w:type="dxa"/>
          </w:tcPr>
          <w:p w14:paraId="6E895A1A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4394" w:type="dxa"/>
          </w:tcPr>
          <w:p w14:paraId="26527C73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Дата возникновения права муниципальной собственности</w:t>
            </w:r>
          </w:p>
        </w:tc>
        <w:tc>
          <w:tcPr>
            <w:tcW w:w="5103" w:type="dxa"/>
          </w:tcPr>
          <w:p w14:paraId="457D1BEC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11.01.1992</w:t>
            </w:r>
          </w:p>
        </w:tc>
      </w:tr>
      <w:tr w:rsidR="00255152" w14:paraId="7894F523" w14:textId="77777777" w:rsidTr="005E7665">
        <w:tc>
          <w:tcPr>
            <w:tcW w:w="709" w:type="dxa"/>
          </w:tcPr>
          <w:p w14:paraId="34E0283D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</w:t>
            </w:r>
          </w:p>
        </w:tc>
        <w:tc>
          <w:tcPr>
            <w:tcW w:w="4394" w:type="dxa"/>
          </w:tcPr>
          <w:p w14:paraId="1674845B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Реквизиты документов оснований возникновения права муниципальной собственности на недвижимое имущество</w:t>
            </w:r>
          </w:p>
        </w:tc>
        <w:tc>
          <w:tcPr>
            <w:tcW w:w="5103" w:type="dxa"/>
          </w:tcPr>
          <w:p w14:paraId="0F064285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Постановление Верховного Совета Российской Федерации №3020-1 от 27.12.1991;</w:t>
            </w:r>
          </w:p>
          <w:p w14:paraId="7E32A947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 xml:space="preserve">Решение Мурманского городского Совета (приложение №1 к указанному решению) </w:t>
            </w:r>
            <w:r>
              <w:rPr>
                <w:rFonts w:ascii="Times New Roman" w:hAnsi="Times New Roman" w:cs="Times New Roman"/>
              </w:rPr>
              <w:t xml:space="preserve">№9-104 </w:t>
            </w:r>
            <w:proofErr w:type="spellStart"/>
            <w:r>
              <w:rPr>
                <w:rFonts w:ascii="Times New Roman" w:hAnsi="Times New Roman" w:cs="Times New Roman"/>
              </w:rPr>
              <w:t>от</w:t>
            </w:r>
            <w:proofErr w:type="spellEnd"/>
            <w:r>
              <w:rPr>
                <w:rFonts w:ascii="Times New Roman" w:hAnsi="Times New Roman" w:cs="Times New Roman"/>
              </w:rPr>
              <w:t xml:space="preserve"> 30.05.2005</w:t>
            </w:r>
          </w:p>
        </w:tc>
      </w:tr>
      <w:tr w:rsidR="00255152" w:rsidRPr="003E0676" w14:paraId="285F5965" w14:textId="77777777" w:rsidTr="005E7665">
        <w:tc>
          <w:tcPr>
            <w:tcW w:w="709" w:type="dxa"/>
          </w:tcPr>
          <w:p w14:paraId="058D32BC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</w:t>
            </w:r>
          </w:p>
        </w:tc>
        <w:tc>
          <w:tcPr>
            <w:tcW w:w="4394" w:type="dxa"/>
          </w:tcPr>
          <w:p w14:paraId="14E002E2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Правообладатель муниципального недвижимого имущества/наличие в составе казны</w:t>
            </w:r>
          </w:p>
        </w:tc>
        <w:tc>
          <w:tcPr>
            <w:tcW w:w="5103" w:type="dxa"/>
          </w:tcPr>
          <w:p w14:paraId="70DB4E7F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Казна муниципального образования город Мурманск</w:t>
            </w:r>
          </w:p>
        </w:tc>
      </w:tr>
      <w:tr w:rsidR="00255152" w14:paraId="615A1E93" w14:textId="77777777" w:rsidTr="005E7665">
        <w:tc>
          <w:tcPr>
            <w:tcW w:w="709" w:type="dxa"/>
          </w:tcPr>
          <w:p w14:paraId="6CF549E3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</w:t>
            </w:r>
          </w:p>
        </w:tc>
        <w:tc>
          <w:tcPr>
            <w:tcW w:w="4394" w:type="dxa"/>
          </w:tcPr>
          <w:p w14:paraId="19206D46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Реквизиты документов оснований использования недвижимого имущества правообладателем/наличия в составе казны</w:t>
            </w:r>
          </w:p>
        </w:tc>
        <w:tc>
          <w:tcPr>
            <w:tcW w:w="5103" w:type="dxa"/>
          </w:tcPr>
          <w:p w14:paraId="0C0CC7D0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Приказ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Комитета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 №878 </w:t>
            </w:r>
            <w:proofErr w:type="spellStart"/>
            <w:r>
              <w:rPr>
                <w:rFonts w:ascii="Times New Roman" w:hAnsi="Times New Roman" w:cs="Times New Roman"/>
              </w:rPr>
              <w:t>от</w:t>
            </w:r>
            <w:proofErr w:type="spellEnd"/>
            <w:r>
              <w:rPr>
                <w:rFonts w:ascii="Times New Roman" w:hAnsi="Times New Roman" w:cs="Times New Roman"/>
              </w:rPr>
              <w:t xml:space="preserve"> 13.07.2018</w:t>
            </w:r>
          </w:p>
        </w:tc>
      </w:tr>
      <w:tr w:rsidR="00255152" w14:paraId="21F9EF7C" w14:textId="77777777" w:rsidTr="005E7665">
        <w:tc>
          <w:tcPr>
            <w:tcW w:w="709" w:type="dxa"/>
          </w:tcPr>
          <w:p w14:paraId="5953C717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</w:t>
            </w:r>
          </w:p>
        </w:tc>
        <w:tc>
          <w:tcPr>
            <w:tcW w:w="4394" w:type="dxa"/>
          </w:tcPr>
          <w:p w14:paraId="7E09A773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правообладателя</w:t>
            </w:r>
            <w:proofErr w:type="spellEnd"/>
          </w:p>
        </w:tc>
        <w:tc>
          <w:tcPr>
            <w:tcW w:w="5103" w:type="dxa"/>
          </w:tcPr>
          <w:p w14:paraId="5369EEC5" w14:textId="77777777" w:rsidR="00255152" w:rsidRDefault="00255152" w:rsidP="005E7665">
            <w:pPr>
              <w:rPr>
                <w:rFonts w:ascii="Times New Roman" w:hAnsi="Times New Roman" w:cs="Times New Roman"/>
              </w:rPr>
            </w:pPr>
          </w:p>
        </w:tc>
      </w:tr>
      <w:tr w:rsidR="00255152" w:rsidRPr="003E0676" w14:paraId="2A11D9CE" w14:textId="77777777" w:rsidTr="005E7665">
        <w:tc>
          <w:tcPr>
            <w:tcW w:w="709" w:type="dxa"/>
          </w:tcPr>
          <w:p w14:paraId="0C651B73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</w:t>
            </w:r>
          </w:p>
        </w:tc>
        <w:tc>
          <w:tcPr>
            <w:tcW w:w="4394" w:type="dxa"/>
          </w:tcPr>
          <w:p w14:paraId="1DDAD57C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Установленные в отношении муниципального недвижимого имущества ограничения (обременения) с указанием основания и даты их возникновения и прекращения</w:t>
            </w:r>
          </w:p>
        </w:tc>
        <w:tc>
          <w:tcPr>
            <w:tcW w:w="5103" w:type="dxa"/>
          </w:tcPr>
          <w:p w14:paraId="6F3CAD31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</w:p>
          <w:p w14:paraId="05CD2505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255152" w:rsidRPr="003E0676" w14:paraId="723AF39E" w14:textId="77777777" w:rsidTr="005E7665">
        <w:tc>
          <w:tcPr>
            <w:tcW w:w="709" w:type="dxa"/>
          </w:tcPr>
          <w:p w14:paraId="09DD7507" w14:textId="77777777" w:rsidR="00255152" w:rsidRPr="00370B88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</w:t>
            </w:r>
          </w:p>
        </w:tc>
        <w:tc>
          <w:tcPr>
            <w:tcW w:w="4394" w:type="dxa"/>
          </w:tcPr>
          <w:p w14:paraId="0FDF4212" w14:textId="77777777" w:rsidR="00255152" w:rsidRPr="00115F37" w:rsidRDefault="00255152" w:rsidP="005E766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Примечание</w:t>
            </w:r>
            <w:proofErr w:type="spellEnd"/>
          </w:p>
        </w:tc>
        <w:tc>
          <w:tcPr>
            <w:tcW w:w="5103" w:type="dxa"/>
          </w:tcPr>
          <w:p w14:paraId="02F66CAF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В перечне субъектов МСП</w:t>
            </w:r>
          </w:p>
          <w:p w14:paraId="42B41545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</w:p>
          <w:p w14:paraId="11A0CB8B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 xml:space="preserve">Включено в РМИ на основании приказа по корректировке площади в казне № 878 от 13.07.2018, </w:t>
            </w:r>
            <w:proofErr w:type="gramStart"/>
            <w:r w:rsidRPr="00255152">
              <w:rPr>
                <w:rFonts w:ascii="Times New Roman" w:hAnsi="Times New Roman" w:cs="Times New Roman"/>
                <w:lang w:val="ru-RU"/>
              </w:rPr>
              <w:t>согласно обследования</w:t>
            </w:r>
            <w:proofErr w:type="gramEnd"/>
            <w:r w:rsidRPr="00255152">
              <w:rPr>
                <w:rFonts w:ascii="Times New Roman" w:hAnsi="Times New Roman" w:cs="Times New Roman"/>
                <w:lang w:val="ru-RU"/>
              </w:rPr>
              <w:t xml:space="preserve"> ММКУ "ЦКИМИ"</w:t>
            </w:r>
          </w:p>
          <w:p w14:paraId="60AD44F2" w14:textId="77777777" w:rsidR="00255152" w:rsidRPr="00255152" w:rsidRDefault="00255152" w:rsidP="005E7665">
            <w:pPr>
              <w:rPr>
                <w:rFonts w:ascii="Times New Roman" w:hAnsi="Times New Roman" w:cs="Times New Roman"/>
                <w:lang w:val="ru-RU"/>
              </w:rPr>
            </w:pPr>
          </w:p>
        </w:tc>
      </w:tr>
    </w:tbl>
    <w:p w14:paraId="5AA0F054" w14:textId="77777777" w:rsidR="00255152" w:rsidRPr="00255152" w:rsidRDefault="00255152" w:rsidP="00255152">
      <w:pPr>
        <w:rPr>
          <w:rFonts w:ascii="Times New Roman" w:hAnsi="Times New Roman"/>
          <w:lang w:val="ru-RU"/>
        </w:rPr>
      </w:pPr>
    </w:p>
    <w:p w14:paraId="1E7E847B" w14:textId="77777777" w:rsidR="00255152" w:rsidRPr="00830BAF" w:rsidRDefault="00255152">
      <w:pPr>
        <w:rPr>
          <w:lang w:val="ru-RU"/>
        </w:rPr>
      </w:pPr>
    </w:p>
    <w:sectPr w:rsidR="00255152" w:rsidRPr="00830BAF" w:rsidSect="00830BAF">
      <w:pgSz w:w="11926" w:h="16867"/>
      <w:pgMar w:top="1135" w:right="567" w:bottom="567" w:left="1418" w:header="720" w:footer="720" w:gutter="0"/>
      <w:cols w:space="708"/>
      <w:noEndnote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S Sans Serif">
    <w:altName w:val="Arial"/>
    <w:charset w:val="CC"/>
    <w:family w:val="swiss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59505D"/>
    <w:multiLevelType w:val="hybridMultilevel"/>
    <w:tmpl w:val="9DE4BA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40"/>
  <w:drawingGridVerticalSpacing w:val="381"/>
  <w:displayHorizontalDrawingGridEvery w:val="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1AAE"/>
    <w:rsid w:val="001269C6"/>
    <w:rsid w:val="0019764C"/>
    <w:rsid w:val="00255152"/>
    <w:rsid w:val="003072F6"/>
    <w:rsid w:val="003E0676"/>
    <w:rsid w:val="004E2D3E"/>
    <w:rsid w:val="004F35FE"/>
    <w:rsid w:val="00563735"/>
    <w:rsid w:val="005C6C54"/>
    <w:rsid w:val="00746CED"/>
    <w:rsid w:val="00782D86"/>
    <w:rsid w:val="0082596F"/>
    <w:rsid w:val="00830BAF"/>
    <w:rsid w:val="00852F96"/>
    <w:rsid w:val="008A743E"/>
    <w:rsid w:val="008C64A7"/>
    <w:rsid w:val="008E32DE"/>
    <w:rsid w:val="00A32769"/>
    <w:rsid w:val="00A61079"/>
    <w:rsid w:val="00C62020"/>
    <w:rsid w:val="00C70DA3"/>
    <w:rsid w:val="00CB0B8A"/>
    <w:rsid w:val="00CD3AE1"/>
    <w:rsid w:val="00CE3913"/>
    <w:rsid w:val="00D32F84"/>
    <w:rsid w:val="00D51AAE"/>
    <w:rsid w:val="00DF6989"/>
    <w:rsid w:val="00E037AC"/>
    <w:rsid w:val="00E266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644E2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0BAF"/>
    <w:pPr>
      <w:suppressAutoHyphens/>
      <w:spacing w:after="0" w:line="240" w:lineRule="auto"/>
    </w:pPr>
    <w:rPr>
      <w:rFonts w:ascii="MS Sans Serif" w:eastAsia="Times New Roman" w:hAnsi="MS Sans Serif"/>
      <w:sz w:val="20"/>
      <w:szCs w:val="20"/>
      <w:lang w:val="en-US"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61079"/>
    <w:pPr>
      <w:spacing w:after="0" w:line="240" w:lineRule="auto"/>
    </w:pPr>
    <w:rPr>
      <w:sz w:val="24"/>
    </w:rPr>
  </w:style>
  <w:style w:type="table" w:styleId="a4">
    <w:name w:val="Table Grid"/>
    <w:basedOn w:val="a1"/>
    <w:uiPriority w:val="59"/>
    <w:rsid w:val="00255152"/>
    <w:pPr>
      <w:spacing w:after="0" w:line="240" w:lineRule="auto"/>
    </w:pPr>
    <w:rPr>
      <w:rFonts w:asciiTheme="minorHAnsi" w:hAnsiTheme="minorHAnsi" w:cstheme="minorBid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255152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C70DA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70DA3"/>
    <w:rPr>
      <w:rFonts w:ascii="Tahoma" w:eastAsia="Times New Roman" w:hAnsi="Tahoma" w:cs="Tahoma"/>
      <w:sz w:val="16"/>
      <w:szCs w:val="16"/>
      <w:lang w:val="en-US"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0BAF"/>
    <w:pPr>
      <w:suppressAutoHyphens/>
      <w:spacing w:after="0" w:line="240" w:lineRule="auto"/>
    </w:pPr>
    <w:rPr>
      <w:rFonts w:ascii="MS Sans Serif" w:eastAsia="Times New Roman" w:hAnsi="MS Sans Serif"/>
      <w:sz w:val="20"/>
      <w:szCs w:val="20"/>
      <w:lang w:val="en-US"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61079"/>
    <w:pPr>
      <w:spacing w:after="0" w:line="240" w:lineRule="auto"/>
    </w:pPr>
    <w:rPr>
      <w:sz w:val="24"/>
    </w:rPr>
  </w:style>
  <w:style w:type="table" w:styleId="a4">
    <w:name w:val="Table Grid"/>
    <w:basedOn w:val="a1"/>
    <w:uiPriority w:val="59"/>
    <w:rsid w:val="00255152"/>
    <w:pPr>
      <w:spacing w:after="0" w:line="240" w:lineRule="auto"/>
    </w:pPr>
    <w:rPr>
      <w:rFonts w:asciiTheme="minorHAnsi" w:hAnsiTheme="minorHAnsi" w:cstheme="minorBid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255152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C70DA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70DA3"/>
    <w:rPr>
      <w:rFonts w:ascii="Tahoma" w:eastAsia="Times New Roman" w:hAnsi="Tahoma" w:cs="Tahoma"/>
      <w:sz w:val="16"/>
      <w:szCs w:val="16"/>
      <w:lang w:val="en-US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oleObject" Target="embeddings/oleObject4.bin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5" Type="http://schemas.openxmlformats.org/officeDocument/2006/relationships/settings" Target="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4.emf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8F121F-F74D-49E2-901D-DD4433F854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413</Words>
  <Characters>2357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_Сергеев Алексей Александрович</dc:creator>
  <cp:keywords/>
  <dc:description/>
  <cp:lastModifiedBy>Бармина Евгения Юрьевна</cp:lastModifiedBy>
  <cp:revision>8</cp:revision>
  <dcterms:created xsi:type="dcterms:W3CDTF">2023-11-23T09:30:00Z</dcterms:created>
  <dcterms:modified xsi:type="dcterms:W3CDTF">2023-11-24T07:40:00Z</dcterms:modified>
</cp:coreProperties>
</file>