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0" w:rsidRDefault="009818E0">
      <w:pPr>
        <w:pStyle w:val="ConsPlusNormal"/>
        <w:jc w:val="both"/>
        <w:outlineLvl w:val="0"/>
      </w:pPr>
      <w:bookmarkStart w:id="0" w:name="_GoBack"/>
      <w:bookmarkEnd w:id="0"/>
    </w:p>
    <w:p w:rsidR="009818E0" w:rsidRDefault="009818E0">
      <w:pPr>
        <w:pStyle w:val="ConsPlusTitle"/>
        <w:jc w:val="center"/>
      </w:pPr>
      <w:r>
        <w:t>АДМИНИСТРАЦИЯ ГОРОДА МУРМАНСКА</w:t>
      </w:r>
    </w:p>
    <w:p w:rsidR="009818E0" w:rsidRDefault="009818E0">
      <w:pPr>
        <w:pStyle w:val="ConsPlusTitle"/>
        <w:jc w:val="center"/>
      </w:pPr>
    </w:p>
    <w:p w:rsidR="009818E0" w:rsidRDefault="009818E0">
      <w:pPr>
        <w:pStyle w:val="ConsPlusTitle"/>
        <w:jc w:val="center"/>
      </w:pPr>
      <w:r>
        <w:t>ПОСТАНОВЛЕНИЕ</w:t>
      </w:r>
    </w:p>
    <w:p w:rsidR="009818E0" w:rsidRDefault="009818E0">
      <w:pPr>
        <w:pStyle w:val="ConsPlusTitle"/>
        <w:jc w:val="center"/>
      </w:pPr>
      <w:r>
        <w:t>от 13 февраля 2017 г. N 365</w:t>
      </w:r>
    </w:p>
    <w:p w:rsidR="009818E0" w:rsidRDefault="009818E0">
      <w:pPr>
        <w:pStyle w:val="ConsPlusTitle"/>
        <w:jc w:val="center"/>
      </w:pPr>
    </w:p>
    <w:p w:rsidR="009818E0" w:rsidRDefault="009818E0">
      <w:pPr>
        <w:pStyle w:val="ConsPlusTitle"/>
        <w:jc w:val="center"/>
      </w:pPr>
      <w:r>
        <w:t>ОБ УСТАНОВЛЕНИИ КОЭФФИЦИЕНТА ДИНАМИКИ РЫНКА (КД) НА 2017 ГОД</w:t>
      </w:r>
    </w:p>
    <w:p w:rsidR="009818E0" w:rsidRDefault="009818E0">
      <w:pPr>
        <w:pStyle w:val="ConsPlusNormal"/>
        <w:jc w:val="both"/>
      </w:pPr>
    </w:p>
    <w:p w:rsidR="009818E0" w:rsidRDefault="009818E0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во исполнение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</w:t>
      </w:r>
      <w:proofErr w:type="gramEnd"/>
      <w:r>
        <w:t xml:space="preserve"> Мурманска" постановляю:</w:t>
      </w:r>
    </w:p>
    <w:p w:rsidR="009818E0" w:rsidRDefault="009818E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на 2017 год коэффициент динамики рынка (Кд), используемый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Мурманск,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>, утвержденной решением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 отдельных решений Совета депутатов города Мурманска", равным 1.</w:t>
      </w:r>
    </w:p>
    <w:p w:rsidR="009818E0" w:rsidRDefault="009818E0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9818E0" w:rsidRDefault="009818E0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9818E0" w:rsidRDefault="009818E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01.01.2017.</w:t>
      </w:r>
    </w:p>
    <w:p w:rsidR="009818E0" w:rsidRDefault="009818E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9818E0" w:rsidRDefault="009818E0">
      <w:pPr>
        <w:pStyle w:val="ConsPlusNormal"/>
        <w:jc w:val="both"/>
      </w:pPr>
    </w:p>
    <w:p w:rsidR="009818E0" w:rsidRDefault="009818E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9818E0" w:rsidRDefault="009818E0">
      <w:pPr>
        <w:pStyle w:val="ConsPlusNormal"/>
        <w:jc w:val="right"/>
      </w:pPr>
      <w:r>
        <w:t>администрации города Мурманска</w:t>
      </w:r>
    </w:p>
    <w:p w:rsidR="009818E0" w:rsidRDefault="009818E0">
      <w:pPr>
        <w:pStyle w:val="ConsPlusNormal"/>
        <w:jc w:val="right"/>
      </w:pPr>
      <w:r>
        <w:t>А.Г.ЛЫЖЕНКОВ</w:t>
      </w:r>
    </w:p>
    <w:p w:rsidR="009818E0" w:rsidRDefault="009818E0">
      <w:pPr>
        <w:pStyle w:val="ConsPlusNormal"/>
        <w:jc w:val="both"/>
      </w:pPr>
    </w:p>
    <w:p w:rsidR="009818E0" w:rsidRDefault="009818E0">
      <w:pPr>
        <w:pStyle w:val="ConsPlusNormal"/>
        <w:jc w:val="both"/>
      </w:pPr>
    </w:p>
    <w:p w:rsidR="009818E0" w:rsidRDefault="00981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9818E0"/>
    <w:sectPr w:rsidR="00C05DCF" w:rsidSect="00A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0"/>
    <w:rsid w:val="009818E0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282F4E15AE38D8067878892C70CFCAECFBC975EB94C828F000C825F5931A161106B4F8D8C8839E8401181F34A324B4D082511F17B5ADB853B13wBo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282F4E15AE38D8067878892C70CFCAECFBC975EB94C828F000C825F5931A161106B4F8D8C8839E840138CF34A324B4D082511F17B5ADB853B13wBo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282F4E15AE38D8067878892C70CFCAECFBC975EBB4E878C000C825F5931A161106B5D8DD48438EE5E1284E61C630Dw1o8M" TargetMode="External"/><Relationship Id="rId5" Type="http://schemas.openxmlformats.org/officeDocument/2006/relationships/hyperlink" Target="consultantplus://offline/ref=41D282F4E15AE38D8067998584AB52F9ABCCE69C55BB45D1D45F57DF08503BF6345F6A01C8879739E95E1085FAw1o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2020-01-16T12:40:00Z</dcterms:created>
  <dcterms:modified xsi:type="dcterms:W3CDTF">2020-01-16T12:41:00Z</dcterms:modified>
</cp:coreProperties>
</file>