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BC" w:rsidRDefault="001016BC">
      <w:r>
        <w:rPr>
          <w:noProof/>
          <w:lang w:eastAsia="ru-RU"/>
        </w:rPr>
        <w:pict>
          <v:rect id="_x0000_s1026" style="position:absolute;margin-left:277.8pt;margin-top:174.95pt;width:177.75pt;height:84pt;z-index:251655680">
            <v:textbox>
              <w:txbxContent>
                <w:p w:rsidR="001016BC" w:rsidRPr="00E01FB4" w:rsidRDefault="001016BC" w:rsidP="00206C5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01F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ОТДЕЛ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ЖИЛИЩНОГО КОНТРОЛЯ</w:t>
                  </w:r>
                </w:p>
                <w:p w:rsidR="001016BC" w:rsidRDefault="001016BC"/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61.55pt;margin-top:103.7pt;width:0;height:71.25pt;z-index:251661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361.55pt;margin-top:12.7pt;width:.75pt;height:33pt;flip:x;z-index:25165977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9" style="position:absolute;margin-left:281.55pt;margin-top:43.2pt;width:158.25pt;height:62.25pt;z-index:251651584">
            <v:textbox>
              <w:txbxContent>
                <w:p w:rsidR="001016BC" w:rsidRPr="00E01FB4" w:rsidRDefault="001016BC" w:rsidP="00E01FB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01F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ЗАМЕСТИТЕЛЬ ПРЕДСЕДАТЕЛЯ КОМИТЕТА</w:t>
                  </w:r>
                </w:p>
                <w:p w:rsidR="001016BC" w:rsidRDefault="001016BC"/>
              </w:txbxContent>
            </v:textbox>
          </v:rect>
        </w:pict>
      </w:r>
      <w:r>
        <w:rPr>
          <w:noProof/>
          <w:lang w:eastAsia="ru-RU"/>
        </w:rPr>
        <w:pict>
          <v:shape id="_x0000_s1030" type="#_x0000_t32" style="position:absolute;margin-left:475.8pt;margin-top:-16.05pt;width:95.25pt;height:33.75pt;z-index:2516659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475.8pt;margin-top:-16.05pt;width:95.25pt;height:108pt;z-index:2516648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475.8pt;margin-top:-16.05pt;width:95.25pt;height:180.75pt;z-index:2516638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475.8pt;margin-top:-16.05pt;width:95.25pt;height:251.25pt;z-index:2516628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67.8pt;margin-top:105.45pt;width:0;height:71.25pt;z-index:251660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73.8pt;margin-top:10.2pt;width:207.75pt;height:33pt;flip:x;z-index:25165875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6" style="position:absolute;margin-left:571.05pt;margin-top:197.7pt;width:171.75pt;height:63pt;z-index:251657728">
            <v:textbox>
              <w:txbxContent>
                <w:p w:rsidR="001016BC" w:rsidRPr="00E01FB4" w:rsidRDefault="001016BC" w:rsidP="00206C5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01F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ОТДЕЛ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 ОБРАЩЕНИЯМ ГРАЖДАН</w:t>
                  </w:r>
                </w:p>
                <w:p w:rsidR="001016BC" w:rsidRDefault="001016BC"/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571.05pt;margin-top:137.7pt;width:171.75pt;height:46.5pt;z-index:251656704">
            <v:textbox>
              <w:txbxContent>
                <w:p w:rsidR="001016BC" w:rsidRPr="00E01FB4" w:rsidRDefault="001016BC" w:rsidP="00206C5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ЮРИДИЧЕСКИЙ </w:t>
                  </w:r>
                  <w:r w:rsidRPr="00E01F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ОТДЕЛ </w:t>
                  </w:r>
                </w:p>
                <w:p w:rsidR="001016BC" w:rsidRDefault="001016BC"/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571.05pt;margin-top:56.7pt;width:171.75pt;height:66pt;z-index:251652608">
            <v:textbox>
              <w:txbxContent>
                <w:p w:rsidR="001016BC" w:rsidRPr="00E01FB4" w:rsidRDefault="001016BC" w:rsidP="00206C5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ФИНАНСОВО-ЭКОНОМИЧЕСКИЙ </w:t>
                  </w:r>
                  <w:r w:rsidRPr="00E01F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ОТДЕЛ </w:t>
                  </w:r>
                </w:p>
                <w:p w:rsidR="001016BC" w:rsidRDefault="001016BC"/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571.05pt;margin-top:-5.55pt;width:171.75pt;height:44.25pt;z-index:251653632">
            <v:textbox>
              <w:txbxContent>
                <w:p w:rsidR="001016BC" w:rsidRPr="00E01FB4" w:rsidRDefault="001016BC" w:rsidP="00206C5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01F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ОТДЕЛ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 ОБЩИМ ВОПРОСАМ</w:t>
                  </w:r>
                </w:p>
                <w:p w:rsidR="001016BC" w:rsidRDefault="001016BC"/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2.55pt;margin-top:176.7pt;width:150.75pt;height:1in;z-index:251654656">
            <v:textbox>
              <w:txbxContent>
                <w:p w:rsidR="001016BC" w:rsidRPr="00E01FB4" w:rsidRDefault="001016BC" w:rsidP="00E01FB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01F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ОТДЕЛ ТЕХНИЧЕСКОГО КОНТРОЛЯ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6.3pt;margin-top:43.2pt;width:141.75pt;height:62.25pt;z-index:251650560">
            <v:textbox style="mso-next-textbox:#_x0000_s1041">
              <w:txbxContent>
                <w:p w:rsidR="001016BC" w:rsidRPr="00E01FB4" w:rsidRDefault="001016BC" w:rsidP="00E01FB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01F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ЗАМЕСТИТЕЛЬ ПРЕДСЕДАТЕЛЯ КОМИТЕТА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218.55pt;margin-top:-52.8pt;width:257.25pt;height:63pt;z-index:251649536">
            <v:textbox>
              <w:txbxContent>
                <w:p w:rsidR="001016BC" w:rsidRPr="0086547D" w:rsidRDefault="001016BC" w:rsidP="0086547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1016BC" w:rsidRPr="0086547D" w:rsidRDefault="001016BC" w:rsidP="0086547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654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ПРЕДСЕДАТЕЛЬ КОМИТЕТА</w:t>
                  </w:r>
                </w:p>
              </w:txbxContent>
            </v:textbox>
          </v:rect>
        </w:pict>
      </w:r>
    </w:p>
    <w:sectPr w:rsidR="001016BC" w:rsidSect="008654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47D"/>
    <w:rsid w:val="001016BC"/>
    <w:rsid w:val="00206C50"/>
    <w:rsid w:val="002C33F5"/>
    <w:rsid w:val="00407605"/>
    <w:rsid w:val="00423826"/>
    <w:rsid w:val="004A09E0"/>
    <w:rsid w:val="006757BD"/>
    <w:rsid w:val="006A4B57"/>
    <w:rsid w:val="00780E2D"/>
    <w:rsid w:val="008409DB"/>
    <w:rsid w:val="0086547D"/>
    <w:rsid w:val="009D1EB4"/>
    <w:rsid w:val="00AA3326"/>
    <w:rsid w:val="00AC27B0"/>
    <w:rsid w:val="00C642D9"/>
    <w:rsid w:val="00DA31CD"/>
    <w:rsid w:val="00E01FB4"/>
    <w:rsid w:val="00F77B2A"/>
    <w:rsid w:val="00F9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2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</Words>
  <Characters>16</Characters>
  <Application>Microsoft Office Outlook</Application>
  <DocSecurity>0</DocSecurity>
  <Lines>0</Lines>
  <Paragraphs>0</Paragraphs>
  <ScaleCrop>false</ScaleCrop>
  <Company>ММУП "Центр информации населения"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</dc:creator>
  <cp:keywords/>
  <dc:description/>
  <cp:lastModifiedBy>azarkinsi</cp:lastModifiedBy>
  <cp:revision>5</cp:revision>
  <dcterms:created xsi:type="dcterms:W3CDTF">2013-06-17T08:18:00Z</dcterms:created>
  <dcterms:modified xsi:type="dcterms:W3CDTF">2013-11-08T06:32:00Z</dcterms:modified>
</cp:coreProperties>
</file>