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BF" w:rsidRDefault="000A62BF" w:rsidP="000A62BF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2BF" w:rsidRPr="003B5803" w:rsidRDefault="000A62BF" w:rsidP="000A62BF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предполагаемых к использованию</w:t>
      </w:r>
    </w:p>
    <w:p w:rsidR="000A62BF" w:rsidRDefault="000A62BF" w:rsidP="000A6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или части земельного участка</w:t>
      </w:r>
    </w:p>
    <w:p w:rsidR="000A62BF" w:rsidRPr="003B5803" w:rsidRDefault="000A62BF" w:rsidP="000A62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2BF" w:rsidRPr="003B5803" w:rsidRDefault="000A62BF" w:rsidP="000A62B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Объект_________________________________</w:t>
      </w:r>
      <w:r>
        <w:rPr>
          <w:spacing w:val="2"/>
          <w:sz w:val="28"/>
          <w:szCs w:val="28"/>
        </w:rPr>
        <w:t>________________________</w:t>
      </w:r>
      <w:r>
        <w:rPr>
          <w:spacing w:val="2"/>
          <w:sz w:val="28"/>
          <w:szCs w:val="28"/>
        </w:rPr>
        <w:t>__</w:t>
      </w:r>
    </w:p>
    <w:p w:rsidR="000A62BF" w:rsidRPr="003B5803" w:rsidRDefault="000A62BF" w:rsidP="000A62B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 xml:space="preserve">(наименование объекта в соответствии с Перечнем)  </w:t>
      </w:r>
    </w:p>
    <w:p w:rsidR="000A62BF" w:rsidRDefault="000A62BF" w:rsidP="000A62B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A62BF" w:rsidRDefault="000A62BF" w:rsidP="000A62B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Площадь земель, части земель</w:t>
      </w:r>
      <w:r>
        <w:rPr>
          <w:spacing w:val="2"/>
          <w:sz w:val="28"/>
          <w:szCs w:val="28"/>
        </w:rPr>
        <w:t xml:space="preserve">ного участка </w:t>
      </w:r>
      <w:r>
        <w:rPr>
          <w:spacing w:val="2"/>
          <w:sz w:val="28"/>
          <w:szCs w:val="28"/>
        </w:rPr>
        <w:t xml:space="preserve"> ___________________________.</w:t>
      </w:r>
    </w:p>
    <w:p w:rsidR="000A62BF" w:rsidRPr="003B5803" w:rsidRDefault="000A62BF" w:rsidP="000A62B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4"/>
        <w:gridCol w:w="3184"/>
        <w:gridCol w:w="3183"/>
      </w:tblGrid>
      <w:tr w:rsidR="000A62BF" w:rsidRPr="003B5803" w:rsidTr="00B81EE0">
        <w:tc>
          <w:tcPr>
            <w:tcW w:w="9854" w:type="dxa"/>
            <w:gridSpan w:val="3"/>
          </w:tcPr>
          <w:p w:rsidR="000A62BF" w:rsidRPr="003B5803" w:rsidRDefault="000A62BF" w:rsidP="00B81E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B5803">
              <w:rPr>
                <w:sz w:val="28"/>
                <w:szCs w:val="28"/>
              </w:rPr>
              <w:t xml:space="preserve">Каталог координат характерных точек границ предполагаемых </w:t>
            </w:r>
          </w:p>
          <w:p w:rsidR="000A62BF" w:rsidRPr="003B5803" w:rsidRDefault="000A62BF" w:rsidP="00B81EE0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B5803">
              <w:rPr>
                <w:rFonts w:ascii="Times New Roman" w:hAnsi="Times New Roman" w:cs="Times New Roman"/>
                <w:sz w:val="28"/>
                <w:szCs w:val="28"/>
              </w:rPr>
              <w:t>к использованию земель или части земельного участка</w:t>
            </w:r>
          </w:p>
        </w:tc>
      </w:tr>
      <w:tr w:rsidR="000A62BF" w:rsidRPr="003B5803" w:rsidTr="00B81EE0">
        <w:trPr>
          <w:trHeight w:val="227"/>
        </w:trPr>
        <w:tc>
          <w:tcPr>
            <w:tcW w:w="3284" w:type="dxa"/>
          </w:tcPr>
          <w:p w:rsidR="000A62BF" w:rsidRPr="003B5803" w:rsidRDefault="000A62BF" w:rsidP="00B81EE0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B5803">
              <w:rPr>
                <w:rFonts w:ascii="Times New Roman" w:hAnsi="Times New Roman" w:cs="Times New Roman"/>
                <w:sz w:val="28"/>
                <w:szCs w:val="28"/>
              </w:rPr>
              <w:t>№ точки</w:t>
            </w:r>
          </w:p>
        </w:tc>
        <w:tc>
          <w:tcPr>
            <w:tcW w:w="3285" w:type="dxa"/>
          </w:tcPr>
          <w:p w:rsidR="000A62BF" w:rsidRPr="003B5803" w:rsidRDefault="000A62BF" w:rsidP="00B81E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B5803">
              <w:rPr>
                <w:sz w:val="28"/>
                <w:szCs w:val="28"/>
              </w:rPr>
              <w:t>X</w:t>
            </w:r>
          </w:p>
        </w:tc>
        <w:tc>
          <w:tcPr>
            <w:tcW w:w="3285" w:type="dxa"/>
          </w:tcPr>
          <w:p w:rsidR="000A62BF" w:rsidRPr="003B5803" w:rsidRDefault="000A62BF" w:rsidP="00B81EE0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B5803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0A62BF" w:rsidRPr="003B5803" w:rsidTr="00B81EE0">
        <w:tc>
          <w:tcPr>
            <w:tcW w:w="3284" w:type="dxa"/>
          </w:tcPr>
          <w:p w:rsidR="000A62BF" w:rsidRPr="003B5803" w:rsidRDefault="000A62BF" w:rsidP="00B81EE0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285" w:type="dxa"/>
          </w:tcPr>
          <w:p w:rsidR="000A62BF" w:rsidRPr="003B5803" w:rsidRDefault="000A62BF" w:rsidP="00B81EE0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285" w:type="dxa"/>
          </w:tcPr>
          <w:p w:rsidR="000A62BF" w:rsidRPr="003B5803" w:rsidRDefault="000A62BF" w:rsidP="00B81EE0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0A62BF" w:rsidRDefault="000A62BF" w:rsidP="000A62B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A62BF" w:rsidRPr="003B5803" w:rsidRDefault="000A62BF" w:rsidP="000A62B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Масштаб: _____________________________</w:t>
      </w:r>
      <w:r>
        <w:rPr>
          <w:spacing w:val="2"/>
          <w:sz w:val="28"/>
          <w:szCs w:val="28"/>
        </w:rPr>
        <w:t>___________________________</w:t>
      </w:r>
      <w:r w:rsidRPr="003B5803">
        <w:rPr>
          <w:spacing w:val="2"/>
          <w:sz w:val="28"/>
          <w:szCs w:val="28"/>
        </w:rPr>
        <w:t>.  </w:t>
      </w:r>
    </w:p>
    <w:p w:rsidR="000A62BF" w:rsidRDefault="000A62BF" w:rsidP="000A6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A62BF" w:rsidRPr="003B5803" w:rsidRDefault="000A62BF" w:rsidP="000A6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hAnsi="Times New Roman" w:cs="Times New Roman"/>
          <w:spacing w:val="2"/>
          <w:sz w:val="28"/>
          <w:szCs w:val="28"/>
        </w:rPr>
        <w:t xml:space="preserve">Изображение границ 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предполагаемых к использованию земель или части земельного участка </w:t>
      </w:r>
      <w:r w:rsidRPr="003B5803">
        <w:rPr>
          <w:rFonts w:ascii="Times New Roman" w:hAnsi="Times New Roman" w:cs="Times New Roman"/>
          <w:spacing w:val="2"/>
          <w:sz w:val="28"/>
          <w:szCs w:val="28"/>
        </w:rPr>
        <w:t>на кадастровом плане территории:</w:t>
      </w:r>
    </w:p>
    <w:p w:rsidR="000A62BF" w:rsidRDefault="000A62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256540</wp:posOffset>
                </wp:positionV>
                <wp:extent cx="6029325" cy="9810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2BF" w:rsidRDefault="000A6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4.8pt;margin-top:20.2pt;width:474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" fillcolor="white [3201]" strokeweight=".5pt">
                <v:textbox>
                  <w:txbxContent>
                    <w:p w:rsidR="000A62BF" w:rsidRDefault="000A62BF"/>
                  </w:txbxContent>
                </v:textbox>
              </v:shape>
            </w:pict>
          </mc:Fallback>
        </mc:AlternateContent>
      </w:r>
    </w:p>
    <w:p w:rsidR="000A62BF" w:rsidRPr="000A62BF" w:rsidRDefault="000A62BF" w:rsidP="000A62BF"/>
    <w:p w:rsidR="000A62BF" w:rsidRPr="000A62BF" w:rsidRDefault="000A62BF" w:rsidP="000A62BF"/>
    <w:p w:rsidR="000A62BF" w:rsidRPr="000A62BF" w:rsidRDefault="000A62BF" w:rsidP="000A62BF"/>
    <w:p w:rsidR="000A62BF" w:rsidRDefault="000A62BF" w:rsidP="000A62BF"/>
    <w:p w:rsidR="000A62BF" w:rsidRPr="003B5803" w:rsidRDefault="000A62BF" w:rsidP="000A62B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Условные обозначения:</w:t>
      </w:r>
    </w:p>
    <w:p w:rsidR="000A62BF" w:rsidRPr="003B5803" w:rsidRDefault="000A62BF" w:rsidP="000A62B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граница предполагаемых к использованию земель или части земельного участка</w:t>
      </w:r>
      <w:proofErr w:type="gramStart"/>
      <w:r w:rsidRPr="003B5803">
        <w:rPr>
          <w:spacing w:val="2"/>
          <w:sz w:val="28"/>
          <w:szCs w:val="28"/>
        </w:rPr>
        <w:t xml:space="preserve"> -;</w:t>
      </w:r>
      <w:proofErr w:type="gramEnd"/>
    </w:p>
    <w:p w:rsidR="000A62BF" w:rsidRPr="003B5803" w:rsidRDefault="000A62BF" w:rsidP="000A62B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кадастровые номера земельных участков</w:t>
      </w:r>
      <w:proofErr w:type="gramStart"/>
      <w:r w:rsidRPr="003B5803">
        <w:rPr>
          <w:spacing w:val="2"/>
          <w:sz w:val="28"/>
          <w:szCs w:val="28"/>
        </w:rPr>
        <w:t xml:space="preserve"> -; </w:t>
      </w:r>
      <w:proofErr w:type="gramEnd"/>
    </w:p>
    <w:p w:rsidR="000A62BF" w:rsidRPr="003B5803" w:rsidRDefault="000A62BF" w:rsidP="000A62B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номер кадастрового квартала</w:t>
      </w:r>
      <w:proofErr w:type="gramStart"/>
      <w:r w:rsidRPr="003B5803">
        <w:rPr>
          <w:spacing w:val="2"/>
          <w:sz w:val="28"/>
          <w:szCs w:val="28"/>
        </w:rPr>
        <w:t xml:space="preserve"> - ;</w:t>
      </w:r>
      <w:proofErr w:type="gramEnd"/>
    </w:p>
    <w:p w:rsidR="000A62BF" w:rsidRPr="003B5803" w:rsidRDefault="000A62BF" w:rsidP="000A62B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граница кадастрового квартала</w:t>
      </w:r>
      <w:proofErr w:type="gramStart"/>
      <w:r w:rsidRPr="003B5803">
        <w:rPr>
          <w:spacing w:val="2"/>
          <w:sz w:val="28"/>
          <w:szCs w:val="28"/>
        </w:rPr>
        <w:t xml:space="preserve"> - ;</w:t>
      </w:r>
      <w:proofErr w:type="gramEnd"/>
    </w:p>
    <w:p w:rsidR="000A62BF" w:rsidRPr="003B5803" w:rsidRDefault="000A62BF" w:rsidP="000A62B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поворотные точки границ предполагаемых к использованию земель или части земельного участка</w:t>
      </w:r>
      <w:proofErr w:type="gramStart"/>
      <w:r w:rsidRPr="003B5803">
        <w:rPr>
          <w:spacing w:val="2"/>
          <w:sz w:val="28"/>
          <w:szCs w:val="28"/>
        </w:rPr>
        <w:t xml:space="preserve"> -. </w:t>
      </w:r>
      <w:proofErr w:type="gramEnd"/>
    </w:p>
    <w:p w:rsidR="000A62BF" w:rsidRDefault="000A62BF" w:rsidP="000A62B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A62BF" w:rsidRPr="003B5803" w:rsidRDefault="000A62BF" w:rsidP="000A62B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Заявитель:</w:t>
      </w:r>
    </w:p>
    <w:p w:rsidR="000A62BF" w:rsidRPr="003B5803" w:rsidRDefault="000A62BF" w:rsidP="000A62B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</w:t>
      </w:r>
      <w:r w:rsidRPr="003B5803">
        <w:rPr>
          <w:spacing w:val="2"/>
          <w:sz w:val="28"/>
          <w:szCs w:val="28"/>
        </w:rPr>
        <w:t>________________________________ ____________________</w:t>
      </w:r>
    </w:p>
    <w:p w:rsidR="000A62BF" w:rsidRPr="003B5803" w:rsidRDefault="000A62BF" w:rsidP="000A62B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 xml:space="preserve">(дата) </w:t>
      </w:r>
      <w:r>
        <w:rPr>
          <w:spacing w:val="2"/>
          <w:sz w:val="28"/>
          <w:szCs w:val="28"/>
        </w:rPr>
        <w:t xml:space="preserve">                                </w:t>
      </w:r>
      <w:r w:rsidRPr="003B5803">
        <w:rPr>
          <w:spacing w:val="2"/>
          <w:sz w:val="28"/>
          <w:szCs w:val="28"/>
        </w:rPr>
        <w:t xml:space="preserve">(подпись) </w:t>
      </w:r>
      <w:r>
        <w:rPr>
          <w:spacing w:val="2"/>
          <w:sz w:val="28"/>
          <w:szCs w:val="28"/>
        </w:rPr>
        <w:t xml:space="preserve">                            </w:t>
      </w:r>
      <w:bookmarkStart w:id="0" w:name="_GoBack"/>
      <w:bookmarkEnd w:id="0"/>
      <w:r w:rsidRPr="003B5803">
        <w:rPr>
          <w:spacing w:val="2"/>
          <w:sz w:val="28"/>
          <w:szCs w:val="28"/>
        </w:rPr>
        <w:t>(расшифровка подписи)</w:t>
      </w:r>
    </w:p>
    <w:p w:rsidR="000A62BF" w:rsidRDefault="000A62BF" w:rsidP="000A62B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A62BF" w:rsidRPr="003B5803" w:rsidRDefault="000A62BF" w:rsidP="000A62B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М.П.</w:t>
      </w:r>
    </w:p>
    <w:p w:rsidR="000A62BF" w:rsidRPr="003B5803" w:rsidRDefault="000A62BF" w:rsidP="000A62B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B5803">
        <w:rPr>
          <w:spacing w:val="2"/>
          <w:sz w:val="28"/>
          <w:szCs w:val="28"/>
        </w:rPr>
        <w:t xml:space="preserve">(для юридических лиц и индивидуальных </w:t>
      </w:r>
      <w:proofErr w:type="gramEnd"/>
    </w:p>
    <w:p w:rsidR="000A62BF" w:rsidRPr="00691268" w:rsidRDefault="000A62BF" w:rsidP="000A62B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предпринимателей (при наличии)</w:t>
      </w:r>
    </w:p>
    <w:sectPr w:rsidR="000A62BF" w:rsidRPr="0069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28"/>
    <w:rsid w:val="000A62BF"/>
    <w:rsid w:val="00214228"/>
    <w:rsid w:val="00F2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A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paragraph" w:customStyle="1" w:styleId="unformattext">
    <w:name w:val="unformattext"/>
    <w:basedOn w:val="a"/>
    <w:rsid w:val="000A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table" w:styleId="a3">
    <w:name w:val="Table Grid"/>
    <w:basedOn w:val="a1"/>
    <w:uiPriority w:val="59"/>
    <w:rsid w:val="000A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A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paragraph" w:customStyle="1" w:styleId="unformattext">
    <w:name w:val="unformattext"/>
    <w:basedOn w:val="a"/>
    <w:rsid w:val="000A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table" w:styleId="a3">
    <w:name w:val="Table Grid"/>
    <w:basedOn w:val="a1"/>
    <w:uiPriority w:val="59"/>
    <w:rsid w:val="000A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2023-03-27T14:20:00Z</dcterms:created>
  <dcterms:modified xsi:type="dcterms:W3CDTF">2023-03-27T14:22:00Z</dcterms:modified>
</cp:coreProperties>
</file>