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2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402"/>
      </w:tblGrid>
      <w:tr w:rsidR="004F2D73" w14:paraId="7E4C57FC" w14:textId="77777777" w:rsidTr="00300872">
        <w:tc>
          <w:tcPr>
            <w:tcW w:w="5353" w:type="dxa"/>
          </w:tcPr>
          <w:p w14:paraId="1C54B751" w14:textId="77777777" w:rsidR="004F2D73" w:rsidRDefault="004F2D73" w:rsidP="002F0438">
            <w:pPr>
              <w:pStyle w:val="ConsPlusNormal"/>
              <w:jc w:val="center"/>
              <w:outlineLvl w:val="1"/>
            </w:pPr>
          </w:p>
        </w:tc>
        <w:tc>
          <w:tcPr>
            <w:tcW w:w="4500" w:type="dxa"/>
          </w:tcPr>
          <w:p w14:paraId="7FB4A18A" w14:textId="77777777" w:rsidR="00300872" w:rsidRDefault="00300872" w:rsidP="002F0438">
            <w:pPr>
              <w:pStyle w:val="ConsPlusNormal"/>
              <w:jc w:val="center"/>
              <w:outlineLvl w:val="1"/>
              <w:rPr>
                <w:sz w:val="28"/>
              </w:rPr>
            </w:pPr>
          </w:p>
          <w:p w14:paraId="4FA61741" w14:textId="77777777" w:rsidR="00300872" w:rsidRDefault="00300872" w:rsidP="002F0438">
            <w:pPr>
              <w:pStyle w:val="ConsPlusNormal"/>
              <w:jc w:val="center"/>
              <w:outlineLvl w:val="1"/>
              <w:rPr>
                <w:sz w:val="28"/>
              </w:rPr>
            </w:pPr>
          </w:p>
          <w:p w14:paraId="31D6F6A6" w14:textId="77777777" w:rsidR="00300872" w:rsidRDefault="00300872" w:rsidP="002F0438">
            <w:pPr>
              <w:pStyle w:val="ConsPlusNormal"/>
              <w:jc w:val="center"/>
              <w:outlineLvl w:val="1"/>
              <w:rPr>
                <w:sz w:val="28"/>
              </w:rPr>
            </w:pPr>
          </w:p>
          <w:p w14:paraId="19160F0E" w14:textId="06D63C08" w:rsidR="004F2D73" w:rsidRDefault="004F2D73" w:rsidP="00130ADD">
            <w:pPr>
              <w:pStyle w:val="ConsPlusNormal"/>
              <w:tabs>
                <w:tab w:val="left" w:pos="827"/>
                <w:tab w:val="left" w:pos="1247"/>
              </w:tabs>
              <w:jc w:val="center"/>
              <w:rPr>
                <w:sz w:val="28"/>
              </w:rPr>
            </w:pPr>
          </w:p>
        </w:tc>
      </w:tr>
    </w:tbl>
    <w:p w14:paraId="05B5D41A" w14:textId="70EEC417" w:rsidR="00300872" w:rsidRPr="00300872" w:rsidRDefault="002F0438" w:rsidP="002F0438">
      <w:pPr>
        <w:pStyle w:val="ConsPlusNormal"/>
        <w:tabs>
          <w:tab w:val="left" w:pos="6804"/>
        </w:tabs>
        <w:jc w:val="center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5D2901" w:rsidRPr="00300872">
        <w:rPr>
          <w:sz w:val="28"/>
        </w:rPr>
        <w:t>Приложение</w:t>
      </w:r>
    </w:p>
    <w:p w14:paraId="51D85ED3" w14:textId="2B969D5F" w:rsidR="004F2D73" w:rsidRPr="00300872" w:rsidRDefault="005D2901" w:rsidP="00300872">
      <w:pPr>
        <w:pStyle w:val="ConsPlusNormal"/>
        <w:jc w:val="right"/>
        <w:outlineLvl w:val="1"/>
        <w:rPr>
          <w:sz w:val="28"/>
        </w:rPr>
      </w:pPr>
      <w:r w:rsidRPr="00300872">
        <w:rPr>
          <w:sz w:val="28"/>
        </w:rPr>
        <w:t xml:space="preserve">к </w:t>
      </w:r>
      <w:r w:rsidR="00300872" w:rsidRPr="00300872">
        <w:rPr>
          <w:sz w:val="28"/>
        </w:rPr>
        <w:t>п</w:t>
      </w:r>
      <w:r w:rsidRPr="00300872">
        <w:rPr>
          <w:sz w:val="28"/>
        </w:rPr>
        <w:t>остановлению</w:t>
      </w:r>
      <w:r w:rsidR="00300872" w:rsidRPr="00300872">
        <w:rPr>
          <w:sz w:val="28"/>
        </w:rPr>
        <w:t xml:space="preserve"> администрации</w:t>
      </w:r>
    </w:p>
    <w:p w14:paraId="74BA9D4A" w14:textId="46209C38" w:rsidR="004F2D73" w:rsidRPr="00300872" w:rsidRDefault="00300872" w:rsidP="00300872">
      <w:pPr>
        <w:pStyle w:val="ConsPlusNormal"/>
        <w:jc w:val="center"/>
        <w:rPr>
          <w:sz w:val="28"/>
        </w:rPr>
      </w:pPr>
      <w:bookmarkStart w:id="0" w:name="Par569"/>
      <w:bookmarkEnd w:id="0"/>
      <w:r>
        <w:rPr>
          <w:sz w:val="28"/>
        </w:rPr>
        <w:t xml:space="preserve">                                                                                  </w:t>
      </w:r>
      <w:r w:rsidRPr="00300872">
        <w:rPr>
          <w:sz w:val="28"/>
        </w:rPr>
        <w:t>города Мурманска</w:t>
      </w:r>
    </w:p>
    <w:p w14:paraId="36311B84" w14:textId="6DC56C24" w:rsidR="004F2D73" w:rsidRDefault="00300872" w:rsidP="002F0438">
      <w:pPr>
        <w:pStyle w:val="ConsPlusNormal"/>
        <w:tabs>
          <w:tab w:val="left" w:pos="6237"/>
        </w:tabs>
        <w:jc w:val="center"/>
      </w:pPr>
      <w:r>
        <w:t xml:space="preserve">                                                                                   </w:t>
      </w:r>
      <w:r w:rsidR="002F0438">
        <w:t xml:space="preserve">        </w:t>
      </w:r>
      <w:r>
        <w:t xml:space="preserve"> </w:t>
      </w:r>
      <w:r w:rsidRPr="00AD41B8">
        <w:rPr>
          <w:sz w:val="28"/>
        </w:rPr>
        <w:t xml:space="preserve">от </w:t>
      </w:r>
      <w:r w:rsidR="00872321">
        <w:rPr>
          <w:sz w:val="28"/>
        </w:rPr>
        <w:t xml:space="preserve">                </w:t>
      </w:r>
      <w:r w:rsidRPr="00AD41B8">
        <w:rPr>
          <w:sz w:val="28"/>
        </w:rPr>
        <w:t xml:space="preserve">  №</w:t>
      </w:r>
      <w:r w:rsidRPr="008A7342">
        <w:rPr>
          <w:sz w:val="28"/>
        </w:rPr>
        <w:t xml:space="preserve"> </w:t>
      </w:r>
    </w:p>
    <w:p w14:paraId="14F965B5" w14:textId="77777777" w:rsidR="004F2D73" w:rsidRDefault="004F2D73">
      <w:pPr>
        <w:pStyle w:val="ConsPlusNormal"/>
        <w:jc w:val="center"/>
      </w:pPr>
    </w:p>
    <w:p w14:paraId="3EBF808F" w14:textId="77777777" w:rsidR="004F2D73" w:rsidRDefault="004F2D73">
      <w:pPr>
        <w:pStyle w:val="ConsPlusNormal"/>
        <w:jc w:val="center"/>
      </w:pPr>
    </w:p>
    <w:p w14:paraId="53B3C371" w14:textId="77777777" w:rsidR="004F2D73" w:rsidRDefault="004F2D73">
      <w:pPr>
        <w:pStyle w:val="ConsPlusNormal"/>
        <w:jc w:val="center"/>
      </w:pPr>
    </w:p>
    <w:p w14:paraId="325DA98F" w14:textId="77777777" w:rsidR="004F2D73" w:rsidRDefault="004F2D73">
      <w:pPr>
        <w:pStyle w:val="ConsPlusNormal"/>
        <w:jc w:val="center"/>
      </w:pPr>
    </w:p>
    <w:p w14:paraId="4E3E8ED1" w14:textId="77777777" w:rsidR="004F2D73" w:rsidRDefault="004F2D73">
      <w:pPr>
        <w:pStyle w:val="ConsPlusNormal"/>
        <w:jc w:val="center"/>
      </w:pPr>
    </w:p>
    <w:p w14:paraId="50F9C6C9" w14:textId="77777777" w:rsidR="004F2D73" w:rsidRDefault="004F2D73">
      <w:pPr>
        <w:pStyle w:val="ConsPlusNormal"/>
        <w:jc w:val="center"/>
      </w:pPr>
    </w:p>
    <w:p w14:paraId="194BE536" w14:textId="77777777" w:rsidR="004F2D73" w:rsidRDefault="004F2D73">
      <w:pPr>
        <w:pStyle w:val="ConsPlusNormal"/>
        <w:jc w:val="center"/>
      </w:pPr>
    </w:p>
    <w:p w14:paraId="0FA51A71" w14:textId="77777777" w:rsidR="004F2D73" w:rsidRDefault="004F2D73">
      <w:pPr>
        <w:pStyle w:val="ConsPlusNormal"/>
        <w:jc w:val="center"/>
      </w:pPr>
    </w:p>
    <w:p w14:paraId="4BF42203" w14:textId="77777777" w:rsidR="004F2D73" w:rsidRDefault="004F2D73">
      <w:pPr>
        <w:pStyle w:val="ConsPlusNormal"/>
        <w:jc w:val="center"/>
      </w:pPr>
    </w:p>
    <w:p w14:paraId="6FC9B96F" w14:textId="77777777" w:rsidR="004F2D73" w:rsidRDefault="004F2D73">
      <w:pPr>
        <w:pStyle w:val="ConsPlusNormal"/>
        <w:jc w:val="center"/>
      </w:pPr>
    </w:p>
    <w:p w14:paraId="28DBCA31" w14:textId="77777777" w:rsidR="004F2D73" w:rsidRDefault="00D03182">
      <w:pPr>
        <w:pStyle w:val="ConsPlusNormal"/>
        <w:jc w:val="center"/>
        <w:rPr>
          <w:sz w:val="28"/>
        </w:rPr>
      </w:pPr>
      <w:r>
        <w:rPr>
          <w:sz w:val="28"/>
        </w:rPr>
        <w:t xml:space="preserve">Муниципальная программа города Мурманска </w:t>
      </w:r>
    </w:p>
    <w:p w14:paraId="12E87ED0" w14:textId="7E147F1D" w:rsidR="004F2D73" w:rsidRDefault="00D03182">
      <w:pPr>
        <w:pStyle w:val="ConsPlusNormal"/>
        <w:jc w:val="center"/>
        <w:rPr>
          <w:sz w:val="28"/>
        </w:rPr>
      </w:pPr>
      <w:r>
        <w:rPr>
          <w:sz w:val="28"/>
        </w:rPr>
        <w:t>«Развитие культуры»</w:t>
      </w:r>
      <w:r w:rsidR="00366459" w:rsidRPr="00366459">
        <w:t xml:space="preserve"> </w:t>
      </w:r>
      <w:r w:rsidR="00366459" w:rsidRPr="00366459">
        <w:rPr>
          <w:sz w:val="28"/>
        </w:rPr>
        <w:t>на 20</w:t>
      </w:r>
      <w:r w:rsidR="005D205F">
        <w:rPr>
          <w:sz w:val="28"/>
        </w:rPr>
        <w:t>23</w:t>
      </w:r>
      <w:r w:rsidR="00366459" w:rsidRPr="00366459">
        <w:rPr>
          <w:sz w:val="28"/>
        </w:rPr>
        <w:t>-202</w:t>
      </w:r>
      <w:r w:rsidR="005D205F">
        <w:rPr>
          <w:sz w:val="28"/>
        </w:rPr>
        <w:t>8</w:t>
      </w:r>
      <w:r w:rsidR="00366459" w:rsidRPr="00366459">
        <w:rPr>
          <w:sz w:val="28"/>
        </w:rPr>
        <w:t xml:space="preserve"> годы</w:t>
      </w:r>
    </w:p>
    <w:p w14:paraId="7C55B033" w14:textId="77777777" w:rsidR="004F2D73" w:rsidRDefault="004F2D73">
      <w:pPr>
        <w:pStyle w:val="ConsPlusNormal"/>
        <w:jc w:val="both"/>
        <w:rPr>
          <w:sz w:val="28"/>
        </w:rPr>
      </w:pPr>
    </w:p>
    <w:p w14:paraId="7E558F08" w14:textId="77777777" w:rsidR="004F2D73" w:rsidRDefault="004F2D73">
      <w:pPr>
        <w:pStyle w:val="ConsPlusNormal"/>
        <w:jc w:val="both"/>
      </w:pPr>
    </w:p>
    <w:p w14:paraId="335D2583" w14:textId="77777777" w:rsidR="004F2D73" w:rsidRDefault="004F2D73">
      <w:pPr>
        <w:pStyle w:val="ConsPlusNormal"/>
        <w:jc w:val="both"/>
      </w:pPr>
    </w:p>
    <w:p w14:paraId="1774D2F5" w14:textId="77777777" w:rsidR="004F2D73" w:rsidRDefault="004F2D73">
      <w:pPr>
        <w:pStyle w:val="ConsPlusNormal"/>
        <w:jc w:val="both"/>
      </w:pPr>
    </w:p>
    <w:p w14:paraId="77CDB59A" w14:textId="77777777" w:rsidR="004F2D73" w:rsidRDefault="004F2D73">
      <w:pPr>
        <w:pStyle w:val="ConsPlusNormal"/>
        <w:jc w:val="both"/>
      </w:pPr>
    </w:p>
    <w:p w14:paraId="7F3A9AAC" w14:textId="77777777" w:rsidR="004F2D73" w:rsidRDefault="004F2D73">
      <w:pPr>
        <w:pStyle w:val="ConsPlusNormal"/>
        <w:jc w:val="both"/>
      </w:pPr>
    </w:p>
    <w:p w14:paraId="064CB1F2" w14:textId="77777777" w:rsidR="004F2D73" w:rsidRDefault="004F2D73">
      <w:pPr>
        <w:pStyle w:val="ConsPlusNormal"/>
        <w:jc w:val="both"/>
      </w:pPr>
    </w:p>
    <w:p w14:paraId="47535553" w14:textId="77777777" w:rsidR="004F2D73" w:rsidRDefault="004F2D73">
      <w:pPr>
        <w:pStyle w:val="ConsPlusNormal"/>
        <w:jc w:val="both"/>
      </w:pPr>
    </w:p>
    <w:p w14:paraId="62FD24C5" w14:textId="77777777" w:rsidR="004F2D73" w:rsidRDefault="004F2D73">
      <w:pPr>
        <w:pStyle w:val="ConsPlusNormal"/>
        <w:jc w:val="both"/>
      </w:pPr>
    </w:p>
    <w:p w14:paraId="24788EAE" w14:textId="77777777" w:rsidR="004F2D73" w:rsidRDefault="004F2D73">
      <w:pPr>
        <w:pStyle w:val="ConsPlusNormal"/>
        <w:jc w:val="both"/>
      </w:pPr>
    </w:p>
    <w:p w14:paraId="40067F61" w14:textId="77777777" w:rsidR="004F2D73" w:rsidRDefault="004F2D73">
      <w:pPr>
        <w:pStyle w:val="ConsPlusNormal"/>
        <w:jc w:val="both"/>
      </w:pPr>
    </w:p>
    <w:p w14:paraId="545181BB" w14:textId="77777777" w:rsidR="004F2D73" w:rsidRDefault="004F2D73">
      <w:pPr>
        <w:pStyle w:val="ConsPlusNormal"/>
        <w:jc w:val="both"/>
      </w:pPr>
    </w:p>
    <w:p w14:paraId="55EAC670" w14:textId="77777777" w:rsidR="004F2D73" w:rsidRDefault="004F2D73">
      <w:pPr>
        <w:pStyle w:val="ConsPlusNormal"/>
        <w:jc w:val="both"/>
      </w:pPr>
    </w:p>
    <w:p w14:paraId="2ACB98EC" w14:textId="77777777" w:rsidR="004F2D73" w:rsidRDefault="004F2D73">
      <w:pPr>
        <w:pStyle w:val="ConsPlusNormal"/>
        <w:jc w:val="both"/>
      </w:pPr>
    </w:p>
    <w:p w14:paraId="5FB64E3B" w14:textId="77777777" w:rsidR="004F2D73" w:rsidRDefault="004F2D73">
      <w:pPr>
        <w:pStyle w:val="ConsPlusNormal"/>
        <w:jc w:val="both"/>
      </w:pPr>
    </w:p>
    <w:p w14:paraId="6FE4059F" w14:textId="77777777" w:rsidR="004F2D73" w:rsidRDefault="004F2D73">
      <w:pPr>
        <w:pStyle w:val="ConsPlusNormal"/>
        <w:jc w:val="both"/>
      </w:pPr>
    </w:p>
    <w:p w14:paraId="19B89CF3" w14:textId="77777777" w:rsidR="004F2D73" w:rsidRDefault="004F2D73">
      <w:pPr>
        <w:pStyle w:val="ConsPlusNormal"/>
        <w:jc w:val="both"/>
      </w:pPr>
    </w:p>
    <w:p w14:paraId="5A69D73D" w14:textId="77777777" w:rsidR="004F2D73" w:rsidRDefault="004F2D73">
      <w:pPr>
        <w:pStyle w:val="ConsPlusNormal"/>
        <w:jc w:val="both"/>
      </w:pPr>
    </w:p>
    <w:p w14:paraId="4258E6BB" w14:textId="77777777" w:rsidR="004F2D73" w:rsidRDefault="004F2D73">
      <w:pPr>
        <w:pStyle w:val="ConsPlusNormal"/>
        <w:jc w:val="both"/>
      </w:pPr>
    </w:p>
    <w:p w14:paraId="679858DE" w14:textId="77777777" w:rsidR="004F2D73" w:rsidRDefault="004F2D73">
      <w:pPr>
        <w:pStyle w:val="ConsPlusNormal"/>
        <w:jc w:val="both"/>
      </w:pPr>
    </w:p>
    <w:p w14:paraId="5A961AAF" w14:textId="77777777" w:rsidR="004F2D73" w:rsidRDefault="004F2D73">
      <w:pPr>
        <w:pStyle w:val="ConsPlusNormal"/>
        <w:jc w:val="both"/>
      </w:pPr>
    </w:p>
    <w:p w14:paraId="4B8A83D7" w14:textId="77777777" w:rsidR="004F2D73" w:rsidRDefault="00D03182" w:rsidP="005D290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 реализации: 2023 - 2028 годы</w:t>
      </w:r>
    </w:p>
    <w:p w14:paraId="1BF0A7E6" w14:textId="77777777" w:rsidR="004F2D73" w:rsidRDefault="004F2D73" w:rsidP="005D2901">
      <w:pPr>
        <w:pStyle w:val="ConsPlusNormal"/>
        <w:ind w:firstLine="709"/>
        <w:jc w:val="both"/>
        <w:rPr>
          <w:sz w:val="28"/>
        </w:rPr>
      </w:pPr>
    </w:p>
    <w:p w14:paraId="7A65DF65" w14:textId="546F0254" w:rsidR="004F2D73" w:rsidRDefault="00D03182" w:rsidP="00300872">
      <w:pPr>
        <w:pStyle w:val="ConsPlusNormal"/>
        <w:ind w:firstLine="709"/>
        <w:rPr>
          <w:sz w:val="28"/>
        </w:rPr>
        <w:sectPr w:rsidR="004F2D73" w:rsidSect="00C0134E">
          <w:headerReference w:type="default" r:id="rId7"/>
          <w:headerReference w:type="first" r:id="rId8"/>
          <w:pgSz w:w="11906" w:h="16838"/>
          <w:pgMar w:top="1134" w:right="567" w:bottom="1134" w:left="1701" w:header="720" w:footer="301" w:gutter="0"/>
          <w:pgNumType w:start="1"/>
          <w:cols w:space="708"/>
          <w:titlePg/>
          <w:docGrid w:linePitch="272"/>
        </w:sectPr>
      </w:pPr>
      <w:r>
        <w:rPr>
          <w:sz w:val="28"/>
        </w:rPr>
        <w:t xml:space="preserve">Ответственный исполнитель муниципальной </w:t>
      </w:r>
      <w:proofErr w:type="gramStart"/>
      <w:r>
        <w:rPr>
          <w:sz w:val="28"/>
        </w:rPr>
        <w:t xml:space="preserve">программы </w:t>
      </w:r>
      <w:r w:rsidR="00300872">
        <w:rPr>
          <w:sz w:val="28"/>
        </w:rPr>
        <w:t xml:space="preserve"> </w:t>
      </w:r>
      <w:r>
        <w:rPr>
          <w:sz w:val="28"/>
        </w:rPr>
        <w:t>–</w:t>
      </w:r>
      <w:proofErr w:type="gramEnd"/>
      <w:r>
        <w:rPr>
          <w:sz w:val="28"/>
        </w:rPr>
        <w:t xml:space="preserve"> </w:t>
      </w:r>
      <w:r w:rsidR="00300872">
        <w:rPr>
          <w:sz w:val="28"/>
        </w:rPr>
        <w:t xml:space="preserve"> </w:t>
      </w:r>
      <w:r>
        <w:rPr>
          <w:sz w:val="28"/>
        </w:rPr>
        <w:t>комитет по культуре</w:t>
      </w:r>
      <w:r w:rsidR="005D2901">
        <w:rPr>
          <w:sz w:val="28"/>
        </w:rPr>
        <w:t xml:space="preserve"> </w:t>
      </w:r>
      <w:r>
        <w:rPr>
          <w:sz w:val="28"/>
        </w:rPr>
        <w:t>администрации города Мурманска</w:t>
      </w:r>
    </w:p>
    <w:p w14:paraId="3138126A" w14:textId="77777777" w:rsidR="004F2D73" w:rsidRDefault="00D03182" w:rsidP="005D290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4F273590" w14:textId="77777777" w:rsidR="004F2D73" w:rsidRDefault="00D03182" w:rsidP="005D290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Мурманска</w:t>
      </w:r>
    </w:p>
    <w:p w14:paraId="2E3EB2F9" w14:textId="6B490641" w:rsidR="004F2D73" w:rsidRDefault="00D03182" w:rsidP="005D290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культуры»</w:t>
      </w:r>
      <w:r w:rsidR="00366459" w:rsidRPr="00366459">
        <w:t xml:space="preserve"> </w:t>
      </w:r>
      <w:r w:rsidR="00366459" w:rsidRPr="00366459">
        <w:rPr>
          <w:sz w:val="28"/>
          <w:szCs w:val="28"/>
        </w:rPr>
        <w:t>на 20</w:t>
      </w:r>
      <w:r w:rsidR="005D205F">
        <w:rPr>
          <w:sz w:val="28"/>
          <w:szCs w:val="28"/>
        </w:rPr>
        <w:t xml:space="preserve">23 </w:t>
      </w:r>
      <w:r w:rsidR="00366459" w:rsidRPr="00366459">
        <w:rPr>
          <w:sz w:val="28"/>
          <w:szCs w:val="28"/>
        </w:rPr>
        <w:t>-</w:t>
      </w:r>
      <w:r w:rsidR="005D205F">
        <w:rPr>
          <w:sz w:val="28"/>
          <w:szCs w:val="28"/>
        </w:rPr>
        <w:t xml:space="preserve"> </w:t>
      </w:r>
      <w:r w:rsidR="00366459" w:rsidRPr="00366459">
        <w:rPr>
          <w:sz w:val="28"/>
          <w:szCs w:val="28"/>
        </w:rPr>
        <w:t>202</w:t>
      </w:r>
      <w:r w:rsidR="005D205F">
        <w:rPr>
          <w:sz w:val="28"/>
          <w:szCs w:val="28"/>
        </w:rPr>
        <w:t>8</w:t>
      </w:r>
      <w:r w:rsidR="00366459" w:rsidRPr="00366459">
        <w:rPr>
          <w:sz w:val="28"/>
          <w:szCs w:val="28"/>
        </w:rPr>
        <w:t xml:space="preserve"> годы</w:t>
      </w:r>
    </w:p>
    <w:p w14:paraId="3664D63F" w14:textId="26A5BA76" w:rsidR="004F2D73" w:rsidRDefault="004F2D73">
      <w:pPr>
        <w:pStyle w:val="ConsPlusNormal"/>
        <w:jc w:val="both"/>
        <w:rPr>
          <w:sz w:val="28"/>
          <w:szCs w:val="28"/>
        </w:rPr>
      </w:pPr>
    </w:p>
    <w:p w14:paraId="557BF5EB" w14:textId="30938C12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Сокращения, принятые в муниципальной программе города Мурманска «Развитие культуры» на 20</w:t>
      </w:r>
      <w:r w:rsidR="005D205F">
        <w:rPr>
          <w:sz w:val="28"/>
          <w:szCs w:val="28"/>
        </w:rPr>
        <w:t xml:space="preserve">23 </w:t>
      </w:r>
      <w:r>
        <w:rPr>
          <w:sz w:val="28"/>
          <w:szCs w:val="28"/>
        </w:rPr>
        <w:t>-</w:t>
      </w:r>
      <w:r w:rsidR="005D20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D205F">
        <w:rPr>
          <w:sz w:val="28"/>
          <w:szCs w:val="28"/>
        </w:rPr>
        <w:t>8</w:t>
      </w:r>
      <w:r>
        <w:rPr>
          <w:sz w:val="28"/>
          <w:szCs w:val="28"/>
        </w:rPr>
        <w:t xml:space="preserve"> годы:</w:t>
      </w:r>
    </w:p>
    <w:p w14:paraId="0F9619B5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АВЦП – аналитическая ведомственная целевая программа;</w:t>
      </w:r>
    </w:p>
    <w:p w14:paraId="0C64E65C" w14:textId="71207A21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Выставочный зал – муниципальное бюджетное учреждение культуры «Выставочный зал г. Мурманска;</w:t>
      </w:r>
    </w:p>
    <w:p w14:paraId="15E61457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Мурманска, муниципальное автономное учреждение культуры «Дом культуры Ленинского округа города Мурманска»;</w:t>
      </w:r>
    </w:p>
    <w:p w14:paraId="36A71AEF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ДМШ – муниципальные бюджетные учреждения дополнительного образования города Мурманска «Детская музыкальная школа № 1 им. А.Н. Волковой», «Детская музыкальная школа № 3», «Детская музыкальная школа № 5», «Детская музыкальная школа № 6»;</w:t>
      </w:r>
    </w:p>
    <w:p w14:paraId="43C107AF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ДТШ – муниципальное автономное учреждение дополнительного образования города Мурманска «Детская театральная школа»;</w:t>
      </w:r>
    </w:p>
    <w:p w14:paraId="5F509BA4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ДХШ – муниципальное бюджетное учреждение дополнительного </w:t>
      </w:r>
      <w:proofErr w:type="gramStart"/>
      <w:r>
        <w:rPr>
          <w:sz w:val="28"/>
          <w:szCs w:val="28"/>
        </w:rPr>
        <w:t>образования  города</w:t>
      </w:r>
      <w:proofErr w:type="gramEnd"/>
      <w:r>
        <w:rPr>
          <w:sz w:val="28"/>
          <w:szCs w:val="28"/>
        </w:rPr>
        <w:t xml:space="preserve"> Мурманска «Детская художественная школа»;</w:t>
      </w:r>
    </w:p>
    <w:p w14:paraId="326FBEF7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ДШИ – муниципальные бюджетные учреждения дополнительного образования города Мурманска «Детская школа искусств № 1», «Детская школа искусств № 2», «Детская школа искусств № 3», муниципальное бюджетное учреждение дополнительного образования детская школа искусств № 4 города Мурманска;</w:t>
      </w:r>
    </w:p>
    <w:p w14:paraId="03FDE226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КК – комитет по культуре администрации города Мурманска;</w:t>
      </w:r>
    </w:p>
    <w:p w14:paraId="4C2BC48D" w14:textId="645954CC" w:rsidR="00300872" w:rsidRDefault="00D03182" w:rsidP="0030087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="004C505B">
        <w:rPr>
          <w:sz w:val="28"/>
          <w:szCs w:val="28"/>
        </w:rPr>
        <w:t>ТРи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– комитет </w:t>
      </w:r>
      <w:r w:rsidR="004C505B">
        <w:rPr>
          <w:sz w:val="28"/>
          <w:szCs w:val="28"/>
        </w:rPr>
        <w:t>территориального развития и</w:t>
      </w:r>
      <w:r>
        <w:rPr>
          <w:sz w:val="28"/>
          <w:szCs w:val="28"/>
        </w:rPr>
        <w:t xml:space="preserve"> строительств</w:t>
      </w:r>
      <w:r w:rsidR="004C505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 Мурманска;</w:t>
      </w:r>
    </w:p>
    <w:p w14:paraId="5DE32895" w14:textId="46202D90" w:rsidR="004F2D73" w:rsidRDefault="00300872" w:rsidP="0030087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182">
        <w:rPr>
          <w:sz w:val="28"/>
          <w:szCs w:val="28"/>
        </w:rPr>
        <w:t>МГПС – муниципальное автономное учреждение культуры «Мурманские городские парки и скверы»;</w:t>
      </w:r>
    </w:p>
    <w:p w14:paraId="6E98C999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ММКУ УКС – Мурманское муниципальное казенное учреждение «Управление капитального строительства»;</w:t>
      </w:r>
    </w:p>
    <w:p w14:paraId="767ADAE1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622BE3F2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ЦДиСТ</w:t>
      </w:r>
      <w:proofErr w:type="spellEnd"/>
      <w:r>
        <w:rPr>
          <w:sz w:val="28"/>
          <w:szCs w:val="28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14:paraId="48D49EA5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ЦДБ – муниципальное бюджетное учреждение культуры «Центральная детская библиотека города Мурманска»;</w:t>
      </w:r>
    </w:p>
    <w:p w14:paraId="1FD6F0B7" w14:textId="77777777" w:rsidR="004F2D73" w:rsidRDefault="00D0318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ЦГБ – муниципальное бюджетное учреждение культуры «Центральная городская библиотека г. Мурманска»</w:t>
      </w:r>
      <w:r w:rsidR="005D2901">
        <w:rPr>
          <w:sz w:val="28"/>
          <w:szCs w:val="28"/>
        </w:rPr>
        <w:t>.</w:t>
      </w:r>
    </w:p>
    <w:p w14:paraId="13DD6EFB" w14:textId="77777777" w:rsidR="004F2D73" w:rsidRDefault="004F2D73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2"/>
        <w:gridCol w:w="6206"/>
      </w:tblGrid>
      <w:tr w:rsidR="004F2D73" w14:paraId="584FE754" w14:textId="77777777">
        <w:trPr>
          <w:trHeight w:val="94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4623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A73F9" w14:textId="77777777" w:rsidR="004F2D73" w:rsidRDefault="00856DC2">
            <w:pPr>
              <w:pStyle w:val="ConsPlusNormal"/>
              <w:rPr>
                <w:sz w:val="28"/>
                <w:szCs w:val="28"/>
              </w:rPr>
            </w:pPr>
            <w:r w:rsidRPr="00856DC2">
              <w:rPr>
                <w:sz w:val="28"/>
                <w:szCs w:val="28"/>
              </w:rPr>
              <w:t>Содействие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4F2D73" w14:paraId="3F3EA71E" w14:textId="77777777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37C" w14:textId="521712CA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A16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«Развитие и модернизация муниципальных учреждений в сфере культуры и искусства» (ответственный исполнитель подпрограммы - КК)</w:t>
            </w:r>
          </w:p>
        </w:tc>
      </w:tr>
      <w:tr w:rsidR="004F2D73" w14:paraId="28A9EE0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FDBE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5AF" w14:textId="580F1CDC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</w:t>
            </w:r>
            <w:r w:rsidR="00DB6D07" w:rsidRPr="00DB6D07">
              <w:rPr>
                <w:sz w:val="28"/>
                <w:szCs w:val="28"/>
              </w:rPr>
              <w:t>Строительство, реконструкция, модернизация, ремонт и содержание общественных территорий города Мурманска</w:t>
            </w:r>
            <w:r>
              <w:rPr>
                <w:sz w:val="28"/>
                <w:szCs w:val="28"/>
              </w:rPr>
              <w:t>» (ответственный исполнитель подпрограммы - КК)</w:t>
            </w:r>
          </w:p>
        </w:tc>
      </w:tr>
      <w:tr w:rsidR="004F2D73" w14:paraId="2EE54E7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613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97A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«Развитие творческого потенциала жителей города Мурманска» (ответственный исполнитель подпрограммы - КК)</w:t>
            </w:r>
          </w:p>
        </w:tc>
      </w:tr>
      <w:tr w:rsidR="004F2D73" w14:paraId="383FC676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E959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510" w14:textId="6910147B" w:rsidR="004F2D73" w:rsidRDefault="004C505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D03182">
              <w:rPr>
                <w:sz w:val="28"/>
                <w:szCs w:val="28"/>
              </w:rPr>
              <w:t xml:space="preserve"> «Обеспечение деятельности комитета по культуре администрации города Мурманска»</w:t>
            </w:r>
          </w:p>
        </w:tc>
      </w:tr>
      <w:tr w:rsidR="004F2D73" w14:paraId="57892B49" w14:textId="77777777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9EF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69DD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4F2D73" w14:paraId="3C1D7DD1" w14:textId="77777777" w:rsidTr="00366459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4EF" w14:textId="77777777" w:rsidR="004F2D73" w:rsidRDefault="00D031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ECC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Всего по муниципальной программе:</w:t>
            </w:r>
          </w:p>
          <w:p w14:paraId="03B25744" w14:textId="199AD936" w:rsidR="00DB6D07" w:rsidRPr="00DB6D07" w:rsidRDefault="004C505B" w:rsidP="00DB6D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9003875,6</w:t>
            </w:r>
            <w:r w:rsidR="00DB6D07" w:rsidRPr="00DB6D07">
              <w:rPr>
                <w:sz w:val="28"/>
                <w:szCs w:val="28"/>
              </w:rPr>
              <w:t xml:space="preserve"> тыс. руб., в том числе:</w:t>
            </w:r>
          </w:p>
          <w:p w14:paraId="6BCA888B" w14:textId="5F2F6F38" w:rsidR="00DB6D07" w:rsidRPr="00DB6D07" w:rsidRDefault="004C505B" w:rsidP="00DB6D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8057069,0</w:t>
            </w:r>
            <w:r w:rsidR="00DB6D07" w:rsidRPr="00DB6D07">
              <w:rPr>
                <w:sz w:val="28"/>
                <w:szCs w:val="28"/>
              </w:rPr>
              <w:t xml:space="preserve"> тыс. руб. - средства бюджета муниципального образования город Мурманск (далее - МБ), из них:</w:t>
            </w:r>
          </w:p>
          <w:p w14:paraId="53E52937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2023 год - 1594419,1 тыс. руб.;</w:t>
            </w:r>
          </w:p>
          <w:p w14:paraId="196B1267" w14:textId="0FB10B4F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2024 год </w:t>
            </w:r>
            <w:r w:rsidR="004C505B">
              <w:rPr>
                <w:sz w:val="28"/>
                <w:szCs w:val="28"/>
              </w:rPr>
              <w:t>-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1424012,0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3BADB0B7" w14:textId="534CB883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2025 год </w:t>
            </w:r>
            <w:r w:rsidR="004C505B">
              <w:rPr>
                <w:sz w:val="28"/>
                <w:szCs w:val="28"/>
              </w:rPr>
              <w:t>-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1225114,9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11613845" w14:textId="0712D12B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2026 год </w:t>
            </w:r>
            <w:r w:rsidR="004C505B">
              <w:rPr>
                <w:sz w:val="28"/>
                <w:szCs w:val="28"/>
              </w:rPr>
              <w:t>–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1223763,3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59B87619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2027 год - 1268558,9 тыс. руб.;</w:t>
            </w:r>
          </w:p>
          <w:p w14:paraId="14977E6B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2028 год - 1321200,9 тыс. руб.</w:t>
            </w:r>
          </w:p>
          <w:p w14:paraId="12D9807A" w14:textId="4B5CDC49" w:rsidR="00DB6D07" w:rsidRPr="00DB6D07" w:rsidRDefault="004C505B" w:rsidP="00DB6D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309174,8</w:t>
            </w:r>
            <w:r w:rsidR="00DB6D07" w:rsidRPr="00DB6D07">
              <w:rPr>
                <w:sz w:val="28"/>
                <w:szCs w:val="28"/>
              </w:rPr>
              <w:t xml:space="preserve"> тыс. руб. - средства областного бюджета (далее - ОБ), из них:</w:t>
            </w:r>
          </w:p>
          <w:p w14:paraId="3D22853D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2023 год - 182109,6 тыс. руб.;</w:t>
            </w:r>
          </w:p>
          <w:p w14:paraId="705E427C" w14:textId="7E997A98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2024 год </w:t>
            </w:r>
            <w:r w:rsidR="004C505B">
              <w:rPr>
                <w:sz w:val="28"/>
                <w:szCs w:val="28"/>
              </w:rPr>
              <w:t>–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124445,8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6B297A44" w14:textId="54ACE2B5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2025 год </w:t>
            </w:r>
            <w:r w:rsidR="004C505B">
              <w:rPr>
                <w:sz w:val="28"/>
                <w:szCs w:val="28"/>
              </w:rPr>
              <w:t>–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1309,7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31448036" w14:textId="69F4A058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2026 год </w:t>
            </w:r>
            <w:r w:rsidR="004C505B">
              <w:rPr>
                <w:sz w:val="28"/>
                <w:szCs w:val="28"/>
              </w:rPr>
              <w:t>–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1309,7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2BF754AF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2027 год - 0,0 тыс. руб.;</w:t>
            </w:r>
          </w:p>
          <w:p w14:paraId="4A7898D6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2028 год - 0,0 тыс. руб.</w:t>
            </w:r>
          </w:p>
          <w:p w14:paraId="0F8C2CBA" w14:textId="0235DC51" w:rsidR="00DB6D07" w:rsidRPr="00DB6D07" w:rsidRDefault="004C505B" w:rsidP="00DB6D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189620,9</w:t>
            </w:r>
            <w:r w:rsidR="00DB6D07" w:rsidRPr="00DB6D07">
              <w:rPr>
                <w:sz w:val="28"/>
                <w:szCs w:val="28"/>
              </w:rPr>
              <w:t xml:space="preserve"> тыс. руб. - средства федерального </w:t>
            </w:r>
            <w:r w:rsidR="00DB6D07" w:rsidRPr="00DB6D07">
              <w:rPr>
                <w:sz w:val="28"/>
                <w:szCs w:val="28"/>
              </w:rPr>
              <w:lastRenderedPageBreak/>
              <w:t>бюджета (далее - ФБ), из них:</w:t>
            </w:r>
          </w:p>
          <w:p w14:paraId="0F9C8D07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2023 год - 110078,4 тыс. руб.;</w:t>
            </w:r>
          </w:p>
          <w:p w14:paraId="03DAF487" w14:textId="11EE1BF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 xml:space="preserve">2024 год </w:t>
            </w:r>
            <w:r w:rsidR="004C505B">
              <w:rPr>
                <w:sz w:val="28"/>
                <w:szCs w:val="28"/>
              </w:rPr>
              <w:t>–</w:t>
            </w:r>
            <w:r w:rsidRPr="00DB6D07">
              <w:rPr>
                <w:sz w:val="28"/>
                <w:szCs w:val="28"/>
              </w:rPr>
              <w:t xml:space="preserve"> </w:t>
            </w:r>
            <w:r w:rsidR="004C505B">
              <w:rPr>
                <w:sz w:val="28"/>
                <w:szCs w:val="28"/>
              </w:rPr>
              <w:t>79542,5</w:t>
            </w:r>
            <w:r w:rsidRPr="00DB6D07">
              <w:rPr>
                <w:sz w:val="28"/>
                <w:szCs w:val="28"/>
              </w:rPr>
              <w:t xml:space="preserve"> тыс. руб.;</w:t>
            </w:r>
          </w:p>
          <w:p w14:paraId="01E38E40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2025 год - 0,0 тыс. руб.;</w:t>
            </w:r>
          </w:p>
          <w:p w14:paraId="11D4F15D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2026 год - 0,0 тыс. руб.;</w:t>
            </w:r>
          </w:p>
          <w:p w14:paraId="313C3489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2027 год - 0,0 тыс. руб.;</w:t>
            </w:r>
          </w:p>
          <w:p w14:paraId="6DB83BA4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2028 год - 0,0 тыс. руб.</w:t>
            </w:r>
          </w:p>
          <w:p w14:paraId="4FD4F48B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448010,9 тыс. руб. - внебюджетные средства (далее - ВБ), из них:</w:t>
            </w:r>
          </w:p>
          <w:p w14:paraId="37B65CFA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2023 год - 448010,9 тыс. руб.;</w:t>
            </w:r>
          </w:p>
          <w:p w14:paraId="6A19AC8C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2024 год - 0,0 тыс. руб.;</w:t>
            </w:r>
          </w:p>
          <w:p w14:paraId="75FD6CDE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2025 год - 0,0 тыс. руб.;</w:t>
            </w:r>
          </w:p>
          <w:p w14:paraId="16468413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2026 год - 0,0 тыс. руб.;</w:t>
            </w:r>
          </w:p>
          <w:p w14:paraId="2A459775" w14:textId="77777777" w:rsidR="00DB6D07" w:rsidRPr="00DB6D07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2027 год - 0,0 тыс. руб.;</w:t>
            </w:r>
          </w:p>
          <w:p w14:paraId="5DC3D05E" w14:textId="4AD03314" w:rsidR="004F2D73" w:rsidRDefault="00DB6D07" w:rsidP="00DB6D07">
            <w:pPr>
              <w:pStyle w:val="ConsPlusNormal"/>
              <w:rPr>
                <w:sz w:val="28"/>
                <w:szCs w:val="28"/>
              </w:rPr>
            </w:pPr>
            <w:r w:rsidRPr="00DB6D07">
              <w:rPr>
                <w:sz w:val="28"/>
                <w:szCs w:val="28"/>
              </w:rPr>
              <w:t>2028 год - 0,0 тыс. руб.</w:t>
            </w:r>
          </w:p>
        </w:tc>
      </w:tr>
      <w:tr w:rsidR="004F2D73" w14:paraId="1790C189" w14:textId="77777777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255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4B0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14:paraId="08A04DAA" w14:textId="4AFE5C87" w:rsidR="00856DC2" w:rsidRPr="00366459" w:rsidRDefault="00856DC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6459">
              <w:rPr>
                <w:sz w:val="28"/>
                <w:szCs w:val="28"/>
              </w:rPr>
              <w:t>довести долю муниципальных учреждений культуры, здания которых находятся в аварийном состоянии или требуют капитального ремонта</w:t>
            </w:r>
            <w:r w:rsidR="00366459">
              <w:rPr>
                <w:sz w:val="28"/>
                <w:szCs w:val="28"/>
              </w:rPr>
              <w:t>,</w:t>
            </w:r>
            <w:r w:rsidRPr="00366459">
              <w:rPr>
                <w:sz w:val="28"/>
                <w:szCs w:val="28"/>
              </w:rPr>
              <w:t xml:space="preserve"> в общем количестве муниципальных учреждений культуры до 0,0 %;</w:t>
            </w:r>
          </w:p>
          <w:p w14:paraId="08D0318D" w14:textId="77777777" w:rsidR="004F2D73" w:rsidRPr="00366459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 w:rsidRPr="00366459">
              <w:rPr>
                <w:sz w:val="28"/>
                <w:szCs w:val="28"/>
              </w:rPr>
              <w:t>- повысить уровень удовлетворенности населения города Мурманска качеством предоставления муниципальных услуг в сфере культуры и искусства до 92 %;</w:t>
            </w:r>
          </w:p>
          <w:p w14:paraId="3609A9F1" w14:textId="77777777" w:rsidR="004F2D73" w:rsidRPr="00366459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 w:rsidRPr="00366459">
              <w:rPr>
                <w:sz w:val="28"/>
                <w:szCs w:val="28"/>
              </w:rPr>
              <w:t>- сохранить долю общественных территорий, находящихся в надлежащем санитарном, техническом и эстетическом состоянии, на уровне 100%;</w:t>
            </w:r>
          </w:p>
          <w:p w14:paraId="65942963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организацию до 22 городских праздничных, культурно-массовых мероприятий;</w:t>
            </w:r>
          </w:p>
          <w:p w14:paraId="0004B268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предоставлять муниципальную поддержку не менее 10 организациям, издательствам, творческим союзам, деятелям культуры и работникам социальной сферы, почетным гражданам ежегодно; </w:t>
            </w:r>
          </w:p>
          <w:p w14:paraId="4F3CE16C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долю населения, охваченного услугами библиотек, до 44</w:t>
            </w:r>
            <w:r w:rsidR="00856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%;</w:t>
            </w:r>
          </w:p>
          <w:p w14:paraId="6DA0DB6D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посещаемость муниципальных учреждений культуры до 1360000 посещений;</w:t>
            </w:r>
          </w:p>
          <w:p w14:paraId="4F0EE194" w14:textId="77777777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увеличить количество участников клубных формирований и формирований самодеятельного </w:t>
            </w:r>
            <w:r>
              <w:rPr>
                <w:sz w:val="28"/>
                <w:szCs w:val="28"/>
              </w:rPr>
              <w:lastRenderedPageBreak/>
              <w:t>народного творчества до 2560 человек;</w:t>
            </w:r>
          </w:p>
          <w:p w14:paraId="08F0C3B6" w14:textId="1B30915E" w:rsidR="004F2D73" w:rsidRDefault="00D03182" w:rsidP="00CF466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долю родителей (законных представителей), удовлетворенных условиями и качеством предоставляемой образовательной услуги, до 94</w:t>
            </w:r>
            <w:r w:rsidR="00856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</w:tr>
      <w:tr w:rsidR="004F2D73" w14:paraId="655515D0" w14:textId="77777777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62E3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832" w14:textId="77777777" w:rsidR="004F2D73" w:rsidRDefault="00D03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4F2D73" w14:paraId="7E20080A" w14:textId="77777777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9A0" w14:textId="00D2EA48" w:rsidR="004F2D73" w:rsidRDefault="00D03182" w:rsidP="00F6526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  <w:r w:rsidR="002C3DBD">
              <w:rPr>
                <w:rStyle w:val="a3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988" w14:textId="67DC428A" w:rsidR="004F2D73" w:rsidRDefault="00D03182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B6D07">
              <w:rPr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>С</w:t>
            </w:r>
            <w:proofErr w:type="spellEnd"/>
          </w:p>
        </w:tc>
      </w:tr>
    </w:tbl>
    <w:p w14:paraId="3C05C6BB" w14:textId="77777777" w:rsidR="004F2D73" w:rsidRDefault="004F2D73" w:rsidP="005D205F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4A5C335" w14:textId="46418A62" w:rsidR="004F2D73" w:rsidRPr="005D205F" w:rsidRDefault="00D03182" w:rsidP="005D205F">
      <w:pPr>
        <w:pStyle w:val="ConsPlusNormal"/>
        <w:ind w:firstLine="709"/>
        <w:jc w:val="center"/>
        <w:rPr>
          <w:sz w:val="28"/>
          <w:szCs w:val="28"/>
        </w:rPr>
      </w:pPr>
      <w:r w:rsidRPr="005D205F">
        <w:rPr>
          <w:sz w:val="28"/>
          <w:szCs w:val="28"/>
        </w:rPr>
        <w:t>1. Приоритеты и задачи муниципального управления в сфере</w:t>
      </w:r>
      <w:r w:rsidR="00366459" w:rsidRPr="005D205F">
        <w:rPr>
          <w:sz w:val="28"/>
          <w:szCs w:val="28"/>
        </w:rPr>
        <w:br/>
      </w:r>
      <w:r w:rsidRPr="005D205F">
        <w:rPr>
          <w:sz w:val="28"/>
          <w:szCs w:val="28"/>
        </w:rPr>
        <w:t>реализации муниципальной программы</w:t>
      </w:r>
      <w:r w:rsidR="00596EA9" w:rsidRPr="005D205F">
        <w:rPr>
          <w:sz w:val="28"/>
          <w:szCs w:val="28"/>
        </w:rPr>
        <w:t xml:space="preserve"> города Мурманска</w:t>
      </w:r>
      <w:r w:rsidR="00366459" w:rsidRPr="005D205F">
        <w:rPr>
          <w:sz w:val="28"/>
          <w:szCs w:val="28"/>
        </w:rPr>
        <w:br/>
      </w:r>
      <w:r w:rsidRPr="005D205F">
        <w:rPr>
          <w:sz w:val="28"/>
          <w:szCs w:val="28"/>
        </w:rPr>
        <w:t>«Развитие культуры»</w:t>
      </w:r>
      <w:r w:rsidR="00596EA9" w:rsidRPr="005D205F">
        <w:rPr>
          <w:sz w:val="28"/>
          <w:szCs w:val="28"/>
        </w:rPr>
        <w:t xml:space="preserve"> на 2023-2028 годы</w:t>
      </w:r>
    </w:p>
    <w:p w14:paraId="263EA8D7" w14:textId="77777777" w:rsidR="004F2D73" w:rsidRPr="005D205F" w:rsidRDefault="004F2D73" w:rsidP="005D205F">
      <w:pPr>
        <w:pStyle w:val="ConsPlusNormal"/>
        <w:ind w:firstLine="709"/>
        <w:rPr>
          <w:sz w:val="28"/>
          <w:szCs w:val="28"/>
        </w:rPr>
      </w:pPr>
    </w:p>
    <w:p w14:paraId="4CDFF8C0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Реализация муниципальной программы</w:t>
      </w:r>
      <w:r w:rsidR="00596EA9" w:rsidRPr="005D205F">
        <w:rPr>
          <w:sz w:val="28"/>
          <w:szCs w:val="28"/>
        </w:rPr>
        <w:t xml:space="preserve"> города Мурманска</w:t>
      </w:r>
      <w:r w:rsidRPr="005D205F">
        <w:rPr>
          <w:sz w:val="28"/>
          <w:szCs w:val="28"/>
        </w:rPr>
        <w:t xml:space="preserve"> «Развитие культуры» на 2023-2028 годы направлен</w:t>
      </w:r>
      <w:r w:rsidR="00596EA9" w:rsidRPr="005D205F">
        <w:rPr>
          <w:sz w:val="28"/>
          <w:szCs w:val="28"/>
        </w:rPr>
        <w:t>а</w:t>
      </w:r>
      <w:r w:rsidRPr="005D205F">
        <w:rPr>
          <w:sz w:val="28"/>
          <w:szCs w:val="28"/>
        </w:rPr>
        <w:t xml:space="preserve"> на достижение национальной цел</w:t>
      </w:r>
      <w:r w:rsidR="00596EA9" w:rsidRPr="005D205F">
        <w:rPr>
          <w:sz w:val="28"/>
          <w:szCs w:val="28"/>
        </w:rPr>
        <w:t xml:space="preserve">и развития Российской Федерации - </w:t>
      </w:r>
      <w:r w:rsidRPr="005D205F">
        <w:rPr>
          <w:sz w:val="28"/>
          <w:szCs w:val="28"/>
        </w:rPr>
        <w:t>возможности для самореализации и развития талантов, способствует достижению следующих показателей, характеризующих ее достижение:</w:t>
      </w:r>
    </w:p>
    <w:p w14:paraId="4756C3E1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ориентацию;</w:t>
      </w:r>
    </w:p>
    <w:p w14:paraId="66A55851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703A0380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- увеличение числа посещений культурных мероприятий в три раза по сравнению с показателем 2019 года. </w:t>
      </w:r>
    </w:p>
    <w:p w14:paraId="7CA52ACD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Кроме того, реализация мероприятий муниципальной программы направлена на достижение следующих показателей:</w:t>
      </w:r>
    </w:p>
    <w:p w14:paraId="6767EA7D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14:paraId="194DEC8A" w14:textId="014071FB" w:rsidR="005D205F" w:rsidRDefault="00D03182" w:rsidP="00B84465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27369F32" w14:textId="4CFF790E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В рамках муниципальной программы реализуются три подпрограммы, соответствующие ключевым направлениям муниципальной политики в сфере </w:t>
      </w:r>
      <w:r w:rsidRPr="005D205F">
        <w:rPr>
          <w:sz w:val="28"/>
          <w:szCs w:val="28"/>
        </w:rPr>
        <w:lastRenderedPageBreak/>
        <w:t>развития культуры и искусства:</w:t>
      </w:r>
    </w:p>
    <w:p w14:paraId="75860712" w14:textId="2A2362E9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1. </w:t>
      </w:r>
      <w:r w:rsidR="00596EA9" w:rsidRPr="005D205F">
        <w:rPr>
          <w:sz w:val="28"/>
          <w:szCs w:val="28"/>
        </w:rPr>
        <w:t>Подпрограмм</w:t>
      </w:r>
      <w:r w:rsidR="009A4A62" w:rsidRPr="005D205F">
        <w:rPr>
          <w:sz w:val="28"/>
          <w:szCs w:val="28"/>
        </w:rPr>
        <w:t>а</w:t>
      </w:r>
      <w:r w:rsidR="00F65263" w:rsidRPr="005D205F">
        <w:rPr>
          <w:sz w:val="28"/>
          <w:szCs w:val="28"/>
        </w:rPr>
        <w:t xml:space="preserve"> 1</w:t>
      </w:r>
      <w:r w:rsidR="00596EA9" w:rsidRPr="005D205F">
        <w:rPr>
          <w:sz w:val="28"/>
          <w:szCs w:val="28"/>
        </w:rPr>
        <w:t xml:space="preserve"> </w:t>
      </w:r>
      <w:r w:rsidRPr="005D205F">
        <w:rPr>
          <w:sz w:val="28"/>
          <w:szCs w:val="28"/>
        </w:rPr>
        <w:t>«Развитие и модернизация муниципальных учреждений в сфере культуры и искусства»</w:t>
      </w:r>
      <w:r w:rsidR="00F65263" w:rsidRPr="005D205F">
        <w:rPr>
          <w:sz w:val="28"/>
          <w:szCs w:val="28"/>
        </w:rPr>
        <w:t xml:space="preserve"> на 2023 – 2028</w:t>
      </w:r>
      <w:r w:rsidR="00C4083D" w:rsidRPr="005D205F">
        <w:rPr>
          <w:sz w:val="28"/>
          <w:szCs w:val="28"/>
        </w:rPr>
        <w:t xml:space="preserve"> </w:t>
      </w:r>
      <w:r w:rsidR="00F65263" w:rsidRPr="005D205F">
        <w:rPr>
          <w:sz w:val="28"/>
          <w:szCs w:val="28"/>
        </w:rPr>
        <w:t>годы</w:t>
      </w:r>
      <w:r w:rsidRPr="005D205F">
        <w:rPr>
          <w:sz w:val="28"/>
          <w:szCs w:val="28"/>
        </w:rPr>
        <w:t>.</w:t>
      </w:r>
    </w:p>
    <w:p w14:paraId="31CA2970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33A476BE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476C34AF" w14:textId="3B677E6B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В этой связи необходимо обеспечить доступность культурных благ для всех категорий населения, ликвидировать диспропорцию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1D2DF95D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07C42BD2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В целом в подпрограмме отражены основные направления формирования современной культурной среды:</w:t>
      </w:r>
    </w:p>
    <w:p w14:paraId="0BD1D243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0B7C05F2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2FFCD1D5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модернизация или полное обновление сценического оборудования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110AA5B5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6083D59D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Опыт реализации подпрограмм «Культура Мурманска» на 2018-</w:t>
      </w:r>
      <w:proofErr w:type="gramStart"/>
      <w:r w:rsidRPr="005D205F">
        <w:rPr>
          <w:sz w:val="28"/>
          <w:szCs w:val="28"/>
        </w:rPr>
        <w:t>2024  годы</w:t>
      </w:r>
      <w:proofErr w:type="gramEnd"/>
      <w:r w:rsidRPr="005D205F">
        <w:rPr>
          <w:sz w:val="28"/>
          <w:szCs w:val="28"/>
        </w:rPr>
        <w:t xml:space="preserve"> и «Модернизация муниципальных библиотек города Мурманска» на  2018-2024 </w:t>
      </w:r>
      <w:r w:rsidRPr="005D205F">
        <w:rPr>
          <w:sz w:val="28"/>
          <w:szCs w:val="28"/>
        </w:rPr>
        <w:lastRenderedPageBreak/>
        <w:t xml:space="preserve">годы муниципальной программы города Мурманска «Развитие культуры» на 2018-2024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3CA6BF1A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За период с 2018 по 2022 годы в муниципальных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что позволило в полном объеме решить определенные подпрограммами задачи.</w:t>
      </w:r>
    </w:p>
    <w:p w14:paraId="693DCEA6" w14:textId="77777777" w:rsidR="00B47118" w:rsidRDefault="00D03182" w:rsidP="00B47118">
      <w:pPr>
        <w:pStyle w:val="ConsPlusNormal"/>
        <w:ind w:firstLine="709"/>
        <w:jc w:val="both"/>
        <w:rPr>
          <w:rFonts w:eastAsia="Calibri"/>
          <w:color w:val="000000" w:themeColor="text1"/>
        </w:rPr>
      </w:pPr>
      <w:r w:rsidRPr="005D205F">
        <w:rPr>
          <w:sz w:val="28"/>
          <w:szCs w:val="28"/>
        </w:rPr>
        <w:t xml:space="preserve">2. </w:t>
      </w:r>
      <w:r w:rsidR="00596EA9" w:rsidRPr="005D205F">
        <w:rPr>
          <w:sz w:val="28"/>
          <w:szCs w:val="28"/>
        </w:rPr>
        <w:t>Подпрограмм</w:t>
      </w:r>
      <w:r w:rsidR="009A4A62" w:rsidRPr="005D205F">
        <w:rPr>
          <w:sz w:val="28"/>
          <w:szCs w:val="28"/>
        </w:rPr>
        <w:t>а</w:t>
      </w:r>
      <w:r w:rsidR="00F65263" w:rsidRPr="005D205F">
        <w:rPr>
          <w:sz w:val="28"/>
          <w:szCs w:val="28"/>
        </w:rPr>
        <w:t xml:space="preserve"> 2</w:t>
      </w:r>
      <w:r w:rsidR="00035E9A">
        <w:rPr>
          <w:sz w:val="28"/>
          <w:szCs w:val="28"/>
        </w:rPr>
        <w:t xml:space="preserve"> </w:t>
      </w:r>
      <w:r w:rsidR="00B84465">
        <w:rPr>
          <w:sz w:val="28"/>
          <w:szCs w:val="28"/>
        </w:rPr>
        <w:t xml:space="preserve">«Ремонт и содержание </w:t>
      </w:r>
      <w:r w:rsidRPr="005D205F">
        <w:rPr>
          <w:sz w:val="28"/>
          <w:szCs w:val="28"/>
        </w:rPr>
        <w:t>общественных территорий города Мурманска»</w:t>
      </w:r>
      <w:r w:rsidR="00596EA9" w:rsidRPr="005D205F">
        <w:rPr>
          <w:sz w:val="28"/>
          <w:szCs w:val="28"/>
        </w:rPr>
        <w:t xml:space="preserve"> на 20</w:t>
      </w:r>
      <w:r w:rsidR="00F65263" w:rsidRPr="005D205F">
        <w:rPr>
          <w:sz w:val="28"/>
          <w:szCs w:val="28"/>
        </w:rPr>
        <w:t>23</w:t>
      </w:r>
      <w:r w:rsidR="00596EA9" w:rsidRPr="005D205F">
        <w:rPr>
          <w:sz w:val="28"/>
          <w:szCs w:val="28"/>
        </w:rPr>
        <w:t>-202</w:t>
      </w:r>
      <w:r w:rsidR="00F65263" w:rsidRPr="005D205F">
        <w:rPr>
          <w:sz w:val="28"/>
          <w:szCs w:val="28"/>
        </w:rPr>
        <w:t>8</w:t>
      </w:r>
      <w:r w:rsidR="00596EA9" w:rsidRPr="005D205F">
        <w:rPr>
          <w:sz w:val="28"/>
          <w:szCs w:val="28"/>
        </w:rPr>
        <w:t xml:space="preserve"> годы</w:t>
      </w:r>
      <w:r w:rsidRPr="005D205F">
        <w:rPr>
          <w:sz w:val="28"/>
          <w:szCs w:val="28"/>
        </w:rPr>
        <w:t>.</w:t>
      </w:r>
      <w:r w:rsidR="00B47118" w:rsidRPr="00B47118">
        <w:rPr>
          <w:rFonts w:eastAsia="Calibri"/>
          <w:color w:val="000000" w:themeColor="text1"/>
        </w:rPr>
        <w:t xml:space="preserve"> </w:t>
      </w:r>
    </w:p>
    <w:p w14:paraId="1CBFA78F" w14:textId="1DDAAD79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Внешний облик города Мурманска, его эстетический вид во многом зависят от степени современной застройки, модернизированной и/или реконструированной инфраструктуры, благоустроенности территории, площади озеленения, количества размещенных малых архитектурных форм (скамеек, вазонов, урн, светильников).</w:t>
      </w:r>
    </w:p>
    <w:p w14:paraId="7F8BC7ED" w14:textId="77777777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Строительство/реконструкция/модернизация — комплекс мер по вводу в эксплуатацию новых, реконструированных, модернизированных сооружений, предназначенных для культурно-досуговой деятельности населения и направленных на создание благоприятных условий жизни и досуга населения, повышение социальной значимости общественных территорий города Мурманска и улучшение их инфраструктуры.</w:t>
      </w:r>
    </w:p>
    <w:p w14:paraId="3081CB08" w14:textId="77777777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7E56B62A" w14:textId="77777777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развития городского хозяйства.</w:t>
      </w:r>
    </w:p>
    <w:p w14:paraId="5F97554E" w14:textId="77777777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строительству, реконструкции, модернизации, ремонту и содержанию объектов озеленения и благоустройства территории муниципального образования город Мурманск.</w:t>
      </w:r>
    </w:p>
    <w:p w14:paraId="4BB0687A" w14:textId="77777777" w:rsidR="00B47118" w:rsidRPr="00B47118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Опыт реализации подпрограммы «Строительство и ремонт объектов внешнего благоустройства города Мурманска» на 2018-2024 годы муниципальной программы города Мурманска «Развитие культуры» на 2018-2024 годы подтверждает эффективность и целесообразность создания современных объектов, а также модернизации и оснащения муниципальных учреждений в сфере культуры и искусства.</w:t>
      </w:r>
    </w:p>
    <w:p w14:paraId="63FE24D4" w14:textId="49A4F3AD" w:rsidR="004F2D73" w:rsidRPr="005D205F" w:rsidRDefault="00B47118" w:rsidP="00B47118">
      <w:pPr>
        <w:pStyle w:val="ConsPlusNormal"/>
        <w:ind w:firstLine="709"/>
        <w:jc w:val="both"/>
        <w:rPr>
          <w:sz w:val="28"/>
          <w:szCs w:val="28"/>
        </w:rPr>
      </w:pPr>
      <w:r w:rsidRPr="00B47118">
        <w:rPr>
          <w:sz w:val="28"/>
          <w:szCs w:val="28"/>
        </w:rPr>
        <w:t>За период с 2018 по 2022 годы 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консоли.</w:t>
      </w:r>
    </w:p>
    <w:p w14:paraId="3638E5AC" w14:textId="05E32A48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3. </w:t>
      </w:r>
      <w:r w:rsidR="00596EA9" w:rsidRPr="005D205F">
        <w:rPr>
          <w:sz w:val="28"/>
          <w:szCs w:val="28"/>
        </w:rPr>
        <w:t>Подпрограмм</w:t>
      </w:r>
      <w:r w:rsidR="009A4A62" w:rsidRPr="005D205F">
        <w:rPr>
          <w:sz w:val="28"/>
          <w:szCs w:val="28"/>
        </w:rPr>
        <w:t>а</w:t>
      </w:r>
      <w:r w:rsidR="00F65263" w:rsidRPr="005D205F">
        <w:rPr>
          <w:sz w:val="28"/>
          <w:szCs w:val="28"/>
        </w:rPr>
        <w:t xml:space="preserve"> 3</w:t>
      </w:r>
      <w:r w:rsidR="00596EA9" w:rsidRPr="005D205F">
        <w:rPr>
          <w:sz w:val="28"/>
          <w:szCs w:val="28"/>
        </w:rPr>
        <w:t xml:space="preserve"> </w:t>
      </w:r>
      <w:r w:rsidRPr="005D205F">
        <w:rPr>
          <w:sz w:val="28"/>
          <w:szCs w:val="28"/>
        </w:rPr>
        <w:t>«Развитие творческого поте</w:t>
      </w:r>
      <w:r w:rsidR="005D205F">
        <w:rPr>
          <w:sz w:val="28"/>
          <w:szCs w:val="28"/>
        </w:rPr>
        <w:t xml:space="preserve">нциала жителей города </w:t>
      </w:r>
      <w:r w:rsidR="005D205F">
        <w:rPr>
          <w:sz w:val="28"/>
          <w:szCs w:val="28"/>
        </w:rPr>
        <w:lastRenderedPageBreak/>
        <w:t>Мурманска</w:t>
      </w:r>
      <w:r w:rsidRPr="005D205F">
        <w:rPr>
          <w:sz w:val="28"/>
          <w:szCs w:val="28"/>
        </w:rPr>
        <w:t>»</w:t>
      </w:r>
      <w:r w:rsidR="00596EA9" w:rsidRPr="005D205F">
        <w:rPr>
          <w:sz w:val="28"/>
          <w:szCs w:val="28"/>
        </w:rPr>
        <w:t xml:space="preserve"> на 20</w:t>
      </w:r>
      <w:r w:rsidR="00C4083D" w:rsidRPr="005D205F">
        <w:rPr>
          <w:sz w:val="28"/>
          <w:szCs w:val="28"/>
        </w:rPr>
        <w:t xml:space="preserve">23 </w:t>
      </w:r>
      <w:r w:rsidR="005D205F">
        <w:rPr>
          <w:sz w:val="28"/>
          <w:szCs w:val="28"/>
        </w:rPr>
        <w:t>–</w:t>
      </w:r>
      <w:r w:rsidR="00C4083D" w:rsidRPr="005D205F">
        <w:rPr>
          <w:sz w:val="28"/>
          <w:szCs w:val="28"/>
        </w:rPr>
        <w:t xml:space="preserve"> </w:t>
      </w:r>
      <w:r w:rsidR="00596EA9" w:rsidRPr="005D205F">
        <w:rPr>
          <w:sz w:val="28"/>
          <w:szCs w:val="28"/>
        </w:rPr>
        <w:t>202</w:t>
      </w:r>
      <w:r w:rsidR="00C4083D" w:rsidRPr="005D205F">
        <w:rPr>
          <w:sz w:val="28"/>
          <w:szCs w:val="28"/>
        </w:rPr>
        <w:t>8</w:t>
      </w:r>
      <w:r w:rsidR="005D205F">
        <w:rPr>
          <w:sz w:val="28"/>
          <w:szCs w:val="28"/>
        </w:rPr>
        <w:t xml:space="preserve"> годы</w:t>
      </w:r>
      <w:r w:rsidRPr="005D205F">
        <w:rPr>
          <w:sz w:val="28"/>
          <w:szCs w:val="28"/>
        </w:rPr>
        <w:t>.</w:t>
      </w:r>
    </w:p>
    <w:p w14:paraId="3FCFC1AA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204569DB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21FABAE5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2AE0AFD8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8C6C458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4C671366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Подпрограмма предусматривает мероприятия, направленные на сохранение и развитие культурно-досуговой деятельности, что будет содействовать привлечению населения, в том числе детей и подростков, молодежи, социально незащищенных слоев населения</w:t>
      </w:r>
      <w:r w:rsidR="00596EA9" w:rsidRPr="005D205F">
        <w:rPr>
          <w:sz w:val="28"/>
          <w:szCs w:val="28"/>
        </w:rPr>
        <w:t>,</w:t>
      </w:r>
      <w:r w:rsidRPr="005D205F">
        <w:rPr>
          <w:sz w:val="28"/>
          <w:szCs w:val="28"/>
        </w:rPr>
        <w:t xml:space="preserve"> в коллективы художественной самодеятельности и к участию в культурно-досуговых мероприятиях.</w:t>
      </w:r>
    </w:p>
    <w:p w14:paraId="29600912" w14:textId="65FB616F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Опыт реализации муниципальной программы </w:t>
      </w:r>
      <w:r w:rsidR="009A4A62" w:rsidRPr="005D205F">
        <w:rPr>
          <w:sz w:val="28"/>
          <w:szCs w:val="28"/>
        </w:rPr>
        <w:t xml:space="preserve">города Мурманска </w:t>
      </w:r>
      <w:r w:rsidRPr="005D205F">
        <w:rPr>
          <w:sz w:val="28"/>
          <w:szCs w:val="28"/>
        </w:rPr>
        <w:t>«Развитие культуры» на 2018-2024 годы за период 2018-2022 годов показал, что 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14:paraId="6448C949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575ED5E0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 xml:space="preserve">Реализация подпрограммы направлена на решение задач по повышению </w:t>
      </w:r>
      <w:r w:rsidRPr="005D205F">
        <w:rPr>
          <w:sz w:val="28"/>
          <w:szCs w:val="28"/>
        </w:rPr>
        <w:lastRenderedPageBreak/>
        <w:t>эффективности и качества предоставления муниципальных услуг и выполнения работ в сфере культуры и искусства в городе Мурманске:</w:t>
      </w:r>
    </w:p>
    <w:p w14:paraId="6C3FE2D7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14:paraId="69EE4498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74CA6A09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создание благоприятных условий для устойчивого развития сферы культуры и искусства;</w:t>
      </w:r>
    </w:p>
    <w:p w14:paraId="1452CDEA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47B23A30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1B6F1569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- сохранение контингента учащихся в детских музыкальных школах и школах искусств города Мурманска.</w:t>
      </w:r>
    </w:p>
    <w:p w14:paraId="0F952C0C" w14:textId="77777777" w:rsidR="004F2D73" w:rsidRPr="005D205F" w:rsidRDefault="00D03182" w:rsidP="005D205F">
      <w:pPr>
        <w:pStyle w:val="ConsPlusNormal"/>
        <w:ind w:firstLine="709"/>
        <w:jc w:val="both"/>
        <w:rPr>
          <w:sz w:val="28"/>
          <w:szCs w:val="28"/>
        </w:rPr>
      </w:pPr>
      <w:r w:rsidRPr="005D205F">
        <w:rPr>
          <w:sz w:val="28"/>
          <w:szCs w:val="28"/>
        </w:rPr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качественном, современном уровне.</w:t>
      </w:r>
    </w:p>
    <w:p w14:paraId="68C78619" w14:textId="77777777" w:rsidR="004F2D73" w:rsidRPr="005D205F" w:rsidRDefault="004F2D73" w:rsidP="005D205F">
      <w:pPr>
        <w:pStyle w:val="ConsPlusNormal"/>
        <w:ind w:firstLine="709"/>
        <w:rPr>
          <w:sz w:val="28"/>
          <w:szCs w:val="28"/>
        </w:rPr>
      </w:pPr>
    </w:p>
    <w:p w14:paraId="497060B2" w14:textId="77777777" w:rsidR="004F2D73" w:rsidRDefault="004F2D73" w:rsidP="00596EA9">
      <w:pPr>
        <w:pStyle w:val="ConsPlusNormal"/>
        <w:spacing w:before="240"/>
        <w:jc w:val="center"/>
        <w:rPr>
          <w:sz w:val="28"/>
        </w:rPr>
        <w:sectPr w:rsidR="004F2D73" w:rsidSect="00C0134E">
          <w:pgSz w:w="11906" w:h="16838"/>
          <w:pgMar w:top="1134" w:right="567" w:bottom="1134" w:left="1701" w:header="720" w:footer="301" w:gutter="0"/>
          <w:cols w:space="708"/>
          <w:docGrid w:linePitch="299"/>
        </w:sectPr>
      </w:pPr>
    </w:p>
    <w:p w14:paraId="773A70EA" w14:textId="77777777" w:rsidR="004F2D73" w:rsidRDefault="00D03182" w:rsidP="00596EA9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2. Перечень показателей</w:t>
      </w:r>
    </w:p>
    <w:p w14:paraId="180AC290" w14:textId="25B61CDB" w:rsidR="004F2D73" w:rsidRDefault="00D03182">
      <w:pPr>
        <w:pStyle w:val="ConsPlusNormal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 w:rsidR="009A4A62">
        <w:rPr>
          <w:sz w:val="28"/>
        </w:rPr>
        <w:t xml:space="preserve">города Мурманска </w:t>
      </w:r>
      <w:r>
        <w:rPr>
          <w:sz w:val="28"/>
        </w:rPr>
        <w:t>«Развитие культуры»</w:t>
      </w:r>
      <w:r w:rsidR="009A4A62">
        <w:rPr>
          <w:sz w:val="28"/>
        </w:rPr>
        <w:t xml:space="preserve"> на 20</w:t>
      </w:r>
      <w:r w:rsidR="00C4083D">
        <w:rPr>
          <w:sz w:val="28"/>
        </w:rPr>
        <w:t xml:space="preserve">23 </w:t>
      </w:r>
      <w:r w:rsidR="009A4A62">
        <w:rPr>
          <w:sz w:val="28"/>
        </w:rPr>
        <w:t>-</w:t>
      </w:r>
      <w:r w:rsidR="00FB6DA5">
        <w:rPr>
          <w:sz w:val="28"/>
        </w:rPr>
        <w:t xml:space="preserve"> </w:t>
      </w:r>
      <w:r w:rsidR="009A4A62">
        <w:rPr>
          <w:sz w:val="28"/>
        </w:rPr>
        <w:t>202</w:t>
      </w:r>
      <w:r w:rsidR="00C4083D">
        <w:rPr>
          <w:sz w:val="28"/>
        </w:rPr>
        <w:t>8</w:t>
      </w:r>
      <w:r w:rsidR="009A4A62">
        <w:rPr>
          <w:sz w:val="28"/>
        </w:rPr>
        <w:t xml:space="preserve"> годы</w:t>
      </w:r>
    </w:p>
    <w:p w14:paraId="6FD6C409" w14:textId="77777777" w:rsidR="004F2D73" w:rsidRDefault="004F2D73">
      <w:pPr>
        <w:pStyle w:val="ConsPlusNormal"/>
        <w:jc w:val="center"/>
      </w:pPr>
    </w:p>
    <w:tbl>
      <w:tblPr>
        <w:tblStyle w:val="ae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2340"/>
        <w:gridCol w:w="689"/>
        <w:gridCol w:w="999"/>
        <w:gridCol w:w="1067"/>
        <w:gridCol w:w="1094"/>
        <w:gridCol w:w="1058"/>
        <w:gridCol w:w="1046"/>
        <w:gridCol w:w="1055"/>
        <w:gridCol w:w="1094"/>
        <w:gridCol w:w="1094"/>
        <w:gridCol w:w="1130"/>
        <w:gridCol w:w="1547"/>
      </w:tblGrid>
      <w:tr w:rsidR="004F2D73" w14:paraId="7727BDC9" w14:textId="77777777" w:rsidTr="002C3DBD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02D" w14:textId="77777777" w:rsidR="004F2D73" w:rsidRDefault="00D03182">
            <w:pPr>
              <w:pStyle w:val="ConsPlusNormal"/>
              <w:jc w:val="center"/>
            </w:pPr>
            <w:r>
              <w:t>№ п/п</w:t>
            </w:r>
          </w:p>
          <w:p w14:paraId="267B3F32" w14:textId="77777777" w:rsidR="004F2D73" w:rsidRDefault="004F2D73">
            <w:pPr>
              <w:pStyle w:val="ConsPlusNormal"/>
              <w:jc w:val="center"/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AA0" w14:textId="77777777" w:rsidR="004F2D73" w:rsidRDefault="00D03182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7AF" w14:textId="77777777" w:rsidR="004F2D73" w:rsidRDefault="00D0318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4E0" w14:textId="77777777" w:rsidR="005D205F" w:rsidRPr="002C3DBD" w:rsidRDefault="00D03182" w:rsidP="009A4A62">
            <w:pPr>
              <w:pStyle w:val="ConsPlusNormal"/>
              <w:jc w:val="center"/>
            </w:pPr>
            <w:r w:rsidRPr="002C3DBD">
              <w:t>Направлен</w:t>
            </w:r>
          </w:p>
          <w:p w14:paraId="3465916B" w14:textId="77777777" w:rsidR="005D205F" w:rsidRPr="002C3DBD" w:rsidRDefault="00D03182" w:rsidP="009A4A62">
            <w:pPr>
              <w:pStyle w:val="ConsPlusNormal"/>
              <w:jc w:val="center"/>
            </w:pPr>
            <w:proofErr w:type="spellStart"/>
            <w:r w:rsidRPr="002C3DBD">
              <w:t>ность</w:t>
            </w:r>
            <w:proofErr w:type="spellEnd"/>
            <w:r w:rsidRPr="002C3DBD">
              <w:t xml:space="preserve"> пока</w:t>
            </w:r>
          </w:p>
          <w:p w14:paraId="5731ACAB" w14:textId="0E3CC125" w:rsidR="004F2D73" w:rsidRDefault="00D03182" w:rsidP="00CF2F2E">
            <w:pPr>
              <w:pStyle w:val="ConsPlusNormal"/>
              <w:jc w:val="center"/>
            </w:pPr>
            <w:proofErr w:type="spellStart"/>
            <w:r w:rsidRPr="002C3DBD">
              <w:t>зателя</w:t>
            </w:r>
            <w:proofErr w:type="spellEnd"/>
            <w:r w:rsidR="002C3DBD" w:rsidRPr="002C3DBD">
              <w:rPr>
                <w:rStyle w:val="a3"/>
              </w:rPr>
              <w:footnoteReference w:id="2"/>
            </w:r>
          </w:p>
        </w:tc>
        <w:tc>
          <w:tcPr>
            <w:tcW w:w="28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266" w14:textId="77777777" w:rsidR="004F2D73" w:rsidRDefault="00D0318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A93" w14:textId="77777777" w:rsidR="006C4A08" w:rsidRDefault="00D03182">
            <w:pPr>
              <w:pStyle w:val="ConsPlusNormal"/>
              <w:jc w:val="center"/>
            </w:pPr>
            <w:proofErr w:type="spellStart"/>
            <w:r>
              <w:t>Соисполни</w:t>
            </w:r>
            <w:proofErr w:type="spellEnd"/>
          </w:p>
          <w:p w14:paraId="239FF2E0" w14:textId="77777777" w:rsidR="006C4A08" w:rsidRDefault="00D03182">
            <w:pPr>
              <w:pStyle w:val="ConsPlusNormal"/>
              <w:jc w:val="center"/>
            </w:pPr>
            <w:proofErr w:type="spellStart"/>
            <w:r>
              <w:t>тель</w:t>
            </w:r>
            <w:proofErr w:type="spellEnd"/>
            <w:r>
              <w:t>, ответствен</w:t>
            </w:r>
          </w:p>
          <w:p w14:paraId="4A353B10" w14:textId="77777777" w:rsidR="004F2D73" w:rsidRDefault="00D03182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за достижение показателя</w:t>
            </w:r>
          </w:p>
        </w:tc>
      </w:tr>
      <w:tr w:rsidR="004F2D73" w14:paraId="368C44D6" w14:textId="77777777" w:rsidTr="002C3DBD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437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6E9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65D3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0693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4B7" w14:textId="77777777" w:rsidR="004F2D73" w:rsidRDefault="00D03182" w:rsidP="005D205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5C0" w14:textId="77777777" w:rsidR="004F2D73" w:rsidRDefault="00D03182" w:rsidP="005D205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C93" w14:textId="77777777" w:rsidR="004F2D73" w:rsidRDefault="00D03182" w:rsidP="005D205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6C4" w14:textId="77777777" w:rsidR="004F2D73" w:rsidRDefault="00D03182" w:rsidP="005D205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BFE" w14:textId="77777777" w:rsidR="004F2D73" w:rsidRDefault="00D03182" w:rsidP="005D205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15B" w14:textId="77777777" w:rsidR="004F2D73" w:rsidRDefault="00D03182" w:rsidP="005D205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0FA" w14:textId="77777777" w:rsidR="004F2D73" w:rsidRDefault="00D03182" w:rsidP="005D205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D9D" w14:textId="77777777" w:rsidR="004F2D73" w:rsidRDefault="00D03182" w:rsidP="005D205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78C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F2D73" w14:paraId="7B861D3C" w14:textId="77777777" w:rsidTr="002C3DBD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A74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D45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4B2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854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C4A" w14:textId="77777777" w:rsidR="004F2D73" w:rsidRDefault="00D0318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A67" w14:textId="77777777" w:rsidR="004F2D73" w:rsidRDefault="00D0318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21D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D35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658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1BD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51F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F92" w14:textId="77777777" w:rsidR="004F2D73" w:rsidRDefault="00D0318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0E1" w14:textId="77777777" w:rsidR="004F2D73" w:rsidRDefault="004F2D73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F2D73" w14:paraId="3960C874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B29" w14:textId="77777777" w:rsidR="004F2D73" w:rsidRDefault="004F2D73">
            <w:pPr>
              <w:pStyle w:val="ConsPlusNormal"/>
              <w:jc w:val="center"/>
            </w:pPr>
          </w:p>
        </w:tc>
        <w:tc>
          <w:tcPr>
            <w:tcW w:w="4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12E" w14:textId="689C79F0" w:rsidR="004F2D73" w:rsidRDefault="00D03182">
            <w:pPr>
              <w:pStyle w:val="ConsPlusNormal"/>
            </w:pPr>
            <w:r>
              <w:t xml:space="preserve">Муниципальная программа </w:t>
            </w:r>
            <w:r w:rsidR="009A4A62" w:rsidRPr="009A4A62">
              <w:t xml:space="preserve">города Мурманска </w:t>
            </w:r>
            <w:r>
              <w:t>«Развитие культуры»</w:t>
            </w:r>
            <w:r w:rsidR="009A4A62">
              <w:t xml:space="preserve"> </w:t>
            </w:r>
            <w:r w:rsidR="009A4A62" w:rsidRPr="009A4A62">
              <w:t>на 20</w:t>
            </w:r>
            <w:r w:rsidR="00C4083D">
              <w:t xml:space="preserve">23 </w:t>
            </w:r>
            <w:r w:rsidR="009A4A62" w:rsidRPr="009A4A62">
              <w:t>-</w:t>
            </w:r>
            <w:r w:rsidR="00C4083D">
              <w:t xml:space="preserve"> </w:t>
            </w:r>
            <w:r w:rsidR="009A4A62" w:rsidRPr="009A4A62">
              <w:t>202</w:t>
            </w:r>
            <w:r w:rsidR="00C4083D">
              <w:t>8</w:t>
            </w:r>
            <w:r w:rsidR="009A4A62" w:rsidRPr="009A4A62">
              <w:t xml:space="preserve"> годы</w:t>
            </w:r>
            <w:r w:rsidR="00596EA9">
              <w:t>.</w:t>
            </w:r>
          </w:p>
          <w:p w14:paraId="60731105" w14:textId="77777777" w:rsidR="004F2D73" w:rsidRDefault="00D03182">
            <w:pPr>
              <w:pStyle w:val="ConsPlusNormal"/>
            </w:pPr>
            <w:r>
              <w:t xml:space="preserve">Цель муниципальной программы: </w:t>
            </w:r>
            <w:r w:rsidR="00856DC2">
              <w:t>с</w:t>
            </w:r>
            <w:r w:rsidR="00856DC2" w:rsidRPr="00856DC2">
              <w:t>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4F2D73" w14:paraId="4465D632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999" w14:textId="77777777" w:rsidR="004F2D73" w:rsidRDefault="00D03182">
            <w:pPr>
              <w:pStyle w:val="ConsPlusNormal"/>
            </w:pPr>
            <w:r>
              <w:t>0.1.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C28" w14:textId="77777777" w:rsidR="004F2D73" w:rsidRDefault="00D03182">
            <w:pPr>
              <w:pStyle w:val="ConsPlusNormal"/>
            </w:pPr>
            <w: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1BF" w14:textId="77777777" w:rsidR="004F2D73" w:rsidRDefault="00D031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6B5" w14:textId="77777777" w:rsidR="004F2D73" w:rsidRDefault="00D03182">
            <w:pPr>
              <w:pStyle w:val="ConsPlusNormal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845F" w14:textId="77777777" w:rsidR="004F2D73" w:rsidRDefault="00D03182">
            <w:pPr>
              <w:pStyle w:val="ConsPlusNormal"/>
            </w:pPr>
            <w:r>
              <w:t>84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D24F" w14:textId="77777777" w:rsidR="004F2D73" w:rsidRDefault="00D03182">
            <w:pPr>
              <w:pStyle w:val="ConsPlusNormal"/>
            </w:pPr>
            <w:r>
              <w:t>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D11B" w14:textId="77777777" w:rsidR="004F2D73" w:rsidRDefault="00D03182">
            <w:pPr>
              <w:pStyle w:val="ConsPlusNormal"/>
            </w:pPr>
            <w:r>
              <w:t>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B952" w14:textId="77777777" w:rsidR="004F2D73" w:rsidRDefault="00D03182">
            <w:pPr>
              <w:pStyle w:val="ConsPlusNormal"/>
            </w:pPr>
            <w:r>
              <w:t>87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67AF" w14:textId="77777777" w:rsidR="004F2D73" w:rsidRDefault="00D03182">
            <w:pPr>
              <w:pStyle w:val="ConsPlusNormal"/>
            </w:pPr>
            <w:r>
              <w:t>88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B02A" w14:textId="77777777" w:rsidR="004F2D73" w:rsidRDefault="00D03182">
            <w:pPr>
              <w:pStyle w:val="ConsPlusNormal"/>
            </w:pPr>
            <w:r>
              <w:t>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2461" w14:textId="77777777" w:rsidR="004F2D73" w:rsidRDefault="00D03182">
            <w:pPr>
              <w:pStyle w:val="ConsPlusNormal"/>
            </w:pPr>
            <w: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9760" w14:textId="77777777" w:rsidR="004F2D73" w:rsidRDefault="00D03182">
            <w:pPr>
              <w:pStyle w:val="ConsPlusNormal"/>
            </w:pPr>
            <w:r>
              <w:t>92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458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561BC6" w14:paraId="1B6BB63E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A51" w14:textId="77777777" w:rsidR="00561BC6" w:rsidRPr="009A4A62" w:rsidRDefault="00561BC6" w:rsidP="00561BC6">
            <w:pPr>
              <w:pStyle w:val="ConsPlusNormal"/>
            </w:pPr>
            <w:r w:rsidRPr="009A4A62">
              <w:t>0.2.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A37" w14:textId="6AD111FD" w:rsidR="00561BC6" w:rsidRPr="009A4A62" w:rsidRDefault="00561BC6" w:rsidP="00561BC6">
            <w:pPr>
              <w:pStyle w:val="ConsPlusNormal"/>
            </w:pPr>
            <w:r w:rsidRPr="009A4A62">
              <w:t xml:space="preserve">Доля муниципальных учреждений культуры, здания которых находятся в аварийном состоянии или </w:t>
            </w:r>
            <w:r w:rsidRPr="009A4A62">
              <w:lastRenderedPageBreak/>
              <w:t>требуют капитального ремонта</w:t>
            </w:r>
            <w:r w:rsidR="009A4A62">
              <w:t>,</w:t>
            </w:r>
            <w:r w:rsidRPr="009A4A62">
              <w:t xml:space="preserve"> в общем количестве муниципальных учреждений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9B7" w14:textId="77777777" w:rsidR="00561BC6" w:rsidRPr="009A4A62" w:rsidRDefault="00561BC6" w:rsidP="00561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A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1FD" w14:textId="77777777" w:rsidR="00561BC6" w:rsidRPr="009A4A62" w:rsidRDefault="00561BC6" w:rsidP="00561BC6">
            <w:pPr>
              <w:pStyle w:val="ConsPlusNormal"/>
            </w:pPr>
            <w:r w:rsidRPr="009A4A62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85F5" w14:textId="77777777" w:rsidR="00561BC6" w:rsidRPr="009A4A62" w:rsidRDefault="00561BC6" w:rsidP="00561BC6">
            <w:pPr>
              <w:pStyle w:val="ConsPlusNormal"/>
            </w:pPr>
            <w:r w:rsidRPr="009A4A62">
              <w:t>5,56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C2D2" w14:textId="77777777" w:rsidR="00561BC6" w:rsidRPr="009A4A62" w:rsidRDefault="00561BC6" w:rsidP="00561BC6">
            <w:pPr>
              <w:pStyle w:val="ConsPlusNormal"/>
            </w:pPr>
            <w:r w:rsidRPr="009A4A62">
              <w:t>5,56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E2AF" w14:textId="77777777" w:rsidR="00561BC6" w:rsidRPr="009A4A62" w:rsidRDefault="00561BC6" w:rsidP="00561BC6">
            <w:pPr>
              <w:pStyle w:val="ConsPlusNormal"/>
            </w:pPr>
            <w:r w:rsidRPr="009A4A62">
              <w:t>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8BC" w14:textId="77777777" w:rsidR="00561BC6" w:rsidRPr="009A4A62" w:rsidRDefault="00561BC6" w:rsidP="00561BC6">
            <w:pPr>
              <w:pStyle w:val="ConsPlusNormal"/>
            </w:pPr>
            <w:r w:rsidRPr="009A4A62"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B0E1" w14:textId="77777777" w:rsidR="00561BC6" w:rsidRPr="009A4A62" w:rsidRDefault="00561BC6" w:rsidP="00561BC6">
            <w:pPr>
              <w:pStyle w:val="ConsPlusNormal"/>
            </w:pPr>
            <w:r w:rsidRPr="009A4A62"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D47" w14:textId="77777777" w:rsidR="00561BC6" w:rsidRPr="009A4A62" w:rsidRDefault="00561BC6" w:rsidP="00561BC6">
            <w:pPr>
              <w:pStyle w:val="ConsPlusNormal"/>
            </w:pPr>
            <w:r w:rsidRPr="009A4A62"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76B5" w14:textId="77777777" w:rsidR="00561BC6" w:rsidRPr="009A4A62" w:rsidRDefault="00561BC6" w:rsidP="00561BC6">
            <w:pPr>
              <w:pStyle w:val="ConsPlusNormal"/>
            </w:pPr>
            <w:r w:rsidRPr="009A4A62"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E1DC" w14:textId="77777777" w:rsidR="00561BC6" w:rsidRPr="009A4A62" w:rsidRDefault="00561BC6" w:rsidP="00561BC6">
            <w:pPr>
              <w:pStyle w:val="ConsPlusNormal"/>
            </w:pPr>
            <w:r w:rsidRPr="009A4A62"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22B" w14:textId="7E004485" w:rsidR="00561BC6" w:rsidRPr="009A4A62" w:rsidRDefault="00561BC6" w:rsidP="00561BC6">
            <w:pPr>
              <w:pStyle w:val="ConsPlusNormal"/>
            </w:pPr>
            <w:r w:rsidRPr="009A4A62">
              <w:t>КК</w:t>
            </w:r>
          </w:p>
        </w:tc>
      </w:tr>
      <w:tr w:rsidR="004F2D73" w14:paraId="0A668933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D80" w14:textId="77777777" w:rsidR="004F2D73" w:rsidRDefault="00D03182">
            <w:pPr>
              <w:pStyle w:val="ConsPlusNormal"/>
            </w:pPr>
            <w:r>
              <w:t>0.3.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B17" w14:textId="77777777" w:rsidR="004F2D73" w:rsidRDefault="00D03182">
            <w:pPr>
              <w:pStyle w:val="ConsPlusNormal"/>
            </w:pPr>
            <w:r>
              <w:t>Доля общественных территорий, находящихся в надлежащем санитарном, техн</w:t>
            </w:r>
            <w:r w:rsidR="006C4A08">
              <w:t>ическом и эстетическом состоянии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EB0" w14:textId="77777777" w:rsidR="004F2D73" w:rsidRDefault="00D03182">
            <w:pPr>
              <w:pStyle w:val="ConsPlusNormal"/>
            </w:pPr>
            <w: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BA8" w14:textId="77777777" w:rsidR="004F2D73" w:rsidRDefault="00D0318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FE15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1B23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C756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FBDF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5461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FA2F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BAF5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9B1" w14:textId="77777777" w:rsidR="004F2D73" w:rsidRDefault="00D03182">
            <w:pPr>
              <w:pStyle w:val="ConsPlusNormal"/>
            </w:pPr>
            <w: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2B3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4F2D73" w14:paraId="15C1409B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E98" w14:textId="642C2621" w:rsidR="004F2D73" w:rsidRDefault="00AC4CD6">
            <w:pPr>
              <w:pStyle w:val="ConsPlusNormal"/>
            </w:pPr>
            <w:r>
              <w:t>0.</w:t>
            </w:r>
            <w:r w:rsidR="002B5236">
              <w:t>4</w:t>
            </w:r>
            <w:r w:rsidR="00D0318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A42" w14:textId="078D5147" w:rsidR="004F2D73" w:rsidRDefault="00D031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организованных городских праздничных, культурно-массовых мероприятий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A21" w14:textId="3CE03C2D" w:rsidR="004F2D73" w:rsidRDefault="00415655">
            <w:pPr>
              <w:pStyle w:val="ConsPlusNormal"/>
            </w:pPr>
            <w:r>
              <w:t>е</w:t>
            </w:r>
            <w:r w:rsidR="00D03182">
              <w:t>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7A7" w14:textId="77777777" w:rsidR="004F2D73" w:rsidRDefault="00D03182">
            <w:pPr>
              <w:pStyle w:val="ConsPlusNormal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15F9" w14:textId="77777777" w:rsidR="004F2D73" w:rsidRDefault="00D03182">
            <w:pPr>
              <w:pStyle w:val="ConsPlusNormal"/>
            </w:pPr>
            <w: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9CB1" w14:textId="77777777" w:rsidR="004F2D73" w:rsidRDefault="00D03182">
            <w:pPr>
              <w:pStyle w:val="ConsPlusNormal"/>
            </w:pPr>
            <w: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04B9" w14:textId="77777777" w:rsidR="004F2D73" w:rsidRDefault="00D03182">
            <w:pPr>
              <w:pStyle w:val="ConsPlusNormal"/>
            </w:pPr>
            <w: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B05" w14:textId="77777777" w:rsidR="004F2D73" w:rsidRDefault="00D03182">
            <w:pPr>
              <w:pStyle w:val="ConsPlusNormal"/>
            </w:pPr>
            <w: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22D" w14:textId="77777777" w:rsidR="004F2D73" w:rsidRDefault="00D03182">
            <w:pPr>
              <w:pStyle w:val="ConsPlusNormal"/>
            </w:pPr>
            <w:r>
              <w:t>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D80" w14:textId="77777777" w:rsidR="004F2D73" w:rsidRDefault="00D03182">
            <w:pPr>
              <w:pStyle w:val="ConsPlusNormal"/>
            </w:pPr>
            <w: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995" w14:textId="77777777" w:rsidR="004F2D73" w:rsidRDefault="00D03182">
            <w:pPr>
              <w:pStyle w:val="ConsPlusNormal"/>
            </w:pPr>
            <w: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A0E" w14:textId="77777777" w:rsidR="004F2D73" w:rsidRDefault="00D03182">
            <w:pPr>
              <w:pStyle w:val="ConsPlusNormal"/>
            </w:pPr>
            <w: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528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4F2D73" w14:paraId="0190CBA9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251" w14:textId="31C17A8B" w:rsidR="004F2D73" w:rsidRDefault="00AC4CD6">
            <w:pPr>
              <w:pStyle w:val="ConsPlusNormal"/>
            </w:pPr>
            <w:r>
              <w:t>0.</w:t>
            </w:r>
            <w:r w:rsidR="002B5236">
              <w:t>5</w:t>
            </w:r>
            <w:r w:rsidR="00D0318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641" w14:textId="77777777" w:rsidR="004F2D73" w:rsidRDefault="00D031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организаций, издательств, творческих союзов, деятелей культуры и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социальной сферы, почетных граждан, получивших муниципальную поддержку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ABC" w14:textId="76C9CF59" w:rsidR="004F2D73" w:rsidRDefault="00415655">
            <w:pPr>
              <w:pStyle w:val="ConsPlusNormal"/>
            </w:pPr>
            <w:r>
              <w:lastRenderedPageBreak/>
              <w:t>е</w:t>
            </w:r>
            <w:r w:rsidR="00D03182">
              <w:t>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015" w14:textId="77777777" w:rsidR="004F2D73" w:rsidRDefault="00D0318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1E6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073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7B32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AD4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1C72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215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0F6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6C57" w14:textId="77777777" w:rsidR="004F2D73" w:rsidRDefault="00D03182">
            <w:pPr>
              <w:pStyle w:val="ConsPlusNormal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975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4F2D73" w14:paraId="0462CC4E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0D1" w14:textId="651BE9CA" w:rsidR="004F2D73" w:rsidRPr="009A4A62" w:rsidRDefault="00AC4CD6">
            <w:pPr>
              <w:pStyle w:val="ConsPlusNormal"/>
            </w:pPr>
            <w:r w:rsidRPr="009A4A62">
              <w:t>0.</w:t>
            </w:r>
            <w:r w:rsidR="002B5236">
              <w:t>6</w:t>
            </w:r>
            <w:r w:rsidR="00D03182" w:rsidRPr="009A4A6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207" w14:textId="5DB1D530" w:rsidR="004F2D73" w:rsidRPr="009A4A62" w:rsidRDefault="00AC4CD6" w:rsidP="00021FD6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0"/>
              </w:rPr>
            </w:pP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Уровень фактической обеспеченности учреждениями культуры от нормативной потребност</w:t>
            </w:r>
            <w:r w:rsidR="00021FD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ь</w:t>
            </w: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 </w:t>
            </w:r>
            <w:r w:rsidR="00A37A0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в </w:t>
            </w: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клуба</w:t>
            </w:r>
            <w:r w:rsidR="00021FD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х и учреждениях</w:t>
            </w: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 клубного типа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C31" w14:textId="77777777" w:rsidR="004F2D73" w:rsidRPr="009A4A62" w:rsidRDefault="00AC4CD6">
            <w:pPr>
              <w:pStyle w:val="ConsPlusNormal"/>
            </w:pPr>
            <w:r w:rsidRPr="009A4A62"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420" w14:textId="77777777" w:rsidR="004F2D73" w:rsidRPr="009A4A62" w:rsidRDefault="00AC4CD6">
            <w:pPr>
              <w:pStyle w:val="ConsPlusNormal"/>
            </w:pPr>
            <w:r w:rsidRPr="009A4A62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A49" w14:textId="77777777" w:rsidR="004F2D73" w:rsidRPr="009A4A62" w:rsidRDefault="00AC4CD6">
            <w:pPr>
              <w:pStyle w:val="ConsPlusNormal"/>
            </w:pPr>
            <w:r w:rsidRPr="009A4A62">
              <w:t>106,90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8EE8" w14:textId="77777777" w:rsidR="004F2D73" w:rsidRPr="009A4A62" w:rsidRDefault="00AC4CD6">
            <w:pPr>
              <w:pStyle w:val="ConsPlusNormal"/>
            </w:pPr>
            <w:r w:rsidRPr="009A4A62">
              <w:t>108,50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2B3" w14:textId="77777777" w:rsidR="004F2D73" w:rsidRPr="009A4A62" w:rsidRDefault="00AC4CD6">
            <w:pPr>
              <w:pStyle w:val="ConsPlusNormal"/>
            </w:pPr>
            <w:r w:rsidRPr="009A4A62">
              <w:t>110,09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BD63" w14:textId="77777777" w:rsidR="004F2D73" w:rsidRPr="009A4A62" w:rsidRDefault="00AC4CD6">
            <w:pPr>
              <w:pStyle w:val="ConsPlusNormal"/>
            </w:pPr>
            <w:r w:rsidRPr="009A4A62">
              <w:t>111,30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04C" w14:textId="77777777" w:rsidR="004F2D73" w:rsidRPr="009A4A62" w:rsidRDefault="00AC4CD6">
            <w:pPr>
              <w:pStyle w:val="ConsPlusNormal"/>
            </w:pPr>
            <w:r w:rsidRPr="009A4A62">
              <w:t>112,4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8481" w14:textId="77777777" w:rsidR="004F2D73" w:rsidRPr="009A4A62" w:rsidRDefault="00AC4CD6">
            <w:pPr>
              <w:pStyle w:val="ConsPlusNormal"/>
            </w:pPr>
            <w:r w:rsidRPr="009A4A62">
              <w:t>113,5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18BD" w14:textId="77777777" w:rsidR="004F2D73" w:rsidRPr="009A4A62" w:rsidRDefault="00AC4CD6">
            <w:pPr>
              <w:pStyle w:val="ConsPlusNormal"/>
            </w:pPr>
            <w:r w:rsidRPr="009A4A62">
              <w:t>114,6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E1C4" w14:textId="77777777" w:rsidR="004F2D73" w:rsidRPr="009A4A62" w:rsidRDefault="00AC4CD6">
            <w:pPr>
              <w:pStyle w:val="ConsPlusNormal"/>
            </w:pPr>
            <w:r w:rsidRPr="009A4A62">
              <w:t>115,7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8EE" w14:textId="77777777" w:rsidR="004F2D73" w:rsidRPr="009A4A62" w:rsidRDefault="00D03182">
            <w:pPr>
              <w:pStyle w:val="ConsPlusNormal"/>
            </w:pPr>
            <w:r w:rsidRPr="009A4A62">
              <w:t>КК</w:t>
            </w:r>
          </w:p>
        </w:tc>
      </w:tr>
      <w:tr w:rsidR="004F2D73" w14:paraId="263FB5EB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7A5" w14:textId="39985EB8" w:rsidR="004F2D73" w:rsidRPr="009A4A62" w:rsidRDefault="00AC4CD6">
            <w:pPr>
              <w:pStyle w:val="ConsPlusNormal"/>
            </w:pPr>
            <w:r w:rsidRPr="009A4A62">
              <w:t>0.</w:t>
            </w:r>
            <w:r w:rsidR="002B5236">
              <w:t>7</w:t>
            </w:r>
            <w:r w:rsidR="00D03182" w:rsidRPr="009A4A6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E55" w14:textId="7FD4B768" w:rsidR="004F2D73" w:rsidRPr="009A4A62" w:rsidRDefault="00AC4CD6" w:rsidP="00A23AC6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0"/>
              </w:rPr>
            </w:pP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Уровень фактической обеспеченности </w:t>
            </w:r>
            <w:r w:rsidR="002B523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библиотеками</w:t>
            </w: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 от нормативной </w:t>
            </w:r>
            <w:r w:rsidR="00A23AC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 xml:space="preserve">потребность в </w:t>
            </w:r>
            <w:r w:rsidRPr="009A4A62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библиотека</w:t>
            </w:r>
            <w:r w:rsidR="00A23AC6">
              <w:rPr>
                <w:rFonts w:ascii="Times New Roman" w:hAnsi="Times New Roman"/>
                <w:bCs/>
                <w:kern w:val="32"/>
                <w:sz w:val="24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11B" w14:textId="77777777" w:rsidR="004F2D73" w:rsidRPr="009A4A62" w:rsidRDefault="00AC4CD6">
            <w:pPr>
              <w:pStyle w:val="ConsPlusNormal"/>
            </w:pPr>
            <w:r w:rsidRPr="009A4A62"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48F" w14:textId="77777777" w:rsidR="004F2D73" w:rsidRPr="009A4A62" w:rsidRDefault="00AC4CD6">
            <w:pPr>
              <w:pStyle w:val="ConsPlusNormal"/>
            </w:pPr>
            <w:r w:rsidRPr="009A4A62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A44A" w14:textId="77777777" w:rsidR="004F2D73" w:rsidRPr="009A4A62" w:rsidRDefault="00AC4CD6">
            <w:pPr>
              <w:pStyle w:val="ConsPlusNormal"/>
            </w:pPr>
            <w:r w:rsidRPr="009A4A62">
              <w:t>123,05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8BC3" w14:textId="77777777" w:rsidR="004F2D73" w:rsidRPr="009A4A62" w:rsidRDefault="00AC4CD6">
            <w:pPr>
              <w:pStyle w:val="ConsPlusNormal"/>
            </w:pPr>
            <w:r w:rsidRPr="009A4A62">
              <w:t>128,46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B2B9" w14:textId="77777777" w:rsidR="004F2D73" w:rsidRPr="009A4A62" w:rsidRDefault="00AC4CD6">
            <w:pPr>
              <w:pStyle w:val="ConsPlusNormal"/>
            </w:pPr>
            <w:r w:rsidRPr="009A4A62">
              <w:t>129,46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38D9" w14:textId="77777777" w:rsidR="004F2D73" w:rsidRPr="009A4A62" w:rsidRDefault="00AC4CD6">
            <w:pPr>
              <w:pStyle w:val="ConsPlusNormal"/>
            </w:pPr>
            <w:r w:rsidRPr="009A4A62">
              <w:t>130,39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CE47" w14:textId="77777777" w:rsidR="004F2D73" w:rsidRPr="009A4A62" w:rsidRDefault="00AC4CD6">
            <w:pPr>
              <w:pStyle w:val="ConsPlusNormal"/>
            </w:pPr>
            <w:r w:rsidRPr="009A4A62">
              <w:t>131,3</w:t>
            </w:r>
            <w:r w:rsidR="00875C71" w:rsidRPr="009A4A62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D6B" w14:textId="77777777" w:rsidR="004F2D73" w:rsidRPr="009A4A62" w:rsidRDefault="00875C71">
            <w:pPr>
              <w:pStyle w:val="ConsPlusNormal"/>
            </w:pPr>
            <w:r w:rsidRPr="009A4A62">
              <w:t>132,20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417C" w14:textId="77777777" w:rsidR="004F2D73" w:rsidRPr="009A4A62" w:rsidRDefault="00875C71">
            <w:pPr>
              <w:pStyle w:val="ConsPlusNormal"/>
            </w:pPr>
            <w:r w:rsidRPr="009A4A62">
              <w:t>133,10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DCD4" w14:textId="77777777" w:rsidR="004F2D73" w:rsidRPr="009A4A62" w:rsidRDefault="00875C71">
            <w:pPr>
              <w:pStyle w:val="ConsPlusNormal"/>
            </w:pPr>
            <w:r w:rsidRPr="009A4A62">
              <w:t>134,00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65A" w14:textId="77777777" w:rsidR="004F2D73" w:rsidRPr="009A4A62" w:rsidRDefault="00D03182">
            <w:pPr>
              <w:pStyle w:val="ConsPlusNormal"/>
            </w:pPr>
            <w:r w:rsidRPr="009A4A62">
              <w:t>КК</w:t>
            </w:r>
          </w:p>
        </w:tc>
      </w:tr>
      <w:tr w:rsidR="004F2D73" w14:paraId="04CC4B7B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F83" w14:textId="4F6AA651" w:rsidR="004F2D73" w:rsidRDefault="00AC4CD6">
            <w:pPr>
              <w:pStyle w:val="ConsPlusNormal"/>
            </w:pPr>
            <w:r>
              <w:t>0.</w:t>
            </w:r>
            <w:r w:rsidR="002B5236">
              <w:t>8</w:t>
            </w:r>
            <w:r w:rsidR="00D0318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7F2" w14:textId="77777777" w:rsidR="004F2D73" w:rsidRDefault="00D03182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участников клубных формирований и формирований самодеятельного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народного творчества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35C" w14:textId="77777777" w:rsidR="004F2D73" w:rsidRDefault="00D03182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F19" w14:textId="77777777" w:rsidR="004F2D73" w:rsidRDefault="00D03182">
            <w:pPr>
              <w:pStyle w:val="ConsPlusNormal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149" w14:textId="77777777" w:rsidR="004F2D73" w:rsidRDefault="00D03182">
            <w:pPr>
              <w:pStyle w:val="ConsPlusNormal"/>
            </w:pPr>
            <w:r>
              <w:t>2400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70C6" w14:textId="77777777" w:rsidR="004F2D73" w:rsidRDefault="00D03182">
            <w:pPr>
              <w:pStyle w:val="ConsPlusNormal"/>
            </w:pPr>
            <w:r>
              <w:t>2400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18B2" w14:textId="77777777" w:rsidR="004F2D73" w:rsidRDefault="00D03182">
            <w:pPr>
              <w:pStyle w:val="ConsPlusNormal"/>
            </w:pPr>
            <w:r>
              <w:t>2510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A6A" w14:textId="77777777" w:rsidR="004F2D73" w:rsidRDefault="00D03182">
            <w:pPr>
              <w:pStyle w:val="ConsPlusNormal"/>
            </w:pPr>
            <w:r>
              <w:t>2520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B7F9" w14:textId="77777777" w:rsidR="004F2D73" w:rsidRDefault="00D03182">
            <w:pPr>
              <w:pStyle w:val="ConsPlusNormal"/>
            </w:pPr>
            <w:r>
              <w:t>2530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1C6" w14:textId="77777777" w:rsidR="004F2D73" w:rsidRDefault="00D03182">
            <w:pPr>
              <w:pStyle w:val="ConsPlusNormal"/>
            </w:pPr>
            <w:r>
              <w:t>2540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0C5C" w14:textId="77777777" w:rsidR="004F2D73" w:rsidRDefault="00D03182">
            <w:pPr>
              <w:pStyle w:val="ConsPlusNormal"/>
            </w:pPr>
            <w:r>
              <w:t>2550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00AF" w14:textId="77777777" w:rsidR="004F2D73" w:rsidRDefault="00D03182">
            <w:pPr>
              <w:pStyle w:val="ConsPlusNormal"/>
            </w:pPr>
            <w:r>
              <w:t>2560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C8E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4F2D73" w14:paraId="768C67DC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3A2" w14:textId="15976BDD" w:rsidR="004F2D73" w:rsidRDefault="00AC4CD6">
            <w:pPr>
              <w:pStyle w:val="ConsPlusNormal"/>
            </w:pPr>
            <w:r>
              <w:t>0.</w:t>
            </w:r>
            <w:r w:rsidR="002B5236">
              <w:t>9</w:t>
            </w:r>
            <w:r w:rsidR="00D03182"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F4D" w14:textId="77777777" w:rsidR="004F2D73" w:rsidRDefault="00D03182" w:rsidP="0042737C">
            <w:pPr>
              <w:ind w:right="-70"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176" w14:textId="77777777" w:rsidR="004F2D73" w:rsidRDefault="00D03182">
            <w:pPr>
              <w:pStyle w:val="ConsPlusNormal"/>
            </w:pPr>
            <w: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018" w14:textId="77777777" w:rsidR="004F2D73" w:rsidRDefault="00D03182">
            <w:pPr>
              <w:pStyle w:val="ConsPlusNormal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359" w14:textId="77777777" w:rsidR="004F2D73" w:rsidRDefault="00D03182">
            <w:pPr>
              <w:pStyle w:val="ConsPlusNormal"/>
            </w:pPr>
            <w:r>
              <w:t>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3E0" w14:textId="77777777" w:rsidR="004F2D73" w:rsidRDefault="00D03182">
            <w:pPr>
              <w:pStyle w:val="ConsPlusNormal"/>
            </w:pPr>
            <w:r>
              <w:t>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9A58" w14:textId="77777777" w:rsidR="004F2D73" w:rsidRDefault="00D03182">
            <w:pPr>
              <w:pStyle w:val="ConsPlusNormal"/>
            </w:pPr>
            <w:r>
              <w:t>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173A" w14:textId="77777777" w:rsidR="004F2D73" w:rsidRDefault="00D03182">
            <w:pPr>
              <w:pStyle w:val="ConsPlusNormal"/>
            </w:pPr>
            <w: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689" w14:textId="77777777" w:rsidR="004F2D73" w:rsidRDefault="00D03182">
            <w:pPr>
              <w:pStyle w:val="ConsPlusNormal"/>
            </w:pPr>
            <w:r>
              <w:t>91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7963" w14:textId="77777777" w:rsidR="004F2D73" w:rsidRDefault="00D03182">
            <w:pPr>
              <w:pStyle w:val="ConsPlusNormal"/>
            </w:pPr>
            <w:r>
              <w:t>92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88DA" w14:textId="77777777" w:rsidR="004F2D73" w:rsidRDefault="00D03182">
            <w:pPr>
              <w:pStyle w:val="ConsPlusNormal"/>
            </w:pPr>
            <w:r>
              <w:t>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14BF" w14:textId="77777777" w:rsidR="004F2D73" w:rsidRDefault="00D03182">
            <w:pPr>
              <w:pStyle w:val="ConsPlusNormal"/>
            </w:pPr>
            <w:r>
              <w:t>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F79" w14:textId="77777777" w:rsidR="004F2D73" w:rsidRDefault="00D03182">
            <w:pPr>
              <w:pStyle w:val="ConsPlusNormal"/>
            </w:pPr>
            <w:r>
              <w:t>КК</w:t>
            </w:r>
          </w:p>
        </w:tc>
      </w:tr>
      <w:tr w:rsidR="004F2D73" w14:paraId="52DDFCC8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A23" w14:textId="77777777" w:rsidR="004F2D73" w:rsidRDefault="00D03182">
            <w:pPr>
              <w:pStyle w:val="ConsPlusNormal"/>
            </w:pPr>
            <w:r>
              <w:t>1.</w:t>
            </w:r>
          </w:p>
        </w:tc>
        <w:tc>
          <w:tcPr>
            <w:tcW w:w="4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3E4" w14:textId="77777777" w:rsidR="004F2D73" w:rsidRDefault="00D03182">
            <w:pPr>
              <w:pStyle w:val="ConsPlusNormal"/>
            </w:pPr>
            <w:r>
              <w:t>Подпрограмма 1 «Развитие и модернизация муниципальных учреждений в сфере культуры и искусства»</w:t>
            </w:r>
            <w:r w:rsidR="006C4A08">
              <w:t>.</w:t>
            </w:r>
          </w:p>
          <w:p w14:paraId="12333DFE" w14:textId="77777777" w:rsidR="004F2D73" w:rsidRDefault="00D03182">
            <w:pPr>
              <w:pStyle w:val="ConsPlusNormal"/>
            </w:pPr>
            <w:r>
              <w:t>Цель подпрограммы 1: 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4F2D73" w14:paraId="2C332933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7BF" w14:textId="77777777" w:rsidR="004F2D73" w:rsidRDefault="00D03182">
            <w:pPr>
              <w:pStyle w:val="ConsPlusNormal"/>
            </w:pPr>
            <w:r>
              <w:t xml:space="preserve">1.1.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E70" w14:textId="77777777" w:rsidR="00951505" w:rsidRDefault="00951505">
            <w:pPr>
              <w:pStyle w:val="ConsPlusNormal"/>
            </w:pPr>
            <w:r>
              <w:t>Количество реконструирован</w:t>
            </w:r>
          </w:p>
          <w:p w14:paraId="3983E6BE" w14:textId="65D07C47" w:rsidR="004F2D73" w:rsidRDefault="00951505">
            <w:pPr>
              <w:pStyle w:val="ConsPlusNormal"/>
            </w:pPr>
            <w:proofErr w:type="spellStart"/>
            <w:r>
              <w:t>ны</w:t>
            </w:r>
            <w:r w:rsidR="00D03182">
              <w:t>х</w:t>
            </w:r>
            <w:proofErr w:type="spellEnd"/>
            <w:r w:rsidR="00D03182">
              <w:t xml:space="preserve"> / модернизированных объектов в сфере культуры и искусства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06A" w14:textId="6EBB0AD7" w:rsidR="004F2D73" w:rsidRDefault="009A4A62">
            <w:pPr>
              <w:pStyle w:val="ConsPlusNormal"/>
            </w:pPr>
            <w:r>
              <w:t>е</w:t>
            </w:r>
            <w:r w:rsidR="00D03182">
              <w:t>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0BC" w14:textId="77777777" w:rsidR="004F2D73" w:rsidRDefault="00D0318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C80C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66B4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C20F" w14:textId="77777777" w:rsidR="004F2D73" w:rsidRDefault="00D03182">
            <w:pPr>
              <w:pStyle w:val="ConsPlusNormal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9BE8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EC25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319D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3CB6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E270" w14:textId="77777777" w:rsidR="004F2D73" w:rsidRDefault="00D0318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81A" w14:textId="183FD34A" w:rsidR="004F2D73" w:rsidRDefault="00D03182">
            <w:pPr>
              <w:pStyle w:val="ConsPlusNormal"/>
            </w:pPr>
            <w:proofErr w:type="spellStart"/>
            <w:r>
              <w:t>К</w:t>
            </w:r>
            <w:r w:rsidR="002B5236">
              <w:t>ТРи</w:t>
            </w:r>
            <w:r>
              <w:t>С</w:t>
            </w:r>
            <w:proofErr w:type="spellEnd"/>
          </w:p>
        </w:tc>
      </w:tr>
      <w:tr w:rsidR="009A4A62" w14:paraId="60075285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581" w14:textId="77777777" w:rsidR="009A4A62" w:rsidRDefault="009A4A62" w:rsidP="009A4A62">
            <w:pPr>
              <w:pStyle w:val="ConsPlusNormal"/>
            </w:pPr>
            <w:r>
              <w:t>1.2.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6C0" w14:textId="77777777" w:rsidR="009A4A62" w:rsidRDefault="009A4A62" w:rsidP="009A4A62">
            <w:pPr>
              <w:pStyle w:val="ConsPlusNormal"/>
            </w:pPr>
            <w: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1E8" w14:textId="1AB2D846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6EC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9D2D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A157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FD9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F58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8204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C57E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5E4C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5630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B56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470635BC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0F6" w14:textId="77777777" w:rsidR="009A4A62" w:rsidRDefault="009A4A62" w:rsidP="009A4A62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C46" w14:textId="77777777" w:rsidR="009A4A62" w:rsidRDefault="009A4A62" w:rsidP="009A4A62">
            <w:pPr>
              <w:pStyle w:val="ConsPlusNormal"/>
            </w:pPr>
            <w:r>
              <w:t>Количество выполненных предпроектных и (или) проектных работ в целях осуществления строительства (реконструкции) объектов в сфере культуры и искусства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808" w14:textId="3440F5FE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323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4373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589" w14:textId="77777777" w:rsidR="009A4A62" w:rsidRDefault="009A4A62" w:rsidP="009A4A62">
            <w:pPr>
              <w:pStyle w:val="ConsPlusNormal"/>
            </w:pPr>
            <w: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CBAE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B3EC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12D1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AA9A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A526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560F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A36" w14:textId="5AB4F841" w:rsidR="009A4A62" w:rsidRDefault="009A4A62" w:rsidP="009A4A62">
            <w:pPr>
              <w:pStyle w:val="ConsPlusNormal"/>
            </w:pPr>
            <w:proofErr w:type="spellStart"/>
            <w:r>
              <w:t>К</w:t>
            </w:r>
            <w:r w:rsidR="002B5236">
              <w:t>ТРи</w:t>
            </w:r>
            <w:r>
              <w:t>С</w:t>
            </w:r>
            <w:proofErr w:type="spellEnd"/>
          </w:p>
        </w:tc>
      </w:tr>
      <w:tr w:rsidR="009A4A62" w14:paraId="24E05B32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A8C" w14:textId="77777777" w:rsidR="009A4A62" w:rsidRDefault="009A4A62" w:rsidP="009A4A62">
            <w:pPr>
              <w:pStyle w:val="ConsPlusNormal"/>
            </w:pPr>
            <w:r>
              <w:t>1.4.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11C" w14:textId="77777777" w:rsidR="009A4A62" w:rsidRDefault="009A4A62" w:rsidP="009A4A62">
            <w:pPr>
              <w:pStyle w:val="ConsPlusNormal"/>
            </w:pPr>
            <w:r>
              <w:t xml:space="preserve">Количество муниципальных учреждений в сфере культуры и </w:t>
            </w:r>
            <w:proofErr w:type="gramStart"/>
            <w:r>
              <w:t>искусства,  в</w:t>
            </w:r>
            <w:proofErr w:type="gramEnd"/>
            <w:r>
              <w:t xml:space="preserve"> которых проведен текущий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0B9" w14:textId="67B461F5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54C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0126" w14:textId="77777777" w:rsidR="009A4A62" w:rsidRDefault="009A4A62" w:rsidP="009A4A62">
            <w:pPr>
              <w:pStyle w:val="ConsPlusNormal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0605" w14:textId="77777777" w:rsidR="009A4A62" w:rsidRDefault="009A4A62" w:rsidP="009A4A62">
            <w:pPr>
              <w:pStyle w:val="ConsPlusNormal"/>
            </w:pPr>
            <w: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A0EB" w14:textId="77777777" w:rsidR="009A4A62" w:rsidRDefault="009A4A62" w:rsidP="009A4A62">
            <w:pPr>
              <w:pStyle w:val="ConsPlusNormal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2C92" w14:textId="77777777" w:rsidR="009A4A62" w:rsidRDefault="009A4A62" w:rsidP="009A4A62">
            <w:pPr>
              <w:pStyle w:val="ConsPlusNormal"/>
            </w:pPr>
            <w: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E4F" w14:textId="77777777" w:rsidR="009A4A62" w:rsidRDefault="009A4A62" w:rsidP="009A4A62">
            <w:pPr>
              <w:pStyle w:val="ConsPlusNormal"/>
            </w:pPr>
            <w: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690D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0C16" w14:textId="77777777" w:rsidR="009A4A62" w:rsidRDefault="009A4A62" w:rsidP="009A4A62">
            <w:pPr>
              <w:pStyle w:val="ConsPlusNormal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8535" w14:textId="77777777" w:rsidR="009A4A62" w:rsidRDefault="009A4A62" w:rsidP="009A4A62">
            <w:pPr>
              <w:pStyle w:val="ConsPlusNormal"/>
            </w:pPr>
            <w: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43A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53FE8165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609" w14:textId="77777777" w:rsidR="009A4A62" w:rsidRDefault="009A4A62" w:rsidP="009A4A62">
            <w:pPr>
              <w:pStyle w:val="ConsPlusNormal"/>
            </w:pPr>
            <w:r>
              <w:t>1.5.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BF0" w14:textId="77777777" w:rsidR="009A4A62" w:rsidRDefault="009A4A62" w:rsidP="009A4A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учреждений в сфере культуры и искусства, оснащенных музыкальными инструментами и (или) техникой и (или) мебелью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9C4" w14:textId="6CFBE887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D7A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8306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77FD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F396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90B1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AFEB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8723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F77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DBD9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1B9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686C0DE4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BB4" w14:textId="77777777" w:rsidR="009A4A62" w:rsidRDefault="009A4A62" w:rsidP="009A4A62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454" w14:textId="77777777" w:rsidR="009A4A62" w:rsidRDefault="009A4A62" w:rsidP="009A4A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модельных библиотек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F7D" w14:textId="62E64981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123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046E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C32" w14:textId="77777777" w:rsidR="009A4A62" w:rsidRDefault="009A4A62" w:rsidP="009A4A62">
            <w:pPr>
              <w:pStyle w:val="ConsPlusNormal"/>
            </w:pPr>
            <w: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8B03" w14:textId="77777777" w:rsidR="009A4A62" w:rsidRDefault="009A4A62" w:rsidP="009A4A62">
            <w:pPr>
              <w:pStyle w:val="ConsPlusNormal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455" w14:textId="35BABB4E" w:rsidR="009A4A62" w:rsidRDefault="002B5236" w:rsidP="009A4A62">
            <w:pPr>
              <w:pStyle w:val="ConsPlusNormal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5B19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815F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ECF1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D062" w14:textId="77777777" w:rsidR="009A4A62" w:rsidRDefault="009A4A62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319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0BFA3058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EAE" w14:textId="77777777" w:rsidR="009A4A62" w:rsidRPr="009A4A62" w:rsidRDefault="009A4A62" w:rsidP="009A4A62">
            <w:pPr>
              <w:pStyle w:val="ConsPlusNormal"/>
            </w:pPr>
            <w:r w:rsidRPr="009A4A62">
              <w:t>1.7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942" w14:textId="77777777" w:rsidR="00CF2F2E" w:rsidRDefault="009A4A62" w:rsidP="009A4A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A6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построенных / модернизированных</w:t>
            </w:r>
            <w:r w:rsidR="00CF2F2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A4A62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реконструирован</w:t>
            </w:r>
          </w:p>
          <w:p w14:paraId="6DCE9D6F" w14:textId="0FD5E8D0" w:rsidR="009A4A62" w:rsidRPr="009A4A62" w:rsidRDefault="009A4A62" w:rsidP="009A4A6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4A6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A4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зданий</w:t>
            </w:r>
            <w:r w:rsidR="00354CD5" w:rsidRPr="00354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в сфере </w:t>
            </w:r>
          </w:p>
          <w:p w14:paraId="2A7A9C51" w14:textId="77777777" w:rsidR="009A4A62" w:rsidRPr="009A4A62" w:rsidRDefault="009A4A62" w:rsidP="009A4A62">
            <w:pPr>
              <w:pStyle w:val="ConsPlusNormal"/>
            </w:pPr>
            <w:r w:rsidRPr="009A4A62">
              <w:t>культуры и искусства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5F8" w14:textId="6261911E" w:rsidR="009A4A62" w:rsidRPr="00415655" w:rsidRDefault="009A4A62" w:rsidP="004156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655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D10" w14:textId="77777777" w:rsidR="009A4A62" w:rsidRPr="009A4A62" w:rsidRDefault="009A4A62" w:rsidP="009A4A62">
            <w:pPr>
              <w:pStyle w:val="ConsPlusNormal"/>
            </w:pPr>
            <w:r w:rsidRPr="009A4A62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7414" w14:textId="12991310" w:rsidR="009A4A62" w:rsidRPr="009A4A62" w:rsidRDefault="002B5236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E115" w14:textId="7907D6F7" w:rsidR="009A4A62" w:rsidRPr="009A4A62" w:rsidRDefault="002B5236" w:rsidP="009A4A62">
            <w:pPr>
              <w:pStyle w:val="ConsPlusNormal"/>
            </w:pPr>
            <w:r>
              <w:rPr>
                <w:color w:val="00000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B6D9" w14:textId="77777777" w:rsidR="009A4A62" w:rsidRPr="009A4A62" w:rsidRDefault="009A4A62" w:rsidP="009A4A62">
            <w:pPr>
              <w:pStyle w:val="ConsPlusNormal"/>
            </w:pPr>
            <w:r w:rsidRPr="009A4A62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82F8" w14:textId="77777777" w:rsidR="009A4A62" w:rsidRPr="009A4A62" w:rsidRDefault="009A4A62" w:rsidP="009A4A62">
            <w:pPr>
              <w:pStyle w:val="ConsPlusNormal"/>
            </w:pPr>
            <w:r w:rsidRPr="009A4A62"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194C" w14:textId="5F60A8B2" w:rsidR="009A4A62" w:rsidRPr="009A4A62" w:rsidRDefault="002B5236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2ABD" w14:textId="6F3186AD" w:rsidR="009A4A62" w:rsidRPr="009A4A62" w:rsidRDefault="002B5236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72FF" w14:textId="163CBE8A" w:rsidR="009A4A62" w:rsidRPr="009A4A62" w:rsidRDefault="002B5236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6E69" w14:textId="7D679D66" w:rsidR="009A4A62" w:rsidRPr="009A4A62" w:rsidRDefault="002B5236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D1" w14:textId="034C3C4D" w:rsidR="009A4A62" w:rsidRPr="009A4A62" w:rsidRDefault="009A4A62" w:rsidP="009A4A62">
            <w:pPr>
              <w:pStyle w:val="ConsPlusNormal"/>
            </w:pPr>
            <w:r w:rsidRPr="009A4A62">
              <w:t xml:space="preserve">КК, </w:t>
            </w:r>
            <w:proofErr w:type="spellStart"/>
            <w:r w:rsidRPr="009A4A62">
              <w:t>К</w:t>
            </w:r>
            <w:r w:rsidR="002B5236">
              <w:t>ТРи</w:t>
            </w:r>
            <w:r w:rsidRPr="009A4A62">
              <w:t>С</w:t>
            </w:r>
            <w:proofErr w:type="spellEnd"/>
          </w:p>
        </w:tc>
      </w:tr>
      <w:tr w:rsidR="004F2D73" w14:paraId="5CB41CA9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F36" w14:textId="77777777" w:rsidR="004F2D73" w:rsidRDefault="00D03182">
            <w:pPr>
              <w:pStyle w:val="ConsPlusNormal"/>
            </w:pPr>
            <w:r>
              <w:t>2.</w:t>
            </w:r>
          </w:p>
        </w:tc>
        <w:tc>
          <w:tcPr>
            <w:tcW w:w="4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9C8" w14:textId="77777777" w:rsidR="004F2D73" w:rsidRDefault="00D03182">
            <w:pPr>
              <w:pStyle w:val="ConsPlusNormal"/>
            </w:pPr>
            <w:r>
              <w:t>Подпрограмма 2 «Ремонт и содержание общественных территорий города Мурманска»</w:t>
            </w:r>
            <w:r w:rsidR="006C4A08">
              <w:t>.</w:t>
            </w:r>
          </w:p>
          <w:p w14:paraId="08B32C38" w14:textId="77777777" w:rsidR="004F2D73" w:rsidRDefault="00D03182">
            <w:pPr>
              <w:pStyle w:val="ConsPlusNormal"/>
            </w:pPr>
            <w:r>
              <w:t xml:space="preserve">Цель подпрограммы 2: обеспечение надлежащего санитарного, технического и эстетического состояния общественных территорий города Мурманска </w:t>
            </w:r>
          </w:p>
        </w:tc>
      </w:tr>
      <w:tr w:rsidR="009A4A62" w14:paraId="1E103AAA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1B4" w14:textId="77777777" w:rsidR="009A4A62" w:rsidRDefault="009A4A62" w:rsidP="009A4A62">
            <w:pPr>
              <w:pStyle w:val="ConsPlusNormal"/>
            </w:pPr>
            <w:r>
              <w:t>2.1.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5DB" w14:textId="77777777" w:rsidR="009A4A62" w:rsidRDefault="009A4A62" w:rsidP="009A4A62">
            <w:pPr>
              <w:pStyle w:val="ConsPlusNormal"/>
            </w:pPr>
            <w:r>
              <w:t>Количество общественных территорий, в отношении которых выполняются работы по содержанию и текущему ремонту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6A2" w14:textId="48633CEA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0AF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5D62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9FA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508F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57A4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F250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C8B2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224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91DF" w14:textId="77777777" w:rsidR="009A4A62" w:rsidRDefault="009A4A62" w:rsidP="009A4A62">
            <w:pPr>
              <w:pStyle w:val="ConsPlusNormal"/>
            </w:pPr>
            <w:r>
              <w:t>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D33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2B5236" w14:paraId="299E85D1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AF3" w14:textId="08668CEB" w:rsidR="002B5236" w:rsidRDefault="002B5236" w:rsidP="009A4A62">
            <w:pPr>
              <w:pStyle w:val="ConsPlusNormal"/>
            </w:pPr>
            <w:r>
              <w:t>2.2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A62" w14:textId="0BEE28EA" w:rsidR="002B5236" w:rsidRDefault="002B5236" w:rsidP="009A4A62">
            <w:pPr>
              <w:pStyle w:val="ConsPlusNormal"/>
            </w:pPr>
            <w:r w:rsidRPr="002B5236">
              <w:t xml:space="preserve">Количество построенных/реконструированных/модернизированных </w:t>
            </w:r>
            <w:r w:rsidRPr="002B5236">
              <w:lastRenderedPageBreak/>
              <w:t>сооружений, в том числе с благоустройством территории, предназначенных для культурно-досуговой деятельности населения.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00D" w14:textId="32D1E53E" w:rsidR="002B5236" w:rsidRDefault="006E13BB" w:rsidP="009A4A62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362" w14:textId="39543F56" w:rsidR="002B5236" w:rsidRDefault="006E13BB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C638" w14:textId="700E887A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DFC" w14:textId="7896A009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6CDD" w14:textId="458672E1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3EE9" w14:textId="51F1F415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6EAC" w14:textId="32AA90AA" w:rsidR="002B5236" w:rsidRDefault="006E13BB" w:rsidP="009A4A62">
            <w:pPr>
              <w:pStyle w:val="ConsPlusNormal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A42" w14:textId="4A2DBB5F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D7F" w14:textId="5779FB02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1D4" w14:textId="7D9F7136" w:rsidR="002B5236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30D" w14:textId="5965D509" w:rsidR="002B5236" w:rsidRDefault="006E13BB" w:rsidP="009A4A62">
            <w:pPr>
              <w:pStyle w:val="ConsPlusNormal"/>
            </w:pPr>
            <w:proofErr w:type="spellStart"/>
            <w:r>
              <w:t>КТРиС</w:t>
            </w:r>
            <w:proofErr w:type="spellEnd"/>
          </w:p>
        </w:tc>
      </w:tr>
      <w:tr w:rsidR="004F2D73" w14:paraId="4040388D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D21" w14:textId="77777777" w:rsidR="004F2D73" w:rsidRDefault="00D03182">
            <w:pPr>
              <w:pStyle w:val="ConsPlusNormal"/>
            </w:pPr>
            <w:r>
              <w:t>3.</w:t>
            </w:r>
          </w:p>
        </w:tc>
        <w:tc>
          <w:tcPr>
            <w:tcW w:w="4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EDF" w14:textId="77777777" w:rsidR="004F2D73" w:rsidRDefault="00D03182">
            <w:pPr>
              <w:pStyle w:val="ConsPlusNormal"/>
            </w:pPr>
            <w:r>
              <w:t>Подпрограмма 3 «Развитие творческого потенциала жителей города Мурманска»</w:t>
            </w:r>
            <w:r w:rsidR="0087352D">
              <w:t>.</w:t>
            </w:r>
          </w:p>
          <w:p w14:paraId="3357896F" w14:textId="77777777" w:rsidR="004F2D73" w:rsidRDefault="00D03182">
            <w:pPr>
              <w:pStyle w:val="ConsPlusNormal"/>
            </w:pPr>
            <w:r>
              <w:t>Цель подпрограммы 3: обеспечение эффективного оказания муниципальных услуг и выполнения работ в сфере культуры и искусства и создание условий для обеспечения прав граждан на участие в культурной жизни города</w:t>
            </w:r>
          </w:p>
        </w:tc>
      </w:tr>
      <w:tr w:rsidR="009A4A62" w14:paraId="47EC77BA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FCD" w14:textId="77777777" w:rsidR="009A4A62" w:rsidRDefault="009A4A62" w:rsidP="009A4A62">
            <w:pPr>
              <w:pStyle w:val="ConsPlusNormal"/>
            </w:pPr>
            <w:r>
              <w:t>3.1.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FB9" w14:textId="77777777" w:rsidR="009A4A62" w:rsidRDefault="009A4A62" w:rsidP="009A4A62">
            <w:pPr>
              <w:pStyle w:val="ConsPlusNormal"/>
            </w:pPr>
            <w:r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69D" w14:textId="1AE4E081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6AD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C2D1" w14:textId="77777777" w:rsidR="009A4A62" w:rsidRDefault="009A4A62" w:rsidP="009A4A62">
            <w:pPr>
              <w:pStyle w:val="ConsPlusNormal"/>
            </w:pPr>
            <w: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C012" w14:textId="77777777" w:rsidR="009A4A62" w:rsidRDefault="009A4A62" w:rsidP="009A4A62">
            <w:pPr>
              <w:pStyle w:val="ConsPlusNormal"/>
            </w:pPr>
            <w: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147C" w14:textId="77777777" w:rsidR="009A4A62" w:rsidRDefault="009A4A62" w:rsidP="009A4A62">
            <w:pPr>
              <w:pStyle w:val="ConsPlusNormal"/>
            </w:pPr>
            <w: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9764" w14:textId="3EF279B5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F99" w14:textId="1E608E60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CA3C" w14:textId="1116A520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179E" w14:textId="472EE37F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EE9A" w14:textId="0F7781CA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A7F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14BB9B39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03F" w14:textId="77777777" w:rsidR="009A4A62" w:rsidRDefault="009A4A62" w:rsidP="009A4A62">
            <w:pPr>
              <w:pStyle w:val="ConsPlusNormal"/>
            </w:pPr>
            <w:r>
              <w:t>3.2.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D62" w14:textId="77777777" w:rsidR="009A4A62" w:rsidRDefault="009A4A62" w:rsidP="009A4A62">
            <w:pPr>
              <w:spacing w:line="256" w:lineRule="auto"/>
              <w:ind w:firstLine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Количество мероприятий, организованных учреждениями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30A" w14:textId="70C0E397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9B0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03B9" w14:textId="77777777" w:rsidR="009A4A62" w:rsidRDefault="009A4A62" w:rsidP="009A4A62">
            <w:pPr>
              <w:pStyle w:val="ConsPlusNormal"/>
            </w:pPr>
            <w:r>
              <w:t>880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A16E" w14:textId="77777777" w:rsidR="009A4A62" w:rsidRDefault="009A4A62" w:rsidP="009A4A62">
            <w:pPr>
              <w:pStyle w:val="ConsPlusNormal"/>
            </w:pPr>
            <w:r>
              <w:t>890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CEE7" w14:textId="77777777" w:rsidR="009A4A62" w:rsidRDefault="009A4A62" w:rsidP="009A4A62">
            <w:pPr>
              <w:pStyle w:val="ConsPlusNormal"/>
            </w:pPr>
            <w:r>
              <w:t>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5ADF" w14:textId="04F568ED" w:rsidR="009A4A62" w:rsidRDefault="006E13BB" w:rsidP="009A4A62">
            <w:pPr>
              <w:pStyle w:val="ConsPlusNormal"/>
            </w:pPr>
            <w:r>
              <w:t>1200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E683" w14:textId="2FAE3760" w:rsidR="009A4A62" w:rsidRDefault="006E13BB" w:rsidP="009A4A62">
            <w:pPr>
              <w:pStyle w:val="ConsPlusNormal"/>
            </w:pPr>
            <w:r>
              <w:t>1300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370F" w14:textId="74AE2213" w:rsidR="009A4A62" w:rsidRDefault="006E13BB" w:rsidP="009A4A62">
            <w:pPr>
              <w:pStyle w:val="ConsPlusNormal"/>
            </w:pPr>
            <w:r>
              <w:t>1300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23DF" w14:textId="0E5BCA45" w:rsidR="009A4A62" w:rsidRDefault="006E13BB" w:rsidP="009A4A62">
            <w:pPr>
              <w:pStyle w:val="ConsPlusNormal"/>
            </w:pPr>
            <w:r>
              <w:t>1300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11A8" w14:textId="3447F21A" w:rsidR="009A4A62" w:rsidRDefault="006E13BB" w:rsidP="009A4A62">
            <w:pPr>
              <w:pStyle w:val="ConsPlusNormal"/>
            </w:pPr>
            <w:r>
              <w:t>1300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63C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7B03255E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1DC" w14:textId="77777777" w:rsidR="009A4A62" w:rsidRDefault="009A4A62" w:rsidP="009A4A62">
            <w:pPr>
              <w:pStyle w:val="ConsPlusNormal"/>
            </w:pPr>
            <w:r>
              <w:t>3.3.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20E" w14:textId="77777777" w:rsidR="009A4A62" w:rsidRDefault="009A4A62" w:rsidP="00B96E91">
            <w:pPr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Количество видов изданной или приобретенной продукции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3C0" w14:textId="0B09FF21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D39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80B1" w14:textId="77777777" w:rsidR="009A4A62" w:rsidRDefault="009A4A62" w:rsidP="009A4A62">
            <w:pPr>
              <w:pStyle w:val="ConsPlusNormal"/>
            </w:pPr>
            <w: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F019" w14:textId="77777777" w:rsidR="009A4A62" w:rsidRDefault="009A4A62" w:rsidP="009A4A62">
            <w:pPr>
              <w:pStyle w:val="ConsPlusNormal"/>
            </w:pPr>
            <w: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B34" w14:textId="77777777" w:rsidR="009A4A62" w:rsidRDefault="009A4A62" w:rsidP="009A4A62">
            <w:pPr>
              <w:pStyle w:val="ConsPlusNormal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37D9" w14:textId="21E82723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777E" w14:textId="3A962FF1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F9C3" w14:textId="355D7A39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147" w14:textId="19E80BE6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768D" w14:textId="738C9BA5" w:rsidR="009A4A62" w:rsidRDefault="006E13BB" w:rsidP="009A4A62">
            <w:pPr>
              <w:pStyle w:val="ConsPlusNormal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D30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599EDFA7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A6C" w14:textId="77777777" w:rsidR="009A4A62" w:rsidRDefault="009A4A62" w:rsidP="009A4A62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410" w14:textId="77777777" w:rsidR="009A4A62" w:rsidRDefault="009A4A62" w:rsidP="00B96E91">
            <w:pPr>
              <w:pStyle w:val="ConsPlusNormal"/>
            </w:pPr>
            <w:r>
              <w:t>Количество врученных премий главы муниципального образования город Мурманск «За личный вклад в развитие культуры и искусства города Мурманска»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A0F" w14:textId="5F0A4D68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8D3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430B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646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C6D8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4E3E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171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6BB3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F17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2FC3" w14:textId="77777777" w:rsidR="009A4A62" w:rsidRDefault="009A4A62" w:rsidP="009A4A62">
            <w:pPr>
              <w:pStyle w:val="ConsPlusNormal"/>
            </w:pPr>
            <w: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D7B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9A4A62" w14:paraId="5AFA9746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DCF" w14:textId="77777777" w:rsidR="009A4A62" w:rsidRDefault="009A4A62" w:rsidP="009A4A62">
            <w:pPr>
              <w:pStyle w:val="ConsPlusNormal"/>
            </w:pPr>
            <w:r>
              <w:t>3.5.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682" w14:textId="45DCE051" w:rsidR="009A4A62" w:rsidRDefault="009A4A62" w:rsidP="00B96E91">
            <w:pPr>
              <w:pStyle w:val="ConsPlusNormal"/>
            </w:pPr>
            <w:r>
              <w:t>Количество учреждений, оказывающих муниципаль</w:t>
            </w:r>
            <w:r w:rsidR="00B96E91">
              <w:t>ные услуги (выполняющих работы)</w:t>
            </w:r>
            <w:r>
              <w:t xml:space="preserve"> в сфере культуры и искусства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792" w14:textId="4742AB32" w:rsidR="009A4A62" w:rsidRDefault="009A4A62" w:rsidP="009A4A62">
            <w:pPr>
              <w:pStyle w:val="ConsPlusNormal"/>
            </w:pPr>
            <w:r>
              <w:t>ед.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450" w14:textId="77777777" w:rsidR="009A4A62" w:rsidRDefault="009A4A62" w:rsidP="009A4A62">
            <w:pPr>
              <w:pStyle w:val="ConsPlusNormal"/>
            </w:pP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A459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C884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5627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D15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9C4C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5E5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7434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C9B4" w14:textId="77777777" w:rsidR="009A4A62" w:rsidRDefault="009A4A62" w:rsidP="009A4A62">
            <w:pPr>
              <w:pStyle w:val="ConsPlusNormal"/>
            </w:pPr>
            <w: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DEC" w14:textId="77777777" w:rsidR="009A4A62" w:rsidRDefault="009A4A62" w:rsidP="009A4A62">
            <w:pPr>
              <w:pStyle w:val="ConsPlusNormal"/>
            </w:pPr>
            <w:r>
              <w:t>КК</w:t>
            </w:r>
          </w:p>
        </w:tc>
      </w:tr>
      <w:tr w:rsidR="00AC4CD6" w14:paraId="3056EEDE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1E3" w14:textId="77777777" w:rsidR="00AC4CD6" w:rsidRPr="00354CD5" w:rsidRDefault="00AC4CD6" w:rsidP="00AC4CD6">
            <w:pPr>
              <w:pStyle w:val="ConsPlusNormal"/>
            </w:pPr>
            <w:r w:rsidRPr="00354CD5">
              <w:t>3.6.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C2B" w14:textId="77777777" w:rsidR="00AC4CD6" w:rsidRPr="00354CD5" w:rsidRDefault="00AC4CD6" w:rsidP="00B96E91">
            <w:pPr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0"/>
              </w:rPr>
            </w:pPr>
            <w:r w:rsidRPr="00354CD5">
              <w:rPr>
                <w:rFonts w:ascii="Times New Roman" w:hAnsi="Times New Roman"/>
                <w:sz w:val="24"/>
                <w:szCs w:val="20"/>
              </w:rPr>
              <w:t>Доля населения, охваченного услугами библиотек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3EA" w14:textId="77777777" w:rsidR="00AC4CD6" w:rsidRPr="00354CD5" w:rsidRDefault="00AC4CD6" w:rsidP="00AC4CD6">
            <w:pPr>
              <w:pStyle w:val="ConsPlusNormal"/>
            </w:pPr>
            <w:r w:rsidRPr="00354CD5"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484" w14:textId="77777777" w:rsidR="00AC4CD6" w:rsidRPr="00354CD5" w:rsidRDefault="00AC4CD6" w:rsidP="00AC4CD6">
            <w:pPr>
              <w:pStyle w:val="ConsPlusNormal"/>
            </w:pPr>
            <w:r w:rsidRPr="00354CD5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21BE" w14:textId="77777777" w:rsidR="00AC4CD6" w:rsidRPr="00354CD5" w:rsidRDefault="00AC4CD6" w:rsidP="00AC4CD6">
            <w:pPr>
              <w:pStyle w:val="ConsPlusNormal"/>
            </w:pPr>
            <w:r w:rsidRPr="00354CD5">
              <w:t>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567" w14:textId="77777777" w:rsidR="00AC4CD6" w:rsidRPr="00354CD5" w:rsidRDefault="00AC4CD6" w:rsidP="00AC4CD6">
            <w:pPr>
              <w:pStyle w:val="ConsPlusNormal"/>
            </w:pPr>
            <w:r w:rsidRPr="00354CD5">
              <w:t>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C22A" w14:textId="77777777" w:rsidR="00AC4CD6" w:rsidRPr="00354CD5" w:rsidRDefault="00AC4CD6" w:rsidP="00AC4CD6">
            <w:pPr>
              <w:pStyle w:val="ConsPlusNormal"/>
            </w:pPr>
            <w:r w:rsidRPr="00354CD5">
              <w:t>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A59D" w14:textId="77777777" w:rsidR="00AC4CD6" w:rsidRPr="00354CD5" w:rsidRDefault="00AC4CD6" w:rsidP="00AC4CD6">
            <w:pPr>
              <w:pStyle w:val="ConsPlusNormal"/>
            </w:pPr>
            <w:r w:rsidRPr="00354CD5"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6880" w14:textId="77777777" w:rsidR="00AC4CD6" w:rsidRPr="00354CD5" w:rsidRDefault="00AC4CD6" w:rsidP="00AC4CD6">
            <w:pPr>
              <w:pStyle w:val="ConsPlusNormal"/>
            </w:pPr>
            <w:r w:rsidRPr="00354CD5">
              <w:t>41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E8FE" w14:textId="77777777" w:rsidR="00AC4CD6" w:rsidRPr="00354CD5" w:rsidRDefault="00AC4CD6" w:rsidP="00AC4CD6">
            <w:pPr>
              <w:pStyle w:val="ConsPlusNormal"/>
            </w:pPr>
            <w:r w:rsidRPr="00354CD5">
              <w:t>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20BA" w14:textId="77777777" w:rsidR="00AC4CD6" w:rsidRPr="00354CD5" w:rsidRDefault="00AC4CD6" w:rsidP="00AC4CD6">
            <w:pPr>
              <w:pStyle w:val="ConsPlusNormal"/>
            </w:pPr>
            <w:r w:rsidRPr="00354CD5"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7236" w14:textId="77777777" w:rsidR="00AC4CD6" w:rsidRPr="00354CD5" w:rsidRDefault="00AC4CD6" w:rsidP="00AC4CD6">
            <w:pPr>
              <w:pStyle w:val="ConsPlusNormal"/>
            </w:pPr>
            <w:r w:rsidRPr="00354CD5">
              <w:t>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828" w14:textId="77777777" w:rsidR="00AC4CD6" w:rsidRPr="00354CD5" w:rsidRDefault="00AC4CD6" w:rsidP="00AC4CD6">
            <w:pPr>
              <w:pStyle w:val="ConsPlusNormal"/>
            </w:pPr>
            <w:r w:rsidRPr="00354CD5">
              <w:t>КК</w:t>
            </w:r>
          </w:p>
        </w:tc>
      </w:tr>
      <w:tr w:rsidR="00AC4CD6" w14:paraId="0771931F" w14:textId="77777777" w:rsidTr="002C3D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9B3" w14:textId="77777777" w:rsidR="00AC4CD6" w:rsidRPr="00354CD5" w:rsidRDefault="00AC4CD6" w:rsidP="00AC4CD6">
            <w:pPr>
              <w:pStyle w:val="ConsPlusNormal"/>
            </w:pPr>
            <w:r w:rsidRPr="00354CD5">
              <w:t>3.7.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3B5" w14:textId="77777777" w:rsidR="00AC4CD6" w:rsidRPr="00354CD5" w:rsidRDefault="00AC4CD6" w:rsidP="00B96E91">
            <w:pPr>
              <w:pStyle w:val="ConsPlusNormal"/>
            </w:pPr>
            <w:r w:rsidRPr="00354CD5">
              <w:t xml:space="preserve">Посещаемость учреждений культуры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BC3" w14:textId="16C50323" w:rsidR="00AC4CD6" w:rsidRPr="00354CD5" w:rsidRDefault="004D7719" w:rsidP="00AC4CD6">
            <w:pPr>
              <w:pStyle w:val="ConsPlusNormal"/>
            </w:pPr>
            <w:proofErr w:type="spellStart"/>
            <w:r>
              <w:t>п</w:t>
            </w:r>
            <w:r w:rsidR="00AC4CD6" w:rsidRPr="00354CD5">
              <w:t>о-се-ще-ний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CD8" w14:textId="77777777" w:rsidR="00AC4CD6" w:rsidRPr="00354CD5" w:rsidRDefault="00AC4CD6" w:rsidP="00AC4CD6">
            <w:pPr>
              <w:pStyle w:val="ConsPlusNormal"/>
            </w:pPr>
            <w:r w:rsidRPr="00354CD5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AE9D" w14:textId="77777777" w:rsidR="00AC4CD6" w:rsidRPr="00354CD5" w:rsidRDefault="00AC4CD6" w:rsidP="00AC4CD6">
            <w:pPr>
              <w:pStyle w:val="ConsPlusNormal"/>
            </w:pPr>
            <w:r w:rsidRPr="00354CD5">
              <w:t>1000000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9634" w14:textId="77777777" w:rsidR="00AC4CD6" w:rsidRPr="00354CD5" w:rsidRDefault="00AC4CD6" w:rsidP="00AC4CD6">
            <w:pPr>
              <w:pStyle w:val="ConsPlusNormal"/>
            </w:pPr>
            <w:r w:rsidRPr="00354CD5">
              <w:t>1300000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236" w14:textId="77777777" w:rsidR="00AC4CD6" w:rsidRPr="00354CD5" w:rsidRDefault="00AC4CD6" w:rsidP="00AC4CD6">
            <w:pPr>
              <w:pStyle w:val="ConsPlusNormal"/>
            </w:pPr>
            <w:r w:rsidRPr="00354CD5">
              <w:t>1310000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A9BB" w14:textId="77777777" w:rsidR="00AC4CD6" w:rsidRPr="00354CD5" w:rsidRDefault="00AC4CD6" w:rsidP="00AC4CD6">
            <w:pPr>
              <w:pStyle w:val="ConsPlusNormal"/>
            </w:pPr>
            <w:r w:rsidRPr="00354CD5">
              <w:t>1320000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C26" w14:textId="77777777" w:rsidR="00AC4CD6" w:rsidRPr="00354CD5" w:rsidRDefault="00AC4CD6" w:rsidP="00AC4CD6">
            <w:pPr>
              <w:pStyle w:val="ConsPlusNormal"/>
            </w:pPr>
            <w:r w:rsidRPr="00354CD5">
              <w:t>1330000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940" w14:textId="77777777" w:rsidR="00AC4CD6" w:rsidRPr="00354CD5" w:rsidRDefault="00AC4CD6" w:rsidP="00AC4CD6">
            <w:pPr>
              <w:pStyle w:val="ConsPlusNormal"/>
            </w:pPr>
            <w:r w:rsidRPr="00354CD5">
              <w:t>1340000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C839" w14:textId="77777777" w:rsidR="00AC4CD6" w:rsidRPr="00354CD5" w:rsidRDefault="00AC4CD6" w:rsidP="00AC4CD6">
            <w:pPr>
              <w:pStyle w:val="ConsPlusNormal"/>
            </w:pPr>
            <w:r w:rsidRPr="00354CD5">
              <w:t>1350000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02BB" w14:textId="77777777" w:rsidR="00AC4CD6" w:rsidRPr="00354CD5" w:rsidRDefault="00AC4CD6" w:rsidP="00AC4CD6">
            <w:pPr>
              <w:pStyle w:val="ConsPlusNormal"/>
            </w:pPr>
            <w:r w:rsidRPr="00354CD5">
              <w:t>1360000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978" w14:textId="77777777" w:rsidR="00AC4CD6" w:rsidRPr="00354CD5" w:rsidRDefault="00AC4CD6" w:rsidP="00AC4CD6">
            <w:pPr>
              <w:pStyle w:val="ConsPlusNormal"/>
            </w:pPr>
            <w:r w:rsidRPr="00354CD5">
              <w:t>КК</w:t>
            </w:r>
          </w:p>
        </w:tc>
      </w:tr>
    </w:tbl>
    <w:p w14:paraId="68380CA3" w14:textId="77777777" w:rsidR="004C480C" w:rsidRDefault="004C480C" w:rsidP="00B96E91">
      <w:pPr>
        <w:pStyle w:val="ConsPlusNormal"/>
        <w:jc w:val="center"/>
        <w:rPr>
          <w:sz w:val="28"/>
        </w:rPr>
      </w:pPr>
    </w:p>
    <w:p w14:paraId="2F22254E" w14:textId="77777777" w:rsidR="00B667A1" w:rsidRDefault="00B667A1" w:rsidP="00B96E91">
      <w:pPr>
        <w:pStyle w:val="ConsPlusNormal"/>
        <w:jc w:val="center"/>
        <w:rPr>
          <w:sz w:val="28"/>
        </w:rPr>
      </w:pPr>
    </w:p>
    <w:p w14:paraId="2B3FC4E4" w14:textId="16CB68A2" w:rsidR="004F2D73" w:rsidRDefault="00D03182" w:rsidP="00B96E91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3. Перечень основных мероприятий и проектов</w:t>
      </w:r>
      <w:r w:rsidR="00B96E91">
        <w:rPr>
          <w:sz w:val="28"/>
        </w:rPr>
        <w:t xml:space="preserve"> </w:t>
      </w:r>
      <w:r>
        <w:rPr>
          <w:sz w:val="28"/>
        </w:rPr>
        <w:t>муниципальной программы</w:t>
      </w:r>
    </w:p>
    <w:p w14:paraId="48711946" w14:textId="77777777" w:rsidR="004F2D73" w:rsidRDefault="004F2D73">
      <w:pPr>
        <w:pStyle w:val="ConsPlusNormal"/>
        <w:jc w:val="both"/>
        <w:rPr>
          <w:sz w:val="28"/>
        </w:rPr>
      </w:pPr>
    </w:p>
    <w:tbl>
      <w:tblPr>
        <w:tblW w:w="51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4402"/>
        <w:gridCol w:w="1675"/>
        <w:gridCol w:w="2249"/>
        <w:gridCol w:w="1736"/>
        <w:gridCol w:w="4161"/>
      </w:tblGrid>
      <w:tr w:rsidR="004F2D73" w14:paraId="1CDAE1DC" w14:textId="77777777" w:rsidTr="004C480C">
        <w:trPr>
          <w:cantSplit/>
          <w:trHeight w:val="80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FFB" w14:textId="77777777" w:rsidR="004F2D73" w:rsidRDefault="00D03182" w:rsidP="00B96E91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F9F2" w14:textId="77777777" w:rsidR="004F2D73" w:rsidRDefault="00D03182" w:rsidP="00B96E91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A9FC" w14:textId="77777777" w:rsidR="004F2D73" w:rsidRDefault="00D0318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FC4" w14:textId="77777777" w:rsidR="004F2D73" w:rsidRDefault="00D03182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5D64" w14:textId="77777777" w:rsidR="004F2D73" w:rsidRDefault="00D03182">
            <w:pPr>
              <w:pStyle w:val="ConsPlusNormal"/>
              <w:jc w:val="center"/>
            </w:pPr>
            <w:r w:rsidRPr="002C3DBD">
              <w:t>Тип проекта</w:t>
            </w:r>
            <w:r w:rsidRPr="002C3DBD">
              <w:rPr>
                <w:rStyle w:val="a3"/>
              </w:rPr>
              <w:footnoteReference w:id="3"/>
            </w:r>
            <w: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A1E" w14:textId="77777777" w:rsidR="004F2D73" w:rsidRDefault="00D03182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4F2D73" w14:paraId="35DF1DEA" w14:textId="77777777" w:rsidTr="004C480C">
        <w:trPr>
          <w:trHeight w:val="11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A33" w14:textId="77777777" w:rsidR="004F2D73" w:rsidRDefault="00D03182" w:rsidP="00B96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F9F" w14:textId="77777777" w:rsidR="004F2D73" w:rsidRDefault="00D03182" w:rsidP="004C480C">
            <w:pPr>
              <w:pStyle w:val="ConsPlusNormal"/>
            </w:pPr>
            <w:r>
              <w:t>Подпрограмма 1 «Развитие и модернизация муниципальных учреждений в сфере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C057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A76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C4D3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930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</w:tr>
      <w:tr w:rsidR="004F2D73" w14:paraId="457A326C" w14:textId="77777777" w:rsidTr="008C5F74">
        <w:trPr>
          <w:trHeight w:val="19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DED" w14:textId="77777777" w:rsidR="004F2D73" w:rsidRDefault="00D03182" w:rsidP="00B96E91">
            <w:pPr>
              <w:pStyle w:val="ConsPlusNormal"/>
              <w:jc w:val="center"/>
            </w:pPr>
            <w:r>
              <w:t>ОМ 1.1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7B9" w14:textId="77777777" w:rsidR="004F2D73" w:rsidRDefault="00D03182" w:rsidP="00B96E91">
            <w:pPr>
              <w:pStyle w:val="ConsPlusNormal"/>
            </w:pPr>
            <w:r>
              <w:t>Основное мероприятие «Развитие сети учреждений сферы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9E4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46D1" w14:textId="3477EA2F" w:rsidR="004F2D73" w:rsidRDefault="00D03182">
            <w:pPr>
              <w:pStyle w:val="ConsPlusNormal"/>
            </w:pPr>
            <w:r>
              <w:t xml:space="preserve">КК, </w:t>
            </w:r>
            <w:proofErr w:type="spellStart"/>
            <w:r>
              <w:t>К</w:t>
            </w:r>
            <w:r w:rsidR="00907045">
              <w:t>ТРи</w:t>
            </w:r>
            <w:r>
              <w:t>С</w:t>
            </w:r>
            <w:proofErr w:type="spellEnd"/>
            <w:r>
              <w:t>, учреждения сферы культуры и искусства, ММКУ УКС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BB6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B4B" w14:textId="77777777" w:rsidR="004F2D73" w:rsidRPr="00354CD5" w:rsidRDefault="00D03182">
            <w:pPr>
              <w:pStyle w:val="ConsPlusNormal"/>
            </w:pPr>
            <w:r w:rsidRPr="00354CD5">
              <w:t>0.1. Уровень удовлетворенности населения города Мурманска качеством предоставления муниципальных услуг в сфере культуры и искусства</w:t>
            </w:r>
            <w:r w:rsidR="0087352D" w:rsidRPr="00354CD5">
              <w:t>.</w:t>
            </w:r>
          </w:p>
          <w:p w14:paraId="7AE75C3B" w14:textId="2CB3C1FB" w:rsidR="00141992" w:rsidRPr="00354CD5" w:rsidRDefault="00D03182">
            <w:pPr>
              <w:pStyle w:val="ConsPlusNormal"/>
            </w:pPr>
            <w:r w:rsidRPr="00354CD5">
              <w:t xml:space="preserve">0.2. </w:t>
            </w:r>
            <w:r w:rsidR="00141992" w:rsidRPr="00354CD5">
              <w:t>Доля муниципальных учреждений культуры, здания которых находятся в аварийном состоянии или требуют капитального ремонта</w:t>
            </w:r>
            <w:r w:rsidR="00354CD5" w:rsidRPr="00354CD5">
              <w:t>,</w:t>
            </w:r>
            <w:r w:rsidR="00141992" w:rsidRPr="00354CD5">
              <w:t xml:space="preserve"> в общем количестве муниципальных учреждений культуры</w:t>
            </w:r>
            <w:r w:rsidR="00354CD5" w:rsidRPr="00354CD5">
              <w:t>.</w:t>
            </w:r>
          </w:p>
          <w:p w14:paraId="18CA4849" w14:textId="07258F61" w:rsidR="004F2D73" w:rsidRPr="00354CD5" w:rsidRDefault="00D03182">
            <w:pPr>
              <w:pStyle w:val="ConsPlusNormal"/>
            </w:pPr>
            <w:r w:rsidRPr="00354CD5">
              <w:t>1.2. Количество объектов культурного наследия, приспособленных к современному использованию</w:t>
            </w:r>
            <w:r w:rsidR="00354CD5" w:rsidRPr="00354CD5">
              <w:t>.</w:t>
            </w:r>
          </w:p>
          <w:p w14:paraId="2343CDF2" w14:textId="77777777" w:rsidR="004F2D73" w:rsidRPr="00354CD5" w:rsidRDefault="00D03182">
            <w:pPr>
              <w:pStyle w:val="ConsPlusNormal"/>
            </w:pPr>
            <w:r w:rsidRPr="00354CD5">
              <w:t>1.3. Количество выполненных предпроектных и (или) проектных работ в целях осуществления строительства (реконструкции) объектов в сфере культуры и искусства.</w:t>
            </w:r>
          </w:p>
          <w:p w14:paraId="7B4083F1" w14:textId="46FA43DF" w:rsidR="004F2D73" w:rsidRPr="00354CD5" w:rsidRDefault="00D03182">
            <w:pPr>
              <w:pStyle w:val="ConsPlusNormal"/>
            </w:pPr>
            <w:r w:rsidRPr="00354CD5">
              <w:lastRenderedPageBreak/>
              <w:t>1.4. Количество муниципальных учреждени</w:t>
            </w:r>
            <w:r w:rsidR="0087352D" w:rsidRPr="00354CD5">
              <w:t xml:space="preserve">й в сфере культуры и искусства, </w:t>
            </w:r>
            <w:r w:rsidRPr="00354CD5">
              <w:t>в которых проведен текущий ремонт</w:t>
            </w:r>
            <w:r w:rsidR="00354CD5" w:rsidRPr="00354CD5">
              <w:t>.</w:t>
            </w:r>
          </w:p>
          <w:p w14:paraId="7512BC3E" w14:textId="77777777" w:rsidR="00141992" w:rsidRPr="00354CD5" w:rsidRDefault="00141992" w:rsidP="00141992">
            <w:pPr>
              <w:pStyle w:val="ConsPlusNormal"/>
            </w:pPr>
            <w:r w:rsidRPr="00354CD5">
              <w:t xml:space="preserve">1.7. Количество построенных / модернизированных / реконструированных зданий муниципальных учреждений в сфере </w:t>
            </w:r>
          </w:p>
          <w:p w14:paraId="6ACC94ED" w14:textId="52046325" w:rsidR="00141992" w:rsidRPr="00354CD5" w:rsidRDefault="00141992" w:rsidP="00141992">
            <w:pPr>
              <w:pStyle w:val="ConsPlusNormal"/>
            </w:pPr>
            <w:r w:rsidRPr="00354CD5">
              <w:t>культуры и искусства</w:t>
            </w:r>
          </w:p>
        </w:tc>
      </w:tr>
      <w:tr w:rsidR="004F2D73" w14:paraId="6A8DA9F2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97B" w14:textId="77777777" w:rsidR="004F2D73" w:rsidRDefault="00D03182" w:rsidP="00B96E91">
            <w:pPr>
              <w:pStyle w:val="ConsPlusNormal"/>
              <w:jc w:val="center"/>
            </w:pPr>
            <w:r>
              <w:lastRenderedPageBreak/>
              <w:t>П 1.1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4221" w14:textId="77777777" w:rsidR="004F2D73" w:rsidRDefault="00D03182" w:rsidP="00B96E91">
            <w:pPr>
              <w:pStyle w:val="ConsPlusNormal"/>
            </w:pPr>
            <w:r>
              <w:t>Региональный проект «Культурная среда»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BF1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8C2" w14:textId="5FEF055F" w:rsidR="004F2D73" w:rsidRDefault="00D03182">
            <w:pPr>
              <w:pStyle w:val="ConsPlusNormal"/>
            </w:pPr>
            <w:r>
              <w:t xml:space="preserve">КК, </w:t>
            </w:r>
            <w:proofErr w:type="spellStart"/>
            <w:r>
              <w:t>К</w:t>
            </w:r>
            <w:r w:rsidR="00907045">
              <w:t>ТРи</w:t>
            </w:r>
            <w:r>
              <w:t>С</w:t>
            </w:r>
            <w:proofErr w:type="spellEnd"/>
            <w:r>
              <w:t>, учреждения сферы культуры и искусства, ММКУ УКС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AC2" w14:textId="77777777" w:rsidR="004F2D73" w:rsidRDefault="00D03182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5DFA" w14:textId="46DAD341" w:rsidR="00C72814" w:rsidRPr="00354CD5" w:rsidRDefault="00C72814" w:rsidP="00C72814">
            <w:pPr>
              <w:pStyle w:val="ConsPlusNormal"/>
            </w:pPr>
            <w:r w:rsidRPr="00354CD5">
              <w:t>0.2. Доля муниципальных учреждений культуры, здания которых находятся в аварийном состоянии или требуют капитального ремонта</w:t>
            </w:r>
            <w:r w:rsidR="00354CD5">
              <w:t>,</w:t>
            </w:r>
            <w:r w:rsidRPr="00354CD5">
              <w:t xml:space="preserve"> в общем количестве муниципальных учреждений культуры</w:t>
            </w:r>
            <w:r w:rsidR="00354CD5">
              <w:t>.</w:t>
            </w:r>
          </w:p>
          <w:p w14:paraId="2F3D1012" w14:textId="77777777" w:rsidR="004F2D73" w:rsidRPr="00354CD5" w:rsidRDefault="00D03182">
            <w:pPr>
              <w:pStyle w:val="ConsPlusNormal"/>
            </w:pPr>
            <w:r w:rsidRPr="00354CD5">
              <w:t>1.1. Количество реконструированных / модернизированных объектов в сфере культуры и искусства</w:t>
            </w:r>
            <w:r w:rsidR="0087352D" w:rsidRPr="00354CD5">
              <w:t>.</w:t>
            </w:r>
            <w:r w:rsidRPr="00354CD5">
              <w:t xml:space="preserve">  </w:t>
            </w:r>
          </w:p>
          <w:p w14:paraId="549E4A9F" w14:textId="53E74AAA" w:rsidR="004F2D73" w:rsidRPr="00354CD5" w:rsidRDefault="00D03182">
            <w:pPr>
              <w:pStyle w:val="ConsPlusNormal"/>
            </w:pPr>
            <w:r w:rsidRPr="00354CD5">
              <w:t>1.5. Количество муниципальных учреждений в сфере культуры и искусства, оснащенных му</w:t>
            </w:r>
            <w:r w:rsidR="00141992" w:rsidRPr="00354CD5">
              <w:t>зыкальными инструментами и</w:t>
            </w:r>
            <w:r w:rsidR="0087352D" w:rsidRPr="00354CD5">
              <w:t xml:space="preserve"> </w:t>
            </w:r>
            <w:r w:rsidR="00141992" w:rsidRPr="00354CD5">
              <w:t>(или)</w:t>
            </w:r>
            <w:r w:rsidR="0087352D" w:rsidRPr="00354CD5">
              <w:t xml:space="preserve"> техникой и </w:t>
            </w:r>
            <w:r w:rsidRPr="00354CD5">
              <w:t>(или) мебелью</w:t>
            </w:r>
            <w:r w:rsidR="00354CD5">
              <w:t>.</w:t>
            </w:r>
          </w:p>
          <w:p w14:paraId="57A1858F" w14:textId="77777777" w:rsidR="004F2D73" w:rsidRPr="00354CD5" w:rsidRDefault="00D03182">
            <w:pPr>
              <w:pStyle w:val="ConsPlusNormal"/>
            </w:pPr>
            <w:r w:rsidRPr="00354CD5">
              <w:t>1.6. Количество созданных модельных библиотек</w:t>
            </w:r>
          </w:p>
        </w:tc>
      </w:tr>
      <w:tr w:rsidR="004F2D73" w14:paraId="2DBC9B3D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170" w14:textId="77777777" w:rsidR="004F2D73" w:rsidRDefault="00D03182" w:rsidP="00B96E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E71" w14:textId="77777777" w:rsidR="004F2D73" w:rsidRDefault="00D03182" w:rsidP="00B96E91">
            <w:pPr>
              <w:pStyle w:val="ConsPlusNormal"/>
            </w:pPr>
            <w:r>
              <w:t xml:space="preserve">Подпрограмма 2 «Ремонт и </w:t>
            </w:r>
            <w:proofErr w:type="gramStart"/>
            <w:r>
              <w:t>содержание  общественных</w:t>
            </w:r>
            <w:proofErr w:type="gramEnd"/>
            <w:r>
              <w:t xml:space="preserve"> территорий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5FA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F91C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996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76C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</w:tr>
      <w:tr w:rsidR="004F2D73" w14:paraId="3925F90D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50F" w14:textId="77777777" w:rsidR="004F2D73" w:rsidRDefault="00D03182" w:rsidP="00B96E91">
            <w:pPr>
              <w:pStyle w:val="ConsPlusNormal"/>
              <w:jc w:val="center"/>
            </w:pPr>
            <w:r>
              <w:lastRenderedPageBreak/>
              <w:t>ОМ 2.1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862" w14:textId="77777777" w:rsidR="004F2D73" w:rsidRDefault="00D03182" w:rsidP="00B96E91">
            <w:pPr>
              <w:pStyle w:val="ConsPlusNormal"/>
            </w:pPr>
            <w:r>
              <w:t>Основное мероприятие «Обеспечение надлежащего санитарного, технического и эстетического состояния общественных территорий»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977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71C" w14:textId="2F0E2E44" w:rsidR="004F2D73" w:rsidRDefault="00D03182">
            <w:pPr>
              <w:pStyle w:val="ConsPlusNormal"/>
            </w:pPr>
            <w:r>
              <w:t>КК, МГПС</w:t>
            </w:r>
            <w:r w:rsidR="00907045">
              <w:t xml:space="preserve">, </w:t>
            </w:r>
            <w:proofErr w:type="spellStart"/>
            <w:r w:rsidR="00907045" w:rsidRPr="00907045">
              <w:t>КТРиС</w:t>
            </w:r>
            <w:proofErr w:type="spellEnd"/>
            <w:r w:rsidR="00907045" w:rsidRPr="00907045">
              <w:t>,</w:t>
            </w:r>
            <w:r w:rsidR="00907045" w:rsidRPr="00907045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="00907045" w:rsidRPr="00907045">
              <w:t>ММКУ УКС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A16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611" w14:textId="77777777" w:rsidR="004F2D73" w:rsidRDefault="00D03182">
            <w:pPr>
              <w:pStyle w:val="ConsPlusNormal"/>
            </w:pPr>
            <w:r>
              <w:t>0.</w:t>
            </w:r>
            <w:r w:rsidR="00C72814">
              <w:t>3</w:t>
            </w:r>
            <w:r>
              <w:t>. Доля общественных территорий, находящихся в надлежащем санитарном, техническом и эстетическом состояни</w:t>
            </w:r>
            <w:r w:rsidR="0087352D">
              <w:t>и.</w:t>
            </w:r>
          </w:p>
          <w:p w14:paraId="491443A8" w14:textId="77777777" w:rsidR="004F2D73" w:rsidRDefault="00D03182">
            <w:pPr>
              <w:pStyle w:val="ConsPlusNormal"/>
            </w:pPr>
            <w:r w:rsidRPr="00354CD5">
              <w:t>2.1. Количество общественных</w:t>
            </w:r>
            <w:r>
              <w:t xml:space="preserve"> территорий, в отношении которых выполняются работы по содержанию и текущему ремонту</w:t>
            </w:r>
          </w:p>
          <w:p w14:paraId="4B488BBF" w14:textId="33A3A88E" w:rsidR="00907045" w:rsidRDefault="00907045">
            <w:pPr>
              <w:pStyle w:val="ConsPlusNormal"/>
            </w:pPr>
            <w:r w:rsidRPr="00907045">
              <w:rPr>
                <w:rFonts w:eastAsia="Calibri"/>
                <w:color w:val="000000"/>
                <w:sz w:val="22"/>
                <w:lang w:eastAsia="en-US"/>
              </w:rPr>
              <w:t>2.2. Количество</w:t>
            </w:r>
            <w:r>
              <w:rPr>
                <w:rFonts w:eastAsia="Calibri"/>
                <w:color w:val="000000"/>
                <w:sz w:val="22"/>
                <w:lang w:eastAsia="en-US"/>
              </w:rPr>
              <w:t xml:space="preserve"> </w:t>
            </w:r>
            <w:r w:rsidRPr="00907045">
              <w:rPr>
                <w:rFonts w:eastAsia="Calibri"/>
                <w:color w:val="000000"/>
                <w:sz w:val="22"/>
                <w:lang w:eastAsia="en-US"/>
              </w:rPr>
              <w:t>построенных/реконструированных/</w:t>
            </w:r>
            <w:r>
              <w:rPr>
                <w:rFonts w:eastAsia="Calibri"/>
                <w:color w:val="000000"/>
                <w:sz w:val="22"/>
                <w:lang w:eastAsia="en-US"/>
              </w:rPr>
              <w:t xml:space="preserve"> </w:t>
            </w:r>
            <w:r w:rsidRPr="00907045">
              <w:rPr>
                <w:rFonts w:eastAsia="Calibri"/>
                <w:color w:val="000000"/>
                <w:sz w:val="22"/>
                <w:lang w:eastAsia="en-US"/>
              </w:rPr>
              <w:t>модернизированных сооружений, в том числе с благоустройством территории, предназначенных для культурно-досуговой деятельности населения.</w:t>
            </w:r>
          </w:p>
        </w:tc>
      </w:tr>
      <w:tr w:rsidR="004F2D73" w14:paraId="5AF58D15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3953" w14:textId="77777777" w:rsidR="004F2D73" w:rsidRDefault="00D03182" w:rsidP="00B96E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136" w14:textId="77777777" w:rsidR="004F2D73" w:rsidRDefault="00D03182" w:rsidP="00B96E91">
            <w:pPr>
              <w:pStyle w:val="ConsPlusNormal"/>
            </w:pPr>
            <w:r>
              <w:t>Подпрограмма 3 «Развитие творческого потенциала жителей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D6F8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892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6E3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107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</w:tr>
      <w:tr w:rsidR="004F2D73" w14:paraId="0A2DE737" w14:textId="77777777" w:rsidTr="004C480C">
        <w:trPr>
          <w:trHeight w:val="1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C11" w14:textId="77777777" w:rsidR="004F2D73" w:rsidRDefault="00D03182" w:rsidP="00B96E91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F0F" w14:textId="77777777" w:rsidR="004F2D73" w:rsidRDefault="00D03182" w:rsidP="00B96E91">
            <w:pPr>
              <w:pStyle w:val="ConsPlusNormal"/>
            </w:pPr>
            <w:r>
              <w:t>Основное мероприятие «Обеспечение предоставления муниципальных услуг (выполнения работ) в сфере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5D8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1FAD" w14:textId="77777777" w:rsidR="004F2D73" w:rsidRDefault="00D03182">
            <w:pPr>
              <w:pStyle w:val="ConsPlusNormal"/>
            </w:pPr>
            <w:r>
              <w:t>КК, учреждения в сфере культуры и искусства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261" w14:textId="77777777" w:rsidR="004F2D73" w:rsidRDefault="004F2D73">
            <w:pPr>
              <w:pStyle w:val="ConsPlusNormal"/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3A1" w14:textId="2BFAC3C6" w:rsidR="004F2D73" w:rsidRPr="00354CD5" w:rsidRDefault="00D03182">
            <w:pPr>
              <w:pStyle w:val="ConsPlusNormal"/>
            </w:pPr>
            <w:r>
              <w:t>0</w:t>
            </w:r>
            <w:r w:rsidRPr="00354CD5">
              <w:t>.</w:t>
            </w:r>
            <w:r w:rsidR="00A16076">
              <w:t>6</w:t>
            </w:r>
            <w:r w:rsidRPr="00354CD5">
              <w:t xml:space="preserve">. </w:t>
            </w:r>
            <w:r w:rsidR="00141992" w:rsidRPr="00354CD5">
              <w:rPr>
                <w:bCs/>
                <w:kern w:val="32"/>
                <w:szCs w:val="20"/>
              </w:rPr>
              <w:t xml:space="preserve">Уровень фактической обеспеченности учреждениями культуры от нормативной потребности </w:t>
            </w:r>
            <w:r w:rsidR="00354CD5">
              <w:rPr>
                <w:bCs/>
                <w:kern w:val="32"/>
                <w:szCs w:val="20"/>
              </w:rPr>
              <w:t xml:space="preserve">в </w:t>
            </w:r>
            <w:r w:rsidR="00141992" w:rsidRPr="00354CD5">
              <w:rPr>
                <w:bCs/>
                <w:kern w:val="32"/>
                <w:szCs w:val="20"/>
              </w:rPr>
              <w:t>клуба</w:t>
            </w:r>
            <w:r w:rsidR="00354CD5">
              <w:rPr>
                <w:bCs/>
                <w:kern w:val="32"/>
                <w:szCs w:val="20"/>
              </w:rPr>
              <w:t>х</w:t>
            </w:r>
            <w:r w:rsidR="00141992" w:rsidRPr="00354CD5">
              <w:rPr>
                <w:bCs/>
                <w:kern w:val="32"/>
                <w:szCs w:val="20"/>
              </w:rPr>
              <w:t xml:space="preserve"> и учреждения</w:t>
            </w:r>
            <w:r w:rsidR="00354CD5">
              <w:rPr>
                <w:bCs/>
                <w:kern w:val="32"/>
                <w:szCs w:val="20"/>
              </w:rPr>
              <w:t>х</w:t>
            </w:r>
            <w:r w:rsidR="00141992" w:rsidRPr="00354CD5">
              <w:rPr>
                <w:bCs/>
                <w:kern w:val="32"/>
                <w:szCs w:val="20"/>
              </w:rPr>
              <w:t xml:space="preserve"> клубного типа</w:t>
            </w:r>
            <w:r w:rsidR="00354CD5" w:rsidRPr="00354CD5">
              <w:rPr>
                <w:bCs/>
                <w:kern w:val="32"/>
                <w:szCs w:val="20"/>
              </w:rPr>
              <w:t>.</w:t>
            </w:r>
          </w:p>
          <w:p w14:paraId="616B7E22" w14:textId="6F434E19" w:rsidR="00141992" w:rsidRDefault="00D03182">
            <w:pPr>
              <w:pStyle w:val="ConsPlusNormal"/>
            </w:pPr>
            <w:r w:rsidRPr="00354CD5">
              <w:t>0.</w:t>
            </w:r>
            <w:r w:rsidR="00A16076">
              <w:t>7</w:t>
            </w:r>
            <w:r w:rsidRPr="00354CD5">
              <w:t xml:space="preserve">. </w:t>
            </w:r>
            <w:r w:rsidR="00141992" w:rsidRPr="00354CD5">
              <w:rPr>
                <w:bCs/>
                <w:kern w:val="32"/>
                <w:szCs w:val="20"/>
              </w:rPr>
              <w:t xml:space="preserve">Уровень фактической обеспеченности учреждениями культуры от нормативной потребности </w:t>
            </w:r>
            <w:r w:rsidR="00354CD5">
              <w:rPr>
                <w:bCs/>
                <w:kern w:val="32"/>
                <w:szCs w:val="20"/>
              </w:rPr>
              <w:t xml:space="preserve">в </w:t>
            </w:r>
            <w:r w:rsidR="00141992" w:rsidRPr="00354CD5">
              <w:rPr>
                <w:bCs/>
                <w:kern w:val="32"/>
                <w:szCs w:val="20"/>
              </w:rPr>
              <w:t>библиотека</w:t>
            </w:r>
            <w:r w:rsidR="00354CD5">
              <w:rPr>
                <w:bCs/>
                <w:kern w:val="32"/>
                <w:szCs w:val="20"/>
              </w:rPr>
              <w:t>х</w:t>
            </w:r>
            <w:r w:rsidR="00354CD5" w:rsidRPr="00354CD5">
              <w:rPr>
                <w:bCs/>
                <w:kern w:val="32"/>
              </w:rPr>
              <w:t>.</w:t>
            </w:r>
          </w:p>
          <w:p w14:paraId="73D2C7EC" w14:textId="260BF360" w:rsidR="004F2D73" w:rsidRDefault="00D03182">
            <w:pPr>
              <w:pStyle w:val="ConsPlusNormal"/>
            </w:pPr>
            <w:r>
              <w:t>3.5. Количество муниципальных учреждений, оказывающих муниципальн</w:t>
            </w:r>
            <w:r w:rsidR="0087352D">
              <w:t xml:space="preserve">ые услуги (выполняющих работы) </w:t>
            </w:r>
            <w:r>
              <w:t>в сфере культуры и искусства</w:t>
            </w:r>
            <w:r w:rsidR="00035E9A">
              <w:t>.</w:t>
            </w:r>
          </w:p>
          <w:p w14:paraId="784CA650" w14:textId="09387DF1" w:rsidR="00141992" w:rsidRDefault="00141992">
            <w:pPr>
              <w:pStyle w:val="ConsPlusNormal"/>
            </w:pPr>
            <w:r>
              <w:lastRenderedPageBreak/>
              <w:t>3.6</w:t>
            </w:r>
            <w:r w:rsidRPr="00354CD5">
              <w:t>.</w:t>
            </w:r>
            <w:r w:rsidRPr="00354CD5">
              <w:rPr>
                <w:szCs w:val="20"/>
              </w:rPr>
              <w:t xml:space="preserve"> Доля населения, охваченного услугами библиотек</w:t>
            </w:r>
            <w:r w:rsidR="00354CD5">
              <w:rPr>
                <w:szCs w:val="20"/>
              </w:rPr>
              <w:t>.</w:t>
            </w:r>
          </w:p>
          <w:p w14:paraId="2F953563" w14:textId="3BBA8A76" w:rsidR="00141992" w:rsidRDefault="00141992">
            <w:pPr>
              <w:pStyle w:val="ConsPlusNormal"/>
            </w:pPr>
            <w:r>
              <w:t>3.7.</w:t>
            </w:r>
            <w:r w:rsidR="00B96E91" w:rsidRPr="00354CD5">
              <w:t xml:space="preserve"> Посещаемость учреждений культуры</w:t>
            </w:r>
          </w:p>
        </w:tc>
      </w:tr>
      <w:tr w:rsidR="004F2D73" w14:paraId="57939CD0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110" w14:textId="77777777" w:rsidR="004F2D73" w:rsidRDefault="00D03182" w:rsidP="00B96E91">
            <w:pPr>
              <w:pStyle w:val="ConsPlusNormal"/>
              <w:jc w:val="center"/>
            </w:pPr>
            <w:r>
              <w:lastRenderedPageBreak/>
              <w:t>ОМ 3.2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29C" w14:textId="77777777" w:rsidR="004F2D73" w:rsidRDefault="00D03182" w:rsidP="00B96E91">
            <w:pPr>
              <w:pStyle w:val="ConsPlusNormal"/>
            </w:pPr>
            <w:r>
              <w:t>Основное мероприятие «Организация и проведение мероприятий в сфере культуры и искусства, праздничных мероприятий»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5AB" w14:textId="77777777" w:rsidR="004F2D73" w:rsidRDefault="00D03182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9A5" w14:textId="77777777" w:rsidR="004F2D73" w:rsidRDefault="00D03182">
            <w:pPr>
              <w:pStyle w:val="ConsPlusNormal"/>
            </w:pPr>
            <w:r>
              <w:t xml:space="preserve">КК, учреждения в сфере культуры и искусства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7B1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D8BE" w14:textId="2B06A27E" w:rsidR="004F2D73" w:rsidRDefault="00D03182">
            <w:pPr>
              <w:pStyle w:val="ConsPlusNormal"/>
            </w:pPr>
            <w:r>
              <w:t>0.</w:t>
            </w:r>
            <w:r w:rsidR="00A16076">
              <w:t>4</w:t>
            </w:r>
            <w:r>
              <w:t>.</w:t>
            </w:r>
            <w:r w:rsidR="0087352D">
              <w:t xml:space="preserve"> </w:t>
            </w:r>
            <w:r>
              <w:t>Количество организованных городских праздничных, культурно-массовых мероприятий</w:t>
            </w:r>
            <w:r w:rsidR="0087352D">
              <w:t>.</w:t>
            </w:r>
            <w:r>
              <w:t xml:space="preserve"> </w:t>
            </w:r>
          </w:p>
          <w:p w14:paraId="3A33C9E4" w14:textId="574447BD" w:rsidR="004F2D73" w:rsidRDefault="00D03182">
            <w:pPr>
              <w:pStyle w:val="ConsPlusNormal"/>
            </w:pPr>
            <w:r>
              <w:t>3.1.</w:t>
            </w:r>
            <w:r w:rsidR="0087352D">
              <w:t xml:space="preserve"> </w:t>
            </w:r>
            <w:r>
              <w:t>Количество источников СМИ, информирующих о событиях в культурной и общественной жизни города</w:t>
            </w:r>
            <w:r w:rsidR="00354CD5">
              <w:t>.</w:t>
            </w:r>
          </w:p>
          <w:p w14:paraId="6FD4F3A3" w14:textId="7180F88C" w:rsidR="004F2D73" w:rsidRDefault="0087352D" w:rsidP="0087352D">
            <w:pPr>
              <w:pStyle w:val="ConsPlusNormal"/>
            </w:pPr>
            <w:r>
              <w:t xml:space="preserve">3.2. </w:t>
            </w:r>
            <w:r w:rsidR="00D03182">
              <w:t>Количество мероприятий, организованных учреждениями культуры</w:t>
            </w:r>
          </w:p>
        </w:tc>
      </w:tr>
      <w:tr w:rsidR="004F2D73" w14:paraId="68C15B2A" w14:textId="77777777" w:rsidTr="00B96E91">
        <w:trPr>
          <w:trHeight w:val="30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748" w14:textId="77777777" w:rsidR="004F2D73" w:rsidRDefault="00D03182" w:rsidP="00B96E91">
            <w:pPr>
              <w:pStyle w:val="ConsPlusNormal"/>
              <w:jc w:val="center"/>
            </w:pPr>
            <w:r>
              <w:t>ОМ 3.3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854" w14:textId="77777777" w:rsidR="004F2D73" w:rsidRDefault="00D03182" w:rsidP="00B96E91">
            <w:pPr>
              <w:pStyle w:val="ConsPlusNormal"/>
            </w:pPr>
            <w:r>
              <w:t>Основное мероприятие «Организация мероприятий по развитию творческого потенциала жителей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9D2" w14:textId="77777777" w:rsidR="004F2D73" w:rsidRDefault="00D03182" w:rsidP="00A2631A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5D2" w14:textId="77777777" w:rsidR="004F2D73" w:rsidRDefault="00D03182">
            <w:pPr>
              <w:pStyle w:val="ConsPlusNormal"/>
            </w:pPr>
            <w:r>
              <w:t>КК, учреждения в сфере культуры и искусства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3C89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3869" w14:textId="6DE6CBB9" w:rsidR="004F2D73" w:rsidRDefault="00D03182">
            <w:pPr>
              <w:pStyle w:val="ConsPlusNormal"/>
            </w:pPr>
            <w:r>
              <w:t>3.3. Количество видов изданной или приобретенной продукции</w:t>
            </w:r>
            <w:r w:rsidR="00354CD5">
              <w:t>.</w:t>
            </w:r>
          </w:p>
          <w:p w14:paraId="560DC166" w14:textId="77777777" w:rsidR="004F2D73" w:rsidRDefault="00D03182">
            <w:pPr>
              <w:pStyle w:val="ConsPlusNormal"/>
            </w:pPr>
            <w:r>
              <w:t>3.4. Количество врученных премий главы муниципального образования город Мурманск «За личный вклад в развитие культуры и искусства города Мурманска»</w:t>
            </w:r>
          </w:p>
        </w:tc>
      </w:tr>
      <w:tr w:rsidR="004F2D73" w14:paraId="5C926017" w14:textId="77777777" w:rsidTr="004C480C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CA" w14:textId="77777777" w:rsidR="004F2D73" w:rsidRDefault="00D03182" w:rsidP="00B96E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8E1" w14:textId="5D7A5E2B" w:rsidR="004F2D73" w:rsidRDefault="00A16076" w:rsidP="00B96E91">
            <w:pPr>
              <w:pStyle w:val="ConsPlusNormal"/>
            </w:pPr>
            <w:r>
              <w:t>Подпрограмма</w:t>
            </w:r>
            <w:r w:rsidR="00D03182">
              <w:t xml:space="preserve"> «Обеспечение деятельности комитета по культуре администрации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CE1" w14:textId="77777777" w:rsidR="004F2D73" w:rsidRDefault="00D03182" w:rsidP="00A2631A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5F8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A07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DB4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</w:tr>
      <w:tr w:rsidR="004F2D73" w14:paraId="151B80DB" w14:textId="77777777" w:rsidTr="0087352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A0E" w14:textId="77777777" w:rsidR="004F2D73" w:rsidRDefault="00D03182" w:rsidP="00B96E91">
            <w:pPr>
              <w:pStyle w:val="ConsPlusNormal"/>
              <w:jc w:val="center"/>
            </w:pPr>
            <w:r>
              <w:t>ОМ 4.1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3E9" w14:textId="77777777" w:rsidR="004F2D73" w:rsidRDefault="00D03182" w:rsidP="00B96E91">
            <w:pPr>
              <w:pStyle w:val="ConsPlusNormal"/>
            </w:pPr>
            <w:r>
              <w:t>Основное мероприятие «Эффективное выполнение муниципальных функций в сфере развития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FFA" w14:textId="77777777" w:rsidR="004F2D73" w:rsidRDefault="00D03182" w:rsidP="00A2631A">
            <w:pPr>
              <w:pStyle w:val="ConsPlusNormal"/>
            </w:pPr>
            <w:r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FDF6" w14:textId="77777777" w:rsidR="004F2D73" w:rsidRDefault="00D03182">
            <w:pPr>
              <w:pStyle w:val="ConsPlusNormal"/>
              <w:jc w:val="center"/>
            </w:pPr>
            <w:r>
              <w:t>КК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ED3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0EF" w14:textId="77777777" w:rsidR="004F2D73" w:rsidRDefault="00D03182">
            <w:pPr>
              <w:pStyle w:val="ConsPlusNormal"/>
              <w:jc w:val="center"/>
            </w:pPr>
            <w:r>
              <w:t>-</w:t>
            </w:r>
          </w:p>
        </w:tc>
      </w:tr>
    </w:tbl>
    <w:p w14:paraId="3F223C73" w14:textId="77777777" w:rsidR="008C5F74" w:rsidRDefault="008C5F74" w:rsidP="004C480C">
      <w:pPr>
        <w:pStyle w:val="ConsPlusNormal"/>
        <w:rPr>
          <w:sz w:val="28"/>
        </w:rPr>
      </w:pPr>
    </w:p>
    <w:p w14:paraId="253F9997" w14:textId="20793460" w:rsidR="004F2D73" w:rsidRDefault="00D03182" w:rsidP="006D7212">
      <w:pPr>
        <w:pStyle w:val="ConsPlusNormal"/>
        <w:jc w:val="center"/>
        <w:rPr>
          <w:sz w:val="28"/>
        </w:rPr>
      </w:pPr>
      <w:r>
        <w:rPr>
          <w:sz w:val="28"/>
        </w:rPr>
        <w:t>4. Перечень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1417"/>
        <w:gridCol w:w="851"/>
        <w:gridCol w:w="992"/>
        <w:gridCol w:w="1241"/>
        <w:gridCol w:w="7"/>
        <w:gridCol w:w="1517"/>
        <w:gridCol w:w="7"/>
        <w:gridCol w:w="1290"/>
        <w:gridCol w:w="7"/>
        <w:gridCol w:w="1168"/>
        <w:gridCol w:w="7"/>
        <w:gridCol w:w="1269"/>
        <w:gridCol w:w="7"/>
        <w:gridCol w:w="1234"/>
        <w:gridCol w:w="7"/>
        <w:gridCol w:w="1116"/>
        <w:gridCol w:w="7"/>
      </w:tblGrid>
      <w:tr w:rsidR="00A16076" w:rsidRPr="00FD7BA1" w14:paraId="75C0BEBE" w14:textId="77777777" w:rsidTr="00A16076">
        <w:trPr>
          <w:gridAfter w:val="1"/>
          <w:wAfter w:w="7" w:type="dxa"/>
          <w:trHeight w:val="659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4C95589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14:paraId="18738AD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3A33879" w14:textId="77777777" w:rsidR="00A16076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D7BA1">
              <w:rPr>
                <w:sz w:val="22"/>
                <w:szCs w:val="22"/>
              </w:rPr>
              <w:t>Соисполни</w:t>
            </w:r>
            <w:proofErr w:type="spellEnd"/>
          </w:p>
          <w:p w14:paraId="47BA3AEB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D7BA1">
              <w:rPr>
                <w:sz w:val="22"/>
                <w:szCs w:val="22"/>
              </w:rPr>
              <w:t>тель</w:t>
            </w:r>
            <w:proofErr w:type="spellEnd"/>
            <w:r w:rsidRPr="00FD7BA1">
              <w:rPr>
                <w:sz w:val="22"/>
                <w:szCs w:val="22"/>
              </w:rPr>
              <w:t>, заказчик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E7335B8" w14:textId="77777777" w:rsidR="00A16076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Проектная </w:t>
            </w:r>
            <w:proofErr w:type="spellStart"/>
            <w:r w:rsidRPr="00FD7BA1">
              <w:rPr>
                <w:sz w:val="22"/>
                <w:szCs w:val="22"/>
              </w:rPr>
              <w:t>мощ</w:t>
            </w:r>
            <w:proofErr w:type="spellEnd"/>
          </w:p>
          <w:p w14:paraId="34E0A05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D7BA1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743B4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Сроки и этапы </w:t>
            </w:r>
            <w:proofErr w:type="spellStart"/>
            <w:r w:rsidRPr="00FD7BA1">
              <w:rPr>
                <w:sz w:val="22"/>
                <w:szCs w:val="22"/>
              </w:rPr>
              <w:t>выпол</w:t>
            </w:r>
            <w:proofErr w:type="spellEnd"/>
          </w:p>
          <w:p w14:paraId="0E127DB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нения работ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14:paraId="766E93E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Общая стоимость объекта, тыс. рублей</w:t>
            </w:r>
          </w:p>
        </w:tc>
        <w:tc>
          <w:tcPr>
            <w:tcW w:w="7636" w:type="dxa"/>
            <w:gridSpan w:val="12"/>
            <w:shd w:val="clear" w:color="auto" w:fill="auto"/>
            <w:vAlign w:val="center"/>
            <w:hideMark/>
          </w:tcPr>
          <w:p w14:paraId="0B2DC3E4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Объемы и источники финансирования, тыс. рублей</w:t>
            </w:r>
          </w:p>
        </w:tc>
      </w:tr>
      <w:tr w:rsidR="00A16076" w:rsidRPr="00FD7BA1" w14:paraId="4498AD60" w14:textId="77777777" w:rsidTr="00A16076">
        <w:trPr>
          <w:gridAfter w:val="1"/>
          <w:wAfter w:w="7" w:type="dxa"/>
          <w:trHeight w:val="869"/>
          <w:tblHeader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7E6272B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21D79B5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76F2FBF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8795B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F886E5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2FFD008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180A127D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D7BA1">
              <w:rPr>
                <w:sz w:val="22"/>
                <w:szCs w:val="22"/>
              </w:rPr>
              <w:t>Источник,  год</w:t>
            </w:r>
            <w:proofErr w:type="gramEnd"/>
          </w:p>
        </w:tc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14:paraId="5573F7E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14:paraId="5CFA8FD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6C2D8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  <w:hideMark/>
          </w:tcPr>
          <w:p w14:paraId="381B5D6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МБ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14:paraId="0CDAE53B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ВБС</w:t>
            </w:r>
          </w:p>
        </w:tc>
      </w:tr>
      <w:tr w:rsidR="00A16076" w:rsidRPr="00FD7BA1" w14:paraId="05406556" w14:textId="77777777" w:rsidTr="00A16076">
        <w:trPr>
          <w:trHeight w:val="315"/>
        </w:trPr>
        <w:tc>
          <w:tcPr>
            <w:tcW w:w="7622" w:type="dxa"/>
            <w:gridSpan w:val="7"/>
            <w:vMerge w:val="restart"/>
            <w:shd w:val="clear" w:color="auto" w:fill="auto"/>
            <w:vAlign w:val="center"/>
            <w:hideMark/>
          </w:tcPr>
          <w:p w14:paraId="30400468" w14:textId="77777777" w:rsidR="00A16076" w:rsidRPr="006D7212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Муниципальная программа города Мурманска «Развитие культуры»</w:t>
            </w:r>
            <w:r>
              <w:rPr>
                <w:sz w:val="22"/>
                <w:szCs w:val="22"/>
              </w:rPr>
              <w:br/>
              <w:t>на 2018-2024 годы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22F5DD0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D2D27D0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1 411 393,3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85D4156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285 420,1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A053D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238 810,6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7DBE1408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387 162,6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00137371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500 000,0</w:t>
            </w:r>
          </w:p>
        </w:tc>
      </w:tr>
      <w:tr w:rsidR="00A16076" w:rsidRPr="00FD7BA1" w14:paraId="039E2FBE" w14:textId="77777777" w:rsidTr="00A16076">
        <w:trPr>
          <w:trHeight w:val="300"/>
        </w:trPr>
        <w:tc>
          <w:tcPr>
            <w:tcW w:w="7622" w:type="dxa"/>
            <w:gridSpan w:val="7"/>
            <w:vMerge/>
            <w:shd w:val="clear" w:color="auto" w:fill="auto"/>
            <w:vAlign w:val="center"/>
            <w:hideMark/>
          </w:tcPr>
          <w:p w14:paraId="127C38F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42A1F6A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2021 (факт)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A801850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50 009,2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F318CCD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F38936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33 140,8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5BE3B674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8 676,4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49DB782D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A16076" w:rsidRPr="00FD7BA1" w14:paraId="2BB22FFA" w14:textId="77777777" w:rsidTr="00A16076">
        <w:trPr>
          <w:trHeight w:val="300"/>
        </w:trPr>
        <w:tc>
          <w:tcPr>
            <w:tcW w:w="7622" w:type="dxa"/>
            <w:gridSpan w:val="7"/>
            <w:vMerge/>
            <w:shd w:val="clear" w:color="auto" w:fill="auto"/>
            <w:vAlign w:val="center"/>
            <w:hideMark/>
          </w:tcPr>
          <w:p w14:paraId="669A33E2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44C5573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(факт</w:t>
            </w:r>
            <w:r w:rsidRPr="00FD7BA1">
              <w:rPr>
                <w:sz w:val="22"/>
                <w:szCs w:val="22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1AFCB52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173 893,4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017E9A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6C4001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16 407,7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73E03C01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69 183,3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7C6AE3CD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51 989,1</w:t>
            </w:r>
          </w:p>
        </w:tc>
      </w:tr>
      <w:tr w:rsidR="00A16076" w:rsidRPr="00FD7BA1" w14:paraId="04C98228" w14:textId="77777777" w:rsidTr="00A16076">
        <w:trPr>
          <w:trHeight w:val="300"/>
        </w:trPr>
        <w:tc>
          <w:tcPr>
            <w:tcW w:w="7622" w:type="dxa"/>
            <w:gridSpan w:val="7"/>
            <w:vMerge/>
            <w:shd w:val="clear" w:color="auto" w:fill="auto"/>
            <w:vAlign w:val="center"/>
            <w:hideMark/>
          </w:tcPr>
          <w:p w14:paraId="6DE7511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5E1E3C2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8F5FCD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882 381,6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FF1435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133 828,7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B1DAF2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109 882,1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13292413" w14:textId="77777777" w:rsidR="00A16076" w:rsidRPr="00EC15D9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190 659,9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2C599C2F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448 010,9</w:t>
            </w:r>
          </w:p>
        </w:tc>
      </w:tr>
      <w:tr w:rsidR="00A16076" w:rsidRPr="00FD7BA1" w14:paraId="7AF1817D" w14:textId="77777777" w:rsidTr="00A16076">
        <w:trPr>
          <w:trHeight w:val="300"/>
        </w:trPr>
        <w:tc>
          <w:tcPr>
            <w:tcW w:w="7622" w:type="dxa"/>
            <w:gridSpan w:val="7"/>
            <w:vMerge/>
            <w:shd w:val="clear" w:color="auto" w:fill="auto"/>
            <w:vAlign w:val="center"/>
            <w:hideMark/>
          </w:tcPr>
          <w:p w14:paraId="4192EC2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3C7A9A24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gridSpan w:val="2"/>
          </w:tcPr>
          <w:p w14:paraId="4678283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305 109,1</w:t>
            </w:r>
          </w:p>
        </w:tc>
        <w:tc>
          <w:tcPr>
            <w:tcW w:w="1175" w:type="dxa"/>
            <w:gridSpan w:val="2"/>
          </w:tcPr>
          <w:p w14:paraId="0AAC080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107 086,1</w:t>
            </w:r>
          </w:p>
        </w:tc>
        <w:tc>
          <w:tcPr>
            <w:tcW w:w="1276" w:type="dxa"/>
            <w:gridSpan w:val="2"/>
          </w:tcPr>
          <w:p w14:paraId="04BD7913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79 380,0</w:t>
            </w:r>
          </w:p>
        </w:tc>
        <w:tc>
          <w:tcPr>
            <w:tcW w:w="1241" w:type="dxa"/>
            <w:gridSpan w:val="2"/>
          </w:tcPr>
          <w:p w14:paraId="73DA70AB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118 643,0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134C1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A16076" w:rsidRPr="00FD7BA1" w14:paraId="5B782C3A" w14:textId="77777777" w:rsidTr="00A16076">
        <w:trPr>
          <w:trHeight w:val="300"/>
        </w:trPr>
        <w:tc>
          <w:tcPr>
            <w:tcW w:w="7622" w:type="dxa"/>
            <w:gridSpan w:val="7"/>
            <w:vMerge/>
            <w:shd w:val="clear" w:color="auto" w:fill="auto"/>
            <w:vAlign w:val="center"/>
            <w:hideMark/>
          </w:tcPr>
          <w:p w14:paraId="1E018D2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3C90C4A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2025-2028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8D4BF9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4C7C36D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A0FAD2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30C33C68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4CF12DD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A16076" w:rsidRPr="00FD7BA1" w14:paraId="06AAF867" w14:textId="77777777" w:rsidTr="00A16076">
        <w:trPr>
          <w:trHeight w:val="315"/>
        </w:trPr>
        <w:tc>
          <w:tcPr>
            <w:tcW w:w="15258" w:type="dxa"/>
            <w:gridSpan w:val="19"/>
            <w:shd w:val="clear" w:color="auto" w:fill="auto"/>
            <w:vAlign w:val="center"/>
            <w:hideMark/>
          </w:tcPr>
          <w:p w14:paraId="2C45A3D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1</w:t>
            </w:r>
            <w:r w:rsidRPr="00FD7BA1">
              <w:rPr>
                <w:sz w:val="22"/>
                <w:szCs w:val="22"/>
              </w:rPr>
              <w:t xml:space="preserve"> «Развитие и модернизация муниципальных учреждений в сфере культуры и искусства»</w:t>
            </w:r>
          </w:p>
        </w:tc>
      </w:tr>
      <w:tr w:rsidR="00A16076" w:rsidRPr="00FD7BA1" w14:paraId="1C50D11D" w14:textId="77777777" w:rsidTr="00A16076">
        <w:trPr>
          <w:gridAfter w:val="1"/>
          <w:wAfter w:w="7" w:type="dxa"/>
          <w:trHeight w:val="300"/>
        </w:trPr>
        <w:tc>
          <w:tcPr>
            <w:tcW w:w="561" w:type="dxa"/>
            <w:vMerge w:val="restart"/>
            <w:shd w:val="clear" w:color="auto" w:fill="auto"/>
            <w:hideMark/>
          </w:tcPr>
          <w:p w14:paraId="6808289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14:paraId="1C0AD46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«Здание по адресу: улица Полярной Дивизии, дом 1/16 в городе Мурманске под размещение художественной школы»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683EE5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  <w:r w:rsidRPr="00FD7BA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КТРиС</w:t>
            </w:r>
            <w:proofErr w:type="spellEnd"/>
            <w:r w:rsidRPr="00FD7BA1">
              <w:rPr>
                <w:sz w:val="22"/>
                <w:szCs w:val="22"/>
              </w:rPr>
              <w:t>, ММКУ УКС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E5BD898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491409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2021-2023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14:paraId="6368E1E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342 571,6 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49AF92CB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6F9F45D8" w14:textId="77777777" w:rsidR="00A16076" w:rsidRPr="00EF1CB7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EF1CB7">
              <w:rPr>
                <w:sz w:val="22"/>
                <w:szCs w:val="22"/>
              </w:rPr>
              <w:t>402 582,8</w:t>
            </w: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 w14:paraId="4C474FFA" w14:textId="77777777" w:rsidR="00A16076" w:rsidRPr="00EF1CB7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EF1CB7">
              <w:rPr>
                <w:sz w:val="22"/>
                <w:szCs w:val="22"/>
              </w:rPr>
              <w:t>108 893,0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6D401DC" w14:textId="77777777" w:rsidR="00A16076" w:rsidRPr="00EF1CB7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EF1CB7">
              <w:rPr>
                <w:sz w:val="22"/>
                <w:szCs w:val="22"/>
              </w:rPr>
              <w:t>129 100,6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6E583F2B" w14:textId="77777777" w:rsidR="00A16076" w:rsidRPr="00EF1CB7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EF1CB7">
              <w:rPr>
                <w:sz w:val="22"/>
                <w:szCs w:val="22"/>
              </w:rPr>
              <w:t>164 589,3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14:paraId="4A7C4430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A16076" w:rsidRPr="00FD7BA1" w14:paraId="421FEB04" w14:textId="77777777" w:rsidTr="00A16076">
        <w:trPr>
          <w:gridAfter w:val="1"/>
          <w:wAfter w:w="7" w:type="dxa"/>
          <w:trHeight w:val="46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372F9AF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4CE1989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5A8004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91E427D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8E9617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6C4D0AF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62A98AED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 (факт)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1D439C1D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50 009,2</w:t>
            </w: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 w14:paraId="45C8BB3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8 192,0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0C3B733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33 140,8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2F580787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8 676,4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5F25A460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A16076" w:rsidRPr="00FD7BA1" w14:paraId="198AE060" w14:textId="77777777" w:rsidTr="00A16076">
        <w:trPr>
          <w:gridAfter w:val="1"/>
          <w:wAfter w:w="7" w:type="dxa"/>
          <w:trHeight w:val="49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D87C0C2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3BFAB72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C523E5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A2E9F9F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AE4E9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7F099054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2CF2DD6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(факт</w:t>
            </w:r>
            <w:r w:rsidRPr="00FD7BA1">
              <w:rPr>
                <w:sz w:val="22"/>
                <w:szCs w:val="22"/>
              </w:rPr>
              <w:t>)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7C2582A0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121 904,3</w:t>
            </w: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 w14:paraId="461120C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36 313,3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1A230E18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16 407,7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4DE0711B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69 183,3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65FF01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A16076" w:rsidRPr="00FD7BA1" w14:paraId="407488FA" w14:textId="77777777" w:rsidTr="00A16076">
        <w:trPr>
          <w:gridAfter w:val="1"/>
          <w:wAfter w:w="7" w:type="dxa"/>
          <w:trHeight w:val="41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7FCE8EE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324E01F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AD97D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FA65D9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C61E92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6339B7C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14:paraId="384C6C3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66E05DC8" w14:textId="77777777" w:rsidR="00A16076" w:rsidRPr="000C1673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230 669,3</w:t>
            </w: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 w14:paraId="487ABFC3" w14:textId="77777777" w:rsidR="00A16076" w:rsidRPr="000C1673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64 387,7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81B6A37" w14:textId="77777777" w:rsidR="00A16076" w:rsidRPr="000C1673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79 552,1</w:t>
            </w: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14:paraId="3EC699AC" w14:textId="77777777" w:rsidR="00A16076" w:rsidRPr="000C1673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86 729,6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64021F38" w14:textId="77777777" w:rsidR="00A16076" w:rsidRPr="000C1673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0C1673">
              <w:rPr>
                <w:sz w:val="22"/>
                <w:szCs w:val="22"/>
              </w:rPr>
              <w:t>0,0</w:t>
            </w:r>
          </w:p>
        </w:tc>
      </w:tr>
      <w:tr w:rsidR="00A16076" w:rsidRPr="00FD7BA1" w14:paraId="6058F7FE" w14:textId="77777777" w:rsidTr="00A16076">
        <w:trPr>
          <w:gridAfter w:val="1"/>
          <w:wAfter w:w="7" w:type="dxa"/>
          <w:trHeight w:val="349"/>
        </w:trPr>
        <w:tc>
          <w:tcPr>
            <w:tcW w:w="561" w:type="dxa"/>
            <w:vMerge w:val="restart"/>
            <w:shd w:val="clear" w:color="auto" w:fill="FFFFFF"/>
            <w:hideMark/>
          </w:tcPr>
          <w:p w14:paraId="51B7AC4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3" w:type="dxa"/>
            <w:vMerge w:val="restart"/>
            <w:shd w:val="clear" w:color="auto" w:fill="FFFFFF"/>
            <w:hideMark/>
          </w:tcPr>
          <w:p w14:paraId="6F202C9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«Приспособление к современному использованию объекта культурного наследия здания кинотеатра «Родина», расположенного </w:t>
            </w:r>
          </w:p>
          <w:p w14:paraId="0E59B269" w14:textId="405B300A" w:rsidR="00A16076" w:rsidRPr="00FD7BA1" w:rsidRDefault="00A16076" w:rsidP="00B6460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по адресу: город Мурманск, улица Ленинградская, дом 26»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14:paraId="221E0E9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  <w:r w:rsidRPr="00FD7B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ГДК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14:paraId="76232D7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3E933FC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2022-2024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  <w:hideMark/>
          </w:tcPr>
          <w:p w14:paraId="3202E60D" w14:textId="77777777" w:rsidR="00A16076" w:rsidRPr="004B52D9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 </w:t>
            </w:r>
            <w:r w:rsidRPr="007318D4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сметный расчет)</w:t>
            </w:r>
          </w:p>
        </w:tc>
        <w:tc>
          <w:tcPr>
            <w:tcW w:w="1524" w:type="dxa"/>
            <w:gridSpan w:val="2"/>
            <w:shd w:val="clear" w:color="auto" w:fill="FFFFFF"/>
            <w:hideMark/>
          </w:tcPr>
          <w:p w14:paraId="34404702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20F0D9B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526 879,3</w:t>
            </w:r>
          </w:p>
        </w:tc>
        <w:tc>
          <w:tcPr>
            <w:tcW w:w="1175" w:type="dxa"/>
            <w:gridSpan w:val="2"/>
            <w:shd w:val="clear" w:color="auto" w:fill="FFFFFF"/>
          </w:tcPr>
          <w:p w14:paraId="52DE0279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11BB7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/>
          </w:tcPr>
          <w:p w14:paraId="05529AF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26 879,3</w:t>
            </w:r>
          </w:p>
        </w:tc>
        <w:tc>
          <w:tcPr>
            <w:tcW w:w="1123" w:type="dxa"/>
            <w:gridSpan w:val="2"/>
            <w:shd w:val="clear" w:color="auto" w:fill="FFFFFF"/>
          </w:tcPr>
          <w:p w14:paraId="4D0F55B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</w:tr>
      <w:tr w:rsidR="00A16076" w:rsidRPr="00FD7BA1" w14:paraId="6D9DE98F" w14:textId="77777777" w:rsidTr="00A16076">
        <w:trPr>
          <w:gridAfter w:val="1"/>
          <w:wAfter w:w="7" w:type="dxa"/>
          <w:trHeight w:val="405"/>
        </w:trPr>
        <w:tc>
          <w:tcPr>
            <w:tcW w:w="561" w:type="dxa"/>
            <w:vMerge/>
            <w:shd w:val="clear" w:color="auto" w:fill="FFFFFF"/>
            <w:hideMark/>
          </w:tcPr>
          <w:p w14:paraId="502EBE4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  <w:hideMark/>
          </w:tcPr>
          <w:p w14:paraId="2C46EFC1" w14:textId="110B0735" w:rsidR="00A16076" w:rsidRPr="00FD7BA1" w:rsidRDefault="00A16076" w:rsidP="00B646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386894E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1F25614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7812725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76B9ED6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FFFFF"/>
            <w:hideMark/>
          </w:tcPr>
          <w:p w14:paraId="55D5EC2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 (факт)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AD061C4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gridSpan w:val="2"/>
            <w:shd w:val="clear" w:color="auto" w:fill="FFFFFF"/>
          </w:tcPr>
          <w:p w14:paraId="77436362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F4895D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/>
          </w:tcPr>
          <w:p w14:paraId="4EAA5BCF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gridSpan w:val="2"/>
            <w:shd w:val="clear" w:color="auto" w:fill="FFFFFF"/>
          </w:tcPr>
          <w:p w14:paraId="7890FF4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A16076" w:rsidRPr="00FD7BA1" w14:paraId="6F40A02C" w14:textId="77777777" w:rsidTr="00A16076">
        <w:trPr>
          <w:gridAfter w:val="1"/>
          <w:wAfter w:w="7" w:type="dxa"/>
          <w:trHeight w:val="419"/>
        </w:trPr>
        <w:tc>
          <w:tcPr>
            <w:tcW w:w="561" w:type="dxa"/>
            <w:vMerge/>
            <w:shd w:val="clear" w:color="auto" w:fill="FFFFFF"/>
            <w:hideMark/>
          </w:tcPr>
          <w:p w14:paraId="5E15F794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  <w:hideMark/>
          </w:tcPr>
          <w:p w14:paraId="0BC7C083" w14:textId="3F36EC53" w:rsidR="00A16076" w:rsidRPr="00FD7BA1" w:rsidRDefault="00A16076" w:rsidP="00B646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0931099B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394A32A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6E855AF3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0CFEFDE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FFFFF"/>
            <w:hideMark/>
          </w:tcPr>
          <w:p w14:paraId="2D5FA132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(факт</w:t>
            </w:r>
            <w:r w:rsidRPr="00FD7BA1">
              <w:rPr>
                <w:sz w:val="22"/>
                <w:szCs w:val="22"/>
              </w:rPr>
              <w:t>)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8B7D4EE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51 989,1</w:t>
            </w:r>
          </w:p>
        </w:tc>
        <w:tc>
          <w:tcPr>
            <w:tcW w:w="1175" w:type="dxa"/>
            <w:gridSpan w:val="2"/>
            <w:shd w:val="clear" w:color="auto" w:fill="FFFFFF"/>
          </w:tcPr>
          <w:p w14:paraId="4F70792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E51DC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/>
          </w:tcPr>
          <w:p w14:paraId="78B3DC6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gridSpan w:val="2"/>
            <w:shd w:val="clear" w:color="auto" w:fill="FFFFFF"/>
          </w:tcPr>
          <w:p w14:paraId="271BC426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51 989,1</w:t>
            </w:r>
          </w:p>
        </w:tc>
      </w:tr>
      <w:tr w:rsidR="00A16076" w:rsidRPr="00FD7BA1" w14:paraId="541A073F" w14:textId="77777777" w:rsidTr="00A16076">
        <w:trPr>
          <w:gridAfter w:val="1"/>
          <w:wAfter w:w="7" w:type="dxa"/>
          <w:trHeight w:val="411"/>
        </w:trPr>
        <w:tc>
          <w:tcPr>
            <w:tcW w:w="561" w:type="dxa"/>
            <w:vMerge/>
            <w:shd w:val="clear" w:color="auto" w:fill="FFFFFF"/>
            <w:hideMark/>
          </w:tcPr>
          <w:p w14:paraId="1D4DA4EF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  <w:hideMark/>
          </w:tcPr>
          <w:p w14:paraId="46BD1C7F" w14:textId="0FF6673E" w:rsidR="00A16076" w:rsidRPr="00FD7BA1" w:rsidRDefault="00A16076" w:rsidP="00B646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5FFB0C6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3D17A43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F03687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50CB3D39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FFFFFF"/>
            <w:hideMark/>
          </w:tcPr>
          <w:p w14:paraId="1FF8A30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(оценка)</w:t>
            </w:r>
          </w:p>
        </w:tc>
        <w:tc>
          <w:tcPr>
            <w:tcW w:w="1297" w:type="dxa"/>
            <w:gridSpan w:val="2"/>
            <w:tcBorders>
              <w:top w:val="nil"/>
            </w:tcBorders>
            <w:shd w:val="clear" w:color="auto" w:fill="FFFFFF"/>
          </w:tcPr>
          <w:p w14:paraId="2094006B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464 656,4</w:t>
            </w:r>
          </w:p>
        </w:tc>
        <w:tc>
          <w:tcPr>
            <w:tcW w:w="1175" w:type="dxa"/>
            <w:gridSpan w:val="2"/>
            <w:tcBorders>
              <w:top w:val="nil"/>
            </w:tcBorders>
            <w:shd w:val="clear" w:color="auto" w:fill="FFFFFF"/>
          </w:tcPr>
          <w:p w14:paraId="68E0C26A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FFFFFF"/>
          </w:tcPr>
          <w:p w14:paraId="118F4988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</w:tcBorders>
            <w:shd w:val="clear" w:color="auto" w:fill="FFFFFF"/>
          </w:tcPr>
          <w:p w14:paraId="4104A4E6" w14:textId="77777777" w:rsidR="00A16076" w:rsidRPr="005A5BB1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16 645,5</w:t>
            </w:r>
          </w:p>
        </w:tc>
        <w:tc>
          <w:tcPr>
            <w:tcW w:w="1123" w:type="dxa"/>
            <w:gridSpan w:val="2"/>
            <w:tcBorders>
              <w:top w:val="nil"/>
            </w:tcBorders>
            <w:shd w:val="clear" w:color="auto" w:fill="FFFFFF"/>
          </w:tcPr>
          <w:p w14:paraId="6A36D1C3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B76872">
              <w:rPr>
                <w:sz w:val="22"/>
                <w:szCs w:val="22"/>
              </w:rPr>
              <w:t>448 010,9</w:t>
            </w:r>
          </w:p>
        </w:tc>
      </w:tr>
      <w:tr w:rsidR="00A16076" w:rsidRPr="00FD7BA1" w14:paraId="5BF649A5" w14:textId="77777777" w:rsidTr="00A16076">
        <w:trPr>
          <w:gridAfter w:val="1"/>
          <w:wAfter w:w="7" w:type="dxa"/>
          <w:trHeight w:val="264"/>
        </w:trPr>
        <w:tc>
          <w:tcPr>
            <w:tcW w:w="561" w:type="dxa"/>
            <w:vMerge/>
            <w:shd w:val="clear" w:color="auto" w:fill="FFFFFF"/>
          </w:tcPr>
          <w:p w14:paraId="0594DAD3" w14:textId="77777777" w:rsidR="00A16076" w:rsidRPr="006E16CF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14:paraId="3A9B8973" w14:textId="43281E4B" w:rsidR="00A16076" w:rsidRPr="006E16CF" w:rsidRDefault="00A16076" w:rsidP="00385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BF4CE7A" w14:textId="77777777" w:rsidR="00A16076" w:rsidRPr="006E16CF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9A20605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7CDD6A4" w14:textId="77777777" w:rsidR="00A16076" w:rsidRPr="006E16CF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14:paraId="0EB02FEB" w14:textId="77777777" w:rsidR="00A16076" w:rsidRPr="006E16CF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182AF1C9" w14:textId="77777777" w:rsidR="00A16076" w:rsidRPr="006E16CF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8A7453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10 233,8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9D78DB" w14:textId="77777777" w:rsidR="00A16076" w:rsidRPr="006E16CF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324832" w14:textId="77777777" w:rsidR="00A16076" w:rsidRPr="006E16CF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086972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10 233,8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C23EF6" w14:textId="77777777" w:rsidR="00A16076" w:rsidRPr="006E16CF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6076" w:rsidRPr="00FD7BA1" w14:paraId="43A2F131" w14:textId="77777777" w:rsidTr="00A16076">
        <w:trPr>
          <w:gridAfter w:val="1"/>
          <w:wAfter w:w="7" w:type="dxa"/>
          <w:trHeight w:val="264"/>
        </w:trPr>
        <w:tc>
          <w:tcPr>
            <w:tcW w:w="561" w:type="dxa"/>
            <w:vMerge w:val="restart"/>
            <w:shd w:val="clear" w:color="auto" w:fill="FFFFFF"/>
          </w:tcPr>
          <w:p w14:paraId="12741676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3.</w:t>
            </w:r>
          </w:p>
        </w:tc>
        <w:tc>
          <w:tcPr>
            <w:tcW w:w="2553" w:type="dxa"/>
            <w:vMerge w:val="restart"/>
          </w:tcPr>
          <w:p w14:paraId="0A8E6657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Строительство здания центра культурного развития в г</w:t>
            </w:r>
            <w:r>
              <w:rPr>
                <w:sz w:val="22"/>
                <w:szCs w:val="22"/>
              </w:rPr>
              <w:t>ороде</w:t>
            </w:r>
            <w:r w:rsidRPr="006E16CF">
              <w:rPr>
                <w:sz w:val="22"/>
                <w:szCs w:val="22"/>
              </w:rPr>
              <w:t xml:space="preserve"> Мурманске</w:t>
            </w:r>
          </w:p>
        </w:tc>
        <w:tc>
          <w:tcPr>
            <w:tcW w:w="1417" w:type="dxa"/>
            <w:vMerge w:val="restart"/>
          </w:tcPr>
          <w:p w14:paraId="13F8D74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 xml:space="preserve">КК, </w:t>
            </w:r>
            <w:proofErr w:type="spellStart"/>
            <w:r w:rsidRPr="006E16C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ТРиС</w:t>
            </w:r>
            <w:proofErr w:type="spellEnd"/>
            <w:r w:rsidRPr="006E16CF">
              <w:rPr>
                <w:sz w:val="22"/>
                <w:szCs w:val="22"/>
              </w:rPr>
              <w:t>, ММКУ УКС</w:t>
            </w:r>
          </w:p>
        </w:tc>
        <w:tc>
          <w:tcPr>
            <w:tcW w:w="851" w:type="dxa"/>
            <w:vMerge w:val="restart"/>
          </w:tcPr>
          <w:p w14:paraId="4C68413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69AED8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2023-2024</w:t>
            </w:r>
          </w:p>
        </w:tc>
        <w:tc>
          <w:tcPr>
            <w:tcW w:w="1241" w:type="dxa"/>
            <w:vMerge w:val="restart"/>
          </w:tcPr>
          <w:p w14:paraId="1097AC1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 xml:space="preserve"> </w:t>
            </w:r>
            <w:r w:rsidRPr="006E16CF">
              <w:rPr>
                <w:sz w:val="22"/>
                <w:szCs w:val="22"/>
              </w:rPr>
              <w:t xml:space="preserve">764,3 </w:t>
            </w:r>
          </w:p>
        </w:tc>
        <w:tc>
          <w:tcPr>
            <w:tcW w:w="1524" w:type="dxa"/>
            <w:gridSpan w:val="2"/>
          </w:tcPr>
          <w:p w14:paraId="25B0AEF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gridSpan w:val="2"/>
          </w:tcPr>
          <w:p w14:paraId="0635FD33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481 931,1</w:t>
            </w:r>
          </w:p>
        </w:tc>
        <w:tc>
          <w:tcPr>
            <w:tcW w:w="1175" w:type="dxa"/>
            <w:gridSpan w:val="2"/>
          </w:tcPr>
          <w:p w14:paraId="603F4679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176 527,1</w:t>
            </w:r>
          </w:p>
        </w:tc>
        <w:tc>
          <w:tcPr>
            <w:tcW w:w="1276" w:type="dxa"/>
            <w:gridSpan w:val="2"/>
          </w:tcPr>
          <w:p w14:paraId="767F6B97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109 710,0</w:t>
            </w:r>
          </w:p>
        </w:tc>
        <w:tc>
          <w:tcPr>
            <w:tcW w:w="1241" w:type="dxa"/>
            <w:gridSpan w:val="2"/>
          </w:tcPr>
          <w:p w14:paraId="114F85AE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195 694,0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82793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A16076" w:rsidRPr="00FD7BA1" w14:paraId="4C0EE9CC" w14:textId="77777777" w:rsidTr="00A16076">
        <w:trPr>
          <w:gridAfter w:val="1"/>
          <w:wAfter w:w="7" w:type="dxa"/>
          <w:trHeight w:val="267"/>
        </w:trPr>
        <w:tc>
          <w:tcPr>
            <w:tcW w:w="561" w:type="dxa"/>
            <w:vMerge/>
            <w:shd w:val="clear" w:color="auto" w:fill="FFFFFF"/>
          </w:tcPr>
          <w:p w14:paraId="5D0BC6E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14:paraId="27D99D07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269CF9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04E8B1C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3B792E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14:paraId="74A4A28A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6AFC774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gridSpan w:val="2"/>
          </w:tcPr>
          <w:p w14:paraId="7277BA79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187 055,8</w:t>
            </w:r>
          </w:p>
        </w:tc>
        <w:tc>
          <w:tcPr>
            <w:tcW w:w="1175" w:type="dxa"/>
            <w:gridSpan w:val="2"/>
          </w:tcPr>
          <w:p w14:paraId="7639A745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69 441,0</w:t>
            </w:r>
          </w:p>
        </w:tc>
        <w:tc>
          <w:tcPr>
            <w:tcW w:w="1276" w:type="dxa"/>
            <w:gridSpan w:val="2"/>
          </w:tcPr>
          <w:p w14:paraId="1CD2F0E3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30 330,0</w:t>
            </w:r>
          </w:p>
        </w:tc>
        <w:tc>
          <w:tcPr>
            <w:tcW w:w="1241" w:type="dxa"/>
            <w:gridSpan w:val="2"/>
          </w:tcPr>
          <w:p w14:paraId="637000D1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87 284,8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C2F49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A16076" w:rsidRPr="00FD7BA1" w14:paraId="1FC171C3" w14:textId="77777777" w:rsidTr="00A16076">
        <w:trPr>
          <w:gridAfter w:val="1"/>
          <w:wAfter w:w="7" w:type="dxa"/>
          <w:trHeight w:val="272"/>
        </w:trPr>
        <w:tc>
          <w:tcPr>
            <w:tcW w:w="561" w:type="dxa"/>
            <w:vMerge/>
            <w:shd w:val="clear" w:color="auto" w:fill="FFFFFF"/>
          </w:tcPr>
          <w:p w14:paraId="732C0E9F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14:paraId="7C39EFF4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5B7702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9559201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CF1F68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14:paraId="3EF4BA1D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14:paraId="4D94C280" w14:textId="77777777" w:rsidR="00A16076" w:rsidRPr="00FD7BA1" w:rsidRDefault="00A16076" w:rsidP="00385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gridSpan w:val="2"/>
          </w:tcPr>
          <w:p w14:paraId="5EF68BC7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294 875,3</w:t>
            </w:r>
          </w:p>
        </w:tc>
        <w:tc>
          <w:tcPr>
            <w:tcW w:w="1175" w:type="dxa"/>
            <w:gridSpan w:val="2"/>
          </w:tcPr>
          <w:p w14:paraId="335D44FC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 086,1</w:t>
            </w:r>
          </w:p>
        </w:tc>
        <w:tc>
          <w:tcPr>
            <w:tcW w:w="1276" w:type="dxa"/>
            <w:gridSpan w:val="2"/>
          </w:tcPr>
          <w:p w14:paraId="1C2C3C69" w14:textId="77777777" w:rsidR="00A16076" w:rsidRPr="00FD7BA1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79 380,0</w:t>
            </w:r>
          </w:p>
        </w:tc>
        <w:tc>
          <w:tcPr>
            <w:tcW w:w="1241" w:type="dxa"/>
            <w:gridSpan w:val="2"/>
          </w:tcPr>
          <w:p w14:paraId="681638D9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108 409,2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8FB938" w14:textId="77777777" w:rsidR="00A16076" w:rsidRDefault="00A16076" w:rsidP="00385AA3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</w:tbl>
    <w:p w14:paraId="64DB1519" w14:textId="77777777" w:rsidR="006D7212" w:rsidRPr="006D7212" w:rsidRDefault="006D7212" w:rsidP="006D7212">
      <w:pPr>
        <w:pStyle w:val="ConsPlusNormal"/>
        <w:jc w:val="center"/>
        <w:rPr>
          <w:sz w:val="28"/>
        </w:rPr>
      </w:pPr>
    </w:p>
    <w:p w14:paraId="73F35501" w14:textId="77777777" w:rsidR="00CF2F2E" w:rsidRDefault="00CF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A6F7B8" w14:textId="77777777" w:rsidR="004F2D73" w:rsidRDefault="00486E42" w:rsidP="00CF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182">
        <w:rPr>
          <w:rFonts w:ascii="Times New Roman" w:hAnsi="Times New Roman" w:cs="Times New Roman"/>
          <w:sz w:val="28"/>
          <w:szCs w:val="28"/>
        </w:rPr>
        <w:t>. Сведения об объемах финансирования муниципальной программы</w:t>
      </w:r>
    </w:p>
    <w:p w14:paraId="707A0583" w14:textId="77777777" w:rsidR="004F2D73" w:rsidRDefault="004F2D73">
      <w:pPr>
        <w:pStyle w:val="ConsPlusNormal"/>
        <w:jc w:val="both"/>
        <w:rPr>
          <w:sz w:val="28"/>
          <w:szCs w:val="28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620"/>
        <w:gridCol w:w="965"/>
        <w:gridCol w:w="1345"/>
        <w:gridCol w:w="1430"/>
        <w:gridCol w:w="1384"/>
        <w:gridCol w:w="1339"/>
        <w:gridCol w:w="1388"/>
        <w:gridCol w:w="1430"/>
        <w:gridCol w:w="1296"/>
        <w:gridCol w:w="1440"/>
        <w:gridCol w:w="1155"/>
      </w:tblGrid>
      <w:tr w:rsidR="004F2D73" w:rsidRPr="00CA7DF9" w14:paraId="09E55D43" w14:textId="77777777" w:rsidTr="007E6A15">
        <w:trPr>
          <w:cantSplit/>
          <w:trHeight w:val="317"/>
          <w:tblHeader/>
        </w:trPr>
        <w:tc>
          <w:tcPr>
            <w:tcW w:w="171" w:type="pct"/>
            <w:vMerge w:val="restart"/>
            <w:vAlign w:val="center"/>
          </w:tcPr>
          <w:p w14:paraId="14327139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№ п/п</w:t>
            </w:r>
          </w:p>
        </w:tc>
        <w:tc>
          <w:tcPr>
            <w:tcW w:w="529" w:type="pct"/>
            <w:vMerge w:val="restart"/>
            <w:vAlign w:val="center"/>
          </w:tcPr>
          <w:p w14:paraId="6AC3E26F" w14:textId="77777777" w:rsidR="004B1100" w:rsidRPr="00CA7DF9" w:rsidRDefault="00D03182" w:rsidP="00102C4C">
            <w:pPr>
              <w:pStyle w:val="ConsPlusNormal"/>
              <w:ind w:left="-102" w:firstLine="102"/>
              <w:jc w:val="both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Муниципаль</w:t>
            </w:r>
            <w:proofErr w:type="spellEnd"/>
          </w:p>
          <w:p w14:paraId="6E2E4A48" w14:textId="77D2A452" w:rsidR="004F2D73" w:rsidRPr="00CA7DF9" w:rsidRDefault="00D03182" w:rsidP="00102C4C">
            <w:pPr>
              <w:pStyle w:val="ConsPlusNormal"/>
              <w:jc w:val="both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ная программа, соисполнители, подпрограммы</w:t>
            </w:r>
          </w:p>
        </w:tc>
        <w:tc>
          <w:tcPr>
            <w:tcW w:w="315" w:type="pct"/>
            <w:vMerge w:val="restart"/>
            <w:vAlign w:val="center"/>
          </w:tcPr>
          <w:p w14:paraId="00E49D4D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Период </w:t>
            </w:r>
            <w:proofErr w:type="spellStart"/>
            <w:r w:rsidRPr="00CA7DF9">
              <w:rPr>
                <w:sz w:val="22"/>
                <w:szCs w:val="22"/>
              </w:rPr>
              <w:t>реализа</w:t>
            </w:r>
            <w:proofErr w:type="spellEnd"/>
          </w:p>
          <w:p w14:paraId="5D73513D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3608" w:type="pct"/>
            <w:gridSpan w:val="8"/>
          </w:tcPr>
          <w:p w14:paraId="2C0068D4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377" w:type="pct"/>
            <w:vMerge w:val="restart"/>
            <w:vAlign w:val="center"/>
          </w:tcPr>
          <w:p w14:paraId="5E93109D" w14:textId="77777777" w:rsidR="004B1100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Соиспол</w:t>
            </w:r>
            <w:proofErr w:type="spellEnd"/>
          </w:p>
          <w:p w14:paraId="26C25FE3" w14:textId="4AF1379E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нители</w:t>
            </w:r>
            <w:proofErr w:type="spellEnd"/>
            <w:r w:rsidRPr="00CA7DF9">
              <w:rPr>
                <w:sz w:val="22"/>
                <w:szCs w:val="22"/>
              </w:rPr>
              <w:t>, участники</w:t>
            </w:r>
          </w:p>
        </w:tc>
      </w:tr>
      <w:tr w:rsidR="004F2D73" w:rsidRPr="00CA7DF9" w14:paraId="62F16746" w14:textId="77777777" w:rsidTr="00A72CC6">
        <w:trPr>
          <w:trHeight w:val="439"/>
          <w:tblHeader/>
        </w:trPr>
        <w:tc>
          <w:tcPr>
            <w:tcW w:w="171" w:type="pct"/>
            <w:vMerge/>
            <w:vAlign w:val="center"/>
          </w:tcPr>
          <w:p w14:paraId="3F3785FE" w14:textId="77777777" w:rsidR="004F2D73" w:rsidRPr="00CA7DF9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01C3305" w14:textId="77777777" w:rsidR="004F2D73" w:rsidRPr="00CA7DF9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4DE272C" w14:textId="77777777" w:rsidR="004F2D73" w:rsidRPr="00CA7DF9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991B374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Год / источник</w:t>
            </w:r>
          </w:p>
        </w:tc>
        <w:tc>
          <w:tcPr>
            <w:tcW w:w="467" w:type="pct"/>
            <w:vAlign w:val="center"/>
          </w:tcPr>
          <w:p w14:paraId="259E3545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  <w:vAlign w:val="center"/>
          </w:tcPr>
          <w:p w14:paraId="416E6086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</w:t>
            </w:r>
          </w:p>
        </w:tc>
        <w:tc>
          <w:tcPr>
            <w:tcW w:w="437" w:type="pct"/>
            <w:vAlign w:val="center"/>
          </w:tcPr>
          <w:p w14:paraId="4279C0F5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2024</w:t>
            </w:r>
          </w:p>
        </w:tc>
        <w:tc>
          <w:tcPr>
            <w:tcW w:w="453" w:type="pct"/>
            <w:vAlign w:val="center"/>
          </w:tcPr>
          <w:p w14:paraId="53EC4D65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2025</w:t>
            </w:r>
          </w:p>
        </w:tc>
        <w:tc>
          <w:tcPr>
            <w:tcW w:w="467" w:type="pct"/>
            <w:vAlign w:val="center"/>
          </w:tcPr>
          <w:p w14:paraId="2B620617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2026</w:t>
            </w:r>
          </w:p>
        </w:tc>
        <w:tc>
          <w:tcPr>
            <w:tcW w:w="423" w:type="pct"/>
            <w:vAlign w:val="center"/>
          </w:tcPr>
          <w:p w14:paraId="6A90777F" w14:textId="77777777" w:rsidR="004F2D73" w:rsidRPr="00CA7DF9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2027</w:t>
            </w:r>
          </w:p>
        </w:tc>
        <w:tc>
          <w:tcPr>
            <w:tcW w:w="470" w:type="pct"/>
            <w:vAlign w:val="center"/>
          </w:tcPr>
          <w:p w14:paraId="4345267E" w14:textId="77777777" w:rsidR="004F2D73" w:rsidRPr="00CA7DF9" w:rsidRDefault="00D03182" w:rsidP="004B3315">
            <w:pPr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2028</w:t>
            </w:r>
          </w:p>
        </w:tc>
        <w:tc>
          <w:tcPr>
            <w:tcW w:w="377" w:type="pct"/>
            <w:vMerge/>
            <w:vAlign w:val="center"/>
          </w:tcPr>
          <w:p w14:paraId="4EE28411" w14:textId="77777777" w:rsidR="004F2D73" w:rsidRPr="00CA7DF9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1D03F78" w14:textId="77777777" w:rsidTr="0025637B">
        <w:trPr>
          <w:trHeight w:val="335"/>
        </w:trPr>
        <w:tc>
          <w:tcPr>
            <w:tcW w:w="171" w:type="pct"/>
            <w:vMerge w:val="restart"/>
            <w:vAlign w:val="center"/>
          </w:tcPr>
          <w:p w14:paraId="6213E63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66F6E27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Муниципаль</w:t>
            </w:r>
            <w:proofErr w:type="spellEnd"/>
          </w:p>
          <w:p w14:paraId="7C469191" w14:textId="2889433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ная программа города Мурманска «Развитие </w:t>
            </w:r>
          </w:p>
        </w:tc>
        <w:tc>
          <w:tcPr>
            <w:tcW w:w="315" w:type="pct"/>
            <w:vMerge w:val="restart"/>
            <w:vAlign w:val="center"/>
          </w:tcPr>
          <w:p w14:paraId="3A4B5047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76537D25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DF9" w14:textId="417320C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9 003 875,60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5B45" w14:textId="78BE33C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2 334 618,00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2F8" w14:textId="33D6762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1 628 000,30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BC81" w14:textId="457F63A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1 226 424,60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76CE" w14:textId="431EBAF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1 225 073,00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A3CB" w14:textId="0CF7392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1 268 558,90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45E4" w14:textId="0359239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1 321 200,80</w:t>
            </w:r>
          </w:p>
        </w:tc>
        <w:tc>
          <w:tcPr>
            <w:tcW w:w="377" w:type="pct"/>
            <w:vMerge w:val="restart"/>
            <w:vAlign w:val="center"/>
          </w:tcPr>
          <w:p w14:paraId="0C10F694" w14:textId="7D75448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64E7976D" w14:textId="77777777" w:rsidTr="0025637B">
        <w:trPr>
          <w:trHeight w:val="384"/>
        </w:trPr>
        <w:tc>
          <w:tcPr>
            <w:tcW w:w="171" w:type="pct"/>
            <w:vMerge/>
            <w:vAlign w:val="center"/>
          </w:tcPr>
          <w:p w14:paraId="2D1F9EC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311C383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2A5EF6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2DEE0B8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E8E" w14:textId="0DB7A3E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8 057 069,00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404" w14:textId="5917063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1 594 419,10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CC8B" w14:textId="63575D0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1 424 012,00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816" w14:textId="2997B91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1 225 114,90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DACC" w14:textId="3CA49D5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1 223 763,30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7FAE" w14:textId="1235FC3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1 268 558,90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933" w14:textId="3C196E06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1 321 200,80</w:t>
            </w:r>
          </w:p>
        </w:tc>
        <w:tc>
          <w:tcPr>
            <w:tcW w:w="377" w:type="pct"/>
            <w:vMerge/>
            <w:vAlign w:val="center"/>
          </w:tcPr>
          <w:p w14:paraId="4BFDDBD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93788FD" w14:textId="77777777" w:rsidTr="0025637B">
        <w:trPr>
          <w:trHeight w:val="209"/>
        </w:trPr>
        <w:tc>
          <w:tcPr>
            <w:tcW w:w="171" w:type="pct"/>
            <w:vMerge/>
            <w:vAlign w:val="center"/>
          </w:tcPr>
          <w:p w14:paraId="23A9260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B240CC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10AA69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0A53A68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BED" w14:textId="369E9DD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309 174,80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0C44" w14:textId="7E19394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182 109,60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4607" w14:textId="28B68D1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124 445,80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C4B" w14:textId="7E50805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A77" w14:textId="7158EF5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DC64" w14:textId="7BE28CC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B4E9" w14:textId="3D3FCD11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0AFF42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E4B612A" w14:textId="77777777" w:rsidTr="0025637B">
        <w:tc>
          <w:tcPr>
            <w:tcW w:w="171" w:type="pct"/>
            <w:vMerge w:val="restart"/>
            <w:vAlign w:val="center"/>
          </w:tcPr>
          <w:p w14:paraId="1B6E8E22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7B4F8138" w14:textId="34E4E1F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культуры» на 2023-2028 годы</w:t>
            </w:r>
          </w:p>
        </w:tc>
        <w:tc>
          <w:tcPr>
            <w:tcW w:w="315" w:type="pct"/>
            <w:vMerge w:val="restart"/>
            <w:vAlign w:val="center"/>
          </w:tcPr>
          <w:p w14:paraId="341D3D8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0CD3097" w14:textId="4F104FF9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E992" w14:textId="53AADB1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189 620,90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248" w14:textId="5CA4F4D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110 078,40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0846" w14:textId="3F5218B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79 542,50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2E08" w14:textId="4B8A6C2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E97B" w14:textId="18633DC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0832" w14:textId="3245C49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5163" w14:textId="3993079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vAlign w:val="center"/>
          </w:tcPr>
          <w:p w14:paraId="2D591A1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4A710B5F" w14:textId="77777777" w:rsidTr="0025637B">
        <w:tc>
          <w:tcPr>
            <w:tcW w:w="171" w:type="pct"/>
            <w:vMerge/>
            <w:vAlign w:val="center"/>
          </w:tcPr>
          <w:p w14:paraId="00DEAAD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794D8A18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2EB7A233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5D637B2" w14:textId="277BE3B4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836" w14:textId="589794B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C59" w14:textId="4A31B87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CD08" w14:textId="707E10E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788F" w14:textId="2F5B7B2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D8D2" w14:textId="6390968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C614" w14:textId="3CEABF0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CA4" w14:textId="14B0876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0DE47B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3E8CDD31" w14:textId="77777777" w:rsidTr="0025637B">
        <w:tc>
          <w:tcPr>
            <w:tcW w:w="171" w:type="pct"/>
            <w:vMerge w:val="restart"/>
            <w:vAlign w:val="center"/>
          </w:tcPr>
          <w:p w14:paraId="61379A7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2D2E0FE4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КК</w:t>
            </w:r>
          </w:p>
        </w:tc>
        <w:tc>
          <w:tcPr>
            <w:tcW w:w="315" w:type="pct"/>
            <w:vMerge w:val="restart"/>
            <w:vAlign w:val="center"/>
          </w:tcPr>
          <w:p w14:paraId="5B2461F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1DCE124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CCD9" w14:textId="5346616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8 265 700,30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4F24" w14:textId="4E13FCC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1 916 495,00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D54C" w14:textId="6FD5D70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1 314 348,00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772" w14:textId="79A80FB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1 226 224,60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FB27" w14:textId="3F700BB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1 224 873,00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DFBC" w14:textId="487F424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1 265 558,90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FD99" w14:textId="551E77D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1 318 200,80</w:t>
            </w:r>
          </w:p>
        </w:tc>
        <w:tc>
          <w:tcPr>
            <w:tcW w:w="377" w:type="pct"/>
            <w:vMerge w:val="restart"/>
            <w:vAlign w:val="center"/>
          </w:tcPr>
          <w:p w14:paraId="2E95A94E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33D2C9E8" w14:textId="77777777" w:rsidTr="0025637B">
        <w:trPr>
          <w:trHeight w:val="184"/>
        </w:trPr>
        <w:tc>
          <w:tcPr>
            <w:tcW w:w="171" w:type="pct"/>
            <w:vMerge/>
            <w:vAlign w:val="center"/>
          </w:tcPr>
          <w:p w14:paraId="3D0E820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0A04A7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054DED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62F4C4E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41E" w14:textId="0CE8F32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7 749 070,50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CE93" w14:textId="5FC452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1 420 006,80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18D" w14:textId="09A7126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1 296 825,80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3E" w14:textId="6978AE0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1 224 914,90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238C" w14:textId="55BA76B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1 223 563,30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9F8" w14:textId="6D68978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1 265 558,90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F86" w14:textId="608A0276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1 318 200,80</w:t>
            </w:r>
          </w:p>
        </w:tc>
        <w:tc>
          <w:tcPr>
            <w:tcW w:w="377" w:type="pct"/>
            <w:vMerge/>
            <w:vAlign w:val="center"/>
          </w:tcPr>
          <w:p w14:paraId="62495F1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3D05B3FC" w14:textId="77777777" w:rsidTr="0025637B">
        <w:trPr>
          <w:trHeight w:val="195"/>
        </w:trPr>
        <w:tc>
          <w:tcPr>
            <w:tcW w:w="171" w:type="pct"/>
            <w:vMerge/>
            <w:vAlign w:val="center"/>
          </w:tcPr>
          <w:p w14:paraId="76E6742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0202E6D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45F9F4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36F1FD9" w14:textId="01201F2C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8E43" w14:textId="298D62C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68 260,10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6A7" w14:textId="3013341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48 281,00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751" w14:textId="6BC1973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17 359,70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7F51" w14:textId="7CD207E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0572" w14:textId="2086A96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90AC" w14:textId="691D7E9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0169" w14:textId="2B8EBDE7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074D46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E9408D5" w14:textId="77777777" w:rsidTr="0025637B">
        <w:trPr>
          <w:trHeight w:val="195"/>
        </w:trPr>
        <w:tc>
          <w:tcPr>
            <w:tcW w:w="171" w:type="pct"/>
            <w:vMerge/>
            <w:vAlign w:val="center"/>
          </w:tcPr>
          <w:p w14:paraId="106D0FD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30656B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53A9F7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504C6BE" w14:textId="3067E06F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1C12" w14:textId="1E18063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358,80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CF74" w14:textId="1AB3F1E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196,30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B28" w14:textId="045511E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162,50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343A" w14:textId="4E9C879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5D7" w14:textId="660B4A7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ABE" w14:textId="5A343BB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95C" w14:textId="20E42484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0ECC4C3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6C14F2C6" w14:textId="77777777" w:rsidTr="0025637B">
        <w:trPr>
          <w:trHeight w:val="195"/>
        </w:trPr>
        <w:tc>
          <w:tcPr>
            <w:tcW w:w="171" w:type="pct"/>
            <w:vMerge/>
            <w:vAlign w:val="center"/>
          </w:tcPr>
          <w:p w14:paraId="5E52C20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7EA851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B00E1E7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BE7423F" w14:textId="32E5A54F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530F3" w14:textId="6B599C8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38763" w14:textId="67D74A0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DA1C7" w14:textId="493EC32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42DB4" w14:textId="07D2AC1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A2723" w14:textId="38214CF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C2DE7" w14:textId="709292A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9B5A2" w14:textId="42119C63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0C9E2F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68B7C76" w14:textId="77777777" w:rsidTr="0025637B">
        <w:trPr>
          <w:trHeight w:val="195"/>
        </w:trPr>
        <w:tc>
          <w:tcPr>
            <w:tcW w:w="171" w:type="pct"/>
            <w:vMerge w:val="restart"/>
            <w:vAlign w:val="center"/>
          </w:tcPr>
          <w:p w14:paraId="1D53D26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33BB682D" w14:textId="566916CB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CA7DF9">
              <w:rPr>
                <w:rFonts w:ascii="Times New Roman" w:eastAsiaTheme="minorEastAsia" w:hAnsi="Times New Roman"/>
                <w:lang w:eastAsia="ru-RU"/>
              </w:rPr>
              <w:t>КТРиС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14:paraId="37984703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67E90E9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874C" w14:textId="38A95BF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738 175,30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5869" w14:textId="54397F4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418 123,00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9E7" w14:textId="3CD38B6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313 652,30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70E1" w14:textId="1A97970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390A" w14:textId="4489D29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EB2F" w14:textId="7661C08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68B" w14:textId="1F23DFAD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3 000,00</w:t>
            </w:r>
          </w:p>
        </w:tc>
        <w:tc>
          <w:tcPr>
            <w:tcW w:w="377" w:type="pct"/>
            <w:vMerge w:val="restart"/>
            <w:vAlign w:val="center"/>
          </w:tcPr>
          <w:p w14:paraId="32356C6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30F6FAEB" w14:textId="77777777" w:rsidTr="00CA7DF9">
        <w:trPr>
          <w:trHeight w:val="334"/>
        </w:trPr>
        <w:tc>
          <w:tcPr>
            <w:tcW w:w="171" w:type="pct"/>
            <w:vMerge/>
            <w:vAlign w:val="center"/>
          </w:tcPr>
          <w:p w14:paraId="70328FA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EBF1E1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4F2396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B906D6C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5A3" w14:textId="3E48A13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307 998,50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5A0A" w14:textId="035DFC7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174 412,30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AF2" w14:textId="47AA7B1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127 186,20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C64" w14:textId="72417E8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7DD3" w14:textId="55A07C2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FC05" w14:textId="08C6CB8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2A9" w14:textId="4D7B46E5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3 000,00</w:t>
            </w:r>
          </w:p>
        </w:tc>
        <w:tc>
          <w:tcPr>
            <w:tcW w:w="377" w:type="pct"/>
            <w:vMerge/>
            <w:vAlign w:val="center"/>
          </w:tcPr>
          <w:p w14:paraId="2EE20C1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5E255C8A" w14:textId="77777777" w:rsidTr="0025637B">
        <w:trPr>
          <w:trHeight w:val="124"/>
        </w:trPr>
        <w:tc>
          <w:tcPr>
            <w:tcW w:w="171" w:type="pct"/>
            <w:vMerge/>
            <w:vAlign w:val="center"/>
          </w:tcPr>
          <w:p w14:paraId="0E04C91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8A22D6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0B5746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C4084E4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C02" w14:textId="0D5BB0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240 914,70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BFA6" w14:textId="1185B17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133 828,60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229D" w14:textId="50F6D6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107 086,10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CAB" w14:textId="2886979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1F2" w14:textId="4E73429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9446" w14:textId="36CF866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2695" w14:textId="526429E8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6E3043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7198986" w14:textId="77777777" w:rsidTr="0025637B">
        <w:tc>
          <w:tcPr>
            <w:tcW w:w="171" w:type="pct"/>
            <w:vMerge/>
            <w:vAlign w:val="center"/>
          </w:tcPr>
          <w:p w14:paraId="5A5BFA9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15A85DC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772156C1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50A194E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473" w14:textId="67A8993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189 262,10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E4A" w14:textId="4A0B07C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109 882,10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94E" w14:textId="243668F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79 380,00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8E1" w14:textId="56656F0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DE3" w14:textId="0C6101D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A165" w14:textId="0091361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E73" w14:textId="5DD573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F5A527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7AD450BF" w14:textId="77777777" w:rsidTr="0025637B">
        <w:tc>
          <w:tcPr>
            <w:tcW w:w="171" w:type="pct"/>
            <w:vMerge/>
            <w:vAlign w:val="center"/>
          </w:tcPr>
          <w:p w14:paraId="39BDB6D1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3E1B414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36A4E47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EDE6E1E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36583" w14:textId="60C9C44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317" w14:textId="377B3CB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86E6" w14:textId="0DD62F4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4D4" w14:textId="6CE059A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B261" w14:textId="75DB877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0E8" w14:textId="01E81A5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BA90" w14:textId="4046AA0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2A40EB0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5E1AFCB7" w14:textId="77777777" w:rsidTr="00CA7DF9">
        <w:trPr>
          <w:trHeight w:val="286"/>
        </w:trPr>
        <w:tc>
          <w:tcPr>
            <w:tcW w:w="171" w:type="pct"/>
            <w:vMerge w:val="restart"/>
            <w:vAlign w:val="center"/>
          </w:tcPr>
          <w:p w14:paraId="3E2AB549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ABE39F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Подпрограмма 1 «Развитие и модернизация </w:t>
            </w:r>
            <w:proofErr w:type="spellStart"/>
            <w:r w:rsidRPr="00CA7DF9">
              <w:rPr>
                <w:sz w:val="22"/>
                <w:szCs w:val="22"/>
              </w:rPr>
              <w:t>муниципаль</w:t>
            </w:r>
            <w:proofErr w:type="spellEnd"/>
          </w:p>
          <w:p w14:paraId="07797BC7" w14:textId="626B61A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ных</w:t>
            </w:r>
            <w:proofErr w:type="spellEnd"/>
            <w:r w:rsidRPr="00CA7DF9">
              <w:rPr>
                <w:sz w:val="22"/>
                <w:szCs w:val="22"/>
              </w:rPr>
              <w:t xml:space="preserve"> учреждений в сфере культуры </w:t>
            </w:r>
          </w:p>
        </w:tc>
        <w:tc>
          <w:tcPr>
            <w:tcW w:w="315" w:type="pct"/>
            <w:vMerge w:val="restart"/>
            <w:vAlign w:val="center"/>
          </w:tcPr>
          <w:p w14:paraId="5A8E34FE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1C93DAD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AA38" w14:textId="57BC126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1 337 061,90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C0E" w14:textId="651C020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927 116,20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CB6" w14:textId="7E87320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361 296,90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40C" w14:textId="2397A5D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C9B5" w14:textId="0BC2EF6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D6D" w14:textId="5067B76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0548" w14:textId="35F4F5D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vAlign w:val="center"/>
          </w:tcPr>
          <w:p w14:paraId="44B49092" w14:textId="7AC99F1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5CC438B3" w14:textId="77777777" w:rsidTr="00CA7DF9">
        <w:trPr>
          <w:trHeight w:val="350"/>
        </w:trPr>
        <w:tc>
          <w:tcPr>
            <w:tcW w:w="171" w:type="pct"/>
            <w:vMerge/>
            <w:vAlign w:val="center"/>
          </w:tcPr>
          <w:p w14:paraId="4C5DE3D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8FB073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15003A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5A9B6A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DDFC" w14:textId="11871A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431 625,90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0B06" w14:textId="07072CD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222 696,30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D665" w14:textId="394F3BC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160 280,80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CC23" w14:textId="2FB4D95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6D5" w14:textId="4802EA9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DC6" w14:textId="32EDC89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3A2" w14:textId="6734413C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20 119,70</w:t>
            </w:r>
          </w:p>
        </w:tc>
        <w:tc>
          <w:tcPr>
            <w:tcW w:w="377" w:type="pct"/>
            <w:vMerge/>
            <w:vAlign w:val="center"/>
          </w:tcPr>
          <w:p w14:paraId="62EDEDA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8202F61" w14:textId="77777777" w:rsidTr="00CA7DF9">
        <w:trPr>
          <w:trHeight w:val="358"/>
        </w:trPr>
        <w:tc>
          <w:tcPr>
            <w:tcW w:w="171" w:type="pct"/>
            <w:vMerge/>
            <w:vAlign w:val="center"/>
          </w:tcPr>
          <w:p w14:paraId="6EC01AF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AD7842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18F64B0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BA80FA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31AF" w14:textId="5AB77D7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268 163,00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822" w14:textId="4C5593A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146 526,90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26DC" w14:textId="0A0D46F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121 636,10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9CD6" w14:textId="3A67D2B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B28E" w14:textId="3C0B625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D252" w14:textId="1BC77AD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A5F" w14:textId="4EC16E64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D1ACC6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6866BBD" w14:textId="77777777" w:rsidTr="00CA7DF9">
        <w:trPr>
          <w:trHeight w:val="313"/>
        </w:trPr>
        <w:tc>
          <w:tcPr>
            <w:tcW w:w="171" w:type="pct"/>
            <w:vMerge/>
            <w:vAlign w:val="center"/>
          </w:tcPr>
          <w:p w14:paraId="05C6A3A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080606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7FE63F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054E0F2B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195" w14:textId="6DB4C0B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189 262,10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B401" w14:textId="4A51931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109 882,10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103" w14:textId="3684507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79 380,00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A73" w14:textId="0D0EC14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5902" w14:textId="0A19FD3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634A" w14:textId="2214E05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E540" w14:textId="15EEE82F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FE09A2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675D84C" w14:textId="77777777" w:rsidTr="00CA7DF9">
        <w:trPr>
          <w:trHeight w:val="339"/>
        </w:trPr>
        <w:tc>
          <w:tcPr>
            <w:tcW w:w="171" w:type="pct"/>
            <w:vAlign w:val="center"/>
          </w:tcPr>
          <w:p w14:paraId="0F68D7D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42DEDE3" w14:textId="4C8D638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и искусства»</w:t>
            </w:r>
          </w:p>
        </w:tc>
        <w:tc>
          <w:tcPr>
            <w:tcW w:w="315" w:type="pct"/>
            <w:vAlign w:val="center"/>
          </w:tcPr>
          <w:p w14:paraId="310BE493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04C9D57" w14:textId="42D25CE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E674" w14:textId="1B42D5F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AD6E" w14:textId="6E1772F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4520" w14:textId="14A17E5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99B" w14:textId="1277992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840" w14:textId="113B620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A07" w14:textId="2E2D9AB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B307" w14:textId="269519F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Align w:val="center"/>
          </w:tcPr>
          <w:p w14:paraId="3000B6E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5E685618" w14:textId="77777777" w:rsidTr="00CA7DF9">
        <w:trPr>
          <w:trHeight w:val="339"/>
        </w:trPr>
        <w:tc>
          <w:tcPr>
            <w:tcW w:w="171" w:type="pct"/>
            <w:vMerge w:val="restart"/>
            <w:vAlign w:val="center"/>
          </w:tcPr>
          <w:p w14:paraId="3CB7912A" w14:textId="3FDBCD44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ОМ </w:t>
            </w:r>
          </w:p>
          <w:p w14:paraId="6948D17F" w14:textId="27AFCCD5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1.1</w:t>
            </w:r>
          </w:p>
        </w:tc>
        <w:tc>
          <w:tcPr>
            <w:tcW w:w="529" w:type="pct"/>
            <w:vMerge w:val="restart"/>
            <w:vAlign w:val="center"/>
          </w:tcPr>
          <w:p w14:paraId="12F8555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Основное мероприятие</w:t>
            </w:r>
          </w:p>
          <w:p w14:paraId="2999E741" w14:textId="5BEE4DF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 «Развитие сети учреждений сферы культуры и искусства»</w:t>
            </w:r>
          </w:p>
        </w:tc>
        <w:tc>
          <w:tcPr>
            <w:tcW w:w="315" w:type="pct"/>
            <w:vMerge w:val="restart"/>
            <w:vAlign w:val="center"/>
          </w:tcPr>
          <w:p w14:paraId="10497498" w14:textId="0EF1785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6D0AA5BC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182E" w14:textId="745D599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704 362,90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725B" w14:textId="3C41FB2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602 969,40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824" w14:textId="4A4BC06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52 744,70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90B4" w14:textId="57204D9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900" w14:textId="0D4C5E9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B625" w14:textId="45D6639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9EC7" w14:textId="4CB72DF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vAlign w:val="center"/>
          </w:tcPr>
          <w:p w14:paraId="239D2384" w14:textId="7CCAD15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0427603F" w14:textId="77777777" w:rsidTr="00CA7DF9">
        <w:trPr>
          <w:trHeight w:val="336"/>
        </w:trPr>
        <w:tc>
          <w:tcPr>
            <w:tcW w:w="171" w:type="pct"/>
            <w:vMerge/>
            <w:vAlign w:val="center"/>
          </w:tcPr>
          <w:p w14:paraId="58E4A91D" w14:textId="1E51DEF9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7389D84" w14:textId="6851535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31FFC4F1" w14:textId="60A2BEA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C333249" w14:textId="773C2695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E11B" w14:textId="2A6B004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219 457,40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8054" w14:textId="65F54E7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118 063,90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736" w14:textId="0ED04CC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52 744,70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D49" w14:textId="681E397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BFA" w14:textId="6A8EAB5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4 204,70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9339" w14:textId="7E5136F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8BD89" w14:textId="0CB7CC8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/>
            <w:vAlign w:val="center"/>
          </w:tcPr>
          <w:p w14:paraId="69FC03B7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280EC199" w14:textId="77777777" w:rsidTr="00CA7DF9">
        <w:trPr>
          <w:trHeight w:val="336"/>
        </w:trPr>
        <w:tc>
          <w:tcPr>
            <w:tcW w:w="171" w:type="pct"/>
            <w:vMerge/>
            <w:vAlign w:val="center"/>
          </w:tcPr>
          <w:p w14:paraId="57C7F8C4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2D9F5ADC" w14:textId="4E96E51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556D73BA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2FD7D30" w14:textId="233F88C2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7361" w14:textId="022DFC2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36 894,60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1B05" w14:textId="392E7AD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36 894,60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4CF0" w14:textId="472A954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68D" w14:textId="47AE484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B53B" w14:textId="041759B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BF0" w14:textId="0EDA2C8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F146" w14:textId="62EB2FD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600CEEA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553ED8E3" w14:textId="77777777" w:rsidTr="00CA7DF9">
        <w:trPr>
          <w:trHeight w:val="336"/>
        </w:trPr>
        <w:tc>
          <w:tcPr>
            <w:tcW w:w="171" w:type="pct"/>
            <w:vMerge/>
            <w:vAlign w:val="center"/>
          </w:tcPr>
          <w:p w14:paraId="0357D5E8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BB5C4D3" w14:textId="7EAC7C8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74CBE8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636F048" w14:textId="15B2B3A9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B175" w14:textId="7396AA5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8AED" w14:textId="76127D2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37F" w14:textId="3E5883E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2A1B" w14:textId="64C9386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5C6" w14:textId="1686323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036" w14:textId="3542586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505" w14:textId="4D46462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CD1BCA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55A6DFEA" w14:textId="77777777" w:rsidTr="00CA7DF9">
        <w:trPr>
          <w:trHeight w:val="216"/>
        </w:trPr>
        <w:tc>
          <w:tcPr>
            <w:tcW w:w="171" w:type="pct"/>
            <w:vMerge/>
            <w:vAlign w:val="center"/>
          </w:tcPr>
          <w:p w14:paraId="6F86C87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20C5DFF7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22DD31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307A9FE" w14:textId="1E1821B4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3530" w14:textId="1BFD2A3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49F4" w14:textId="5A4A669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F57A" w14:textId="734E6F1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0902" w14:textId="2307D29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7AB5" w14:textId="7E25D40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1139" w14:textId="0C43D1B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09CA4" w14:textId="20D1CDF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B15FD6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21C5B807" w14:textId="77777777" w:rsidTr="00CA7DF9">
        <w:trPr>
          <w:trHeight w:val="210"/>
        </w:trPr>
        <w:tc>
          <w:tcPr>
            <w:tcW w:w="171" w:type="pct"/>
            <w:vMerge w:val="restart"/>
            <w:vAlign w:val="center"/>
          </w:tcPr>
          <w:p w14:paraId="720BF96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П 1.1</w:t>
            </w:r>
          </w:p>
        </w:tc>
        <w:tc>
          <w:tcPr>
            <w:tcW w:w="529" w:type="pct"/>
            <w:vMerge w:val="restart"/>
            <w:vAlign w:val="center"/>
          </w:tcPr>
          <w:p w14:paraId="506B1F6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315" w:type="pct"/>
            <w:vMerge w:val="restart"/>
            <w:vAlign w:val="center"/>
          </w:tcPr>
          <w:p w14:paraId="38A0CDE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0C07A05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EEB" w14:textId="1B92D6D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632 699,00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FA83" w14:textId="6B49057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324 146,80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55D1" w14:textId="6B62AC3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308 552,20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3827" w14:textId="4376D1D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E225" w14:textId="405C0C2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8534" w14:textId="264BFE9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BD49C" w14:textId="4C73352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vAlign w:val="center"/>
          </w:tcPr>
          <w:p w14:paraId="4CD851C4" w14:textId="6410689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0ADE6F20" w14:textId="77777777" w:rsidTr="00CA7DF9">
        <w:trPr>
          <w:trHeight w:val="212"/>
        </w:trPr>
        <w:tc>
          <w:tcPr>
            <w:tcW w:w="171" w:type="pct"/>
            <w:vMerge/>
            <w:vAlign w:val="center"/>
          </w:tcPr>
          <w:p w14:paraId="3931A6A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0D2504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F5E427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E29333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7ABC" w14:textId="7ACA355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212 168,50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5463" w14:textId="3A6E0CB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104 632,40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EDA" w14:textId="2AEAEA4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107 536,10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E8D2" w14:textId="1129795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A225" w14:textId="7F1FA04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47D3" w14:textId="7B5539D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C3016" w14:textId="0F9973E2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6AD8BF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60A5F13D" w14:textId="77777777" w:rsidTr="00CA7DF9">
        <w:trPr>
          <w:trHeight w:val="162"/>
        </w:trPr>
        <w:tc>
          <w:tcPr>
            <w:tcW w:w="171" w:type="pct"/>
            <w:vMerge/>
            <w:vAlign w:val="center"/>
          </w:tcPr>
          <w:p w14:paraId="1259D88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BD535F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D8547E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D23978B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A5A9" w14:textId="0CFF592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231 268,40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0908" w14:textId="3B0CF66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109 632,30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A12" w14:textId="7B55AC3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121 636,10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6EE" w14:textId="20BC181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964" w14:textId="6AF5E67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0C41" w14:textId="7697BD4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1788" w14:textId="3644F016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A288C9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FDB54F0" w14:textId="77777777" w:rsidTr="00CA7DF9">
        <w:trPr>
          <w:trHeight w:val="140"/>
        </w:trPr>
        <w:tc>
          <w:tcPr>
            <w:tcW w:w="171" w:type="pct"/>
            <w:vMerge/>
            <w:vAlign w:val="center"/>
          </w:tcPr>
          <w:p w14:paraId="5924AB7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ED1F8A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83DCA8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458F9A8C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D037" w14:textId="0DBB44C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189 262,10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247" w14:textId="64493B8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109 882,10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3E87" w14:textId="687DE30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79 380,00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BED8" w14:textId="407BE28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3C5" w14:textId="6BAE447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6DC9" w14:textId="1785408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7D2D" w14:textId="6E0956FA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A761A4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5D0D3317" w14:textId="77777777" w:rsidTr="00CA7DF9">
        <w:trPr>
          <w:trHeight w:val="194"/>
        </w:trPr>
        <w:tc>
          <w:tcPr>
            <w:tcW w:w="171" w:type="pct"/>
            <w:vMerge/>
            <w:vAlign w:val="center"/>
          </w:tcPr>
          <w:p w14:paraId="6C563CA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362893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6380BF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F306AB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962" w14:textId="775AB02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018" w14:textId="6D24A16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EB19" w14:textId="3150F98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0AE2" w14:textId="0A80CB4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9AF" w14:textId="0A02BDC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1783" w14:textId="26375F7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6C1FA" w14:textId="3556792D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41C4EF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3C165C7D" w14:textId="77777777" w:rsidTr="00CA7DF9">
        <w:tc>
          <w:tcPr>
            <w:tcW w:w="171" w:type="pct"/>
            <w:vMerge w:val="restart"/>
            <w:vAlign w:val="center"/>
          </w:tcPr>
          <w:p w14:paraId="5E6DD464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vMerge w:val="restart"/>
            <w:vAlign w:val="center"/>
          </w:tcPr>
          <w:p w14:paraId="07B89FB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Подпрограмма</w:t>
            </w:r>
          </w:p>
          <w:p w14:paraId="3679F4C5" w14:textId="50D4C93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2 «Ремонт и </w:t>
            </w:r>
            <w:proofErr w:type="gramStart"/>
            <w:r w:rsidRPr="00CA7DF9">
              <w:rPr>
                <w:sz w:val="22"/>
                <w:szCs w:val="22"/>
              </w:rPr>
              <w:t>содержание  общественных</w:t>
            </w:r>
            <w:proofErr w:type="gramEnd"/>
            <w:r w:rsidRPr="00CA7DF9">
              <w:rPr>
                <w:sz w:val="22"/>
                <w:szCs w:val="22"/>
              </w:rPr>
              <w:t xml:space="preserve"> территорий города Мурманска»</w:t>
            </w:r>
          </w:p>
        </w:tc>
        <w:tc>
          <w:tcPr>
            <w:tcW w:w="315" w:type="pct"/>
            <w:vMerge w:val="restart"/>
            <w:vAlign w:val="center"/>
          </w:tcPr>
          <w:p w14:paraId="7FAFE761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1A4C6ED3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E6D" w14:textId="069DE6F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2 158 044,50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60CC" w14:textId="72B3184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438 060,90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A99" w14:textId="5BB7479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333 634,60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C8C7" w14:textId="21433A9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304 278,00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5FBE" w14:textId="2B2A68B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253 497,20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9FA" w14:textId="14FF725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402 604,00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D2B2" w14:textId="26D17EB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425 969,80</w:t>
            </w:r>
          </w:p>
        </w:tc>
        <w:tc>
          <w:tcPr>
            <w:tcW w:w="377" w:type="pct"/>
            <w:vMerge w:val="restart"/>
            <w:vAlign w:val="center"/>
          </w:tcPr>
          <w:p w14:paraId="393EDFA4" w14:textId="7146C31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42D6A189" w14:textId="77777777" w:rsidTr="00CA7DF9">
        <w:trPr>
          <w:trHeight w:val="268"/>
        </w:trPr>
        <w:tc>
          <w:tcPr>
            <w:tcW w:w="171" w:type="pct"/>
            <w:vMerge/>
            <w:vAlign w:val="center"/>
          </w:tcPr>
          <w:p w14:paraId="40E6ECF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61CC8F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956AFC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DA15B0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6B1" w14:textId="4DF724E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2 122 551,00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1D63" w14:textId="1D4F4D0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404 067,40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E0C" w14:textId="064B6F6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332 134,60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A83B" w14:textId="16FD4BB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304 278,00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D047" w14:textId="0E4E4CA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253 497,20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C8C" w14:textId="6CE04E3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402 604,00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F02" w14:textId="74260EEA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425 969,80</w:t>
            </w:r>
          </w:p>
        </w:tc>
        <w:tc>
          <w:tcPr>
            <w:tcW w:w="377" w:type="pct"/>
            <w:vMerge/>
            <w:vAlign w:val="center"/>
          </w:tcPr>
          <w:p w14:paraId="331B8C0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2E7631D" w14:textId="77777777" w:rsidTr="00CA7DF9">
        <w:trPr>
          <w:trHeight w:val="269"/>
        </w:trPr>
        <w:tc>
          <w:tcPr>
            <w:tcW w:w="171" w:type="pct"/>
            <w:vMerge/>
            <w:vAlign w:val="center"/>
          </w:tcPr>
          <w:p w14:paraId="3EFFCDD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687F54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8DAD9D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EE4474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D45" w14:textId="73170CF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35 493,50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7A47" w14:textId="565A01A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33 993,50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328" w14:textId="55FD4E7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1 500,00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FCAB" w14:textId="71B8D27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EC5" w14:textId="5A6E52B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C74" w14:textId="5568986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2385" w14:textId="28AB009B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00675F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59A7563" w14:textId="77777777" w:rsidTr="00CA7DF9">
        <w:trPr>
          <w:trHeight w:val="219"/>
        </w:trPr>
        <w:tc>
          <w:tcPr>
            <w:tcW w:w="171" w:type="pct"/>
            <w:vMerge/>
            <w:vAlign w:val="center"/>
          </w:tcPr>
          <w:p w14:paraId="01D20AB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1F26E7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7C83D2F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684131E8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8BF1" w14:textId="434310B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D4B" w14:textId="7EE48D6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752" w14:textId="211265B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C404" w14:textId="59D5E71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7C7" w14:textId="7E0F389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D8A" w14:textId="28FBE86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2593" w14:textId="630EA921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A2C6E9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C937285" w14:textId="77777777" w:rsidTr="00CA7DF9">
        <w:trPr>
          <w:trHeight w:val="293"/>
        </w:trPr>
        <w:tc>
          <w:tcPr>
            <w:tcW w:w="171" w:type="pct"/>
            <w:vMerge/>
            <w:vAlign w:val="center"/>
          </w:tcPr>
          <w:p w14:paraId="3196201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75A1D5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724B70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268D4269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D98" w14:textId="447B334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393" w14:textId="456BE26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9EB" w14:textId="56DA0DB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1E9A" w14:textId="064D267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8CF" w14:textId="58C83AF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F07" w14:textId="148A793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F15D" w14:textId="1F57D20C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183E641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C1EE6F0" w14:textId="77777777" w:rsidTr="00CA7DF9">
        <w:trPr>
          <w:trHeight w:val="343"/>
        </w:trPr>
        <w:tc>
          <w:tcPr>
            <w:tcW w:w="171" w:type="pct"/>
            <w:vMerge w:val="restart"/>
            <w:vAlign w:val="center"/>
          </w:tcPr>
          <w:p w14:paraId="2F9D24D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lastRenderedPageBreak/>
              <w:t>ОМ 2.1</w:t>
            </w:r>
          </w:p>
        </w:tc>
        <w:tc>
          <w:tcPr>
            <w:tcW w:w="529" w:type="pct"/>
            <w:vMerge w:val="restart"/>
            <w:vAlign w:val="center"/>
          </w:tcPr>
          <w:p w14:paraId="20EA1E4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Основное мероприятие «Обеспечение надлежащего</w:t>
            </w:r>
          </w:p>
          <w:p w14:paraId="3A9A5139" w14:textId="5098947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санитарного, технического и эстетического состояния общественных территорий»</w:t>
            </w:r>
          </w:p>
        </w:tc>
        <w:tc>
          <w:tcPr>
            <w:tcW w:w="315" w:type="pct"/>
            <w:vMerge w:val="restart"/>
            <w:vAlign w:val="center"/>
          </w:tcPr>
          <w:p w14:paraId="4D2AD5BE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7F56B249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9AC" w14:textId="0721E5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2 158 044,50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EC4" w14:textId="3A64F91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438 060,90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B287" w14:textId="4EB467E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333 634,60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D043" w14:textId="7A0206F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304 278,00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7C5" w14:textId="3AD3197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253 497,20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D1B" w14:textId="4F849FF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402 604,00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F4CD" w14:textId="2DF9368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425 969,80</w:t>
            </w:r>
          </w:p>
        </w:tc>
        <w:tc>
          <w:tcPr>
            <w:tcW w:w="377" w:type="pct"/>
            <w:vMerge w:val="restart"/>
            <w:vAlign w:val="center"/>
          </w:tcPr>
          <w:p w14:paraId="4E2C1498" w14:textId="2B6AE04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КК, </w:t>
            </w:r>
            <w:proofErr w:type="spellStart"/>
            <w:r w:rsidRPr="00CA7DF9">
              <w:rPr>
                <w:sz w:val="22"/>
                <w:szCs w:val="22"/>
              </w:rPr>
              <w:t>КТРиС</w:t>
            </w:r>
            <w:proofErr w:type="spellEnd"/>
          </w:p>
        </w:tc>
      </w:tr>
      <w:tr w:rsidR="00CA7DF9" w:rsidRPr="00CA7DF9" w14:paraId="613E1779" w14:textId="77777777" w:rsidTr="00CA7DF9">
        <w:trPr>
          <w:trHeight w:val="351"/>
        </w:trPr>
        <w:tc>
          <w:tcPr>
            <w:tcW w:w="171" w:type="pct"/>
            <w:vMerge/>
            <w:vAlign w:val="center"/>
          </w:tcPr>
          <w:p w14:paraId="188E2A5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0FB9C22" w14:textId="1EF4659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FA18B3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2367503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4815" w14:textId="4CAE69B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2 122 551,00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721" w14:textId="5A1A1E3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404 067,40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BD3D" w14:textId="37061F8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332 134,60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953E" w14:textId="00F4B8C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304 278,00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3B54" w14:textId="4761038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253 497,20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A3C9" w14:textId="6FD23BF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402 604,00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3E8C" w14:textId="6F52A4A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425 969,80</w:t>
            </w:r>
          </w:p>
        </w:tc>
        <w:tc>
          <w:tcPr>
            <w:tcW w:w="377" w:type="pct"/>
            <w:vMerge/>
            <w:vAlign w:val="center"/>
          </w:tcPr>
          <w:p w14:paraId="5AA75A3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8290F62" w14:textId="77777777" w:rsidTr="00CA7DF9">
        <w:trPr>
          <w:trHeight w:val="177"/>
        </w:trPr>
        <w:tc>
          <w:tcPr>
            <w:tcW w:w="171" w:type="pct"/>
            <w:vMerge/>
            <w:vAlign w:val="center"/>
          </w:tcPr>
          <w:p w14:paraId="39CFFA7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7AC85F80" w14:textId="17918F9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74049B25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FC0DF23" w14:textId="2410C8FA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35ED" w14:textId="508390A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35 493,50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AD0" w14:textId="6252405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33 993,50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EC0" w14:textId="087B67B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1 500,00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6A4" w14:textId="0146484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61B7" w14:textId="004F5DC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5E8" w14:textId="7FCD658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277" w14:textId="05BD916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919A703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4384BABE" w14:textId="77777777" w:rsidTr="00CA7DF9">
        <w:trPr>
          <w:trHeight w:val="177"/>
        </w:trPr>
        <w:tc>
          <w:tcPr>
            <w:tcW w:w="171" w:type="pct"/>
            <w:vMerge/>
            <w:vAlign w:val="center"/>
          </w:tcPr>
          <w:p w14:paraId="6FFF31D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2C27C35F" w14:textId="7C1B2F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0C7EEB42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C13EAFC" w14:textId="2B34F55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59A" w14:textId="5480BD6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8C2" w14:textId="69EF7BE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9CB6" w14:textId="2371121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E1D6" w14:textId="43CF55D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1FD" w14:textId="041D0B6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392E" w14:textId="694A156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847C" w14:textId="5A24CF3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7BA5CB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3B67B7BB" w14:textId="77777777" w:rsidTr="00CA7DF9">
        <w:trPr>
          <w:trHeight w:val="493"/>
        </w:trPr>
        <w:tc>
          <w:tcPr>
            <w:tcW w:w="171" w:type="pct"/>
            <w:vMerge/>
            <w:vAlign w:val="center"/>
          </w:tcPr>
          <w:p w14:paraId="09E882A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37E84842" w14:textId="56A14E8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528E9C9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D9DADBE" w14:textId="0DEFA926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72D" w14:textId="512F2C6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B95" w14:textId="19C8469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5BA0" w14:textId="3347CA8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E151" w14:textId="6432143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B240" w14:textId="703EFE3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0237" w14:textId="3BAA60B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BDF6" w14:textId="124D07E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03F0793C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A7DF9" w:rsidRPr="00CA7DF9" w14:paraId="2481428D" w14:textId="77777777" w:rsidTr="00CA7DF9">
        <w:trPr>
          <w:trHeight w:val="177"/>
        </w:trPr>
        <w:tc>
          <w:tcPr>
            <w:tcW w:w="171" w:type="pct"/>
            <w:vMerge w:val="restart"/>
            <w:vAlign w:val="center"/>
          </w:tcPr>
          <w:p w14:paraId="2A937CD5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Merge w:val="restart"/>
            <w:vAlign w:val="center"/>
          </w:tcPr>
          <w:p w14:paraId="7728B0B2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Подпрограмма 3 «Развитие творческого потенциала жителей города Мурманска»</w:t>
            </w:r>
          </w:p>
        </w:tc>
        <w:tc>
          <w:tcPr>
            <w:tcW w:w="315" w:type="pct"/>
            <w:vMerge w:val="restart"/>
            <w:vAlign w:val="center"/>
          </w:tcPr>
          <w:p w14:paraId="6F0F9B24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</w:tcPr>
          <w:p w14:paraId="44BFA54B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9C6" w14:textId="720E72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5 429 251,70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725" w14:textId="2F54AF6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955 205,90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C258" w14:textId="5ED8D34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920 240,80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3E2" w14:textId="3F2F6AF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905 113,90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DBF" w14:textId="1926995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954 543,10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74B" w14:textId="78D44BE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832 696,90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D6D9" w14:textId="0370E5D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861 451,10</w:t>
            </w:r>
          </w:p>
        </w:tc>
        <w:tc>
          <w:tcPr>
            <w:tcW w:w="377" w:type="pct"/>
            <w:vMerge w:val="restart"/>
            <w:vAlign w:val="center"/>
          </w:tcPr>
          <w:p w14:paraId="123C0B11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КК</w:t>
            </w:r>
          </w:p>
        </w:tc>
      </w:tr>
      <w:tr w:rsidR="00CA7DF9" w:rsidRPr="00CA7DF9" w14:paraId="6A194A15" w14:textId="77777777" w:rsidTr="00CA7DF9">
        <w:trPr>
          <w:trHeight w:val="213"/>
        </w:trPr>
        <w:tc>
          <w:tcPr>
            <w:tcW w:w="171" w:type="pct"/>
            <w:vMerge/>
            <w:vAlign w:val="center"/>
          </w:tcPr>
          <w:p w14:paraId="0DE2D79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2768B4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8CB376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1719653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30BF" w14:textId="1D2D310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5 423 374,60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DE96" w14:textId="69BDE86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953 420,40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FA1C" w14:textId="3589869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918 768,60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0F0" w14:textId="77FE350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903 804,20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9CF0" w14:textId="6E44973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953 233,40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6A8" w14:textId="586A252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832 696,90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5AFC" w14:textId="7B20DD20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861 451,10</w:t>
            </w:r>
          </w:p>
        </w:tc>
        <w:tc>
          <w:tcPr>
            <w:tcW w:w="377" w:type="pct"/>
            <w:vMerge/>
            <w:vAlign w:val="center"/>
          </w:tcPr>
          <w:p w14:paraId="5F2358F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3C2D633" w14:textId="77777777" w:rsidTr="00CA7DF9">
        <w:trPr>
          <w:trHeight w:val="177"/>
        </w:trPr>
        <w:tc>
          <w:tcPr>
            <w:tcW w:w="171" w:type="pct"/>
            <w:vMerge/>
            <w:vAlign w:val="center"/>
          </w:tcPr>
          <w:p w14:paraId="673BEA9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00A43A7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764A2C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2AC49BAF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5826" w14:textId="36D0142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5 518,30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FE6" w14:textId="67A1FC0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1 589,20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6915" w14:textId="4C4D720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BE3" w14:textId="521D45B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BAF" w14:textId="4807A9D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B1C" w14:textId="690C41D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F2D" w14:textId="16471560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EB93F6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907389C" w14:textId="77777777" w:rsidTr="00CA7DF9">
        <w:trPr>
          <w:trHeight w:val="259"/>
        </w:trPr>
        <w:tc>
          <w:tcPr>
            <w:tcW w:w="171" w:type="pct"/>
            <w:vMerge/>
            <w:vAlign w:val="center"/>
          </w:tcPr>
          <w:p w14:paraId="34A00C5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B0626B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60834C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73DD077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5EB" w14:textId="400BBAC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358,80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5926" w14:textId="1D0A036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196,30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EA2A" w14:textId="2431FB8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162,50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6A7" w14:textId="2C8A89B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3C1" w14:textId="59D0E82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9D8" w14:textId="3E66D10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F4A" w14:textId="096D9725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E36026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303C037" w14:textId="77777777" w:rsidTr="00CA7DF9">
        <w:trPr>
          <w:trHeight w:val="192"/>
        </w:trPr>
        <w:tc>
          <w:tcPr>
            <w:tcW w:w="171" w:type="pct"/>
            <w:vMerge/>
            <w:vAlign w:val="center"/>
          </w:tcPr>
          <w:p w14:paraId="7513709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05D257D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7180EC5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79F7642C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AF063" w14:textId="4C4C104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4B7F1" w14:textId="1D184EB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1784F" w14:textId="4891097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14DC9" w14:textId="7F25EB0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1DEC1" w14:textId="6CB67DF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B5793" w14:textId="300AD0C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B647E" w14:textId="29F86C16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01FAF13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CD2BE0E" w14:textId="77777777" w:rsidTr="00CA7DF9">
        <w:trPr>
          <w:trHeight w:val="268"/>
        </w:trPr>
        <w:tc>
          <w:tcPr>
            <w:tcW w:w="171" w:type="pct"/>
            <w:vMerge w:val="restart"/>
            <w:vAlign w:val="center"/>
          </w:tcPr>
          <w:p w14:paraId="11F1C88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ОМ 3.1</w:t>
            </w:r>
          </w:p>
          <w:p w14:paraId="03A7165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</w:tcPr>
          <w:p w14:paraId="21511ADD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Основное мероприятие «Обеспечение предоставления </w:t>
            </w:r>
            <w:proofErr w:type="spellStart"/>
            <w:r w:rsidRPr="00CA7DF9">
              <w:rPr>
                <w:sz w:val="22"/>
                <w:szCs w:val="22"/>
              </w:rPr>
              <w:t>муниципаль</w:t>
            </w:r>
            <w:proofErr w:type="spellEnd"/>
          </w:p>
          <w:p w14:paraId="3C11215C" w14:textId="3F804B1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ных</w:t>
            </w:r>
            <w:proofErr w:type="spellEnd"/>
            <w:r w:rsidRPr="00CA7DF9">
              <w:rPr>
                <w:sz w:val="22"/>
                <w:szCs w:val="22"/>
              </w:rPr>
              <w:t xml:space="preserve"> услуг (выполнения работ) в сфере культуры и искусства»</w:t>
            </w:r>
          </w:p>
        </w:tc>
        <w:tc>
          <w:tcPr>
            <w:tcW w:w="315" w:type="pct"/>
            <w:vMerge w:val="restart"/>
            <w:vAlign w:val="center"/>
          </w:tcPr>
          <w:p w14:paraId="783995C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</w:tcPr>
          <w:p w14:paraId="54338E1E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EFEF" w14:textId="3A57634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5 238 412,00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844" w14:textId="4587979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893 062,40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2685" w14:textId="7DCF7A0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898 653,40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089" w14:textId="1B89809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894 508,90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7E8" w14:textId="0517DCA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943 929,10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F47B" w14:textId="7F79CA4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789 752,00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7EB2D" w14:textId="7E5252DE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818 506,20</w:t>
            </w:r>
          </w:p>
        </w:tc>
        <w:tc>
          <w:tcPr>
            <w:tcW w:w="377" w:type="pct"/>
            <w:vMerge w:val="restart"/>
            <w:vAlign w:val="center"/>
          </w:tcPr>
          <w:p w14:paraId="1375E4A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CA7DF9" w:rsidRPr="00CA7DF9" w14:paraId="6330141E" w14:textId="77777777" w:rsidTr="00CA7DF9">
        <w:trPr>
          <w:trHeight w:val="103"/>
        </w:trPr>
        <w:tc>
          <w:tcPr>
            <w:tcW w:w="171" w:type="pct"/>
            <w:vMerge/>
            <w:vAlign w:val="center"/>
          </w:tcPr>
          <w:p w14:paraId="2BD1E69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2E872D7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12E7A0B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5B0E7E8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C5C8" w14:textId="374214B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5 232 534,90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C56" w14:textId="7D20C8D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891 276,90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18C" w14:textId="6DC64B6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897 181,20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3DB0" w14:textId="6B46AF9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893 199,20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D16" w14:textId="11CA13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942 619,40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C7CC" w14:textId="1063E6D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789 752,00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5966E" w14:textId="639BB440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818 506,20</w:t>
            </w:r>
          </w:p>
        </w:tc>
        <w:tc>
          <w:tcPr>
            <w:tcW w:w="377" w:type="pct"/>
            <w:vMerge/>
            <w:vAlign w:val="center"/>
          </w:tcPr>
          <w:p w14:paraId="70C8D21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6B5B0F1" w14:textId="77777777" w:rsidTr="00CA7DF9">
        <w:tc>
          <w:tcPr>
            <w:tcW w:w="171" w:type="pct"/>
            <w:vMerge/>
            <w:vAlign w:val="center"/>
          </w:tcPr>
          <w:p w14:paraId="4680AE6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51B031C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F73C47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4744E325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DB15" w14:textId="675ED58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5 518,30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89E5" w14:textId="3C32E44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1 589,20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0B28" w14:textId="076B524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5C4" w14:textId="3B403E4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A794" w14:textId="2AA193B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1 309,70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9528" w14:textId="13ABB0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08CF" w14:textId="3CA8086B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1793A88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5D33C8F" w14:textId="77777777" w:rsidTr="00CA7DF9">
        <w:tc>
          <w:tcPr>
            <w:tcW w:w="171" w:type="pct"/>
            <w:vMerge/>
            <w:vAlign w:val="center"/>
          </w:tcPr>
          <w:p w14:paraId="5351DC3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067A6C4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1986CA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6F8E3257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95C" w14:textId="1557CE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358,80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ABAD" w14:textId="64A692A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196,30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9BE" w14:textId="6555D3C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162,50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32D9" w14:textId="28A99C4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8AD8" w14:textId="0DDE4C9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C67" w14:textId="242CA75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8D6BF" w14:textId="601CFC83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4C35CF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6658DA1" w14:textId="77777777" w:rsidTr="00CA7DF9">
        <w:trPr>
          <w:trHeight w:val="307"/>
        </w:trPr>
        <w:tc>
          <w:tcPr>
            <w:tcW w:w="171" w:type="pct"/>
            <w:vMerge/>
            <w:vAlign w:val="center"/>
          </w:tcPr>
          <w:p w14:paraId="43C7344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4C2E860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FD79CE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7DAAD06F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2AF6" w14:textId="53101F1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3ED" w14:textId="2C862FC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CA8" w14:textId="32E34DB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F8A" w14:textId="552850D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80C" w14:textId="06B17A1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2D" w14:textId="61A6344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5DB7" w14:textId="403052CC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BF0226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74613E6" w14:textId="77777777" w:rsidTr="00CA7DF9">
        <w:trPr>
          <w:trHeight w:val="354"/>
        </w:trPr>
        <w:tc>
          <w:tcPr>
            <w:tcW w:w="171" w:type="pct"/>
            <w:vMerge w:val="restart"/>
            <w:vAlign w:val="center"/>
          </w:tcPr>
          <w:p w14:paraId="30F75831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lastRenderedPageBreak/>
              <w:t>ОМ 3.2</w:t>
            </w:r>
          </w:p>
          <w:p w14:paraId="1BFF2FA3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</w:tcPr>
          <w:p w14:paraId="27D33FE8" w14:textId="411247D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Основное мероприятие «Организация и проведение мероприятий в сфере культуры и искусства, праздничных мероприятий»</w:t>
            </w:r>
          </w:p>
        </w:tc>
        <w:tc>
          <w:tcPr>
            <w:tcW w:w="315" w:type="pct"/>
            <w:vMerge w:val="restart"/>
            <w:vAlign w:val="center"/>
          </w:tcPr>
          <w:p w14:paraId="6E4769E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</w:tcPr>
          <w:p w14:paraId="44B63C0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71C" w14:textId="2E187E0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128 465,30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DA59" w14:textId="7CA7C1F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44 203,10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659F" w14:textId="4AC8D80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21 300,00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3DB4" w14:textId="1614607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10 326,60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465" w14:textId="26C623A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10 326,60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6CB" w14:textId="1A5296C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21 154,50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53E4" w14:textId="6D6E6930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21 154,50</w:t>
            </w:r>
          </w:p>
        </w:tc>
        <w:tc>
          <w:tcPr>
            <w:tcW w:w="377" w:type="pct"/>
            <w:vMerge w:val="restart"/>
            <w:vAlign w:val="center"/>
          </w:tcPr>
          <w:p w14:paraId="188F29D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CA7DF9" w:rsidRPr="00CA7DF9" w14:paraId="574F78D8" w14:textId="77777777" w:rsidTr="00CA7DF9">
        <w:trPr>
          <w:trHeight w:val="362"/>
        </w:trPr>
        <w:tc>
          <w:tcPr>
            <w:tcW w:w="171" w:type="pct"/>
            <w:vMerge/>
            <w:vAlign w:val="center"/>
          </w:tcPr>
          <w:p w14:paraId="667627C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</w:tcPr>
          <w:p w14:paraId="5DE02912" w14:textId="2083426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7B94917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0D9CB09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863" w14:textId="3FC6590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128 465,30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1105" w14:textId="37529F3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44 203,10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CB9A" w14:textId="77B1C40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21 300,00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42C" w14:textId="79B97D2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10 326,60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DB90" w14:textId="5C0442A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10 326,60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0A44" w14:textId="2A7EAF2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21 154,50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29C35" w14:textId="59124FDF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21 154,50</w:t>
            </w:r>
          </w:p>
        </w:tc>
        <w:tc>
          <w:tcPr>
            <w:tcW w:w="377" w:type="pct"/>
            <w:vMerge/>
            <w:vAlign w:val="center"/>
          </w:tcPr>
          <w:p w14:paraId="336F7E5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3709043" w14:textId="77777777" w:rsidTr="00CA7DF9">
        <w:trPr>
          <w:cantSplit/>
          <w:trHeight w:val="195"/>
        </w:trPr>
        <w:tc>
          <w:tcPr>
            <w:tcW w:w="171" w:type="pct"/>
            <w:vMerge/>
            <w:vAlign w:val="center"/>
          </w:tcPr>
          <w:p w14:paraId="1F8017BA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14:paraId="101AFCA9" w14:textId="24334EE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765B9AC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334EF8FA" w14:textId="41CC17E0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595F" w14:textId="2E8EFCA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8774" w14:textId="3E7F2F9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1D06" w14:textId="3051920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548" w14:textId="445C6F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42C" w14:textId="293B354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F5" w14:textId="5F783B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E1FFA" w14:textId="229C666C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FADA3C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86CBC0A" w14:textId="77777777" w:rsidTr="00CA7DF9">
        <w:trPr>
          <w:cantSplit/>
          <w:trHeight w:val="300"/>
        </w:trPr>
        <w:tc>
          <w:tcPr>
            <w:tcW w:w="171" w:type="pct"/>
            <w:vMerge/>
            <w:vAlign w:val="center"/>
          </w:tcPr>
          <w:p w14:paraId="082E7A8E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14:paraId="7A204591" w14:textId="466B45A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4319BD6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4D848185" w14:textId="466B4676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A860" w14:textId="6512035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5BA4" w14:textId="7F18079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8AA7" w14:textId="57E7E88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0DF9" w14:textId="76D121C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D31D" w14:textId="500A47E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C838" w14:textId="35755D2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9C72A" w14:textId="7282B09F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79A604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3E5FB366" w14:textId="77777777" w:rsidTr="00CA7DF9">
        <w:trPr>
          <w:cantSplit/>
          <w:trHeight w:val="207"/>
        </w:trPr>
        <w:tc>
          <w:tcPr>
            <w:tcW w:w="171" w:type="pct"/>
            <w:vMerge/>
            <w:vAlign w:val="center"/>
          </w:tcPr>
          <w:p w14:paraId="44A560B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14:paraId="177B2039" w14:textId="5BE330F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98FEDD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51A447B7" w14:textId="0A59F93F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5ED" w14:textId="1ABECAB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4E5" w14:textId="247360D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7030" w14:textId="7956DE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C9F6" w14:textId="14AFA39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CB1E" w14:textId="3122B3D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1530" w14:textId="1B5A017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C3BC" w14:textId="66F81610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1200A8F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318468A7" w14:textId="77777777" w:rsidTr="00CA7DF9">
        <w:trPr>
          <w:cantSplit/>
          <w:trHeight w:val="433"/>
        </w:trPr>
        <w:tc>
          <w:tcPr>
            <w:tcW w:w="171" w:type="pct"/>
            <w:vMerge w:val="restart"/>
            <w:vAlign w:val="center"/>
          </w:tcPr>
          <w:p w14:paraId="3BAA188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ОМ 3.3</w:t>
            </w:r>
          </w:p>
        </w:tc>
        <w:tc>
          <w:tcPr>
            <w:tcW w:w="529" w:type="pct"/>
            <w:vMerge w:val="restart"/>
          </w:tcPr>
          <w:p w14:paraId="077AC7D6" w14:textId="2382A3D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Основное мероприятие «Организация мероприятий по развитию творческого потенциала жителей города Мурманска»</w:t>
            </w:r>
          </w:p>
        </w:tc>
        <w:tc>
          <w:tcPr>
            <w:tcW w:w="315" w:type="pct"/>
            <w:vMerge w:val="restart"/>
            <w:vAlign w:val="center"/>
          </w:tcPr>
          <w:p w14:paraId="0C510E5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</w:tcPr>
          <w:p w14:paraId="1CA0294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4993" w14:textId="5673551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62 374,40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7A1" w14:textId="2194B8D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17 940,40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0C32" w14:textId="6184B7C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287,40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902F" w14:textId="3B8AF75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278,40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59DA" w14:textId="5D3F278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287,40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6ED" w14:textId="5ADC7A5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21 790,40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C6B3" w14:textId="574DADE6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21 790,40</w:t>
            </w:r>
          </w:p>
        </w:tc>
        <w:tc>
          <w:tcPr>
            <w:tcW w:w="377" w:type="pct"/>
            <w:vMerge w:val="restart"/>
            <w:vAlign w:val="center"/>
          </w:tcPr>
          <w:p w14:paraId="2745882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CA7DF9" w:rsidRPr="00CA7DF9" w14:paraId="3D89B2C2" w14:textId="77777777" w:rsidTr="00CA7DF9">
        <w:trPr>
          <w:cantSplit/>
          <w:trHeight w:val="481"/>
        </w:trPr>
        <w:tc>
          <w:tcPr>
            <w:tcW w:w="171" w:type="pct"/>
            <w:vMerge/>
            <w:vAlign w:val="center"/>
          </w:tcPr>
          <w:p w14:paraId="3FAFA28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FFA5F3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324BDB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438E05EB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150" w14:textId="5A15320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62 374,40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4D7" w14:textId="7A2D692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17 940,40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096" w14:textId="3B28980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287,40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1438" w14:textId="1F5CEC5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278,40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9E5B" w14:textId="4AE33DA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287,40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E61E" w14:textId="0AC172D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21 790,40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FDAA" w14:textId="3A601C11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21 790,40</w:t>
            </w:r>
          </w:p>
        </w:tc>
        <w:tc>
          <w:tcPr>
            <w:tcW w:w="377" w:type="pct"/>
            <w:vMerge/>
            <w:vAlign w:val="center"/>
          </w:tcPr>
          <w:p w14:paraId="33FE4AD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0E9FD369" w14:textId="77777777" w:rsidTr="00CA7DF9">
        <w:trPr>
          <w:cantSplit/>
        </w:trPr>
        <w:tc>
          <w:tcPr>
            <w:tcW w:w="171" w:type="pct"/>
            <w:vMerge/>
            <w:vAlign w:val="center"/>
          </w:tcPr>
          <w:p w14:paraId="669B8D1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880E30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3917EE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7FBEEA63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32E" w14:textId="1421903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486E" w14:textId="66A6783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934E" w14:textId="1B5F38A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EE2E" w14:textId="2F0CB0D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2232" w14:textId="14E7EF1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9695" w14:textId="20CCCCF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915F" w14:textId="6BDF86ED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06BCA8AE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96F885C" w14:textId="77777777" w:rsidTr="00CA7DF9">
        <w:trPr>
          <w:cantSplit/>
        </w:trPr>
        <w:tc>
          <w:tcPr>
            <w:tcW w:w="171" w:type="pct"/>
            <w:vMerge/>
            <w:vAlign w:val="center"/>
          </w:tcPr>
          <w:p w14:paraId="247E1F7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589D42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39D81C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</w:tcPr>
          <w:p w14:paraId="2C89DCA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050C" w14:textId="79482D9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812A" w14:textId="61096DC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FFFF" w14:textId="41C5D54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E61" w14:textId="5D94823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1291" w14:textId="2553C43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869" w14:textId="199AEB6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85C7" w14:textId="67450F6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2A6F0C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5742879D" w14:textId="77777777" w:rsidTr="00CA7DF9">
        <w:trPr>
          <w:cantSplit/>
          <w:trHeight w:val="150"/>
        </w:trPr>
        <w:tc>
          <w:tcPr>
            <w:tcW w:w="171" w:type="pct"/>
            <w:vMerge/>
            <w:vAlign w:val="center"/>
          </w:tcPr>
          <w:p w14:paraId="46CF269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4090BD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A16D592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90C25EC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716" w14:textId="5F6CC57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AE2" w14:textId="6AE091B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8A2C" w14:textId="4443F73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6AD6" w14:textId="7E7101D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E10" w14:textId="506008F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26C" w14:textId="0F44DBC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77C1" w14:textId="5FAF1D6E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832FDE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2087709" w14:textId="77777777" w:rsidTr="00CA7DF9">
        <w:trPr>
          <w:cantSplit/>
          <w:trHeight w:val="515"/>
        </w:trPr>
        <w:tc>
          <w:tcPr>
            <w:tcW w:w="171" w:type="pct"/>
            <w:vMerge w:val="restart"/>
            <w:vAlign w:val="center"/>
          </w:tcPr>
          <w:p w14:paraId="2E597B03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4</w:t>
            </w:r>
          </w:p>
        </w:tc>
        <w:tc>
          <w:tcPr>
            <w:tcW w:w="529" w:type="pct"/>
            <w:vMerge w:val="restart"/>
            <w:vAlign w:val="center"/>
          </w:tcPr>
          <w:p w14:paraId="39D0E7EC" w14:textId="6FFF283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CA7DF9">
              <w:rPr>
                <w:sz w:val="22"/>
                <w:szCs w:val="22"/>
              </w:rPr>
              <w:t>Подпрограмма«</w:t>
            </w:r>
            <w:proofErr w:type="gramEnd"/>
            <w:r w:rsidRPr="00CA7DF9">
              <w:rPr>
                <w:sz w:val="22"/>
                <w:szCs w:val="22"/>
              </w:rPr>
              <w:t>Обеспечение</w:t>
            </w:r>
            <w:proofErr w:type="spellEnd"/>
            <w:r w:rsidRPr="00CA7DF9">
              <w:rPr>
                <w:sz w:val="22"/>
                <w:szCs w:val="22"/>
              </w:rPr>
              <w:t xml:space="preserve"> деятельности комитета по культуре администрации города Мурманска»</w:t>
            </w:r>
          </w:p>
        </w:tc>
        <w:tc>
          <w:tcPr>
            <w:tcW w:w="315" w:type="pct"/>
            <w:vMerge w:val="restart"/>
            <w:vAlign w:val="center"/>
          </w:tcPr>
          <w:p w14:paraId="1E5E2DAA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2023-2028</w:t>
            </w:r>
          </w:p>
        </w:tc>
        <w:tc>
          <w:tcPr>
            <w:tcW w:w="439" w:type="pct"/>
            <w:vAlign w:val="center"/>
          </w:tcPr>
          <w:p w14:paraId="1E0A9FF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711D" w14:textId="6FB731B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79 517,50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1E7B" w14:textId="61FB3A3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14 235,00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3053" w14:textId="7DF4DF7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993F" w14:textId="362EAF4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EF75" w14:textId="3806195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5916" w14:textId="5D08134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64F3" w14:textId="19D936E2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13 660,20</w:t>
            </w:r>
          </w:p>
        </w:tc>
        <w:tc>
          <w:tcPr>
            <w:tcW w:w="377" w:type="pct"/>
            <w:vMerge w:val="restart"/>
            <w:vAlign w:val="center"/>
          </w:tcPr>
          <w:p w14:paraId="473FB4D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CA7DF9" w:rsidRPr="00CA7DF9" w14:paraId="53D6A79E" w14:textId="77777777" w:rsidTr="00CA7DF9">
        <w:tc>
          <w:tcPr>
            <w:tcW w:w="171" w:type="pct"/>
            <w:vMerge/>
            <w:vAlign w:val="center"/>
          </w:tcPr>
          <w:p w14:paraId="49CB8E8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128A1D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ED5C784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A53E9F2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BE55" w14:textId="3D1B41A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79 517,50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9F69" w14:textId="59B1D34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14 235,00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8BDC" w14:textId="1602DBB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558F" w14:textId="06B44A5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123C" w14:textId="4D95727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65FC" w14:textId="7954AD7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A3462" w14:textId="408FD2EC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13 660,20</w:t>
            </w:r>
          </w:p>
        </w:tc>
        <w:tc>
          <w:tcPr>
            <w:tcW w:w="377" w:type="pct"/>
            <w:vMerge/>
            <w:vAlign w:val="center"/>
          </w:tcPr>
          <w:p w14:paraId="63A88A8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1C9BBCD7" w14:textId="77777777" w:rsidTr="00CA7DF9">
        <w:tc>
          <w:tcPr>
            <w:tcW w:w="171" w:type="pct"/>
            <w:vMerge/>
            <w:vAlign w:val="center"/>
          </w:tcPr>
          <w:p w14:paraId="6CE9450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C0A9F5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E90DA6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2617618F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7101" w14:textId="689B8B2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2D33" w14:textId="3236A58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BE57" w14:textId="7578C24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EE05" w14:textId="34C2B56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E432" w14:textId="2CB6EBF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3CB7" w14:textId="0086522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F732" w14:textId="3C09335F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649144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F28427C" w14:textId="77777777" w:rsidTr="00CA7DF9">
        <w:tc>
          <w:tcPr>
            <w:tcW w:w="171" w:type="pct"/>
            <w:vMerge/>
            <w:vAlign w:val="center"/>
          </w:tcPr>
          <w:p w14:paraId="1DA83DC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A57B61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71F086C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36FBA57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760B" w14:textId="4804A19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670C" w14:textId="74B93B7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3C82" w14:textId="012AEA8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86" w14:textId="6673C3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A997" w14:textId="0216BE1B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E8B0" w14:textId="3D87CBC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371D1" w14:textId="1DA267F2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2923C83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4E2C1B64" w14:textId="77777777" w:rsidTr="00CA7DF9">
        <w:trPr>
          <w:trHeight w:val="20"/>
        </w:trPr>
        <w:tc>
          <w:tcPr>
            <w:tcW w:w="171" w:type="pct"/>
            <w:vMerge/>
            <w:vAlign w:val="center"/>
          </w:tcPr>
          <w:p w14:paraId="368B612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C1B8B7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7C1E35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43C5B27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9E03" w14:textId="7A7A6BA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D7CC" w14:textId="4581D7F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6682" w14:textId="2146EBF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41F2" w14:textId="38D7E07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CE04" w14:textId="4CCA03E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0E8C" w14:textId="7D03846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FF950" w14:textId="0AFAA5E8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068C447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696A8D96" w14:textId="77777777" w:rsidTr="00CA7DF9">
        <w:tc>
          <w:tcPr>
            <w:tcW w:w="171" w:type="pct"/>
            <w:vMerge w:val="restart"/>
            <w:vAlign w:val="center"/>
          </w:tcPr>
          <w:p w14:paraId="0D23BD13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lastRenderedPageBreak/>
              <w:t>ОМ 4.1</w:t>
            </w:r>
          </w:p>
        </w:tc>
        <w:tc>
          <w:tcPr>
            <w:tcW w:w="529" w:type="pct"/>
            <w:vMerge w:val="restart"/>
            <w:vAlign w:val="center"/>
          </w:tcPr>
          <w:p w14:paraId="1ACA7CCA" w14:textId="19BCD82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Основное мероприятие «Эффективное выполнение </w:t>
            </w:r>
          </w:p>
          <w:p w14:paraId="0ECDD2BE" w14:textId="777777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муниципаль</w:t>
            </w:r>
            <w:proofErr w:type="spellEnd"/>
          </w:p>
          <w:p w14:paraId="2F192B0A" w14:textId="4A513DC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A7DF9"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7DF9">
              <w:rPr>
                <w:sz w:val="22"/>
                <w:szCs w:val="22"/>
              </w:rPr>
              <w:t>функций в сфере развития культуры и искусства»</w:t>
            </w:r>
          </w:p>
        </w:tc>
        <w:tc>
          <w:tcPr>
            <w:tcW w:w="315" w:type="pct"/>
            <w:vMerge w:val="restart"/>
            <w:vAlign w:val="center"/>
          </w:tcPr>
          <w:p w14:paraId="7394EDC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  <w:vAlign w:val="center"/>
          </w:tcPr>
          <w:p w14:paraId="3371FE20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D297" w14:textId="4CBB63F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79 517,50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B0D7" w14:textId="4BF6B46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14 235,00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F49B" w14:textId="52748E3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C99A" w14:textId="5C7FCA69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1D58" w14:textId="2D850B77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914F" w14:textId="6415AE9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6375" w14:textId="2ED7D94F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13 660,20</w:t>
            </w:r>
          </w:p>
        </w:tc>
        <w:tc>
          <w:tcPr>
            <w:tcW w:w="377" w:type="pct"/>
            <w:vMerge w:val="restart"/>
            <w:vAlign w:val="center"/>
          </w:tcPr>
          <w:p w14:paraId="3BE55E9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CA7DF9" w:rsidRPr="00CA7DF9" w14:paraId="55475779" w14:textId="77777777" w:rsidTr="00CA7DF9">
        <w:tc>
          <w:tcPr>
            <w:tcW w:w="171" w:type="pct"/>
            <w:vMerge/>
            <w:vAlign w:val="center"/>
          </w:tcPr>
          <w:p w14:paraId="37C69F51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9DAA883" w14:textId="6D7573E6" w:rsidR="00CA7DF9" w:rsidRPr="00CA7DF9" w:rsidRDefault="00CA7DF9" w:rsidP="00CA7DF9">
            <w:pPr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47F8B5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C1296ED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CCA8" w14:textId="29B8683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79 517,50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F23E" w14:textId="2283E360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14 235,00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0A9D" w14:textId="38B68CF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1DEC" w14:textId="4E4B280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CE5C" w14:textId="344AE91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12 828,00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8147" w14:textId="38DCBD58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6632D" w14:textId="0758B655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13 660,20</w:t>
            </w:r>
          </w:p>
        </w:tc>
        <w:tc>
          <w:tcPr>
            <w:tcW w:w="377" w:type="pct"/>
            <w:vMerge/>
            <w:vAlign w:val="center"/>
          </w:tcPr>
          <w:p w14:paraId="15A77BD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2B2579BF" w14:textId="77777777" w:rsidTr="00CA7DF9">
        <w:tc>
          <w:tcPr>
            <w:tcW w:w="171" w:type="pct"/>
            <w:vMerge/>
            <w:vAlign w:val="center"/>
          </w:tcPr>
          <w:p w14:paraId="2CF3B1C6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BF7B33A" w14:textId="19AC8B74" w:rsidR="00CA7DF9" w:rsidRPr="00CA7DF9" w:rsidRDefault="00CA7DF9" w:rsidP="00CA7DF9">
            <w:pPr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8A377B0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02335696" w14:textId="77777777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5C16" w14:textId="71579AC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762F" w14:textId="48DA354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D0C3" w14:textId="763A2B2C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C8E4" w14:textId="30971D0A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BD00" w14:textId="3041CB65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919B" w14:textId="6724B57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58A4E" w14:textId="06524C8F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A877F25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6F7CA5B7" w14:textId="77777777" w:rsidTr="00CA7DF9">
        <w:trPr>
          <w:trHeight w:val="338"/>
        </w:trPr>
        <w:tc>
          <w:tcPr>
            <w:tcW w:w="171" w:type="pct"/>
            <w:vMerge/>
            <w:vAlign w:val="center"/>
          </w:tcPr>
          <w:p w14:paraId="2E49905D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73419B3" w14:textId="5E76029D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4CAC0AC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714E3563" w14:textId="052688E4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0BED" w14:textId="1E4FB18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71C4" w14:textId="7259C4D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50E8" w14:textId="78E0FBD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B2EB" w14:textId="6A2A46A3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A4A8" w14:textId="72E4CBD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9F38" w14:textId="4E6C8471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7E730" w14:textId="3421C9C7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E9CC69F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DF9" w:rsidRPr="00CA7DF9" w14:paraId="752CCABE" w14:textId="77777777" w:rsidTr="00CA7DF9">
        <w:trPr>
          <w:trHeight w:val="338"/>
        </w:trPr>
        <w:tc>
          <w:tcPr>
            <w:tcW w:w="171" w:type="pct"/>
            <w:vMerge/>
            <w:vAlign w:val="center"/>
          </w:tcPr>
          <w:p w14:paraId="0D031C4B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B611B39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75E3977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24CF6951" w14:textId="64B149F4" w:rsidR="00CA7DF9" w:rsidRPr="00CA7DF9" w:rsidRDefault="00CA7DF9" w:rsidP="00CA7DF9">
            <w:pPr>
              <w:pStyle w:val="ConsPlusNormal"/>
              <w:jc w:val="center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0F28" w14:textId="0F46B242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5D5B" w14:textId="26315516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2E25" w14:textId="4D99EEEE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2339" w14:textId="256FF44F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1D1F" w14:textId="52FC37FD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F8D1" w14:textId="30FCD514" w:rsidR="00CA7DF9" w:rsidRPr="00CA7DF9" w:rsidRDefault="00CA7DF9" w:rsidP="00CA7DF9">
            <w:pPr>
              <w:pStyle w:val="ConsPlusNormal"/>
              <w:rPr>
                <w:sz w:val="22"/>
                <w:szCs w:val="22"/>
              </w:rPr>
            </w:pPr>
            <w:r w:rsidRPr="00CA7DF9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3980" w14:textId="6E8736E1" w:rsidR="00CA7DF9" w:rsidRPr="00CA7DF9" w:rsidRDefault="00CA7DF9" w:rsidP="00CA7DF9">
            <w:pPr>
              <w:ind w:firstLine="0"/>
              <w:jc w:val="left"/>
              <w:rPr>
                <w:rFonts w:ascii="Times New Roman" w:hAnsi="Times New Roman"/>
              </w:rPr>
            </w:pPr>
            <w:r w:rsidRPr="00CA7DF9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290B998" w14:textId="77777777" w:rsidR="00CA7DF9" w:rsidRPr="00CA7DF9" w:rsidRDefault="00CA7DF9" w:rsidP="00CA7D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3521187E" w14:textId="77777777" w:rsidR="004F2D73" w:rsidRDefault="008F638E" w:rsidP="00486E42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8F638E">
        <w:rPr>
          <w:rFonts w:ascii="Times New Roman" w:hAnsi="Times New Roman" w:cs="Times New Roman"/>
          <w:sz w:val="22"/>
          <w:szCs w:val="22"/>
        </w:rPr>
        <w:t xml:space="preserve">*Планируемые </w:t>
      </w:r>
      <w:r>
        <w:rPr>
          <w:rFonts w:ascii="Times New Roman" w:hAnsi="Times New Roman" w:cs="Times New Roman"/>
          <w:sz w:val="22"/>
          <w:szCs w:val="22"/>
        </w:rPr>
        <w:t xml:space="preserve">поступления </w:t>
      </w:r>
      <w:r w:rsidR="00C235A0">
        <w:rPr>
          <w:rFonts w:ascii="Times New Roman" w:hAnsi="Times New Roman" w:cs="Times New Roman"/>
          <w:sz w:val="22"/>
          <w:szCs w:val="22"/>
        </w:rPr>
        <w:t xml:space="preserve">в рамках заключенного </w:t>
      </w:r>
      <w:r w:rsidR="00C235A0">
        <w:rPr>
          <w:rFonts w:ascii="Times New Roman" w:hAnsi="Times New Roman" w:cs="Times New Roman"/>
          <w:sz w:val="22"/>
          <w:szCs w:val="22"/>
          <w:lang w:bidi="ru-RU"/>
        </w:rPr>
        <w:t>23.09.</w:t>
      </w:r>
      <w:r w:rsidR="00C235A0" w:rsidRPr="00C235A0">
        <w:rPr>
          <w:rFonts w:ascii="Times New Roman" w:hAnsi="Times New Roman" w:cs="Times New Roman"/>
          <w:sz w:val="22"/>
          <w:szCs w:val="22"/>
          <w:lang w:bidi="ru-RU"/>
        </w:rPr>
        <w:t>2022 между МБУК ДК «Судоремонтник» и ПАО «НОВАТЭК» договор</w:t>
      </w:r>
      <w:r w:rsidR="00C235A0">
        <w:rPr>
          <w:rFonts w:ascii="Times New Roman" w:hAnsi="Times New Roman" w:cs="Times New Roman"/>
          <w:sz w:val="22"/>
          <w:szCs w:val="22"/>
          <w:lang w:bidi="ru-RU"/>
        </w:rPr>
        <w:t>а</w:t>
      </w:r>
      <w:r w:rsidR="00486E42">
        <w:rPr>
          <w:rFonts w:ascii="Times New Roman" w:hAnsi="Times New Roman" w:cs="Times New Roman"/>
          <w:sz w:val="22"/>
          <w:szCs w:val="22"/>
          <w:lang w:bidi="ru-RU"/>
        </w:rPr>
        <w:t xml:space="preserve"> о </w:t>
      </w:r>
      <w:r w:rsidR="00C235A0" w:rsidRPr="00C235A0">
        <w:rPr>
          <w:rFonts w:ascii="Times New Roman" w:hAnsi="Times New Roman" w:cs="Times New Roman"/>
          <w:sz w:val="22"/>
          <w:szCs w:val="22"/>
          <w:lang w:bidi="ru-RU"/>
        </w:rPr>
        <w:t>пожертвовании</w:t>
      </w:r>
      <w:r w:rsidR="00B07E2D">
        <w:rPr>
          <w:rFonts w:ascii="Times New Roman" w:hAnsi="Times New Roman" w:cs="Times New Roman"/>
          <w:sz w:val="22"/>
          <w:szCs w:val="22"/>
          <w:lang w:bidi="ru-RU"/>
        </w:rPr>
        <w:t>.</w:t>
      </w:r>
    </w:p>
    <w:p w14:paraId="492D94A2" w14:textId="77777777" w:rsidR="00F55F05" w:rsidRDefault="00F55F05" w:rsidP="00486E42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23CDA2D1" w14:textId="313C4789" w:rsidR="00F55F05" w:rsidRPr="008F638E" w:rsidRDefault="00F55F05" w:rsidP="00486E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55F05" w:rsidRPr="008F638E" w:rsidSect="00C0134E">
          <w:pgSz w:w="16838" w:h="11906" w:orient="landscape"/>
          <w:pgMar w:top="1701" w:right="1418" w:bottom="567" w:left="1134" w:header="709" w:footer="709" w:gutter="0"/>
          <w:cols w:space="720"/>
        </w:sectPr>
      </w:pPr>
    </w:p>
    <w:p w14:paraId="22EBE254" w14:textId="77777777" w:rsidR="004F2D73" w:rsidRDefault="00486E42" w:rsidP="00B91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3182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14:paraId="4E566CAF" w14:textId="77777777" w:rsidR="004F2D73" w:rsidRDefault="004F2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2868"/>
        <w:gridCol w:w="2666"/>
        <w:gridCol w:w="3012"/>
        <w:gridCol w:w="3583"/>
        <w:gridCol w:w="2116"/>
      </w:tblGrid>
      <w:tr w:rsidR="004F2D73" w14:paraId="1FFC1E53" w14:textId="777777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9F1" w14:textId="77777777" w:rsidR="004F2D73" w:rsidRPr="00A72CC6" w:rsidRDefault="00D03182">
            <w:pPr>
              <w:pStyle w:val="ConsPlusNormal"/>
              <w:jc w:val="center"/>
            </w:pPr>
            <w:r w:rsidRPr="00A72CC6">
              <w:t>№ п/п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09F" w14:textId="77777777" w:rsidR="004F2D73" w:rsidRPr="00A72CC6" w:rsidRDefault="00D03182">
            <w:pPr>
              <w:pStyle w:val="ConsPlusNormal"/>
              <w:jc w:val="center"/>
            </w:pPr>
            <w:r w:rsidRPr="00A72CC6">
              <w:t>Наименование риска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715" w14:textId="77777777" w:rsidR="004F2D73" w:rsidRPr="00A72CC6" w:rsidRDefault="00D03182">
            <w:pPr>
              <w:pStyle w:val="ConsPlusNormal"/>
              <w:jc w:val="center"/>
            </w:pPr>
            <w:r w:rsidRPr="00A72CC6">
              <w:t>Ожидаемые последствия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9DF" w14:textId="77777777" w:rsidR="004F2D73" w:rsidRPr="00A72CC6" w:rsidRDefault="00D03182">
            <w:pPr>
              <w:pStyle w:val="ConsPlusNormal"/>
              <w:jc w:val="center"/>
            </w:pPr>
            <w:r w:rsidRPr="00A72CC6">
              <w:t>Меры по предотвращению наступления риска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04E" w14:textId="77777777" w:rsidR="004F2D73" w:rsidRPr="00A72CC6" w:rsidRDefault="00D03182" w:rsidP="00486E42">
            <w:pPr>
              <w:pStyle w:val="ConsPlusNormal"/>
              <w:jc w:val="center"/>
            </w:pPr>
            <w:r w:rsidRPr="00A72CC6">
              <w:t>Меры реагирования при наличии признаков наступления риск</w:t>
            </w:r>
            <w:r w:rsidR="00486E42" w:rsidRPr="00A72CC6">
              <w:t>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3DF8" w14:textId="77777777" w:rsidR="004F2D73" w:rsidRPr="00A72CC6" w:rsidRDefault="00D03182" w:rsidP="00486E42">
            <w:pPr>
              <w:pStyle w:val="ConsPlusNormal"/>
              <w:jc w:val="center"/>
            </w:pPr>
            <w:r w:rsidRPr="00A72CC6">
              <w:t>Периодичность мониторинга риск</w:t>
            </w:r>
            <w:r w:rsidR="00486E42" w:rsidRPr="00A72CC6">
              <w:t>а</w:t>
            </w:r>
          </w:p>
        </w:tc>
      </w:tr>
      <w:tr w:rsidR="004F2D73" w14:paraId="5D0CE601" w14:textId="7777777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7B7" w14:textId="77777777" w:rsidR="004F2D73" w:rsidRDefault="00D0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ED9" w14:textId="77777777" w:rsidR="004F2D73" w:rsidRDefault="00D031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CBB" w14:textId="77777777" w:rsidR="004F2D73" w:rsidRDefault="00D031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9DE" w14:textId="77777777" w:rsidR="004F2D73" w:rsidRDefault="00D031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Своевременное уточнение потребности в финансовых ресурсах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1B83" w14:textId="77777777" w:rsidR="004F2D73" w:rsidRDefault="00D031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D78" w14:textId="77777777" w:rsidR="004F2D73" w:rsidRDefault="00D031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F2D73" w14:paraId="670F18A7" w14:textId="7777777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428" w14:textId="77777777" w:rsidR="004F2D73" w:rsidRDefault="00D0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CAC" w14:textId="77777777" w:rsidR="004F2D73" w:rsidRDefault="00D03182">
            <w:pPr>
              <w:pStyle w:val="ConsPlusNormal"/>
            </w:pPr>
            <w:r>
              <w:t>Изменение федерального либо регионального законодательства в сфере реализации муниципальной программы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9AC" w14:textId="77777777" w:rsidR="004F2D73" w:rsidRDefault="00D03182">
            <w:pPr>
              <w:pStyle w:val="ConsPlusNormal"/>
            </w:pPr>
            <w:r>
              <w:t xml:space="preserve">Недостижение запланированных значений показателей муниципальной программы, невыполнение мероприятий в срок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6E07" w14:textId="77777777" w:rsidR="004F2D73" w:rsidRDefault="00D03182">
            <w:pPr>
              <w:pStyle w:val="ConsPlusNormal"/>
            </w:pPr>
            <w:r>
              <w:t>Мониторинг изменений в законодательство в сфере реализации муниципальной программы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243" w14:textId="77777777" w:rsidR="004F2D73" w:rsidRDefault="00D03182">
            <w:pPr>
              <w:pStyle w:val="ConsPlusNormal"/>
            </w:pPr>
            <w:r>
              <w:t>Оперативная корректировка плановых значений показателей и объемов финансирования муниципальной программы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EBC" w14:textId="77777777" w:rsidR="004F2D73" w:rsidRDefault="00D03182">
            <w:pPr>
              <w:pStyle w:val="ConsPlusNormal"/>
            </w:pPr>
            <w:r>
              <w:t>Ежемесячно</w:t>
            </w:r>
          </w:p>
        </w:tc>
      </w:tr>
      <w:tr w:rsidR="004F2D73" w14:paraId="6D6204BB" w14:textId="7777777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E03" w14:textId="77777777" w:rsidR="004F2D73" w:rsidRDefault="00D0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FC9" w14:textId="1354DC98" w:rsidR="004F2D73" w:rsidRDefault="00D03182">
            <w:pPr>
              <w:pStyle w:val="ConsPlusNormal"/>
            </w:pPr>
            <w:r>
              <w:t>Нарушение подрядчиками сроков выполнения работ по заключенным муниципальным контрактам на выполнение работ по ремонту / капитальному ремонту / реконструкции объектов муниципальных учреждений в сфере культуры и искусства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FB90" w14:textId="77777777" w:rsidR="004F2D73" w:rsidRDefault="00D03182">
            <w:pPr>
              <w:pStyle w:val="ConsPlusNormal"/>
            </w:pPr>
            <w:r>
              <w:t>Нарушение сроков выполнения работ по ремонту / капитальному ремонту / реконструкции объектов муниципальных учреждений в сфере культуры и искусства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056" w14:textId="65D48D0D" w:rsidR="004F2D73" w:rsidRDefault="00D03182">
            <w:pPr>
              <w:pStyle w:val="ConsPlusNormal"/>
            </w:pPr>
            <w:r>
              <w:t xml:space="preserve">Оперативный контроль выполнения подрядчиками работ по ремонту / капитальному ремонту / реконструкции объектов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91BB" w14:textId="77777777" w:rsidR="004F2D73" w:rsidRDefault="00D03182">
            <w:pPr>
              <w:pStyle w:val="ConsPlusNormal"/>
            </w:pPr>
            <w:r>
              <w:t xml:space="preserve">Ведение претензионной работы в случае нарушения подрядчиками сроков выполнения работ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F81" w14:textId="77777777" w:rsidR="004F2D73" w:rsidRDefault="00D03182">
            <w:pPr>
              <w:pStyle w:val="ConsPlusNormal"/>
            </w:pPr>
            <w:r>
              <w:t>Еженедельно</w:t>
            </w:r>
          </w:p>
        </w:tc>
      </w:tr>
      <w:tr w:rsidR="004F2D73" w14:paraId="22638988" w14:textId="7777777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736" w14:textId="77777777" w:rsidR="004F2D73" w:rsidRDefault="00D0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76E" w14:textId="77777777" w:rsidR="004F2D73" w:rsidRDefault="00D03182">
            <w:pPr>
              <w:pStyle w:val="ConsPlusNormal"/>
            </w:pPr>
            <w:r>
              <w:t xml:space="preserve">Сокращение числа </w:t>
            </w:r>
            <w:r>
              <w:lastRenderedPageBreak/>
              <w:t xml:space="preserve">получателей муниципальных услуг в сфере культуры и искусства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79E" w14:textId="77777777" w:rsidR="004F2D73" w:rsidRDefault="00D03182">
            <w:pPr>
              <w:pStyle w:val="ConsPlusNormal"/>
            </w:pPr>
            <w:r>
              <w:lastRenderedPageBreak/>
              <w:t xml:space="preserve">Недостижение </w:t>
            </w:r>
            <w:r>
              <w:lastRenderedPageBreak/>
              <w:t xml:space="preserve">запланированных значений показателей муниципальной программы, несбалансированность нагрузки на муниципальные учреждения в сфере культуры и искусства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E60" w14:textId="77777777" w:rsidR="004F2D73" w:rsidRDefault="00D03182">
            <w:pPr>
              <w:pStyle w:val="ConsPlusNormal"/>
            </w:pPr>
            <w:r>
              <w:lastRenderedPageBreak/>
              <w:t xml:space="preserve">Уточнение потребности в </w:t>
            </w:r>
            <w:r>
              <w:lastRenderedPageBreak/>
              <w:t>муниципальных услугах в сфере культуры и искусства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4AF4" w14:textId="77777777" w:rsidR="004F2D73" w:rsidRDefault="00D03182">
            <w:pPr>
              <w:pStyle w:val="ConsPlusNormal"/>
            </w:pPr>
            <w:r>
              <w:lastRenderedPageBreak/>
              <w:t xml:space="preserve">Корректировка плана развития </w:t>
            </w:r>
            <w:r>
              <w:lastRenderedPageBreak/>
              <w:t>сети муниципальных учреждений в сфере культуры и искусства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69EE" w14:textId="77777777" w:rsidR="004F2D73" w:rsidRDefault="00D03182">
            <w:pPr>
              <w:pStyle w:val="ConsPlusNormal"/>
            </w:pPr>
            <w:r>
              <w:lastRenderedPageBreak/>
              <w:t xml:space="preserve">Ежегодно </w:t>
            </w:r>
          </w:p>
        </w:tc>
      </w:tr>
    </w:tbl>
    <w:p w14:paraId="5F9FF77A" w14:textId="77777777" w:rsidR="004F2D73" w:rsidRDefault="004F2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E5F1B1" w14:textId="77777777" w:rsidR="004F2D73" w:rsidRDefault="004F2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75DC22" w14:textId="77777777" w:rsidR="004F2D73" w:rsidRDefault="004F2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8ACD1B" w14:textId="77777777" w:rsidR="004F2D73" w:rsidRDefault="004F2D73">
      <w:pPr>
        <w:pStyle w:val="ConsPlusNormal"/>
        <w:jc w:val="both"/>
        <w:rPr>
          <w:sz w:val="28"/>
        </w:rPr>
      </w:pPr>
    </w:p>
    <w:p w14:paraId="19EB6CF6" w14:textId="77777777" w:rsidR="004F2D73" w:rsidRDefault="004F2D73">
      <w:pPr>
        <w:pStyle w:val="ConsPlusNormal"/>
        <w:jc w:val="center"/>
        <w:rPr>
          <w:sz w:val="28"/>
        </w:rPr>
        <w:sectPr w:rsidR="004F2D73" w:rsidSect="00C0134E">
          <w:pgSz w:w="16838" w:h="11906" w:orient="landscape"/>
          <w:pgMar w:top="1701" w:right="1418" w:bottom="567" w:left="1418" w:header="709" w:footer="709" w:gutter="0"/>
          <w:cols w:space="720"/>
        </w:sectPr>
      </w:pPr>
      <w:bookmarkStart w:id="1" w:name="Par2096"/>
      <w:bookmarkEnd w:id="1"/>
    </w:p>
    <w:p w14:paraId="3D9EA959" w14:textId="77777777" w:rsidR="00D600EA" w:rsidRDefault="00D0318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7. Порядок взаимодейст</w:t>
      </w:r>
      <w:r w:rsidR="008C5F74">
        <w:rPr>
          <w:sz w:val="28"/>
        </w:rPr>
        <w:t xml:space="preserve">вия ответственного исполнителя, </w:t>
      </w:r>
    </w:p>
    <w:p w14:paraId="77BFDF46" w14:textId="0AD39F4B" w:rsidR="004F2D73" w:rsidRDefault="008C5F74">
      <w:pPr>
        <w:pStyle w:val="ConsPlusNormal"/>
        <w:jc w:val="center"/>
        <w:rPr>
          <w:sz w:val="28"/>
        </w:rPr>
      </w:pPr>
      <w:r>
        <w:rPr>
          <w:sz w:val="28"/>
        </w:rPr>
        <w:t>соисполнителей</w:t>
      </w:r>
      <w:r w:rsidR="00D03182">
        <w:rPr>
          <w:sz w:val="28"/>
        </w:rPr>
        <w:t xml:space="preserve"> и участников муниципальной программы</w:t>
      </w:r>
    </w:p>
    <w:p w14:paraId="16E56C54" w14:textId="77777777" w:rsidR="004F2D73" w:rsidRDefault="004F2D73">
      <w:pPr>
        <w:pStyle w:val="ConsPlusNormal"/>
        <w:jc w:val="center"/>
        <w:rPr>
          <w:sz w:val="28"/>
        </w:rPr>
      </w:pPr>
    </w:p>
    <w:p w14:paraId="7A799B91" w14:textId="77777777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реализацией муниципальной программы и подпрограмм осуществляет ответственный исполнитель муниципальной программы и подпрограмм – КК.</w:t>
      </w:r>
    </w:p>
    <w:p w14:paraId="23A0FC43" w14:textId="77777777" w:rsidR="00D95329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Соисполнитель муниципальной программы –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="00D95329">
        <w:rPr>
          <w:rFonts w:ascii="Times New Roman" w:hAnsi="Times New Roman"/>
          <w:sz w:val="28"/>
          <w:szCs w:val="24"/>
        </w:rPr>
        <w:t>ТРи</w:t>
      </w:r>
      <w:r>
        <w:rPr>
          <w:rFonts w:ascii="Times New Roman" w:hAnsi="Times New Roman"/>
          <w:sz w:val="28"/>
          <w:szCs w:val="24"/>
        </w:rPr>
        <w:t>С</w:t>
      </w:r>
      <w:proofErr w:type="spellEnd"/>
      <w:r>
        <w:rPr>
          <w:rFonts w:ascii="Times New Roman" w:hAnsi="Times New Roman"/>
          <w:sz w:val="28"/>
          <w:szCs w:val="24"/>
        </w:rPr>
        <w:t xml:space="preserve"> – принимает участие в реализации мероприятий подпрограмм</w:t>
      </w:r>
      <w:r w:rsidR="00D95329">
        <w:rPr>
          <w:rFonts w:ascii="Times New Roman" w:hAnsi="Times New Roman"/>
          <w:sz w:val="28"/>
          <w:szCs w:val="24"/>
        </w:rPr>
        <w:t>:</w:t>
      </w:r>
    </w:p>
    <w:p w14:paraId="26520DB4" w14:textId="6920DF40" w:rsidR="004F2D73" w:rsidRDefault="00D953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03182">
        <w:rPr>
          <w:rFonts w:ascii="Times New Roman" w:hAnsi="Times New Roman"/>
          <w:sz w:val="28"/>
          <w:szCs w:val="24"/>
        </w:rPr>
        <w:t xml:space="preserve"> 1 «Развитие и модернизация муниципальных учреждений в сфере культуры и искусства» и несет ответственность за достижение ряда показателей</w:t>
      </w:r>
      <w:r>
        <w:rPr>
          <w:rFonts w:ascii="Times New Roman" w:hAnsi="Times New Roman"/>
          <w:sz w:val="28"/>
          <w:szCs w:val="24"/>
        </w:rPr>
        <w:t>;</w:t>
      </w:r>
    </w:p>
    <w:p w14:paraId="31E9F782" w14:textId="2565CFC4" w:rsidR="00D95329" w:rsidRPr="00D95329" w:rsidRDefault="00D95329" w:rsidP="00D953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D95329">
        <w:rPr>
          <w:rFonts w:ascii="Times New Roman" w:hAnsi="Times New Roman"/>
          <w:sz w:val="28"/>
          <w:szCs w:val="24"/>
        </w:rPr>
        <w:t xml:space="preserve"> </w:t>
      </w:r>
      <w:bookmarkStart w:id="2" w:name="_Hlk160194122"/>
      <w:r w:rsidRPr="00D95329">
        <w:rPr>
          <w:rFonts w:ascii="Times New Roman" w:hAnsi="Times New Roman"/>
          <w:sz w:val="28"/>
          <w:szCs w:val="24"/>
        </w:rPr>
        <w:t>2 «Строительство, реконструкция, модернизация, ремонт и содержание общественных территорий города Мурманска»</w:t>
      </w:r>
      <w:bookmarkEnd w:id="2"/>
      <w:r w:rsidRPr="00D95329">
        <w:rPr>
          <w:rFonts w:ascii="Times New Roman" w:hAnsi="Times New Roman"/>
          <w:sz w:val="28"/>
          <w:szCs w:val="24"/>
        </w:rPr>
        <w:t xml:space="preserve"> и несет ответственность за достижение ряда показателей.</w:t>
      </w:r>
    </w:p>
    <w:p w14:paraId="34E467F7" w14:textId="77777777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Участниками муниципальной программы являются:</w:t>
      </w:r>
    </w:p>
    <w:p w14:paraId="397543B3" w14:textId="45CCB0BC" w:rsidR="004F2D73" w:rsidRDefault="00486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ММКУ УКС</w:t>
      </w:r>
      <w:r w:rsidR="00D03182">
        <w:rPr>
          <w:rFonts w:ascii="Times New Roman" w:hAnsi="Times New Roman"/>
          <w:sz w:val="28"/>
          <w:szCs w:val="24"/>
        </w:rPr>
        <w:t xml:space="preserve"> - участвует в реализации основн</w:t>
      </w:r>
      <w:r w:rsidR="00D95329">
        <w:rPr>
          <w:rFonts w:ascii="Times New Roman" w:hAnsi="Times New Roman"/>
          <w:sz w:val="28"/>
          <w:szCs w:val="24"/>
        </w:rPr>
        <w:t>ых</w:t>
      </w:r>
      <w:r w:rsidR="00D03182">
        <w:rPr>
          <w:rFonts w:ascii="Times New Roman" w:hAnsi="Times New Roman"/>
          <w:sz w:val="28"/>
          <w:szCs w:val="24"/>
        </w:rPr>
        <w:t xml:space="preserve"> мероприяти</w:t>
      </w:r>
      <w:r w:rsidR="00D95329">
        <w:rPr>
          <w:rFonts w:ascii="Times New Roman" w:hAnsi="Times New Roman"/>
          <w:sz w:val="28"/>
          <w:szCs w:val="24"/>
        </w:rPr>
        <w:t>й</w:t>
      </w:r>
      <w:r w:rsidR="00D03182">
        <w:rPr>
          <w:rFonts w:ascii="Times New Roman" w:hAnsi="Times New Roman"/>
          <w:sz w:val="28"/>
          <w:szCs w:val="24"/>
        </w:rPr>
        <w:t xml:space="preserve"> «Развитие сети учреждений сферы культуры и искусства», регионального проекта «Культурная среда» в рамках подпрограмм</w:t>
      </w:r>
      <w:r w:rsidR="00D95329">
        <w:rPr>
          <w:rFonts w:ascii="Times New Roman" w:hAnsi="Times New Roman"/>
          <w:sz w:val="28"/>
          <w:szCs w:val="24"/>
        </w:rPr>
        <w:t>ы</w:t>
      </w:r>
      <w:r w:rsidR="00D03182">
        <w:rPr>
          <w:rFonts w:ascii="Times New Roman" w:hAnsi="Times New Roman"/>
          <w:sz w:val="28"/>
          <w:szCs w:val="24"/>
        </w:rPr>
        <w:t xml:space="preserve"> 1 «Развитие и модернизация муниципальных учреждений в сфере культуры и искусства»</w:t>
      </w:r>
      <w:r w:rsidR="00D95329">
        <w:rPr>
          <w:rFonts w:ascii="Times New Roman" w:hAnsi="Times New Roman"/>
          <w:sz w:val="28"/>
          <w:szCs w:val="24"/>
        </w:rPr>
        <w:t xml:space="preserve"> и </w:t>
      </w:r>
      <w:r w:rsidR="00D95329" w:rsidRPr="00D95329">
        <w:rPr>
          <w:rFonts w:ascii="Times New Roman" w:hAnsi="Times New Roman"/>
          <w:sz w:val="28"/>
          <w:szCs w:val="24"/>
        </w:rPr>
        <w:t>«Обеспечение надлежащего санитарного, технического и эстетического состояния общественных территорий» в рамках</w:t>
      </w:r>
      <w:r w:rsidR="00D95329" w:rsidRPr="00D95329">
        <w:rPr>
          <w:rFonts w:ascii="Times New Roman" w:hAnsi="Times New Roman"/>
          <w:sz w:val="28"/>
          <w:szCs w:val="24"/>
        </w:rPr>
        <w:t xml:space="preserve"> </w:t>
      </w:r>
      <w:r w:rsidR="00D95329" w:rsidRPr="00D95329">
        <w:rPr>
          <w:rFonts w:ascii="Times New Roman" w:hAnsi="Times New Roman"/>
          <w:sz w:val="28"/>
          <w:szCs w:val="24"/>
        </w:rPr>
        <w:t>2 «Строительство, реконструкция, модернизация, ремонт и содержание общественных территорий города Мурманска»</w:t>
      </w:r>
      <w:r w:rsidR="00D03182">
        <w:rPr>
          <w:rFonts w:ascii="Times New Roman" w:hAnsi="Times New Roman"/>
          <w:sz w:val="28"/>
          <w:szCs w:val="24"/>
        </w:rPr>
        <w:t>;</w:t>
      </w:r>
    </w:p>
    <w:p w14:paraId="62B3031E" w14:textId="26342808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МГПС – участву</w:t>
      </w:r>
      <w:r w:rsidR="00A72CC6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>т в реализации основного мероприятия «Обеспечение надлежащего санитарного, технического и эстетического состояния общественных территорий» подпрограммы 2 «Ремонт и содержание общественных территорий города Мурманска»;</w:t>
      </w:r>
    </w:p>
    <w:p w14:paraId="088B6E9E" w14:textId="77777777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муниципальные учреждения сферы культуры и искусства – участвуют в реализации мероприятий подпрограммы 1 «Развитие и модернизация муниципальных учреждений в сфере культуры и искусства» и подпрограммы 3 «Развитие творческого потенциала жителей города Мурманска».</w:t>
      </w:r>
    </w:p>
    <w:p w14:paraId="681F5945" w14:textId="52DC1A12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муниципальной программы и подпрограмм, в том числе порядок внесения изменений в муниципальную программу, осуществляется в соответствии с пунктом 8 </w:t>
      </w:r>
      <w:r>
        <w:rPr>
          <w:rFonts w:ascii="Times New Roman" w:hAnsi="Times New Roman"/>
          <w:sz w:val="28"/>
          <w:szCs w:val="24"/>
        </w:rPr>
        <w:t>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</w:t>
      </w:r>
      <w:r w:rsidR="00A72CC6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от 06.07.2022 № 1860 (далее – Порядок).</w:t>
      </w:r>
    </w:p>
    <w:p w14:paraId="15B09CE9" w14:textId="77777777" w:rsidR="004F2D73" w:rsidRDefault="00D031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Порядок проведения мониторинга и контроля </w:t>
      </w:r>
      <w:r>
        <w:rPr>
          <w:rFonts w:ascii="Times New Roman" w:hAnsi="Times New Roman"/>
          <w:sz w:val="28"/>
          <w:szCs w:val="28"/>
        </w:rPr>
        <w:t xml:space="preserve">реализации муниципальных программ осуществляется согласно пункту 9 </w:t>
      </w:r>
      <w:r>
        <w:rPr>
          <w:rFonts w:ascii="Times New Roman" w:hAnsi="Times New Roman"/>
          <w:sz w:val="28"/>
          <w:szCs w:val="24"/>
        </w:rPr>
        <w:t>Порядка.</w:t>
      </w:r>
    </w:p>
    <w:p w14:paraId="5ED2F476" w14:textId="433CE7E8" w:rsidR="004F2D73" w:rsidRPr="00CB392E" w:rsidRDefault="00D03182" w:rsidP="00421F05">
      <w:pPr>
        <w:ind w:firstLine="709"/>
        <w:contextualSpacing/>
        <w:rPr>
          <w:rFonts w:ascii="Times New Roman" w:hAnsi="Times New Roman"/>
          <w:sz w:val="28"/>
          <w:szCs w:val="28"/>
        </w:rPr>
        <w:sectPr w:rsidR="004F2D73" w:rsidRPr="00CB392E" w:rsidSect="00C0134E">
          <w:pgSz w:w="11906" w:h="16838"/>
          <w:pgMar w:top="1418" w:right="567" w:bottom="1418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Полномочия ответственных исполнител</w:t>
      </w:r>
      <w:r w:rsidR="00421F05">
        <w:rPr>
          <w:rFonts w:ascii="Times New Roman" w:hAnsi="Times New Roman"/>
          <w:sz w:val="28"/>
          <w:szCs w:val="28"/>
        </w:rPr>
        <w:t>ей, соисполнителей и участников м</w:t>
      </w:r>
      <w:r>
        <w:rPr>
          <w:rFonts w:ascii="Times New Roman" w:hAnsi="Times New Roman"/>
          <w:sz w:val="28"/>
          <w:szCs w:val="28"/>
        </w:rPr>
        <w:t>униципальных</w:t>
      </w:r>
      <w:r w:rsidR="00421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 при разработке и</w:t>
      </w:r>
      <w:r w:rsidR="00421F05">
        <w:rPr>
          <w:rFonts w:ascii="Times New Roman" w:hAnsi="Times New Roman"/>
          <w:sz w:val="28"/>
          <w:szCs w:val="28"/>
        </w:rPr>
        <w:t xml:space="preserve">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определены пунктом 10 Порядка.</w:t>
      </w:r>
    </w:p>
    <w:p w14:paraId="5DF94761" w14:textId="77777777" w:rsidR="004F2D73" w:rsidRDefault="00D03182" w:rsidP="0006141F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8. Сведения об источниках и методике расчета значений показателей муниципальной программы</w:t>
      </w:r>
    </w:p>
    <w:p w14:paraId="3F343F63" w14:textId="77777777" w:rsidR="004F2D73" w:rsidRDefault="004F2D73">
      <w:pPr>
        <w:pStyle w:val="ConsPlusNormal"/>
        <w:jc w:val="center"/>
        <w:rPr>
          <w:sz w:val="28"/>
        </w:rPr>
      </w:pPr>
    </w:p>
    <w:tbl>
      <w:tblPr>
        <w:tblStyle w:val="ae"/>
        <w:tblW w:w="15191" w:type="dxa"/>
        <w:tblLayout w:type="fixed"/>
        <w:tblLook w:val="0620" w:firstRow="1" w:lastRow="0" w:firstColumn="0" w:lastColumn="0" w:noHBand="1" w:noVBand="1"/>
      </w:tblPr>
      <w:tblGrid>
        <w:gridCol w:w="771"/>
        <w:gridCol w:w="2777"/>
        <w:gridCol w:w="1765"/>
        <w:gridCol w:w="1983"/>
        <w:gridCol w:w="1946"/>
        <w:gridCol w:w="1877"/>
        <w:gridCol w:w="1705"/>
        <w:gridCol w:w="2367"/>
      </w:tblGrid>
      <w:tr w:rsidR="004F2D73" w14:paraId="5F263642" w14:textId="77777777" w:rsidTr="00284514">
        <w:trPr>
          <w:trHeight w:val="1660"/>
          <w:tblHeader/>
        </w:trPr>
        <w:tc>
          <w:tcPr>
            <w:tcW w:w="771" w:type="dxa"/>
          </w:tcPr>
          <w:p w14:paraId="52708910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77" w:type="dxa"/>
          </w:tcPr>
          <w:p w14:paraId="42470B52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65" w:type="dxa"/>
          </w:tcPr>
          <w:p w14:paraId="3A8A20D5" w14:textId="0E2E468A" w:rsidR="004F2D73" w:rsidRDefault="00D03182" w:rsidP="00527C29">
            <w:pPr>
              <w:pStyle w:val="ConsPlusNormal"/>
              <w:jc w:val="center"/>
              <w:rPr>
                <w:sz w:val="26"/>
                <w:szCs w:val="26"/>
              </w:rPr>
            </w:pPr>
            <w:r w:rsidRPr="007E6A15">
              <w:rPr>
                <w:sz w:val="26"/>
                <w:szCs w:val="26"/>
              </w:rPr>
              <w:t xml:space="preserve">Единица измерения, временная </w:t>
            </w:r>
            <w:proofErr w:type="spellStart"/>
            <w:r w:rsidRPr="007E6A15">
              <w:rPr>
                <w:sz w:val="26"/>
                <w:szCs w:val="26"/>
              </w:rPr>
              <w:t>характеристи</w:t>
            </w:r>
            <w:proofErr w:type="spellEnd"/>
            <w:r w:rsidR="00A72CC6" w:rsidRPr="007E6A15">
              <w:rPr>
                <w:sz w:val="26"/>
                <w:szCs w:val="26"/>
              </w:rPr>
              <w:br/>
            </w:r>
            <w:r w:rsidRPr="007E6A15">
              <w:rPr>
                <w:sz w:val="26"/>
                <w:szCs w:val="26"/>
              </w:rPr>
              <w:t>ка</w:t>
            </w:r>
            <w:r w:rsidR="001D3354" w:rsidRPr="007E6A15">
              <w:rPr>
                <w:rStyle w:val="a3"/>
                <w:sz w:val="26"/>
                <w:szCs w:val="26"/>
              </w:rPr>
              <w:footnoteReference w:id="4"/>
            </w:r>
          </w:p>
        </w:tc>
        <w:tc>
          <w:tcPr>
            <w:tcW w:w="1983" w:type="dxa"/>
          </w:tcPr>
          <w:p w14:paraId="601A4F43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Алгоритм расчета (формула)</w:t>
            </w:r>
          </w:p>
        </w:tc>
        <w:tc>
          <w:tcPr>
            <w:tcW w:w="1946" w:type="dxa"/>
          </w:tcPr>
          <w:p w14:paraId="6C5FACE8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877" w:type="dxa"/>
          </w:tcPr>
          <w:p w14:paraId="2D792BE1" w14:textId="2B8152B1" w:rsidR="004F2D73" w:rsidRDefault="00D03182" w:rsidP="00887A9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сбора информации, код формы отчетности</w:t>
            </w:r>
            <w:r w:rsidR="00AD16C1">
              <w:rPr>
                <w:rStyle w:val="a3"/>
                <w:sz w:val="26"/>
                <w:szCs w:val="26"/>
              </w:rPr>
              <w:footnoteReference w:id="5"/>
            </w:r>
          </w:p>
        </w:tc>
        <w:tc>
          <w:tcPr>
            <w:tcW w:w="1705" w:type="dxa"/>
          </w:tcPr>
          <w:p w14:paraId="1C952A49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получения фактических значений показателей</w:t>
            </w:r>
          </w:p>
        </w:tc>
        <w:tc>
          <w:tcPr>
            <w:tcW w:w="2367" w:type="dxa"/>
          </w:tcPr>
          <w:p w14:paraId="2183FA4E" w14:textId="77777777" w:rsidR="004F2D73" w:rsidRDefault="00D0318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сбор данных по показателю, субъект статистического учета</w:t>
            </w:r>
          </w:p>
        </w:tc>
      </w:tr>
      <w:tr w:rsidR="004F2D73" w14:paraId="26D0E62B" w14:textId="77777777" w:rsidTr="00284514">
        <w:trPr>
          <w:trHeight w:val="1347"/>
        </w:trPr>
        <w:tc>
          <w:tcPr>
            <w:tcW w:w="771" w:type="dxa"/>
          </w:tcPr>
          <w:p w14:paraId="57FC7D75" w14:textId="77777777" w:rsidR="004F2D73" w:rsidRDefault="004F2D7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</w:tcPr>
          <w:p w14:paraId="0C65D889" w14:textId="6B9B6156" w:rsidR="004F2D73" w:rsidRPr="00C235A0" w:rsidRDefault="00D03182">
            <w:pPr>
              <w:pStyle w:val="ConsPlusNormal"/>
            </w:pPr>
            <w:r w:rsidRPr="00C235A0">
              <w:t xml:space="preserve">Муниципальная программа </w:t>
            </w:r>
            <w:r w:rsidR="00A72CC6">
              <w:t xml:space="preserve">города Мурманска </w:t>
            </w:r>
            <w:r w:rsidRPr="00C235A0">
              <w:t>«Развитие культуры»</w:t>
            </w:r>
            <w:r w:rsidR="00A72CC6">
              <w:t xml:space="preserve"> на 2018-2024 годы</w:t>
            </w:r>
          </w:p>
        </w:tc>
        <w:tc>
          <w:tcPr>
            <w:tcW w:w="1765" w:type="dxa"/>
          </w:tcPr>
          <w:p w14:paraId="3A30A9E1" w14:textId="77777777" w:rsidR="004F2D73" w:rsidRPr="00C235A0" w:rsidRDefault="004F2D73">
            <w:pPr>
              <w:pStyle w:val="ConsPlusNormal"/>
            </w:pPr>
          </w:p>
        </w:tc>
        <w:tc>
          <w:tcPr>
            <w:tcW w:w="1983" w:type="dxa"/>
          </w:tcPr>
          <w:p w14:paraId="77F1F9B9" w14:textId="77777777" w:rsidR="004F2D73" w:rsidRPr="00C235A0" w:rsidRDefault="004F2D73">
            <w:pPr>
              <w:pStyle w:val="ConsPlusNormal"/>
            </w:pPr>
          </w:p>
        </w:tc>
        <w:tc>
          <w:tcPr>
            <w:tcW w:w="1946" w:type="dxa"/>
          </w:tcPr>
          <w:p w14:paraId="19061802" w14:textId="77777777" w:rsidR="004F2D73" w:rsidRPr="00C235A0" w:rsidRDefault="004F2D73">
            <w:pPr>
              <w:pStyle w:val="ConsPlusNormal"/>
            </w:pPr>
          </w:p>
        </w:tc>
        <w:tc>
          <w:tcPr>
            <w:tcW w:w="1877" w:type="dxa"/>
          </w:tcPr>
          <w:p w14:paraId="19D3CA7D" w14:textId="77777777" w:rsidR="004F2D73" w:rsidRPr="00C235A0" w:rsidRDefault="004F2D73">
            <w:pPr>
              <w:pStyle w:val="ConsPlusNormal"/>
            </w:pPr>
          </w:p>
        </w:tc>
        <w:tc>
          <w:tcPr>
            <w:tcW w:w="1705" w:type="dxa"/>
          </w:tcPr>
          <w:p w14:paraId="6D0BD501" w14:textId="77777777" w:rsidR="004F2D73" w:rsidRPr="00C235A0" w:rsidRDefault="004F2D73">
            <w:pPr>
              <w:pStyle w:val="ConsPlusNormal"/>
            </w:pPr>
          </w:p>
        </w:tc>
        <w:tc>
          <w:tcPr>
            <w:tcW w:w="2367" w:type="dxa"/>
          </w:tcPr>
          <w:p w14:paraId="79F77F05" w14:textId="77777777" w:rsidR="004F2D73" w:rsidRPr="00C235A0" w:rsidRDefault="004F2D73">
            <w:pPr>
              <w:pStyle w:val="ConsPlusNormal"/>
            </w:pPr>
          </w:p>
        </w:tc>
      </w:tr>
      <w:tr w:rsidR="004F2D73" w14:paraId="454B97E2" w14:textId="77777777" w:rsidTr="00284514">
        <w:tc>
          <w:tcPr>
            <w:tcW w:w="771" w:type="dxa"/>
          </w:tcPr>
          <w:p w14:paraId="371AC322" w14:textId="77777777" w:rsidR="004F2D73" w:rsidRDefault="00D0318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0.1.</w:t>
            </w:r>
          </w:p>
        </w:tc>
        <w:tc>
          <w:tcPr>
            <w:tcW w:w="2777" w:type="dxa"/>
          </w:tcPr>
          <w:p w14:paraId="18BCBC15" w14:textId="77777777" w:rsidR="004F2D73" w:rsidRPr="00C235A0" w:rsidRDefault="00D03182">
            <w:pPr>
              <w:pStyle w:val="ConsPlusNormal"/>
            </w:pPr>
            <w:r w:rsidRPr="00C235A0"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1765" w:type="dxa"/>
          </w:tcPr>
          <w:p w14:paraId="1B88251B" w14:textId="77777777" w:rsidR="004F2D73" w:rsidRPr="00C235A0" w:rsidRDefault="00D03182">
            <w:pPr>
              <w:pStyle w:val="ConsPlusNormal"/>
            </w:pPr>
            <w:r w:rsidRPr="00C235A0">
              <w:t>%</w:t>
            </w:r>
          </w:p>
        </w:tc>
        <w:tc>
          <w:tcPr>
            <w:tcW w:w="1983" w:type="dxa"/>
          </w:tcPr>
          <w:p w14:paraId="51044E7B" w14:textId="77777777" w:rsidR="004F2D73" w:rsidRPr="00C235A0" w:rsidRDefault="00D03182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2D439E13" w14:textId="77777777" w:rsidR="004F2D73" w:rsidRPr="00C235A0" w:rsidRDefault="00D03182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16140D21" w14:textId="77777777" w:rsidR="004F2D73" w:rsidRPr="00C235A0" w:rsidRDefault="00D03182" w:rsidP="00D03182">
            <w:pPr>
              <w:pStyle w:val="ConsPlusNormal"/>
            </w:pPr>
            <w:r w:rsidRPr="00C235A0">
              <w:t>Ведомственные</w:t>
            </w:r>
            <w:r w:rsidR="00C235A0">
              <w:t xml:space="preserve"> </w:t>
            </w:r>
            <w:r w:rsidRPr="00C235A0">
              <w:t xml:space="preserve">данные (по результатам проведения независимой оценки качества предоставления муниципальных услуг) </w:t>
            </w:r>
          </w:p>
        </w:tc>
        <w:tc>
          <w:tcPr>
            <w:tcW w:w="1705" w:type="dxa"/>
          </w:tcPr>
          <w:p w14:paraId="1A4876BE" w14:textId="77777777" w:rsidR="004F2D73" w:rsidRPr="00C235A0" w:rsidRDefault="00D03182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69002300" w14:textId="77777777" w:rsidR="004F2D73" w:rsidRPr="00C235A0" w:rsidRDefault="00D03182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A87C96" w14:paraId="5B4EA188" w14:textId="77777777" w:rsidTr="00284514">
        <w:tc>
          <w:tcPr>
            <w:tcW w:w="771" w:type="dxa"/>
            <w:vMerge w:val="restart"/>
          </w:tcPr>
          <w:p w14:paraId="000E8DA0" w14:textId="77777777" w:rsidR="00A87C96" w:rsidRPr="00EB5779" w:rsidRDefault="00A87C96">
            <w:pPr>
              <w:pStyle w:val="ConsPlusNormal"/>
              <w:rPr>
                <w:sz w:val="26"/>
                <w:szCs w:val="26"/>
              </w:rPr>
            </w:pPr>
            <w:r w:rsidRPr="00EB5779">
              <w:rPr>
                <w:sz w:val="26"/>
                <w:szCs w:val="26"/>
              </w:rPr>
              <w:t>0.2.</w:t>
            </w:r>
          </w:p>
        </w:tc>
        <w:tc>
          <w:tcPr>
            <w:tcW w:w="2777" w:type="dxa"/>
            <w:vMerge w:val="restart"/>
          </w:tcPr>
          <w:p w14:paraId="495BE268" w14:textId="77777777" w:rsidR="00A87C96" w:rsidRPr="00EB5779" w:rsidRDefault="00A87C96">
            <w:pPr>
              <w:pStyle w:val="ConsPlusNormal"/>
            </w:pPr>
            <w:r w:rsidRPr="00EB5779">
              <w:t xml:space="preserve">Доля муниципальных учреждений культуры, здания которых находятся в аварийном состоянии или требуют капитального ремонта в </w:t>
            </w:r>
            <w:r w:rsidRPr="00EB5779">
              <w:lastRenderedPageBreak/>
              <w:t>общем количестве муниципальных учреждений культуры</w:t>
            </w:r>
          </w:p>
        </w:tc>
        <w:tc>
          <w:tcPr>
            <w:tcW w:w="1765" w:type="dxa"/>
            <w:vMerge w:val="restart"/>
          </w:tcPr>
          <w:p w14:paraId="65097ADC" w14:textId="77777777" w:rsidR="00A87C96" w:rsidRPr="00EB5779" w:rsidRDefault="00A87C96">
            <w:pPr>
              <w:pStyle w:val="ConsPlusNormal"/>
            </w:pPr>
            <w:r w:rsidRPr="00EB5779">
              <w:lastRenderedPageBreak/>
              <w:t>%</w:t>
            </w:r>
          </w:p>
        </w:tc>
        <w:tc>
          <w:tcPr>
            <w:tcW w:w="1983" w:type="dxa"/>
            <w:vMerge w:val="restart"/>
          </w:tcPr>
          <w:p w14:paraId="37BB318C" w14:textId="77777777" w:rsidR="00A87C96" w:rsidRPr="00EB5779" w:rsidRDefault="00A87C96" w:rsidP="00EB5779">
            <w:pPr>
              <w:pStyle w:val="ConsPlusNormal"/>
            </w:pPr>
            <w:r w:rsidRPr="00EB5779">
              <w:t xml:space="preserve">Рассчитывается как отношение количества зданий муниципальных учреждений </w:t>
            </w:r>
            <w:r w:rsidRPr="00EB5779">
              <w:lastRenderedPageBreak/>
              <w:t xml:space="preserve">культуры, которые находятся в аварийном состоянии или требуют капитального ремонта, к </w:t>
            </w:r>
            <w:r w:rsidRPr="00EB5779">
              <w:rPr>
                <w:rFonts w:eastAsiaTheme="minorHAnsi" w:cstheme="minorBidi"/>
              </w:rPr>
              <w:t xml:space="preserve">общему </w:t>
            </w:r>
            <w:r w:rsidRPr="00EB5779">
              <w:t>количеству зданий муниципальных учреждений культуры</w:t>
            </w:r>
          </w:p>
        </w:tc>
        <w:tc>
          <w:tcPr>
            <w:tcW w:w="1946" w:type="dxa"/>
          </w:tcPr>
          <w:p w14:paraId="2368A9B8" w14:textId="77777777" w:rsidR="00A87C96" w:rsidRPr="00EB5779" w:rsidRDefault="00A87C96" w:rsidP="00EB5779">
            <w:pPr>
              <w:pStyle w:val="ConsPlusNormal"/>
            </w:pPr>
            <w:r w:rsidRPr="00EB5779">
              <w:lastRenderedPageBreak/>
              <w:t>Базовый показатель 1</w:t>
            </w:r>
          </w:p>
          <w:p w14:paraId="1D57EBB8" w14:textId="69101BDF" w:rsidR="00A87C96" w:rsidRPr="00EB5779" w:rsidRDefault="00A87C96" w:rsidP="00EB5779">
            <w:pPr>
              <w:pStyle w:val="ConsPlusNormal"/>
            </w:pPr>
            <w:r w:rsidRPr="00EB5779">
              <w:rPr>
                <w:rFonts w:eastAsiaTheme="minorHAnsi" w:cstheme="minorBidi"/>
              </w:rPr>
              <w:t>«</w:t>
            </w:r>
            <w:r w:rsidRPr="00EB5779">
              <w:t xml:space="preserve">Количество зданий муниципальных учреждений </w:t>
            </w:r>
            <w:r w:rsidRPr="00EB5779">
              <w:lastRenderedPageBreak/>
              <w:t>культуры, которые находятся в аварийном состоянии или требуют капитального ремонта</w:t>
            </w:r>
            <w:r w:rsidRPr="00EB5779">
              <w:rPr>
                <w:rFonts w:eastAsiaTheme="minorHAnsi" w:cstheme="minorBidi"/>
              </w:rPr>
              <w:t>»</w:t>
            </w:r>
          </w:p>
        </w:tc>
        <w:tc>
          <w:tcPr>
            <w:tcW w:w="1877" w:type="dxa"/>
            <w:vMerge w:val="restart"/>
          </w:tcPr>
          <w:p w14:paraId="50FAC1CB" w14:textId="5D820EEC" w:rsidR="00A87C96" w:rsidRPr="00EB5779" w:rsidRDefault="00A87C96" w:rsidP="00EB5779">
            <w:pPr>
              <w:pStyle w:val="ConsPlusNormal"/>
            </w:pPr>
            <w:r w:rsidRPr="00EB5779">
              <w:lastRenderedPageBreak/>
              <w:t xml:space="preserve">Статистическая форма </w:t>
            </w:r>
            <w:r w:rsidR="00EB5779">
              <w:br/>
            </w:r>
            <w:r w:rsidRPr="00EB5779">
              <w:t xml:space="preserve">(№ 1-ДШИ, </w:t>
            </w:r>
            <w:r w:rsidR="00EB5779">
              <w:br/>
            </w:r>
            <w:hyperlink r:id="rId9" w:history="1">
              <w:r w:rsidRPr="00EB5779">
                <w:t>№</w:t>
              </w:r>
            </w:hyperlink>
            <w:r w:rsidRPr="00EB5779">
              <w:t xml:space="preserve"> 6-НК,</w:t>
            </w:r>
            <w:r w:rsidR="00EB5779">
              <w:br/>
            </w:r>
            <w:r w:rsidRPr="00EB5779">
              <w:t>№ 7-НК,</w:t>
            </w:r>
            <w:r w:rsidR="00EB5779">
              <w:br/>
            </w:r>
            <w:r w:rsidRPr="00EB5779">
              <w:t>№ 8-НК)</w:t>
            </w:r>
          </w:p>
        </w:tc>
        <w:tc>
          <w:tcPr>
            <w:tcW w:w="1705" w:type="dxa"/>
          </w:tcPr>
          <w:p w14:paraId="3EE966D2" w14:textId="75B4F90D" w:rsidR="00A87C96" w:rsidRPr="00EB5779" w:rsidRDefault="00FD4023" w:rsidP="00415655">
            <w:pPr>
              <w:pStyle w:val="ConsPlusNormal"/>
              <w:jc w:val="center"/>
            </w:pPr>
            <w:r w:rsidRPr="00EB5779">
              <w:t>30 декабр</w:t>
            </w:r>
            <w:r w:rsidR="00EB5779">
              <w:t>я</w:t>
            </w:r>
          </w:p>
        </w:tc>
        <w:tc>
          <w:tcPr>
            <w:tcW w:w="2367" w:type="dxa"/>
          </w:tcPr>
          <w:p w14:paraId="1B1A4ED2" w14:textId="77777777" w:rsidR="00A87C96" w:rsidRPr="00EB5779" w:rsidRDefault="00A87C96" w:rsidP="00415655">
            <w:pPr>
              <w:pStyle w:val="ConsPlusNormal"/>
              <w:jc w:val="center"/>
            </w:pPr>
            <w:r w:rsidRPr="00EB5779">
              <w:t>КК</w:t>
            </w:r>
          </w:p>
        </w:tc>
      </w:tr>
      <w:tr w:rsidR="00A87C96" w14:paraId="4C70FB51" w14:textId="77777777" w:rsidTr="00284514">
        <w:tc>
          <w:tcPr>
            <w:tcW w:w="771" w:type="dxa"/>
            <w:vMerge/>
          </w:tcPr>
          <w:p w14:paraId="7297D70A" w14:textId="77777777" w:rsidR="00A87C96" w:rsidRPr="00C56469" w:rsidRDefault="00A87C96">
            <w:pPr>
              <w:pStyle w:val="ConsPlusNormal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77" w:type="dxa"/>
            <w:vMerge/>
          </w:tcPr>
          <w:p w14:paraId="46218568" w14:textId="77777777" w:rsidR="00A87C96" w:rsidRPr="00AC4CD6" w:rsidRDefault="00A87C96">
            <w:pPr>
              <w:pStyle w:val="ConsPlusNormal"/>
              <w:rPr>
                <w:highlight w:val="yellow"/>
              </w:rPr>
            </w:pPr>
          </w:p>
        </w:tc>
        <w:tc>
          <w:tcPr>
            <w:tcW w:w="1765" w:type="dxa"/>
            <w:vMerge/>
          </w:tcPr>
          <w:p w14:paraId="0F07BA7B" w14:textId="77777777" w:rsidR="00A87C96" w:rsidRDefault="00A87C96">
            <w:pPr>
              <w:pStyle w:val="ConsPlusNormal"/>
            </w:pPr>
          </w:p>
        </w:tc>
        <w:tc>
          <w:tcPr>
            <w:tcW w:w="1983" w:type="dxa"/>
            <w:vMerge/>
          </w:tcPr>
          <w:p w14:paraId="3689B00A" w14:textId="77777777" w:rsidR="00A87C96" w:rsidRPr="00C235A0" w:rsidRDefault="00A87C96" w:rsidP="00CF4662">
            <w:pPr>
              <w:pStyle w:val="ConsPlusNormal"/>
              <w:jc w:val="center"/>
            </w:pPr>
          </w:p>
        </w:tc>
        <w:tc>
          <w:tcPr>
            <w:tcW w:w="1946" w:type="dxa"/>
          </w:tcPr>
          <w:p w14:paraId="586B8614" w14:textId="72E09F86" w:rsidR="00A87C96" w:rsidRPr="00EB5779" w:rsidRDefault="00A87C96" w:rsidP="00C858DB">
            <w:pPr>
              <w:pStyle w:val="ConsPlusNormal"/>
            </w:pPr>
            <w:r w:rsidRPr="00EB5779">
              <w:t>Базовый показатель 2</w:t>
            </w:r>
            <w:r w:rsidR="00EB5779" w:rsidRPr="00EB5779">
              <w:t xml:space="preserve"> </w:t>
            </w:r>
            <w:r w:rsidRPr="00EB5779">
              <w:t>«</w:t>
            </w:r>
            <w:r w:rsidRPr="00EB5779">
              <w:rPr>
                <w:rFonts w:eastAsiaTheme="minorHAnsi" w:cstheme="minorBidi"/>
              </w:rPr>
              <w:t xml:space="preserve">Общее </w:t>
            </w:r>
            <w:r w:rsidRPr="00EB5779">
              <w:t>количество зданий муниципальных учреждений культуры</w:t>
            </w:r>
            <w:r w:rsidRPr="00EB5779">
              <w:rPr>
                <w:rFonts w:eastAsiaTheme="minorHAnsi" w:cstheme="minorBidi"/>
              </w:rPr>
              <w:t>»</w:t>
            </w:r>
          </w:p>
        </w:tc>
        <w:tc>
          <w:tcPr>
            <w:tcW w:w="1877" w:type="dxa"/>
            <w:vMerge/>
          </w:tcPr>
          <w:p w14:paraId="30038D40" w14:textId="77777777" w:rsidR="00A87C96" w:rsidRPr="00EB5779" w:rsidRDefault="00A87C96" w:rsidP="00CF4662">
            <w:pPr>
              <w:pStyle w:val="ConsPlusNormal"/>
              <w:jc w:val="center"/>
            </w:pPr>
          </w:p>
        </w:tc>
        <w:tc>
          <w:tcPr>
            <w:tcW w:w="1705" w:type="dxa"/>
          </w:tcPr>
          <w:p w14:paraId="357EA7C1" w14:textId="2EEE2744" w:rsidR="00A87C96" w:rsidRPr="00EB5779" w:rsidRDefault="00FD4023" w:rsidP="00254627">
            <w:pPr>
              <w:pStyle w:val="ConsPlusNormal"/>
              <w:jc w:val="center"/>
            </w:pPr>
            <w:r w:rsidRPr="00EB5779">
              <w:t>30 декабря</w:t>
            </w:r>
          </w:p>
        </w:tc>
        <w:tc>
          <w:tcPr>
            <w:tcW w:w="2367" w:type="dxa"/>
          </w:tcPr>
          <w:p w14:paraId="5B9DB68C" w14:textId="22650B70" w:rsidR="00A87C96" w:rsidRPr="00EB5779" w:rsidRDefault="00A87C96" w:rsidP="00254627">
            <w:pPr>
              <w:pStyle w:val="ConsPlusNormal"/>
              <w:jc w:val="center"/>
            </w:pPr>
            <w:r w:rsidRPr="00EB5779">
              <w:t>КК</w:t>
            </w:r>
          </w:p>
        </w:tc>
      </w:tr>
      <w:tr w:rsidR="004F2D73" w14:paraId="10104FDD" w14:textId="77777777" w:rsidTr="00284514">
        <w:tc>
          <w:tcPr>
            <w:tcW w:w="771" w:type="dxa"/>
            <w:vMerge w:val="restart"/>
          </w:tcPr>
          <w:p w14:paraId="25661FD4" w14:textId="77777777" w:rsidR="004F2D73" w:rsidRDefault="00D0318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0.3.</w:t>
            </w:r>
          </w:p>
        </w:tc>
        <w:tc>
          <w:tcPr>
            <w:tcW w:w="2777" w:type="dxa"/>
            <w:vMerge w:val="restart"/>
          </w:tcPr>
          <w:p w14:paraId="59DFD3D8" w14:textId="77777777" w:rsidR="004F2D73" w:rsidRPr="00C235A0" w:rsidRDefault="00D03182">
            <w:pPr>
              <w:pStyle w:val="ConsPlusNormal"/>
            </w:pPr>
            <w:r w:rsidRPr="00C235A0"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1765" w:type="dxa"/>
            <w:vMerge w:val="restart"/>
          </w:tcPr>
          <w:p w14:paraId="7ACED869" w14:textId="77777777" w:rsidR="004F2D73" w:rsidRPr="00C235A0" w:rsidRDefault="00D03182">
            <w:pPr>
              <w:pStyle w:val="ConsPlusNormal"/>
            </w:pPr>
            <w:r w:rsidRPr="00C235A0">
              <w:t>%</w:t>
            </w:r>
          </w:p>
        </w:tc>
        <w:tc>
          <w:tcPr>
            <w:tcW w:w="1983" w:type="dxa"/>
            <w:vMerge w:val="restart"/>
          </w:tcPr>
          <w:p w14:paraId="6C513744" w14:textId="77777777" w:rsidR="004F2D73" w:rsidRPr="00C235A0" w:rsidRDefault="00D03182" w:rsidP="00C858DB">
            <w:pPr>
              <w:pStyle w:val="ConsPlusNormal"/>
            </w:pPr>
            <w:r w:rsidRPr="00C235A0">
              <w:t xml:space="preserve">Рассчитывается как отношение количества общественных территорий, находящихся в надлежащем санитарном, техническом и эстетическом состоянии, к </w:t>
            </w:r>
            <w:r w:rsidRPr="00C235A0">
              <w:lastRenderedPageBreak/>
              <w:t>общему количеству общественных территорий</w:t>
            </w:r>
          </w:p>
        </w:tc>
        <w:tc>
          <w:tcPr>
            <w:tcW w:w="1946" w:type="dxa"/>
          </w:tcPr>
          <w:p w14:paraId="02C2271D" w14:textId="77777777" w:rsidR="004F2D73" w:rsidRPr="00C235A0" w:rsidRDefault="00D03182" w:rsidP="00C858DB">
            <w:pPr>
              <w:pStyle w:val="ConsPlusNormal"/>
            </w:pPr>
            <w:r w:rsidRPr="00C235A0">
              <w:lastRenderedPageBreak/>
              <w:t>Базовый показатель 1 «Количество общественных территорий, находящихся в надлежащем санитарном, техническом и эстетическом состоянии»</w:t>
            </w:r>
          </w:p>
        </w:tc>
        <w:tc>
          <w:tcPr>
            <w:tcW w:w="1877" w:type="dxa"/>
          </w:tcPr>
          <w:p w14:paraId="6D633D4D" w14:textId="77777777" w:rsidR="004F2D73" w:rsidRPr="00C235A0" w:rsidRDefault="00D03182" w:rsidP="00C858DB">
            <w:pPr>
              <w:pStyle w:val="ConsPlusNormal"/>
            </w:pPr>
            <w:r w:rsidRPr="00C235A0">
              <w:t>Ведомственные данные (по результатам регулярно проводимых осмотров общественных территорий)</w:t>
            </w:r>
          </w:p>
        </w:tc>
        <w:tc>
          <w:tcPr>
            <w:tcW w:w="1705" w:type="dxa"/>
          </w:tcPr>
          <w:p w14:paraId="1333B4E7" w14:textId="77777777" w:rsidR="004F2D73" w:rsidRPr="00C235A0" w:rsidRDefault="00D03182" w:rsidP="00254627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41AFCB20" w14:textId="77777777" w:rsidR="004F2D73" w:rsidRPr="00C235A0" w:rsidRDefault="00D03182" w:rsidP="00254627">
            <w:pPr>
              <w:pStyle w:val="ConsPlusNormal"/>
              <w:jc w:val="center"/>
            </w:pPr>
            <w:r w:rsidRPr="00C235A0">
              <w:t>МГПС</w:t>
            </w:r>
          </w:p>
        </w:tc>
      </w:tr>
      <w:tr w:rsidR="004F2D73" w14:paraId="682E4B36" w14:textId="77777777" w:rsidTr="00284514">
        <w:trPr>
          <w:trHeight w:val="2210"/>
        </w:trPr>
        <w:tc>
          <w:tcPr>
            <w:tcW w:w="771" w:type="dxa"/>
            <w:vMerge/>
          </w:tcPr>
          <w:p w14:paraId="5CD47E77" w14:textId="77777777" w:rsidR="004F2D73" w:rsidRDefault="004F2D7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5F048960" w14:textId="77777777" w:rsidR="004F2D73" w:rsidRPr="00C235A0" w:rsidRDefault="004F2D73">
            <w:pPr>
              <w:pStyle w:val="ConsPlusNormal"/>
            </w:pPr>
          </w:p>
        </w:tc>
        <w:tc>
          <w:tcPr>
            <w:tcW w:w="1765" w:type="dxa"/>
            <w:vMerge/>
          </w:tcPr>
          <w:p w14:paraId="4C17022A" w14:textId="77777777" w:rsidR="004F2D73" w:rsidRPr="00C235A0" w:rsidRDefault="004F2D73">
            <w:pPr>
              <w:pStyle w:val="ConsPlusNormal"/>
            </w:pPr>
          </w:p>
        </w:tc>
        <w:tc>
          <w:tcPr>
            <w:tcW w:w="1983" w:type="dxa"/>
            <w:vMerge/>
          </w:tcPr>
          <w:p w14:paraId="29BADA61" w14:textId="77777777" w:rsidR="004F2D73" w:rsidRPr="00C235A0" w:rsidRDefault="004F2D73">
            <w:pPr>
              <w:pStyle w:val="ConsPlusNormal"/>
            </w:pPr>
          </w:p>
        </w:tc>
        <w:tc>
          <w:tcPr>
            <w:tcW w:w="1946" w:type="dxa"/>
          </w:tcPr>
          <w:p w14:paraId="00587BE8" w14:textId="77777777" w:rsidR="004F2D73" w:rsidRPr="00C235A0" w:rsidRDefault="00D03182" w:rsidP="00C858DB">
            <w:pPr>
              <w:pStyle w:val="ConsPlusNormal"/>
            </w:pPr>
            <w:r w:rsidRPr="00C235A0">
              <w:t>Базовый показатель 2 «Количество общественных территорий на территории города Мурманска»</w:t>
            </w:r>
          </w:p>
        </w:tc>
        <w:tc>
          <w:tcPr>
            <w:tcW w:w="1877" w:type="dxa"/>
          </w:tcPr>
          <w:p w14:paraId="02702C5F" w14:textId="77777777" w:rsidR="00421F05" w:rsidRDefault="00D03182" w:rsidP="00C858DB">
            <w:pPr>
              <w:pStyle w:val="ConsPlusNormal"/>
            </w:pPr>
            <w:r w:rsidRPr="00C235A0">
              <w:t>Ведомственные данные (согласно ведомственно</w:t>
            </w:r>
          </w:p>
          <w:p w14:paraId="5D961D64" w14:textId="2462F6C7" w:rsidR="004F2D73" w:rsidRPr="00C235A0" w:rsidRDefault="00D03182" w:rsidP="00C858DB">
            <w:pPr>
              <w:pStyle w:val="ConsPlusNormal"/>
            </w:pPr>
            <w:proofErr w:type="spellStart"/>
            <w:r w:rsidRPr="00C235A0">
              <w:t>му</w:t>
            </w:r>
            <w:proofErr w:type="spellEnd"/>
            <w:r w:rsidRPr="00C235A0">
              <w:t xml:space="preserve"> перечню общественных территорий)</w:t>
            </w:r>
          </w:p>
        </w:tc>
        <w:tc>
          <w:tcPr>
            <w:tcW w:w="1705" w:type="dxa"/>
          </w:tcPr>
          <w:p w14:paraId="62F26250" w14:textId="77777777" w:rsidR="004F2D73" w:rsidRPr="00C235A0" w:rsidRDefault="00D03182" w:rsidP="004B331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07B28F40" w14:textId="77777777" w:rsidR="004F2D73" w:rsidRPr="00C235A0" w:rsidRDefault="00D03182" w:rsidP="00F022AC">
            <w:pPr>
              <w:pStyle w:val="ConsPlusNormal"/>
              <w:jc w:val="center"/>
            </w:pPr>
            <w:r w:rsidRPr="00C235A0">
              <w:t>МГПС</w:t>
            </w:r>
          </w:p>
        </w:tc>
      </w:tr>
      <w:tr w:rsidR="004F2D73" w14:paraId="011F356E" w14:textId="77777777" w:rsidTr="00284514">
        <w:tc>
          <w:tcPr>
            <w:tcW w:w="771" w:type="dxa"/>
          </w:tcPr>
          <w:p w14:paraId="38E40BDA" w14:textId="2622E7F6" w:rsidR="004F2D73" w:rsidRPr="00C858DB" w:rsidRDefault="00D03182" w:rsidP="00262718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0.</w:t>
            </w:r>
            <w:r w:rsidR="00D95329">
              <w:rPr>
                <w:sz w:val="26"/>
                <w:szCs w:val="26"/>
              </w:rPr>
              <w:t>4</w:t>
            </w:r>
            <w:r w:rsidRPr="00C858DB"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</w:tcPr>
          <w:p w14:paraId="1FA769D0" w14:textId="77777777" w:rsidR="004F2D73" w:rsidRPr="00C858DB" w:rsidRDefault="00D03182">
            <w:pPr>
              <w:pStyle w:val="ConsPlusNormal"/>
            </w:pPr>
            <w:r w:rsidRPr="00C858DB">
              <w:t xml:space="preserve">Количество организованных городских праздничных, культурно-массовых мероприятий </w:t>
            </w:r>
          </w:p>
        </w:tc>
        <w:tc>
          <w:tcPr>
            <w:tcW w:w="1765" w:type="dxa"/>
          </w:tcPr>
          <w:p w14:paraId="74930C34" w14:textId="3D7D1B1D" w:rsidR="004F2D73" w:rsidRPr="00C858DB" w:rsidRDefault="00415655">
            <w:pPr>
              <w:pStyle w:val="ConsPlusNormal"/>
            </w:pPr>
            <w:r>
              <w:t>е</w:t>
            </w:r>
            <w:r w:rsidR="00D03182" w:rsidRPr="00C858DB">
              <w:t>д.</w:t>
            </w:r>
          </w:p>
        </w:tc>
        <w:tc>
          <w:tcPr>
            <w:tcW w:w="1983" w:type="dxa"/>
          </w:tcPr>
          <w:p w14:paraId="48481735" w14:textId="77777777" w:rsidR="004F2D73" w:rsidRPr="00C858DB" w:rsidRDefault="00D03182">
            <w:pPr>
              <w:pStyle w:val="ConsPlusNormal"/>
            </w:pPr>
            <w:r w:rsidRPr="00C858DB">
              <w:t>-</w:t>
            </w:r>
          </w:p>
        </w:tc>
        <w:tc>
          <w:tcPr>
            <w:tcW w:w="1946" w:type="dxa"/>
          </w:tcPr>
          <w:p w14:paraId="10AF30E3" w14:textId="77777777" w:rsidR="004F2D73" w:rsidRPr="00C858DB" w:rsidRDefault="00D03182">
            <w:pPr>
              <w:pStyle w:val="ConsPlusNormal"/>
            </w:pPr>
            <w:r w:rsidRPr="00C858DB">
              <w:t>-</w:t>
            </w:r>
          </w:p>
        </w:tc>
        <w:tc>
          <w:tcPr>
            <w:tcW w:w="1877" w:type="dxa"/>
          </w:tcPr>
          <w:p w14:paraId="2BF325C5" w14:textId="77777777" w:rsidR="004F2D73" w:rsidRPr="00C858DB" w:rsidRDefault="00D03182">
            <w:pPr>
              <w:pStyle w:val="ConsPlusNormal"/>
            </w:pPr>
            <w:r w:rsidRPr="00C858DB">
              <w:t>Ведомственные данные (в соответствии с ежегодным планом проведения городских праздничных, культурно-массовых мероприятий)</w:t>
            </w:r>
          </w:p>
        </w:tc>
        <w:tc>
          <w:tcPr>
            <w:tcW w:w="1705" w:type="dxa"/>
          </w:tcPr>
          <w:p w14:paraId="29FCBDFA" w14:textId="77777777" w:rsidR="004F2D73" w:rsidRPr="00C858DB" w:rsidRDefault="00D03182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6010D744" w14:textId="77777777" w:rsidR="004F2D73" w:rsidRPr="00C858DB" w:rsidRDefault="00D03182" w:rsidP="00F022AC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4F2D73" w14:paraId="4B9A9CBD" w14:textId="77777777" w:rsidTr="00284514">
        <w:tc>
          <w:tcPr>
            <w:tcW w:w="771" w:type="dxa"/>
          </w:tcPr>
          <w:p w14:paraId="25517BC1" w14:textId="6C20FE59" w:rsidR="004F2D73" w:rsidRPr="00C858DB" w:rsidRDefault="00D03182" w:rsidP="00262718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0.</w:t>
            </w:r>
            <w:r w:rsidR="00D95329">
              <w:rPr>
                <w:sz w:val="26"/>
                <w:szCs w:val="26"/>
              </w:rPr>
              <w:t>5</w:t>
            </w:r>
            <w:r w:rsidRPr="00C858DB"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</w:tcPr>
          <w:p w14:paraId="420556D5" w14:textId="77777777" w:rsidR="004F2D73" w:rsidRPr="00C858DB" w:rsidRDefault="00D03182">
            <w:pPr>
              <w:pStyle w:val="ConsPlusNormal"/>
            </w:pPr>
            <w:r w:rsidRPr="00C858DB">
              <w:t xml:space="preserve">Количество организаций, издательств, творческих союзов, деятелей культуры и работников социальной сферы, почетных граждан, получивших муниципальную </w:t>
            </w:r>
            <w:r w:rsidRPr="00C858DB">
              <w:lastRenderedPageBreak/>
              <w:t xml:space="preserve">поддержку </w:t>
            </w:r>
          </w:p>
        </w:tc>
        <w:tc>
          <w:tcPr>
            <w:tcW w:w="1765" w:type="dxa"/>
          </w:tcPr>
          <w:p w14:paraId="61E105CD" w14:textId="44E18937" w:rsidR="004F2D73" w:rsidRPr="00C858DB" w:rsidRDefault="00415655">
            <w:pPr>
              <w:pStyle w:val="ConsPlusNormal"/>
            </w:pPr>
            <w:r>
              <w:lastRenderedPageBreak/>
              <w:t>е</w:t>
            </w:r>
            <w:r w:rsidR="00D03182" w:rsidRPr="00C858DB">
              <w:t>д.</w:t>
            </w:r>
          </w:p>
        </w:tc>
        <w:tc>
          <w:tcPr>
            <w:tcW w:w="1983" w:type="dxa"/>
          </w:tcPr>
          <w:p w14:paraId="10A87885" w14:textId="4A7E0D4E" w:rsidR="004F2D73" w:rsidRPr="00C858DB" w:rsidRDefault="00415655">
            <w:pPr>
              <w:pStyle w:val="ConsPlusNormal"/>
            </w:pPr>
            <w:r>
              <w:t>-</w:t>
            </w:r>
          </w:p>
        </w:tc>
        <w:tc>
          <w:tcPr>
            <w:tcW w:w="1946" w:type="dxa"/>
          </w:tcPr>
          <w:p w14:paraId="2A244123" w14:textId="60D154C8" w:rsidR="004F2D73" w:rsidRPr="00C858DB" w:rsidRDefault="00415655">
            <w:pPr>
              <w:pStyle w:val="ConsPlusNormal"/>
            </w:pPr>
            <w:r>
              <w:t>-</w:t>
            </w:r>
          </w:p>
        </w:tc>
        <w:tc>
          <w:tcPr>
            <w:tcW w:w="1877" w:type="dxa"/>
          </w:tcPr>
          <w:p w14:paraId="3889EE27" w14:textId="77777777" w:rsidR="00804C31" w:rsidRDefault="00D03182">
            <w:pPr>
              <w:pStyle w:val="ConsPlusNormal"/>
            </w:pPr>
            <w:r w:rsidRPr="00C858DB">
              <w:t xml:space="preserve">Ведомственные данные (в соответствии с решением Совета депутатов города Мурманска от 01.11.2010 </w:t>
            </w:r>
            <w:r w:rsidR="00F022AC">
              <w:br/>
            </w:r>
            <w:r w:rsidRPr="00C858DB">
              <w:lastRenderedPageBreak/>
              <w:t xml:space="preserve">№ 29-294 «О Положении о премиях главы </w:t>
            </w:r>
            <w:proofErr w:type="spellStart"/>
            <w:r w:rsidRPr="00C858DB">
              <w:t>муниципально</w:t>
            </w:r>
            <w:proofErr w:type="spellEnd"/>
          </w:p>
          <w:p w14:paraId="4BE3A5BE" w14:textId="1E822948" w:rsidR="004F2D73" w:rsidRPr="00C858DB" w:rsidRDefault="00D03182">
            <w:pPr>
              <w:pStyle w:val="ConsPlusNormal"/>
            </w:pPr>
            <w:r w:rsidRPr="00C858DB">
              <w:t>го образования город Мурманск «За личный вклад в развитие культуры и искусства города Мурманска»)</w:t>
            </w:r>
          </w:p>
        </w:tc>
        <w:tc>
          <w:tcPr>
            <w:tcW w:w="1705" w:type="dxa"/>
          </w:tcPr>
          <w:p w14:paraId="775A558B" w14:textId="77777777" w:rsidR="004F2D73" w:rsidRPr="00C858DB" w:rsidRDefault="00D03182" w:rsidP="00415655">
            <w:pPr>
              <w:pStyle w:val="ConsPlusNormal"/>
              <w:jc w:val="center"/>
            </w:pPr>
            <w:r w:rsidRPr="00C858DB">
              <w:lastRenderedPageBreak/>
              <w:t>30 декабря</w:t>
            </w:r>
          </w:p>
        </w:tc>
        <w:tc>
          <w:tcPr>
            <w:tcW w:w="2367" w:type="dxa"/>
          </w:tcPr>
          <w:p w14:paraId="5F90A86F" w14:textId="77777777" w:rsidR="004F2D73" w:rsidRPr="00C858DB" w:rsidRDefault="00D03182" w:rsidP="00F022AC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FD4023" w14:paraId="43316814" w14:textId="77777777" w:rsidTr="00284514">
        <w:tc>
          <w:tcPr>
            <w:tcW w:w="771" w:type="dxa"/>
            <w:vMerge w:val="restart"/>
          </w:tcPr>
          <w:p w14:paraId="057BE684" w14:textId="1B1E5C8F" w:rsidR="00FD4023" w:rsidRPr="00C858DB" w:rsidRDefault="00FD4023" w:rsidP="00FD4023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0.</w:t>
            </w:r>
            <w:r w:rsidR="00D95329">
              <w:rPr>
                <w:sz w:val="26"/>
                <w:szCs w:val="26"/>
              </w:rPr>
              <w:t>6</w:t>
            </w:r>
            <w:r w:rsidRPr="00C858DB"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  <w:vMerge w:val="restart"/>
          </w:tcPr>
          <w:p w14:paraId="7D46FFFC" w14:textId="34F3A6C2" w:rsidR="00FD4023" w:rsidRPr="00C858DB" w:rsidRDefault="00FD4023" w:rsidP="00300872">
            <w:pPr>
              <w:pStyle w:val="ConsPlusNormal"/>
            </w:pPr>
            <w:r w:rsidRPr="00C858DB">
              <w:rPr>
                <w:bCs/>
                <w:kern w:val="32"/>
                <w:szCs w:val="20"/>
              </w:rPr>
              <w:t>Уровень фактической обеспеченности учреждениями культуры от нормативной потребности</w:t>
            </w:r>
            <w:r w:rsidR="00300872">
              <w:rPr>
                <w:bCs/>
                <w:kern w:val="32"/>
                <w:szCs w:val="20"/>
              </w:rPr>
              <w:t xml:space="preserve"> </w:t>
            </w:r>
            <w:proofErr w:type="gramStart"/>
            <w:r w:rsidR="00300872">
              <w:rPr>
                <w:bCs/>
                <w:kern w:val="32"/>
                <w:szCs w:val="20"/>
              </w:rPr>
              <w:t xml:space="preserve">в </w:t>
            </w:r>
            <w:r w:rsidRPr="00C858DB">
              <w:rPr>
                <w:bCs/>
                <w:kern w:val="32"/>
                <w:szCs w:val="20"/>
              </w:rPr>
              <w:t xml:space="preserve"> клуба</w:t>
            </w:r>
            <w:r w:rsidR="00300872">
              <w:rPr>
                <w:bCs/>
                <w:kern w:val="32"/>
                <w:szCs w:val="20"/>
              </w:rPr>
              <w:t>х</w:t>
            </w:r>
            <w:proofErr w:type="gramEnd"/>
            <w:r w:rsidRPr="00C858DB">
              <w:rPr>
                <w:bCs/>
                <w:kern w:val="32"/>
                <w:szCs w:val="20"/>
              </w:rPr>
              <w:t xml:space="preserve"> и учреждения</w:t>
            </w:r>
            <w:r w:rsidR="00300872">
              <w:rPr>
                <w:bCs/>
                <w:kern w:val="32"/>
                <w:szCs w:val="20"/>
              </w:rPr>
              <w:t xml:space="preserve">х </w:t>
            </w:r>
            <w:r w:rsidRPr="00C858DB">
              <w:rPr>
                <w:bCs/>
                <w:kern w:val="32"/>
                <w:szCs w:val="20"/>
              </w:rPr>
              <w:t>клубного типа</w:t>
            </w:r>
          </w:p>
        </w:tc>
        <w:tc>
          <w:tcPr>
            <w:tcW w:w="1765" w:type="dxa"/>
            <w:vMerge w:val="restart"/>
          </w:tcPr>
          <w:p w14:paraId="27D762EE" w14:textId="77777777" w:rsidR="00FD4023" w:rsidRPr="00C858DB" w:rsidRDefault="00FD4023" w:rsidP="00FD4023">
            <w:pPr>
              <w:pStyle w:val="ConsPlusNormal"/>
            </w:pPr>
            <w:r w:rsidRPr="00C858DB">
              <w:t>%</w:t>
            </w:r>
          </w:p>
        </w:tc>
        <w:tc>
          <w:tcPr>
            <w:tcW w:w="1983" w:type="dxa"/>
            <w:vMerge w:val="restart"/>
          </w:tcPr>
          <w:p w14:paraId="0CFB0C05" w14:textId="6C0B02A9" w:rsidR="00FD4023" w:rsidRPr="00C858DB" w:rsidRDefault="00FD4023" w:rsidP="00300872">
            <w:pPr>
              <w:pStyle w:val="ConsPlusNormal"/>
            </w:pPr>
            <w:r w:rsidRPr="00C858DB">
              <w:t xml:space="preserve">Рассчитывается как отношение фактического количества клубов и учреждений клубного типа на территории города Мурманска, к нормативному значению (минимальному необходимому количеству) </w:t>
            </w:r>
            <w:r w:rsidRPr="00C858DB">
              <w:lastRenderedPageBreak/>
              <w:t>клубов и учреждени</w:t>
            </w:r>
            <w:r w:rsidR="00300872">
              <w:t>й</w:t>
            </w:r>
            <w:r w:rsidR="00684978">
              <w:t xml:space="preserve"> </w:t>
            </w:r>
            <w:r w:rsidRPr="00C858DB">
              <w:t>клубного типа на территории города Мурманска</w:t>
            </w:r>
          </w:p>
        </w:tc>
        <w:tc>
          <w:tcPr>
            <w:tcW w:w="1946" w:type="dxa"/>
          </w:tcPr>
          <w:p w14:paraId="1608E134" w14:textId="77777777" w:rsidR="00FD4023" w:rsidRPr="00C858DB" w:rsidRDefault="00FD4023" w:rsidP="00FD4023">
            <w:pPr>
              <w:pStyle w:val="ConsPlusNormal"/>
            </w:pPr>
            <w:r w:rsidRPr="00C858DB">
              <w:lastRenderedPageBreak/>
              <w:t>Базовый показатель 1</w:t>
            </w:r>
          </w:p>
          <w:p w14:paraId="6DB44302" w14:textId="77777777" w:rsidR="00FD4023" w:rsidRPr="00C858DB" w:rsidRDefault="00FD4023" w:rsidP="00FD4023">
            <w:pPr>
              <w:pStyle w:val="ConsPlusNormal"/>
            </w:pPr>
            <w:r w:rsidRPr="00C858DB">
              <w:t>«Фактическое количество клубов и учреждений клубного типа на территории города Мурманска»</w:t>
            </w:r>
          </w:p>
        </w:tc>
        <w:tc>
          <w:tcPr>
            <w:tcW w:w="1877" w:type="dxa"/>
          </w:tcPr>
          <w:p w14:paraId="02768434" w14:textId="77777777" w:rsidR="00804C31" w:rsidRDefault="00FD4023" w:rsidP="00FD4023">
            <w:pPr>
              <w:pStyle w:val="ConsPlusNormal"/>
            </w:pPr>
            <w:r w:rsidRPr="00C858DB">
              <w:t>Ведомственные данные (согласно ведомственно</w:t>
            </w:r>
          </w:p>
          <w:p w14:paraId="377B89A1" w14:textId="17BA7897" w:rsidR="00FD4023" w:rsidRPr="00C858DB" w:rsidRDefault="00FD4023" w:rsidP="00FD4023">
            <w:pPr>
              <w:pStyle w:val="ConsPlusNormal"/>
            </w:pPr>
            <w:proofErr w:type="spellStart"/>
            <w:r w:rsidRPr="00C858DB">
              <w:t>му</w:t>
            </w:r>
            <w:proofErr w:type="spellEnd"/>
            <w:r w:rsidRPr="00C858DB">
              <w:t xml:space="preserve"> перечню общественных территорий)</w:t>
            </w:r>
          </w:p>
        </w:tc>
        <w:tc>
          <w:tcPr>
            <w:tcW w:w="1705" w:type="dxa"/>
          </w:tcPr>
          <w:p w14:paraId="195BC087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6FF5C91E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FD4023" w14:paraId="509EEBAE" w14:textId="77777777" w:rsidTr="00284514">
        <w:tc>
          <w:tcPr>
            <w:tcW w:w="771" w:type="dxa"/>
            <w:vMerge/>
          </w:tcPr>
          <w:p w14:paraId="59729B8F" w14:textId="77777777" w:rsidR="00FD4023" w:rsidRPr="00C858DB" w:rsidRDefault="00FD4023" w:rsidP="00FD40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1CC6A40E" w14:textId="77777777" w:rsidR="00FD4023" w:rsidRPr="00C858DB" w:rsidRDefault="00FD4023" w:rsidP="00FD4023">
            <w:pPr>
              <w:pStyle w:val="ConsPlusNormal"/>
              <w:rPr>
                <w:lang w:eastAsia="en-US"/>
              </w:rPr>
            </w:pPr>
          </w:p>
        </w:tc>
        <w:tc>
          <w:tcPr>
            <w:tcW w:w="1765" w:type="dxa"/>
            <w:vMerge/>
          </w:tcPr>
          <w:p w14:paraId="0B905E2B" w14:textId="77777777" w:rsidR="00FD4023" w:rsidRPr="00C858DB" w:rsidRDefault="00FD4023" w:rsidP="00FD4023">
            <w:pPr>
              <w:pStyle w:val="ConsPlusNormal"/>
            </w:pPr>
          </w:p>
        </w:tc>
        <w:tc>
          <w:tcPr>
            <w:tcW w:w="1983" w:type="dxa"/>
            <w:vMerge/>
          </w:tcPr>
          <w:p w14:paraId="3C794A20" w14:textId="77777777" w:rsidR="00FD4023" w:rsidRPr="00C858DB" w:rsidRDefault="00FD4023" w:rsidP="00FD4023">
            <w:pPr>
              <w:pStyle w:val="ConsPlusNormal"/>
            </w:pPr>
          </w:p>
        </w:tc>
        <w:tc>
          <w:tcPr>
            <w:tcW w:w="1946" w:type="dxa"/>
          </w:tcPr>
          <w:p w14:paraId="141D7170" w14:textId="77777777" w:rsidR="00FD4023" w:rsidRPr="00C858DB" w:rsidRDefault="00FD4023" w:rsidP="00FD4023">
            <w:pPr>
              <w:pStyle w:val="ConsPlusNormal"/>
            </w:pPr>
            <w:r w:rsidRPr="00C858DB">
              <w:t>Базовый показатель 2</w:t>
            </w:r>
          </w:p>
          <w:p w14:paraId="489597ED" w14:textId="769C3F57" w:rsidR="00FD4023" w:rsidRPr="00C858DB" w:rsidRDefault="00FD4023" w:rsidP="00300872">
            <w:pPr>
              <w:pStyle w:val="ConsPlusNormal"/>
            </w:pPr>
            <w:r w:rsidRPr="00C858DB">
              <w:t xml:space="preserve">«Нормативное значение (минимальное </w:t>
            </w:r>
            <w:r w:rsidRPr="00C858DB">
              <w:lastRenderedPageBreak/>
              <w:t xml:space="preserve">необходимое </w:t>
            </w:r>
            <w:r w:rsidR="00300872" w:rsidRPr="00C858DB">
              <w:t>количество</w:t>
            </w:r>
            <w:r w:rsidRPr="00C858DB">
              <w:t>) клубов и учреждени</w:t>
            </w:r>
            <w:r w:rsidR="00300872">
              <w:t>й</w:t>
            </w:r>
            <w:r w:rsidRPr="00C858DB">
              <w:t xml:space="preserve"> клубного типа на территории города Мурманска»</w:t>
            </w:r>
          </w:p>
        </w:tc>
        <w:tc>
          <w:tcPr>
            <w:tcW w:w="1877" w:type="dxa"/>
          </w:tcPr>
          <w:p w14:paraId="4884BD83" w14:textId="77777777" w:rsidR="00D432E5" w:rsidRDefault="00FD4023" w:rsidP="00FD4023">
            <w:pPr>
              <w:pStyle w:val="ConsPlusNormal"/>
            </w:pPr>
            <w:r w:rsidRPr="00C858DB">
              <w:lastRenderedPageBreak/>
              <w:t xml:space="preserve">Методические рекомендации субъектам Российской Федерации и </w:t>
            </w:r>
            <w:r w:rsidRPr="00C858DB">
              <w:lastRenderedPageBreak/>
              <w:t xml:space="preserve">органам местного </w:t>
            </w:r>
            <w:proofErr w:type="spellStart"/>
            <w:r w:rsidRPr="00C858DB">
              <w:t>самоуправле</w:t>
            </w:r>
            <w:proofErr w:type="spellEnd"/>
          </w:p>
          <w:p w14:paraId="2DF22874" w14:textId="27672687" w:rsidR="00FD4023" w:rsidRPr="00C858DB" w:rsidRDefault="00FD4023" w:rsidP="00FD4023">
            <w:pPr>
              <w:pStyle w:val="ConsPlusNormal"/>
            </w:pPr>
            <w:proofErr w:type="spellStart"/>
            <w:r w:rsidRPr="00C858DB">
              <w:t>ния</w:t>
            </w:r>
            <w:proofErr w:type="spellEnd"/>
            <w:r w:rsidRPr="00C858DB">
              <w:t xml:space="preserve"> по развитию сети организаций культуры и обеспеченности населения услугами орг</w:t>
            </w:r>
            <w:r w:rsidR="00684978">
              <w:t>анизаций культуры, утвержденные</w:t>
            </w:r>
            <w:r w:rsidRPr="00C858DB">
              <w:t xml:space="preserve"> распоряжением Министерства культуры и искусства Российской Федерации от 02.08.2017 </w:t>
            </w:r>
            <w:r w:rsidR="00F022AC">
              <w:br/>
            </w:r>
            <w:r w:rsidRPr="00C858DB">
              <w:t>№ Р-965</w:t>
            </w:r>
          </w:p>
        </w:tc>
        <w:tc>
          <w:tcPr>
            <w:tcW w:w="1705" w:type="dxa"/>
          </w:tcPr>
          <w:p w14:paraId="3E06BD50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lastRenderedPageBreak/>
              <w:t>30 декабря</w:t>
            </w:r>
          </w:p>
        </w:tc>
        <w:tc>
          <w:tcPr>
            <w:tcW w:w="2367" w:type="dxa"/>
          </w:tcPr>
          <w:p w14:paraId="2399715E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FD4023" w14:paraId="1E24E62C" w14:textId="77777777" w:rsidTr="00284514">
        <w:trPr>
          <w:trHeight w:val="293"/>
        </w:trPr>
        <w:tc>
          <w:tcPr>
            <w:tcW w:w="771" w:type="dxa"/>
            <w:vMerge w:val="restart"/>
          </w:tcPr>
          <w:p w14:paraId="7BC44574" w14:textId="6033FFE1" w:rsidR="00FD4023" w:rsidRPr="00C858DB" w:rsidRDefault="00FD4023" w:rsidP="00FD4023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0.</w:t>
            </w:r>
            <w:r w:rsidR="00D95329">
              <w:rPr>
                <w:sz w:val="26"/>
                <w:szCs w:val="26"/>
              </w:rPr>
              <w:t>7</w:t>
            </w:r>
            <w:r w:rsidRPr="00C858DB"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  <w:vMerge w:val="restart"/>
          </w:tcPr>
          <w:p w14:paraId="33A96BC7" w14:textId="6F1648A7" w:rsidR="00FD4023" w:rsidRPr="00C858DB" w:rsidRDefault="00FD4023" w:rsidP="00300872">
            <w:pPr>
              <w:pStyle w:val="ConsPlusNormal"/>
            </w:pPr>
            <w:r w:rsidRPr="00C858DB">
              <w:rPr>
                <w:bCs/>
                <w:kern w:val="32"/>
                <w:szCs w:val="20"/>
              </w:rPr>
              <w:t xml:space="preserve">Уровень фактической обеспеченности учреждениями культуры от нормативной потребности </w:t>
            </w:r>
            <w:r w:rsidR="00300872">
              <w:rPr>
                <w:bCs/>
                <w:kern w:val="32"/>
                <w:szCs w:val="20"/>
              </w:rPr>
              <w:t xml:space="preserve">в </w:t>
            </w:r>
            <w:r w:rsidRPr="00C858DB">
              <w:rPr>
                <w:bCs/>
                <w:kern w:val="32"/>
                <w:szCs w:val="20"/>
              </w:rPr>
              <w:t>библиотека</w:t>
            </w:r>
            <w:r w:rsidR="00300872">
              <w:rPr>
                <w:bCs/>
                <w:kern w:val="32"/>
                <w:szCs w:val="20"/>
              </w:rPr>
              <w:t>х</w:t>
            </w:r>
          </w:p>
        </w:tc>
        <w:tc>
          <w:tcPr>
            <w:tcW w:w="1765" w:type="dxa"/>
            <w:vMerge w:val="restart"/>
          </w:tcPr>
          <w:p w14:paraId="059875DB" w14:textId="77777777" w:rsidR="00FD4023" w:rsidRPr="00C858DB" w:rsidRDefault="00FD4023" w:rsidP="00FD4023">
            <w:pPr>
              <w:pStyle w:val="ConsPlusNormal"/>
            </w:pPr>
            <w:r w:rsidRPr="00C858DB">
              <w:t>%</w:t>
            </w:r>
          </w:p>
        </w:tc>
        <w:tc>
          <w:tcPr>
            <w:tcW w:w="1983" w:type="dxa"/>
            <w:vMerge w:val="restart"/>
          </w:tcPr>
          <w:p w14:paraId="7B926B9E" w14:textId="77777777" w:rsidR="00FD4023" w:rsidRPr="00C858DB" w:rsidRDefault="00FD4023" w:rsidP="00415655">
            <w:pPr>
              <w:pStyle w:val="ConsPlusNormal"/>
            </w:pPr>
            <w:r w:rsidRPr="00C858DB">
              <w:t xml:space="preserve">Рассчитывается как отношение фактического количества библиотек на территории города </w:t>
            </w:r>
            <w:r w:rsidRPr="00C858DB">
              <w:lastRenderedPageBreak/>
              <w:t>Мурманска, к нормативному значению (минимальному необходимому количеству) библиотек на территории города Мурманска</w:t>
            </w:r>
          </w:p>
        </w:tc>
        <w:tc>
          <w:tcPr>
            <w:tcW w:w="1946" w:type="dxa"/>
          </w:tcPr>
          <w:p w14:paraId="3B3789AE" w14:textId="77777777" w:rsidR="00FD4023" w:rsidRPr="00C858DB" w:rsidRDefault="00FD4023" w:rsidP="00415655">
            <w:pPr>
              <w:pStyle w:val="ConsPlusNormal"/>
            </w:pPr>
            <w:r w:rsidRPr="00C858DB">
              <w:lastRenderedPageBreak/>
              <w:t>Базовый показатель 1</w:t>
            </w:r>
          </w:p>
          <w:p w14:paraId="5CA9A6A9" w14:textId="42BE4CAD" w:rsidR="00FD4023" w:rsidRPr="00C858DB" w:rsidRDefault="00FD4023" w:rsidP="00300872">
            <w:pPr>
              <w:pStyle w:val="ConsPlusNormal"/>
            </w:pPr>
            <w:r w:rsidRPr="00C858DB">
              <w:t>«Фактическое количеств</w:t>
            </w:r>
            <w:r w:rsidR="00300872">
              <w:t>о</w:t>
            </w:r>
            <w:r w:rsidR="00AD16C1" w:rsidRPr="00AD16C1">
              <w:t xml:space="preserve"> </w:t>
            </w:r>
            <w:r w:rsidRPr="00C858DB">
              <w:t xml:space="preserve">библиотек на территории города </w:t>
            </w:r>
            <w:r w:rsidRPr="00C858DB">
              <w:lastRenderedPageBreak/>
              <w:t>Мурманска»</w:t>
            </w:r>
          </w:p>
        </w:tc>
        <w:tc>
          <w:tcPr>
            <w:tcW w:w="1877" w:type="dxa"/>
          </w:tcPr>
          <w:p w14:paraId="3B3DDE03" w14:textId="77777777" w:rsidR="00D432E5" w:rsidRDefault="00FD4023" w:rsidP="00FD4023">
            <w:pPr>
              <w:pStyle w:val="ConsPlusNormal"/>
            </w:pPr>
            <w:r w:rsidRPr="00C858DB">
              <w:lastRenderedPageBreak/>
              <w:t>Ведомственные данные (согласно ведомственно</w:t>
            </w:r>
          </w:p>
          <w:p w14:paraId="736B820D" w14:textId="4F7AF22E" w:rsidR="00FD4023" w:rsidRPr="00C858DB" w:rsidRDefault="00FD4023" w:rsidP="00FD4023">
            <w:pPr>
              <w:pStyle w:val="ConsPlusNormal"/>
            </w:pPr>
            <w:proofErr w:type="spellStart"/>
            <w:r w:rsidRPr="00C858DB">
              <w:t>му</w:t>
            </w:r>
            <w:proofErr w:type="spellEnd"/>
            <w:r w:rsidRPr="00C858DB">
              <w:t xml:space="preserve"> перечню общественных территорий)</w:t>
            </w:r>
          </w:p>
        </w:tc>
        <w:tc>
          <w:tcPr>
            <w:tcW w:w="1705" w:type="dxa"/>
          </w:tcPr>
          <w:p w14:paraId="7E6912B2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1FFF3F1C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FD4023" w14:paraId="2252F920" w14:textId="77777777" w:rsidTr="00284514">
        <w:trPr>
          <w:trHeight w:val="435"/>
        </w:trPr>
        <w:tc>
          <w:tcPr>
            <w:tcW w:w="771" w:type="dxa"/>
            <w:vMerge/>
          </w:tcPr>
          <w:p w14:paraId="089EE707" w14:textId="77777777" w:rsidR="00FD4023" w:rsidRPr="00C858DB" w:rsidRDefault="00FD4023" w:rsidP="00FD40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53119E21" w14:textId="77777777" w:rsidR="00FD4023" w:rsidRPr="00C858DB" w:rsidRDefault="00FD4023" w:rsidP="00C858DB">
            <w:pPr>
              <w:pStyle w:val="ConsPlusNormal"/>
              <w:rPr>
                <w:bCs/>
                <w:kern w:val="32"/>
                <w:szCs w:val="20"/>
              </w:rPr>
            </w:pPr>
          </w:p>
        </w:tc>
        <w:tc>
          <w:tcPr>
            <w:tcW w:w="1765" w:type="dxa"/>
            <w:vMerge/>
          </w:tcPr>
          <w:p w14:paraId="65EC46BB" w14:textId="77777777" w:rsidR="00FD4023" w:rsidRPr="00C858DB" w:rsidRDefault="00FD4023" w:rsidP="00FD4023">
            <w:pPr>
              <w:pStyle w:val="ConsPlusNormal"/>
            </w:pPr>
          </w:p>
        </w:tc>
        <w:tc>
          <w:tcPr>
            <w:tcW w:w="1983" w:type="dxa"/>
            <w:vMerge/>
          </w:tcPr>
          <w:p w14:paraId="34625F9B" w14:textId="77777777" w:rsidR="00FD4023" w:rsidRPr="00C858DB" w:rsidRDefault="00FD4023" w:rsidP="00FD4023">
            <w:pPr>
              <w:pStyle w:val="ConsPlusNormal"/>
            </w:pPr>
          </w:p>
        </w:tc>
        <w:tc>
          <w:tcPr>
            <w:tcW w:w="1946" w:type="dxa"/>
          </w:tcPr>
          <w:p w14:paraId="3CFA97D3" w14:textId="77777777" w:rsidR="00FD4023" w:rsidRPr="00C858DB" w:rsidRDefault="00FD4023" w:rsidP="00FD4023">
            <w:pPr>
              <w:pStyle w:val="ConsPlusNormal"/>
            </w:pPr>
            <w:r w:rsidRPr="00C858DB">
              <w:t>Базовый показатель 2</w:t>
            </w:r>
          </w:p>
          <w:p w14:paraId="749F3D4F" w14:textId="03418747" w:rsidR="00FD4023" w:rsidRPr="00C858DB" w:rsidRDefault="00FD4023" w:rsidP="00FD4023">
            <w:pPr>
              <w:pStyle w:val="ConsPlusNormal"/>
            </w:pPr>
            <w:r w:rsidRPr="00C858DB">
              <w:t xml:space="preserve">«Нормативное значение (минимальное необходимое </w:t>
            </w:r>
            <w:r w:rsidR="00300872" w:rsidRPr="00C858DB">
              <w:t>количество</w:t>
            </w:r>
            <w:r w:rsidRPr="00C858DB">
              <w:t>) библиотек на территории города Мурманска»</w:t>
            </w:r>
          </w:p>
        </w:tc>
        <w:tc>
          <w:tcPr>
            <w:tcW w:w="1877" w:type="dxa"/>
          </w:tcPr>
          <w:p w14:paraId="0251209F" w14:textId="77777777" w:rsidR="00102C4C" w:rsidRDefault="00FD4023" w:rsidP="00FD4023">
            <w:pPr>
              <w:pStyle w:val="ConsPlusNormal"/>
            </w:pPr>
            <w:r w:rsidRPr="00C858DB">
              <w:t xml:space="preserve">Методические рекомендации субъектам Российской Федерации и органам местного </w:t>
            </w:r>
            <w:proofErr w:type="spellStart"/>
            <w:r w:rsidRPr="00C858DB">
              <w:t>самоуправле</w:t>
            </w:r>
            <w:proofErr w:type="spellEnd"/>
          </w:p>
          <w:p w14:paraId="1C0000BA" w14:textId="7D5D1374" w:rsidR="00FD4023" w:rsidRPr="00C858DB" w:rsidRDefault="00FD4023" w:rsidP="00FD4023">
            <w:pPr>
              <w:pStyle w:val="ConsPlusNormal"/>
            </w:pPr>
            <w:proofErr w:type="spellStart"/>
            <w:r w:rsidRPr="00C858DB">
              <w:t>ния</w:t>
            </w:r>
            <w:proofErr w:type="spellEnd"/>
            <w:r w:rsidRPr="00C858DB">
              <w:t xml:space="preserve"> по развитию сети организаций культуры и обеспеченности населения услугами орг</w:t>
            </w:r>
            <w:r w:rsidR="00684978">
              <w:t>анизаций культуры, утвержденные</w:t>
            </w:r>
            <w:r w:rsidRPr="00C858DB">
              <w:t xml:space="preserve"> распоряжением Министерства культуры и искусства Российской Федерации от 02.08.2017 </w:t>
            </w:r>
            <w:r w:rsidR="00F022AC">
              <w:br/>
            </w:r>
            <w:r w:rsidRPr="00C858DB">
              <w:t>№ Р-965</w:t>
            </w:r>
          </w:p>
        </w:tc>
        <w:tc>
          <w:tcPr>
            <w:tcW w:w="1705" w:type="dxa"/>
          </w:tcPr>
          <w:p w14:paraId="4728B151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7F2750C8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FD4023" w14:paraId="6E6F720F" w14:textId="77777777" w:rsidTr="00284514">
        <w:tc>
          <w:tcPr>
            <w:tcW w:w="771" w:type="dxa"/>
          </w:tcPr>
          <w:p w14:paraId="642C0CD3" w14:textId="1580F736" w:rsidR="00FD4023" w:rsidRPr="00C858DB" w:rsidRDefault="00FD4023" w:rsidP="00FD4023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0.</w:t>
            </w:r>
            <w:r w:rsidR="00D95329">
              <w:rPr>
                <w:sz w:val="26"/>
                <w:szCs w:val="26"/>
              </w:rPr>
              <w:t>8</w:t>
            </w:r>
            <w:r w:rsidRPr="00C858DB"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</w:tcPr>
          <w:p w14:paraId="08F4F071" w14:textId="77777777" w:rsidR="00FD4023" w:rsidRPr="00C858DB" w:rsidRDefault="00FD4023" w:rsidP="00C858DB">
            <w:pPr>
              <w:pStyle w:val="ConsPlusNormal"/>
            </w:pPr>
            <w:r w:rsidRPr="00C858DB">
              <w:rPr>
                <w:lang w:eastAsia="en-US"/>
              </w:rPr>
              <w:t xml:space="preserve">Количество участников </w:t>
            </w:r>
            <w:r w:rsidRPr="00C858DB">
              <w:rPr>
                <w:lang w:eastAsia="en-US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765" w:type="dxa"/>
          </w:tcPr>
          <w:p w14:paraId="37B8E735" w14:textId="77777777" w:rsidR="00FD4023" w:rsidRPr="00C858DB" w:rsidRDefault="00FD4023" w:rsidP="00FD4023">
            <w:pPr>
              <w:pStyle w:val="ConsPlusNormal"/>
            </w:pPr>
            <w:r w:rsidRPr="00C858DB">
              <w:lastRenderedPageBreak/>
              <w:t>чел.</w:t>
            </w:r>
          </w:p>
        </w:tc>
        <w:tc>
          <w:tcPr>
            <w:tcW w:w="1983" w:type="dxa"/>
          </w:tcPr>
          <w:p w14:paraId="4B8AB305" w14:textId="03EF639F" w:rsidR="00FD4023" w:rsidRPr="00C858DB" w:rsidRDefault="00300872" w:rsidP="00FD4023">
            <w:pPr>
              <w:pStyle w:val="ConsPlusNormal"/>
            </w:pPr>
            <w:r>
              <w:t>-</w:t>
            </w:r>
          </w:p>
        </w:tc>
        <w:tc>
          <w:tcPr>
            <w:tcW w:w="1946" w:type="dxa"/>
          </w:tcPr>
          <w:p w14:paraId="2302ADB2" w14:textId="11CD806A" w:rsidR="00FD4023" w:rsidRPr="00C858DB" w:rsidRDefault="00300872" w:rsidP="00FD4023">
            <w:pPr>
              <w:pStyle w:val="ConsPlusNormal"/>
            </w:pPr>
            <w:r>
              <w:t>-</w:t>
            </w:r>
          </w:p>
        </w:tc>
        <w:tc>
          <w:tcPr>
            <w:tcW w:w="1877" w:type="dxa"/>
          </w:tcPr>
          <w:p w14:paraId="5FAA8AC3" w14:textId="0645A0B9" w:rsidR="00102C4C" w:rsidRDefault="00FD4023" w:rsidP="00FD4023">
            <w:pPr>
              <w:pStyle w:val="ConsPlusNormal"/>
            </w:pPr>
            <w:r w:rsidRPr="00C858DB">
              <w:t xml:space="preserve">Ведомственные </w:t>
            </w:r>
            <w:r w:rsidRPr="00C858DB">
              <w:lastRenderedPageBreak/>
              <w:t>данные (в соответст</w:t>
            </w:r>
            <w:r w:rsidR="00102C4C">
              <w:t>вии с количеством зарегистриров</w:t>
            </w:r>
            <w:r w:rsidR="00FF69BD">
              <w:t>а</w:t>
            </w:r>
            <w:r w:rsidRPr="00C858DB">
              <w:t xml:space="preserve">нных участников </w:t>
            </w:r>
            <w:r w:rsidRPr="00C858DB">
              <w:rPr>
                <w:lang w:eastAsia="en-US"/>
              </w:rPr>
              <w:t>клубных формирований и формирований самодеятельно</w:t>
            </w:r>
          </w:p>
          <w:p w14:paraId="38CE4833" w14:textId="2C9A3B80" w:rsidR="00FD4023" w:rsidRPr="00C858DB" w:rsidRDefault="00FD4023" w:rsidP="00FD4023">
            <w:pPr>
              <w:pStyle w:val="ConsPlusNormal"/>
            </w:pPr>
            <w:r w:rsidRPr="00C858DB">
              <w:rPr>
                <w:lang w:eastAsia="en-US"/>
              </w:rPr>
              <w:t>го народного творчества</w:t>
            </w:r>
            <w:r w:rsidRPr="00C858DB">
              <w:t>)</w:t>
            </w:r>
          </w:p>
        </w:tc>
        <w:tc>
          <w:tcPr>
            <w:tcW w:w="1705" w:type="dxa"/>
          </w:tcPr>
          <w:p w14:paraId="5CB4B1C1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lastRenderedPageBreak/>
              <w:t>30 декабря</w:t>
            </w:r>
          </w:p>
        </w:tc>
        <w:tc>
          <w:tcPr>
            <w:tcW w:w="2367" w:type="dxa"/>
          </w:tcPr>
          <w:p w14:paraId="1B14222A" w14:textId="77777777" w:rsidR="00FD4023" w:rsidRPr="00C858DB" w:rsidRDefault="00FD4023" w:rsidP="00415655">
            <w:pPr>
              <w:pStyle w:val="ConsPlusNormal"/>
              <w:jc w:val="center"/>
            </w:pPr>
            <w:r w:rsidRPr="00C858DB">
              <w:t xml:space="preserve">КК, </w:t>
            </w:r>
            <w:r w:rsidR="00CF4662" w:rsidRPr="00C858DB">
              <w:t>у</w:t>
            </w:r>
            <w:r w:rsidRPr="00C858DB">
              <w:t xml:space="preserve">чреждения </w:t>
            </w:r>
            <w:r w:rsidRPr="00C858DB">
              <w:lastRenderedPageBreak/>
              <w:t>сферы культуры и искусства</w:t>
            </w:r>
          </w:p>
        </w:tc>
      </w:tr>
      <w:tr w:rsidR="00FD4023" w14:paraId="4BE6B975" w14:textId="77777777" w:rsidTr="00284514">
        <w:tc>
          <w:tcPr>
            <w:tcW w:w="771" w:type="dxa"/>
          </w:tcPr>
          <w:p w14:paraId="44778A42" w14:textId="56B27FB9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</w:t>
            </w:r>
            <w:r w:rsidR="00D9532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7" w:type="dxa"/>
          </w:tcPr>
          <w:p w14:paraId="38FFD387" w14:textId="77777777" w:rsidR="00FD4023" w:rsidRPr="00C235A0" w:rsidRDefault="00FD4023" w:rsidP="00C858DB">
            <w:pPr>
              <w:pStyle w:val="ConsPlusNormal"/>
            </w:pPr>
            <w:r w:rsidRPr="00C235A0">
              <w:rPr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65" w:type="dxa"/>
          </w:tcPr>
          <w:p w14:paraId="4962BBCF" w14:textId="77777777" w:rsidR="00FD4023" w:rsidRPr="00C235A0" w:rsidRDefault="00FD4023" w:rsidP="00FD4023">
            <w:pPr>
              <w:pStyle w:val="ConsPlusNormal"/>
            </w:pPr>
            <w:r w:rsidRPr="00C235A0">
              <w:t>%</w:t>
            </w:r>
          </w:p>
        </w:tc>
        <w:tc>
          <w:tcPr>
            <w:tcW w:w="1983" w:type="dxa"/>
          </w:tcPr>
          <w:p w14:paraId="1BE10386" w14:textId="77777777" w:rsidR="00102C4C" w:rsidRDefault="00FD4023" w:rsidP="00147A16">
            <w:pPr>
              <w:pStyle w:val="ConsPlusNormal"/>
              <w:ind w:left="-68"/>
              <w:rPr>
                <w:lang w:eastAsia="en-US"/>
              </w:rPr>
            </w:pPr>
            <w:r w:rsidRPr="00652D60">
              <w:t xml:space="preserve">Рассчитывается как отношение количества </w:t>
            </w:r>
            <w:r w:rsidRPr="00652D60">
              <w:rPr>
                <w:lang w:eastAsia="en-US"/>
              </w:rPr>
              <w:t>ро</w:t>
            </w:r>
            <w:r w:rsidR="00CF4662" w:rsidRPr="00652D60">
              <w:rPr>
                <w:lang w:eastAsia="en-US"/>
              </w:rPr>
              <w:t>дителей (законных представителей</w:t>
            </w:r>
            <w:r w:rsidRPr="00652D60">
              <w:rPr>
                <w:lang w:eastAsia="en-US"/>
              </w:rPr>
              <w:t>), удовлетворен</w:t>
            </w:r>
          </w:p>
          <w:p w14:paraId="6BCBBEE6" w14:textId="2250DE8F" w:rsidR="00FD4023" w:rsidRPr="00652D60" w:rsidRDefault="00FD4023" w:rsidP="00147A16">
            <w:pPr>
              <w:pStyle w:val="ConsPlusNormal"/>
              <w:ind w:left="-68"/>
            </w:pPr>
            <w:proofErr w:type="spellStart"/>
            <w:r w:rsidRPr="00652D60">
              <w:rPr>
                <w:lang w:eastAsia="en-US"/>
              </w:rPr>
              <w:t>ных</w:t>
            </w:r>
            <w:proofErr w:type="spellEnd"/>
            <w:r w:rsidRPr="00652D60">
              <w:rPr>
                <w:lang w:eastAsia="en-US"/>
              </w:rPr>
              <w:t xml:space="preserve"> условиями и качеством предоставляемой образовательной услуги в муниципальных учреждениях сферы </w:t>
            </w:r>
            <w:r w:rsidR="00300872" w:rsidRPr="00652D60">
              <w:rPr>
                <w:lang w:eastAsia="en-US"/>
              </w:rPr>
              <w:t xml:space="preserve">культуры </w:t>
            </w:r>
            <w:r w:rsidR="00300872" w:rsidRPr="00652D60">
              <w:rPr>
                <w:lang w:eastAsia="en-US"/>
              </w:rPr>
              <w:lastRenderedPageBreak/>
              <w:t>и искусства</w:t>
            </w:r>
          </w:p>
        </w:tc>
        <w:tc>
          <w:tcPr>
            <w:tcW w:w="1946" w:type="dxa"/>
          </w:tcPr>
          <w:p w14:paraId="6A306AE1" w14:textId="77777777" w:rsidR="00102C4C" w:rsidRDefault="00FD4023" w:rsidP="00147A16">
            <w:pPr>
              <w:pStyle w:val="ConsPlusNormal"/>
              <w:ind w:left="-68"/>
              <w:rPr>
                <w:lang w:eastAsia="en-US"/>
              </w:rPr>
            </w:pPr>
            <w:r w:rsidRPr="00102C4C">
              <w:lastRenderedPageBreak/>
              <w:t>Базовый показатель 1 «Количеств</w:t>
            </w:r>
            <w:r w:rsidR="00CF4662" w:rsidRPr="00102C4C">
              <w:t>о</w:t>
            </w:r>
            <w:r w:rsidRPr="00102C4C">
              <w:t xml:space="preserve"> </w:t>
            </w:r>
            <w:r w:rsidRPr="00102C4C">
              <w:rPr>
                <w:lang w:eastAsia="en-US"/>
              </w:rPr>
              <w:t>роди</w:t>
            </w:r>
            <w:r w:rsidR="00D432E5" w:rsidRPr="00102C4C">
              <w:rPr>
                <w:lang w:eastAsia="en-US"/>
              </w:rPr>
              <w:t>телей (законных представителей</w:t>
            </w:r>
            <w:r w:rsidR="00102C4C">
              <w:rPr>
                <w:lang w:eastAsia="en-US"/>
              </w:rPr>
              <w:t>)</w:t>
            </w:r>
            <w:r w:rsidR="00D432E5" w:rsidRPr="00102C4C">
              <w:rPr>
                <w:lang w:eastAsia="en-US"/>
              </w:rPr>
              <w:t>,</w:t>
            </w:r>
            <w:r w:rsidRPr="00102C4C">
              <w:rPr>
                <w:lang w:eastAsia="en-US"/>
              </w:rPr>
              <w:t xml:space="preserve"> удовлетворен</w:t>
            </w:r>
          </w:p>
          <w:p w14:paraId="0267816F" w14:textId="5E8127CE" w:rsidR="00FD4023" w:rsidRPr="00102C4C" w:rsidRDefault="00FD4023" w:rsidP="00147A16">
            <w:pPr>
              <w:pStyle w:val="ConsPlusNormal"/>
              <w:ind w:left="-68"/>
            </w:pPr>
            <w:proofErr w:type="spellStart"/>
            <w:r w:rsidRPr="00102C4C">
              <w:rPr>
                <w:lang w:eastAsia="en-US"/>
              </w:rPr>
              <w:t>ных</w:t>
            </w:r>
            <w:proofErr w:type="spellEnd"/>
            <w:r w:rsidRPr="00102C4C">
              <w:rPr>
                <w:lang w:eastAsia="en-US"/>
              </w:rPr>
              <w:t xml:space="preserve"> условиями и качеством предоставляемой образовательной услуги в муниципальных учреждениях сферы культуры </w:t>
            </w:r>
            <w:r w:rsidRPr="00102C4C">
              <w:rPr>
                <w:lang w:eastAsia="en-US"/>
              </w:rPr>
              <w:lastRenderedPageBreak/>
              <w:t>и искусства»</w:t>
            </w:r>
          </w:p>
        </w:tc>
        <w:tc>
          <w:tcPr>
            <w:tcW w:w="1877" w:type="dxa"/>
          </w:tcPr>
          <w:p w14:paraId="2D57E155" w14:textId="77777777" w:rsidR="00102C4C" w:rsidRPr="00102C4C" w:rsidRDefault="00684978" w:rsidP="00102C4C">
            <w:pPr>
              <w:pStyle w:val="ConsPlusNormal"/>
            </w:pPr>
            <w:r w:rsidRPr="00102C4C">
              <w:lastRenderedPageBreak/>
              <w:t>Ведомственные данные (</w:t>
            </w:r>
            <w:proofErr w:type="spellStart"/>
            <w:r w:rsidRPr="00102C4C">
              <w:t>соци</w:t>
            </w:r>
            <w:r w:rsidR="00102C4C" w:rsidRPr="00102C4C">
              <w:t>ологичес</w:t>
            </w:r>
            <w:proofErr w:type="spellEnd"/>
          </w:p>
          <w:p w14:paraId="57DD26CF" w14:textId="1F6C4A94" w:rsidR="00FD4023" w:rsidRPr="00102C4C" w:rsidRDefault="00102C4C" w:rsidP="00102C4C">
            <w:pPr>
              <w:pStyle w:val="ConsPlusNormal"/>
            </w:pPr>
            <w:r w:rsidRPr="00102C4C">
              <w:t xml:space="preserve">кий </w:t>
            </w:r>
            <w:r w:rsidR="00FD4023" w:rsidRPr="00102C4C">
              <w:t>опрос)</w:t>
            </w:r>
          </w:p>
        </w:tc>
        <w:tc>
          <w:tcPr>
            <w:tcW w:w="1705" w:type="dxa"/>
          </w:tcPr>
          <w:p w14:paraId="5A26C8D6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1CF3B155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t xml:space="preserve">КК, </w:t>
            </w:r>
            <w:r w:rsidR="00CF4662">
              <w:t>у</w:t>
            </w:r>
            <w:r w:rsidRPr="00C235A0">
              <w:t>чреждения сферы культуры и искусства</w:t>
            </w:r>
          </w:p>
        </w:tc>
      </w:tr>
      <w:tr w:rsidR="00FD4023" w14:paraId="23354C73" w14:textId="77777777" w:rsidTr="00284514">
        <w:trPr>
          <w:trHeight w:val="318"/>
        </w:trPr>
        <w:tc>
          <w:tcPr>
            <w:tcW w:w="771" w:type="dxa"/>
          </w:tcPr>
          <w:p w14:paraId="6D65A474" w14:textId="77777777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</w:tcPr>
          <w:p w14:paraId="6F62E602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765" w:type="dxa"/>
          </w:tcPr>
          <w:p w14:paraId="401EBBE9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83" w:type="dxa"/>
          </w:tcPr>
          <w:p w14:paraId="761BA3BF" w14:textId="5E81180B" w:rsidR="00FD4023" w:rsidRPr="00652D60" w:rsidRDefault="00684978" w:rsidP="00147A16">
            <w:pPr>
              <w:pStyle w:val="ConsPlusNormal"/>
              <w:ind w:left="-68"/>
            </w:pPr>
            <w:r w:rsidRPr="00652D60">
              <w:t xml:space="preserve">Рассчитывается как отношение количества </w:t>
            </w:r>
            <w:r w:rsidRPr="00652D60">
              <w:rPr>
                <w:lang w:eastAsia="en-US"/>
              </w:rPr>
              <w:t>родителей (законных представителей)</w:t>
            </w:r>
            <w:r w:rsidR="00B82129" w:rsidRPr="00652D60">
              <w:rPr>
                <w:lang w:eastAsia="en-US"/>
              </w:rPr>
              <w:t>,</w:t>
            </w:r>
            <w:r w:rsidRPr="00652D60">
              <w:rPr>
                <w:lang w:eastAsia="en-US"/>
              </w:rPr>
              <w:t xml:space="preserve"> </w:t>
            </w:r>
            <w:r w:rsidR="00FD4023" w:rsidRPr="00652D60">
              <w:rPr>
                <w:lang w:eastAsia="en-US"/>
              </w:rPr>
              <w:t>к общему числу 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946" w:type="dxa"/>
          </w:tcPr>
          <w:p w14:paraId="1D65C8E1" w14:textId="5F4CA268" w:rsidR="00FD4023" w:rsidRPr="00C235A0" w:rsidRDefault="00FD4023" w:rsidP="00147A16">
            <w:pPr>
              <w:pStyle w:val="ConsPlusNormal"/>
              <w:ind w:left="-66"/>
              <w:rPr>
                <w:lang w:eastAsia="en-US"/>
              </w:rPr>
            </w:pPr>
            <w:r w:rsidRPr="00C235A0">
              <w:t xml:space="preserve">Базовый показатель 2 «Количество </w:t>
            </w:r>
            <w:r w:rsidRPr="00C235A0">
              <w:rPr>
                <w:lang w:eastAsia="en-US"/>
              </w:rPr>
              <w:t>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искусства»</w:t>
            </w:r>
          </w:p>
        </w:tc>
        <w:tc>
          <w:tcPr>
            <w:tcW w:w="1877" w:type="dxa"/>
          </w:tcPr>
          <w:p w14:paraId="47CD0CE6" w14:textId="684377D8" w:rsidR="00102C4C" w:rsidRPr="00102C4C" w:rsidRDefault="00FD4023" w:rsidP="00102C4C">
            <w:pPr>
              <w:pStyle w:val="ConsPlusNormal"/>
            </w:pPr>
            <w:r w:rsidRPr="00C235A0">
              <w:t xml:space="preserve">Ведомственные </w:t>
            </w:r>
            <w:r w:rsidR="00147A16">
              <w:t>данные (</w:t>
            </w:r>
            <w:proofErr w:type="spellStart"/>
            <w:r w:rsidRPr="00102C4C">
              <w:t>соц</w:t>
            </w:r>
            <w:r w:rsidR="00102C4C" w:rsidRPr="00102C4C">
              <w:t>иологичес</w:t>
            </w:r>
            <w:proofErr w:type="spellEnd"/>
          </w:p>
          <w:p w14:paraId="64D82831" w14:textId="2074B3C4" w:rsidR="00FD4023" w:rsidRPr="00C235A0" w:rsidRDefault="00102C4C" w:rsidP="00102C4C">
            <w:pPr>
              <w:pStyle w:val="ConsPlusNormal"/>
            </w:pPr>
            <w:r w:rsidRPr="00102C4C">
              <w:t xml:space="preserve">кий </w:t>
            </w:r>
            <w:r w:rsidR="00FD4023" w:rsidRPr="00102C4C">
              <w:t>опрос)</w:t>
            </w:r>
          </w:p>
        </w:tc>
        <w:tc>
          <w:tcPr>
            <w:tcW w:w="1705" w:type="dxa"/>
          </w:tcPr>
          <w:p w14:paraId="538AD271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0FB80F72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t xml:space="preserve">КК, </w:t>
            </w:r>
            <w:r w:rsidR="00CF4662">
              <w:t>у</w:t>
            </w:r>
            <w:r w:rsidRPr="00C235A0">
              <w:t>чреждения сферы культуры и искусства</w:t>
            </w:r>
          </w:p>
        </w:tc>
      </w:tr>
      <w:tr w:rsidR="00FD4023" w14:paraId="25BBA665" w14:textId="77777777" w:rsidTr="00284514">
        <w:trPr>
          <w:trHeight w:val="718"/>
        </w:trPr>
        <w:tc>
          <w:tcPr>
            <w:tcW w:w="771" w:type="dxa"/>
          </w:tcPr>
          <w:p w14:paraId="4EC2AEEB" w14:textId="77777777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77" w:type="dxa"/>
          </w:tcPr>
          <w:p w14:paraId="1DBD50BA" w14:textId="77777777" w:rsidR="00FD4023" w:rsidRPr="00C235A0" w:rsidRDefault="00FD4023" w:rsidP="00FD4023">
            <w:pPr>
              <w:pStyle w:val="ConsPlusNormal"/>
            </w:pPr>
            <w:r w:rsidRPr="00C235A0">
              <w:t>Подпрограмма 1 «Развитие и модернизация муниципальных учреждений в сфере культуры и искусства»</w:t>
            </w:r>
          </w:p>
        </w:tc>
        <w:tc>
          <w:tcPr>
            <w:tcW w:w="1765" w:type="dxa"/>
          </w:tcPr>
          <w:p w14:paraId="02CEC3DE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83" w:type="dxa"/>
          </w:tcPr>
          <w:p w14:paraId="513CDC63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46" w:type="dxa"/>
          </w:tcPr>
          <w:p w14:paraId="26DF9969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877" w:type="dxa"/>
          </w:tcPr>
          <w:p w14:paraId="6B0D1AA6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705" w:type="dxa"/>
          </w:tcPr>
          <w:p w14:paraId="70C43369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2367" w:type="dxa"/>
          </w:tcPr>
          <w:p w14:paraId="31F52C92" w14:textId="77777777" w:rsidR="00FD4023" w:rsidRPr="00C235A0" w:rsidRDefault="00FD4023" w:rsidP="00F022AC">
            <w:pPr>
              <w:pStyle w:val="ConsPlusNormal"/>
              <w:jc w:val="center"/>
            </w:pPr>
          </w:p>
        </w:tc>
      </w:tr>
      <w:tr w:rsidR="00FD4023" w14:paraId="5BE37FF3" w14:textId="77777777" w:rsidTr="00284514">
        <w:tc>
          <w:tcPr>
            <w:tcW w:w="771" w:type="dxa"/>
          </w:tcPr>
          <w:p w14:paraId="2AEB43DD" w14:textId="77777777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2777" w:type="dxa"/>
          </w:tcPr>
          <w:p w14:paraId="1E974097" w14:textId="77777777" w:rsidR="00FD4023" w:rsidRPr="00C235A0" w:rsidRDefault="00FD4023" w:rsidP="00FD4023">
            <w:pPr>
              <w:pStyle w:val="ConsPlusNormal"/>
            </w:pPr>
            <w:r w:rsidRPr="00C235A0">
              <w:t xml:space="preserve">Количество </w:t>
            </w:r>
            <w:r w:rsidRPr="00C235A0">
              <w:lastRenderedPageBreak/>
              <w:t xml:space="preserve">реконструированных / модернизированных объектов в сфере культуры и искусства  </w:t>
            </w:r>
          </w:p>
        </w:tc>
        <w:tc>
          <w:tcPr>
            <w:tcW w:w="1765" w:type="dxa"/>
          </w:tcPr>
          <w:p w14:paraId="2B95A963" w14:textId="08D50A24" w:rsidR="00FD4023" w:rsidRPr="00C235A0" w:rsidRDefault="00C858DB" w:rsidP="00FD4023">
            <w:pPr>
              <w:pStyle w:val="ConsPlusNormal"/>
            </w:pPr>
            <w:r>
              <w:lastRenderedPageBreak/>
              <w:t>е</w:t>
            </w:r>
            <w:r w:rsidR="00FD4023" w:rsidRPr="00C235A0">
              <w:t>д.</w:t>
            </w:r>
          </w:p>
        </w:tc>
        <w:tc>
          <w:tcPr>
            <w:tcW w:w="1983" w:type="dxa"/>
          </w:tcPr>
          <w:p w14:paraId="27900E36" w14:textId="77777777" w:rsidR="00FD4023" w:rsidRPr="00C235A0" w:rsidRDefault="00FD4023" w:rsidP="00FD4023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5C7DFFE3" w14:textId="77777777" w:rsidR="00FD4023" w:rsidRPr="00C235A0" w:rsidRDefault="00FD4023" w:rsidP="00FD4023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68CE923C" w14:textId="77777777" w:rsidR="00FD4023" w:rsidRPr="00C235A0" w:rsidRDefault="00FD4023" w:rsidP="00FD4023">
            <w:pPr>
              <w:pStyle w:val="ConsPlusNormal"/>
            </w:pPr>
            <w:r w:rsidRPr="00C235A0">
              <w:t xml:space="preserve">Ведомственные </w:t>
            </w:r>
            <w:r w:rsidRPr="00C235A0">
              <w:lastRenderedPageBreak/>
              <w:t>данные (в соответствии с актами выполненных работ)</w:t>
            </w:r>
          </w:p>
        </w:tc>
        <w:tc>
          <w:tcPr>
            <w:tcW w:w="1705" w:type="dxa"/>
          </w:tcPr>
          <w:p w14:paraId="57CD01C7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lastRenderedPageBreak/>
              <w:t xml:space="preserve">Дата акта </w:t>
            </w:r>
            <w:r w:rsidRPr="00C235A0">
              <w:lastRenderedPageBreak/>
              <w:t>выполненных работ (приемки работ)</w:t>
            </w:r>
          </w:p>
        </w:tc>
        <w:tc>
          <w:tcPr>
            <w:tcW w:w="2367" w:type="dxa"/>
          </w:tcPr>
          <w:p w14:paraId="6ECA2467" w14:textId="2DC19724" w:rsidR="00FD4023" w:rsidRPr="00C235A0" w:rsidRDefault="00FD4023" w:rsidP="00415655">
            <w:pPr>
              <w:pStyle w:val="ConsPlusNormal"/>
              <w:jc w:val="center"/>
            </w:pPr>
            <w:proofErr w:type="spellStart"/>
            <w:r w:rsidRPr="00C235A0">
              <w:lastRenderedPageBreak/>
              <w:t>К</w:t>
            </w:r>
            <w:r w:rsidR="00D95329">
              <w:t>ТРи</w:t>
            </w:r>
            <w:r w:rsidRPr="00C235A0">
              <w:t>С</w:t>
            </w:r>
            <w:proofErr w:type="spellEnd"/>
            <w:r w:rsidRPr="00C235A0">
              <w:t xml:space="preserve">, ММКУ </w:t>
            </w:r>
            <w:r w:rsidRPr="00C235A0">
              <w:lastRenderedPageBreak/>
              <w:t>УКС</w:t>
            </w:r>
          </w:p>
        </w:tc>
      </w:tr>
      <w:tr w:rsidR="00C858DB" w14:paraId="3C18A99D" w14:textId="77777777" w:rsidTr="00284514">
        <w:tc>
          <w:tcPr>
            <w:tcW w:w="771" w:type="dxa"/>
          </w:tcPr>
          <w:p w14:paraId="41B062EC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777" w:type="dxa"/>
          </w:tcPr>
          <w:p w14:paraId="26CFC2D0" w14:textId="77777777" w:rsidR="00C858DB" w:rsidRPr="00C235A0" w:rsidRDefault="00C858DB" w:rsidP="00C858DB">
            <w:pPr>
              <w:pStyle w:val="ConsPlusNormal"/>
            </w:pPr>
            <w:r w:rsidRPr="00C235A0"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1765" w:type="dxa"/>
          </w:tcPr>
          <w:p w14:paraId="0B717F8E" w14:textId="19413D17" w:rsidR="00C858DB" w:rsidRPr="00C235A0" w:rsidRDefault="00C858DB" w:rsidP="00C858DB">
            <w:pPr>
              <w:pStyle w:val="ConsPlusNormal"/>
            </w:pPr>
            <w:r>
              <w:t>е</w:t>
            </w:r>
            <w:r w:rsidRPr="00C235A0">
              <w:t>д.</w:t>
            </w:r>
          </w:p>
        </w:tc>
        <w:tc>
          <w:tcPr>
            <w:tcW w:w="1983" w:type="dxa"/>
          </w:tcPr>
          <w:p w14:paraId="1C3723D5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0A667388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176AD105" w14:textId="77777777" w:rsidR="00C858DB" w:rsidRPr="00C235A0" w:rsidRDefault="00C858DB" w:rsidP="00C858DB">
            <w:pPr>
              <w:pStyle w:val="ConsPlusNormal"/>
            </w:pPr>
            <w:r w:rsidRPr="00C235A0">
              <w:t>Ведомственные данные (в соответствии с актами выполненных работ)</w:t>
            </w:r>
          </w:p>
        </w:tc>
        <w:tc>
          <w:tcPr>
            <w:tcW w:w="1705" w:type="dxa"/>
          </w:tcPr>
          <w:p w14:paraId="77E17186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Дата акта выполненных работ (приемки работ)</w:t>
            </w:r>
          </w:p>
        </w:tc>
        <w:tc>
          <w:tcPr>
            <w:tcW w:w="2367" w:type="dxa"/>
          </w:tcPr>
          <w:p w14:paraId="1ECD112D" w14:textId="6B4C829F" w:rsidR="00C858DB" w:rsidRPr="00C235A0" w:rsidRDefault="00C858DB" w:rsidP="00415655">
            <w:pPr>
              <w:pStyle w:val="ConsPlusNormal"/>
              <w:jc w:val="center"/>
            </w:pPr>
            <w:proofErr w:type="spellStart"/>
            <w:r w:rsidRPr="00C235A0">
              <w:t>К</w:t>
            </w:r>
            <w:r w:rsidR="00D95329">
              <w:t>ТРи</w:t>
            </w:r>
            <w:r w:rsidRPr="00C235A0">
              <w:t>С</w:t>
            </w:r>
            <w:proofErr w:type="spellEnd"/>
            <w:r w:rsidRPr="00C235A0">
              <w:t>, ММКУ УКС</w:t>
            </w:r>
          </w:p>
        </w:tc>
      </w:tr>
      <w:tr w:rsidR="00C858DB" w14:paraId="3C652E2A" w14:textId="77777777" w:rsidTr="00284514">
        <w:tc>
          <w:tcPr>
            <w:tcW w:w="771" w:type="dxa"/>
          </w:tcPr>
          <w:p w14:paraId="192FC3B4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777" w:type="dxa"/>
          </w:tcPr>
          <w:p w14:paraId="587397CC" w14:textId="2C5B7E36" w:rsidR="00C858DB" w:rsidRPr="00C235A0" w:rsidRDefault="00C858DB" w:rsidP="00C858DB">
            <w:pPr>
              <w:pStyle w:val="ConsPlusNormal"/>
            </w:pPr>
            <w:r w:rsidRPr="00C235A0">
              <w:t>Количество выполненных предпроектных и (или) проектных работ в целях осуществления строительства (реконструкции) объект</w:t>
            </w:r>
            <w:r w:rsidR="0069420C">
              <w:t>ов в сфере культуры и искусства</w:t>
            </w:r>
          </w:p>
        </w:tc>
        <w:tc>
          <w:tcPr>
            <w:tcW w:w="1765" w:type="dxa"/>
          </w:tcPr>
          <w:p w14:paraId="65934AEB" w14:textId="5B0E61E8" w:rsidR="00C858DB" w:rsidRPr="00C235A0" w:rsidRDefault="00C858DB" w:rsidP="00C858DB">
            <w:pPr>
              <w:pStyle w:val="ConsPlusNormal"/>
            </w:pPr>
            <w:r>
              <w:t>е</w:t>
            </w:r>
            <w:r w:rsidRPr="00C235A0">
              <w:t>д.</w:t>
            </w:r>
          </w:p>
        </w:tc>
        <w:tc>
          <w:tcPr>
            <w:tcW w:w="1983" w:type="dxa"/>
          </w:tcPr>
          <w:p w14:paraId="5EAE0318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54B994DF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6E911117" w14:textId="77777777" w:rsidR="00C858DB" w:rsidRPr="00C235A0" w:rsidRDefault="00C858DB" w:rsidP="00C858DB">
            <w:pPr>
              <w:pStyle w:val="ConsPlusNormal"/>
            </w:pPr>
            <w:r w:rsidRPr="00C235A0">
              <w:t>Ведомственные данные (в соответствии с актами выполненных работ)</w:t>
            </w:r>
          </w:p>
        </w:tc>
        <w:tc>
          <w:tcPr>
            <w:tcW w:w="1705" w:type="dxa"/>
          </w:tcPr>
          <w:p w14:paraId="4E4996A4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Дата акта выполненных работ (приемки работ)</w:t>
            </w:r>
          </w:p>
        </w:tc>
        <w:tc>
          <w:tcPr>
            <w:tcW w:w="2367" w:type="dxa"/>
          </w:tcPr>
          <w:p w14:paraId="7824F202" w14:textId="613A5B81" w:rsidR="00C858DB" w:rsidRPr="00C235A0" w:rsidRDefault="00C858DB" w:rsidP="00415655">
            <w:pPr>
              <w:pStyle w:val="ConsPlusNormal"/>
              <w:jc w:val="center"/>
            </w:pPr>
            <w:proofErr w:type="spellStart"/>
            <w:r w:rsidRPr="00C235A0">
              <w:t>К</w:t>
            </w:r>
            <w:r w:rsidR="00D95329">
              <w:t>ТРи</w:t>
            </w:r>
            <w:r w:rsidRPr="00C235A0">
              <w:t>С</w:t>
            </w:r>
            <w:proofErr w:type="spellEnd"/>
            <w:r w:rsidRPr="00C235A0">
              <w:t>, ММКУ УКС</w:t>
            </w:r>
          </w:p>
        </w:tc>
      </w:tr>
      <w:tr w:rsidR="00C858DB" w14:paraId="1E26CEDD" w14:textId="77777777" w:rsidTr="00284514">
        <w:tc>
          <w:tcPr>
            <w:tcW w:w="771" w:type="dxa"/>
          </w:tcPr>
          <w:p w14:paraId="10A8C96B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2777" w:type="dxa"/>
          </w:tcPr>
          <w:p w14:paraId="3643BE47" w14:textId="0FF3BEC8" w:rsidR="00C858DB" w:rsidRPr="00C235A0" w:rsidRDefault="00C858DB" w:rsidP="00C858DB">
            <w:pPr>
              <w:pStyle w:val="ConsPlusNormal"/>
            </w:pPr>
            <w:r w:rsidRPr="00C235A0">
              <w:t>Количество учреждений в сфере культуры и искусства, в которых проведен текущий ремонт</w:t>
            </w:r>
          </w:p>
        </w:tc>
        <w:tc>
          <w:tcPr>
            <w:tcW w:w="1765" w:type="dxa"/>
          </w:tcPr>
          <w:p w14:paraId="5FE76A4E" w14:textId="08B5FA8E" w:rsidR="00C858DB" w:rsidRPr="00C235A0" w:rsidRDefault="00C858DB" w:rsidP="00C858DB">
            <w:pPr>
              <w:pStyle w:val="ConsPlusNormal"/>
            </w:pPr>
            <w:r>
              <w:t>е</w:t>
            </w:r>
            <w:r w:rsidRPr="00C235A0">
              <w:t>д.</w:t>
            </w:r>
          </w:p>
        </w:tc>
        <w:tc>
          <w:tcPr>
            <w:tcW w:w="1983" w:type="dxa"/>
          </w:tcPr>
          <w:p w14:paraId="4BE61B3C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55AFB206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504D793A" w14:textId="77777777" w:rsidR="00C858DB" w:rsidRPr="00C235A0" w:rsidRDefault="00C858DB" w:rsidP="00C858DB">
            <w:pPr>
              <w:pStyle w:val="ConsPlusNormal"/>
            </w:pPr>
            <w:r w:rsidRPr="00C235A0">
              <w:t>Ведомственные данные (в соответствии с актами выполненных работ)</w:t>
            </w:r>
          </w:p>
        </w:tc>
        <w:tc>
          <w:tcPr>
            <w:tcW w:w="1705" w:type="dxa"/>
          </w:tcPr>
          <w:p w14:paraId="4730993C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Дата акта выполненных работ (приемки работ)</w:t>
            </w:r>
          </w:p>
        </w:tc>
        <w:tc>
          <w:tcPr>
            <w:tcW w:w="2367" w:type="dxa"/>
          </w:tcPr>
          <w:p w14:paraId="2E73739B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3D88E843" w14:textId="77777777" w:rsidTr="00284514">
        <w:tc>
          <w:tcPr>
            <w:tcW w:w="771" w:type="dxa"/>
          </w:tcPr>
          <w:p w14:paraId="51DAA7AF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2777" w:type="dxa"/>
          </w:tcPr>
          <w:p w14:paraId="4C5FD5A4" w14:textId="43EB65B8" w:rsidR="00C858DB" w:rsidRPr="00C235A0" w:rsidRDefault="00C858DB" w:rsidP="00C858DB">
            <w:pPr>
              <w:pStyle w:val="ConsPlusNormal"/>
            </w:pPr>
            <w:r w:rsidRPr="00C235A0">
              <w:t xml:space="preserve">Количество учреждений в сфере культуры и </w:t>
            </w:r>
            <w:r w:rsidRPr="00C235A0">
              <w:lastRenderedPageBreak/>
              <w:t>искусства, оснащенных музыкальными инструментами и</w:t>
            </w:r>
            <w:r w:rsidR="00300872">
              <w:t xml:space="preserve"> </w:t>
            </w:r>
            <w:r w:rsidRPr="00C235A0">
              <w:t>(</w:t>
            </w:r>
            <w:proofErr w:type="gramStart"/>
            <w:r w:rsidRPr="00C235A0">
              <w:t>или)  техникой</w:t>
            </w:r>
            <w:proofErr w:type="gramEnd"/>
            <w:r w:rsidRPr="00C235A0">
              <w:t xml:space="preserve"> и (или) мебелью</w:t>
            </w:r>
          </w:p>
        </w:tc>
        <w:tc>
          <w:tcPr>
            <w:tcW w:w="1765" w:type="dxa"/>
          </w:tcPr>
          <w:p w14:paraId="1393D217" w14:textId="3B304D0D" w:rsidR="00C858DB" w:rsidRPr="00C235A0" w:rsidRDefault="00C858DB" w:rsidP="00C858DB">
            <w:pPr>
              <w:pStyle w:val="ConsPlusNormal"/>
            </w:pPr>
            <w:r>
              <w:lastRenderedPageBreak/>
              <w:t>е</w:t>
            </w:r>
            <w:r w:rsidRPr="00C235A0">
              <w:t>д.</w:t>
            </w:r>
          </w:p>
        </w:tc>
        <w:tc>
          <w:tcPr>
            <w:tcW w:w="1983" w:type="dxa"/>
          </w:tcPr>
          <w:p w14:paraId="28EF8A35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0895E288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7920359F" w14:textId="77777777" w:rsidR="00C858DB" w:rsidRPr="00C235A0" w:rsidRDefault="00C858DB" w:rsidP="00C858DB">
            <w:pPr>
              <w:pStyle w:val="ConsPlusNormal"/>
            </w:pPr>
            <w:r w:rsidRPr="00C235A0">
              <w:t xml:space="preserve">Ведомственные даты (в </w:t>
            </w:r>
            <w:r w:rsidRPr="00C235A0">
              <w:lastRenderedPageBreak/>
              <w:t xml:space="preserve">соответствии с актами выполненных работ) </w:t>
            </w:r>
          </w:p>
        </w:tc>
        <w:tc>
          <w:tcPr>
            <w:tcW w:w="1705" w:type="dxa"/>
          </w:tcPr>
          <w:p w14:paraId="63B61A22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lastRenderedPageBreak/>
              <w:t xml:space="preserve">Дата акта выполненных </w:t>
            </w:r>
            <w:r w:rsidRPr="00C235A0">
              <w:lastRenderedPageBreak/>
              <w:t>работ (приемки работ)</w:t>
            </w:r>
          </w:p>
        </w:tc>
        <w:tc>
          <w:tcPr>
            <w:tcW w:w="2367" w:type="dxa"/>
          </w:tcPr>
          <w:p w14:paraId="5C15707A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lastRenderedPageBreak/>
              <w:t>КК</w:t>
            </w:r>
          </w:p>
        </w:tc>
      </w:tr>
      <w:tr w:rsidR="00C858DB" w14:paraId="1080EAF2" w14:textId="77777777" w:rsidTr="00284514">
        <w:tc>
          <w:tcPr>
            <w:tcW w:w="771" w:type="dxa"/>
          </w:tcPr>
          <w:p w14:paraId="48433A6A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2777" w:type="dxa"/>
          </w:tcPr>
          <w:p w14:paraId="5624D9CF" w14:textId="77777777" w:rsidR="00C858DB" w:rsidRPr="00C235A0" w:rsidRDefault="00C858DB" w:rsidP="00C858DB">
            <w:pPr>
              <w:pStyle w:val="ConsPlusNormal"/>
            </w:pPr>
            <w:r w:rsidRPr="00C235A0">
              <w:t>Количество созданных модельных библиотек</w:t>
            </w:r>
          </w:p>
        </w:tc>
        <w:tc>
          <w:tcPr>
            <w:tcW w:w="1765" w:type="dxa"/>
          </w:tcPr>
          <w:p w14:paraId="5EC4CA37" w14:textId="34009479" w:rsidR="00C858DB" w:rsidRPr="00C235A0" w:rsidRDefault="00C858DB" w:rsidP="00C858DB">
            <w:pPr>
              <w:pStyle w:val="ConsPlusNormal"/>
            </w:pPr>
            <w:r>
              <w:t>е</w:t>
            </w:r>
            <w:r w:rsidRPr="00C235A0">
              <w:t>д.</w:t>
            </w:r>
          </w:p>
        </w:tc>
        <w:tc>
          <w:tcPr>
            <w:tcW w:w="1983" w:type="dxa"/>
          </w:tcPr>
          <w:p w14:paraId="3E8E8F06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7E11BA5C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09274BD1" w14:textId="77777777" w:rsidR="00C858DB" w:rsidRPr="00C235A0" w:rsidRDefault="00C858DB" w:rsidP="00C858DB">
            <w:pPr>
              <w:pStyle w:val="ConsPlusNormal"/>
            </w:pPr>
            <w:r w:rsidRPr="00C235A0">
              <w:t xml:space="preserve">Ведомственные даты (в соответствии с актами выполненных работ) </w:t>
            </w:r>
          </w:p>
        </w:tc>
        <w:tc>
          <w:tcPr>
            <w:tcW w:w="1705" w:type="dxa"/>
          </w:tcPr>
          <w:p w14:paraId="43945616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Дата акта выполненных работ (приемки работ)</w:t>
            </w:r>
          </w:p>
        </w:tc>
        <w:tc>
          <w:tcPr>
            <w:tcW w:w="2367" w:type="dxa"/>
          </w:tcPr>
          <w:p w14:paraId="2CB75692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FD4023" w14:paraId="253CA729" w14:textId="77777777" w:rsidTr="00284514">
        <w:tc>
          <w:tcPr>
            <w:tcW w:w="771" w:type="dxa"/>
          </w:tcPr>
          <w:p w14:paraId="3CC1F977" w14:textId="77777777" w:rsidR="00FD4023" w:rsidRPr="00262718" w:rsidRDefault="00FD4023" w:rsidP="00FD402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.7.</w:t>
            </w:r>
          </w:p>
        </w:tc>
        <w:tc>
          <w:tcPr>
            <w:tcW w:w="2777" w:type="dxa"/>
          </w:tcPr>
          <w:p w14:paraId="788C22DE" w14:textId="77777777" w:rsidR="00FD4023" w:rsidRPr="00C235A0" w:rsidRDefault="00FD4023" w:rsidP="00FD40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5A0">
              <w:rPr>
                <w:rFonts w:ascii="Times New Roman" w:hAnsi="Times New Roman"/>
                <w:sz w:val="24"/>
                <w:szCs w:val="24"/>
              </w:rPr>
              <w:t xml:space="preserve">Количество построенных / модернизированных / реконструированных зданий муниципальных учреждений в сфере </w:t>
            </w:r>
          </w:p>
          <w:p w14:paraId="33229A48" w14:textId="77777777" w:rsidR="00FD4023" w:rsidRPr="00C235A0" w:rsidRDefault="00FD4023" w:rsidP="00FD4023">
            <w:pPr>
              <w:pStyle w:val="ConsPlusNormal"/>
            </w:pPr>
            <w:r w:rsidRPr="00C235A0">
              <w:t>культуры и искусства</w:t>
            </w:r>
          </w:p>
        </w:tc>
        <w:tc>
          <w:tcPr>
            <w:tcW w:w="1765" w:type="dxa"/>
          </w:tcPr>
          <w:p w14:paraId="51858AE8" w14:textId="77777777" w:rsidR="00FD4023" w:rsidRPr="00C235A0" w:rsidRDefault="00FD4023" w:rsidP="00FD4023">
            <w:pPr>
              <w:pStyle w:val="ConsPlusNormal"/>
            </w:pPr>
            <w:r w:rsidRPr="00C235A0">
              <w:t>ед.</w:t>
            </w:r>
          </w:p>
        </w:tc>
        <w:tc>
          <w:tcPr>
            <w:tcW w:w="1983" w:type="dxa"/>
          </w:tcPr>
          <w:p w14:paraId="0B2EBC74" w14:textId="77777777" w:rsidR="00FD4023" w:rsidRPr="00C235A0" w:rsidRDefault="00FD4023" w:rsidP="00FD4023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1B005D46" w14:textId="77777777" w:rsidR="00FD4023" w:rsidRPr="00C235A0" w:rsidRDefault="00FD4023" w:rsidP="00FD4023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78070391" w14:textId="77777777" w:rsidR="00FD4023" w:rsidRPr="00C235A0" w:rsidRDefault="00FD4023" w:rsidP="00FD4023">
            <w:pPr>
              <w:pStyle w:val="ConsPlusNormal"/>
            </w:pPr>
            <w:r w:rsidRPr="00C235A0">
              <w:t>Ведомственные данные (в соответствии с актами выполненных работ)</w:t>
            </w:r>
          </w:p>
        </w:tc>
        <w:tc>
          <w:tcPr>
            <w:tcW w:w="1705" w:type="dxa"/>
          </w:tcPr>
          <w:p w14:paraId="4020DA45" w14:textId="77777777" w:rsidR="00FD4023" w:rsidRPr="00C235A0" w:rsidRDefault="00FD4023" w:rsidP="00415655">
            <w:pPr>
              <w:pStyle w:val="ConsPlusNormal"/>
              <w:jc w:val="center"/>
            </w:pPr>
            <w:r w:rsidRPr="00C235A0">
              <w:t>Дата акта выполненных работ (приемки работ)</w:t>
            </w:r>
          </w:p>
        </w:tc>
        <w:tc>
          <w:tcPr>
            <w:tcW w:w="2367" w:type="dxa"/>
          </w:tcPr>
          <w:p w14:paraId="47626800" w14:textId="14BB8092" w:rsidR="00FD4023" w:rsidRPr="00C235A0" w:rsidRDefault="00FD4023" w:rsidP="00415655">
            <w:pPr>
              <w:pStyle w:val="ConsPlusNormal"/>
              <w:jc w:val="center"/>
            </w:pPr>
            <w:r w:rsidRPr="00C235A0">
              <w:t xml:space="preserve">КК, </w:t>
            </w:r>
            <w:proofErr w:type="spellStart"/>
            <w:r w:rsidRPr="00C235A0">
              <w:t>К</w:t>
            </w:r>
            <w:r w:rsidR="00872321">
              <w:t>ТРи</w:t>
            </w:r>
            <w:r w:rsidRPr="00C235A0">
              <w:t>С</w:t>
            </w:r>
            <w:proofErr w:type="spellEnd"/>
            <w:r w:rsidRPr="00C235A0">
              <w:t>, ММКУ УКС</w:t>
            </w:r>
          </w:p>
        </w:tc>
      </w:tr>
      <w:tr w:rsidR="00FD4023" w14:paraId="0343B86A" w14:textId="77777777" w:rsidTr="00284514">
        <w:tc>
          <w:tcPr>
            <w:tcW w:w="771" w:type="dxa"/>
          </w:tcPr>
          <w:p w14:paraId="22E59D99" w14:textId="77777777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</w:tcPr>
          <w:p w14:paraId="5DDBB7EB" w14:textId="77777777" w:rsidR="00FD4023" w:rsidRPr="00C235A0" w:rsidRDefault="00FD4023" w:rsidP="00FD4023">
            <w:pPr>
              <w:pStyle w:val="ConsPlusNormal"/>
            </w:pPr>
            <w:r w:rsidRPr="00C235A0">
              <w:t>Подпрограмма 2 «Ремонт и содержание общественных территорий города Мурманска»</w:t>
            </w:r>
          </w:p>
        </w:tc>
        <w:tc>
          <w:tcPr>
            <w:tcW w:w="1765" w:type="dxa"/>
          </w:tcPr>
          <w:p w14:paraId="512B9B32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83" w:type="dxa"/>
          </w:tcPr>
          <w:p w14:paraId="10EDAB6D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46" w:type="dxa"/>
          </w:tcPr>
          <w:p w14:paraId="08D63B69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877" w:type="dxa"/>
          </w:tcPr>
          <w:p w14:paraId="1DB1D136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705" w:type="dxa"/>
          </w:tcPr>
          <w:p w14:paraId="49B3C295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2367" w:type="dxa"/>
          </w:tcPr>
          <w:p w14:paraId="103CB04A" w14:textId="77777777" w:rsidR="00FD4023" w:rsidRPr="00C235A0" w:rsidRDefault="00FD4023" w:rsidP="00F022AC">
            <w:pPr>
              <w:pStyle w:val="ConsPlusNormal"/>
              <w:jc w:val="center"/>
            </w:pPr>
          </w:p>
        </w:tc>
      </w:tr>
      <w:tr w:rsidR="00C858DB" w14:paraId="38A6EEDC" w14:textId="77777777" w:rsidTr="00284514">
        <w:tc>
          <w:tcPr>
            <w:tcW w:w="771" w:type="dxa"/>
          </w:tcPr>
          <w:p w14:paraId="58067074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777" w:type="dxa"/>
          </w:tcPr>
          <w:p w14:paraId="0A1509F5" w14:textId="77777777" w:rsidR="00C858DB" w:rsidRPr="00C235A0" w:rsidRDefault="00C858DB" w:rsidP="00C858DB">
            <w:pPr>
              <w:pStyle w:val="ConsPlusNormal"/>
            </w:pPr>
            <w:r w:rsidRPr="00C235A0">
              <w:t xml:space="preserve">Количество общественных территорий, в отношении которых выполняются работы по </w:t>
            </w:r>
            <w:r w:rsidRPr="00C235A0">
              <w:lastRenderedPageBreak/>
              <w:t>содержанию и текущему ремонту</w:t>
            </w:r>
          </w:p>
        </w:tc>
        <w:tc>
          <w:tcPr>
            <w:tcW w:w="1765" w:type="dxa"/>
          </w:tcPr>
          <w:p w14:paraId="642BB120" w14:textId="5B19020B" w:rsidR="00C858DB" w:rsidRPr="00C235A0" w:rsidRDefault="00C858DB" w:rsidP="00C858DB">
            <w:pPr>
              <w:pStyle w:val="ConsPlusNormal"/>
            </w:pPr>
            <w:r w:rsidRPr="00C235A0">
              <w:lastRenderedPageBreak/>
              <w:t>ед.</w:t>
            </w:r>
          </w:p>
        </w:tc>
        <w:tc>
          <w:tcPr>
            <w:tcW w:w="1983" w:type="dxa"/>
          </w:tcPr>
          <w:p w14:paraId="7B371082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0A813D0C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7F598C55" w14:textId="77777777" w:rsidR="00147A16" w:rsidRDefault="00C858DB" w:rsidP="00C858DB">
            <w:pPr>
              <w:pStyle w:val="ConsPlusNormal"/>
            </w:pPr>
            <w:r w:rsidRPr="00C235A0">
              <w:t>Ведомственные данные (согласно ведомственно</w:t>
            </w:r>
          </w:p>
          <w:p w14:paraId="1B0FA58A" w14:textId="2969842E" w:rsidR="00C858DB" w:rsidRPr="00C235A0" w:rsidRDefault="00C858DB" w:rsidP="00C858DB">
            <w:pPr>
              <w:pStyle w:val="ConsPlusNormal"/>
            </w:pPr>
            <w:proofErr w:type="spellStart"/>
            <w:r w:rsidRPr="00C235A0">
              <w:t>му</w:t>
            </w:r>
            <w:proofErr w:type="spellEnd"/>
            <w:r w:rsidRPr="00C235A0">
              <w:t xml:space="preserve"> перечню </w:t>
            </w:r>
            <w:r w:rsidRPr="00C235A0">
              <w:lastRenderedPageBreak/>
              <w:t>общественных территорий)</w:t>
            </w:r>
          </w:p>
        </w:tc>
        <w:tc>
          <w:tcPr>
            <w:tcW w:w="1705" w:type="dxa"/>
          </w:tcPr>
          <w:p w14:paraId="424E711B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lastRenderedPageBreak/>
              <w:t>30 декабря</w:t>
            </w:r>
          </w:p>
        </w:tc>
        <w:tc>
          <w:tcPr>
            <w:tcW w:w="2367" w:type="dxa"/>
          </w:tcPr>
          <w:p w14:paraId="5655E7B5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КК, МГПС</w:t>
            </w:r>
          </w:p>
        </w:tc>
      </w:tr>
      <w:tr w:rsidR="00872321" w14:paraId="19E226C9" w14:textId="77777777" w:rsidTr="00284514">
        <w:tc>
          <w:tcPr>
            <w:tcW w:w="771" w:type="dxa"/>
          </w:tcPr>
          <w:p w14:paraId="56CB0E28" w14:textId="69F627DE" w:rsidR="00872321" w:rsidRDefault="00872321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77" w:type="dxa"/>
          </w:tcPr>
          <w:p w14:paraId="46EAFA22" w14:textId="321D0F26" w:rsidR="00872321" w:rsidRPr="00C235A0" w:rsidRDefault="00872321" w:rsidP="00C858DB">
            <w:pPr>
              <w:pStyle w:val="ConsPlusNormal"/>
            </w:pPr>
            <w:r w:rsidRPr="00872321">
              <w:rPr>
                <w:rFonts w:eastAsia="Calibri"/>
                <w:color w:val="000000"/>
                <w:sz w:val="22"/>
                <w:lang w:eastAsia="en-US"/>
              </w:rPr>
              <w:t xml:space="preserve">Количество построенных/ реконструированных/модернизированных сооружений, в том числе с благоустройством территории, предназначенных для культурно-досуговой деятельности населения.                     </w:t>
            </w:r>
          </w:p>
        </w:tc>
        <w:tc>
          <w:tcPr>
            <w:tcW w:w="1765" w:type="dxa"/>
          </w:tcPr>
          <w:p w14:paraId="3F8ACFE1" w14:textId="1E8EA75A" w:rsidR="00872321" w:rsidRPr="00C235A0" w:rsidRDefault="00872321" w:rsidP="00C858DB">
            <w:pPr>
              <w:pStyle w:val="ConsPlusNormal"/>
            </w:pPr>
            <w:r>
              <w:t>ед.</w:t>
            </w:r>
          </w:p>
        </w:tc>
        <w:tc>
          <w:tcPr>
            <w:tcW w:w="1983" w:type="dxa"/>
          </w:tcPr>
          <w:p w14:paraId="4B55C94C" w14:textId="77777777" w:rsidR="00872321" w:rsidRPr="00C235A0" w:rsidRDefault="00872321" w:rsidP="00C858DB">
            <w:pPr>
              <w:pStyle w:val="ConsPlusNormal"/>
            </w:pPr>
          </w:p>
        </w:tc>
        <w:tc>
          <w:tcPr>
            <w:tcW w:w="1946" w:type="dxa"/>
          </w:tcPr>
          <w:p w14:paraId="35184B4A" w14:textId="77777777" w:rsidR="00872321" w:rsidRPr="00C235A0" w:rsidRDefault="00872321" w:rsidP="00C858DB">
            <w:pPr>
              <w:pStyle w:val="ConsPlusNormal"/>
            </w:pPr>
          </w:p>
        </w:tc>
        <w:tc>
          <w:tcPr>
            <w:tcW w:w="1877" w:type="dxa"/>
          </w:tcPr>
          <w:p w14:paraId="000D3831" w14:textId="67EEC248" w:rsidR="00872321" w:rsidRPr="00C235A0" w:rsidRDefault="00872321" w:rsidP="00C858DB">
            <w:pPr>
              <w:pStyle w:val="ConsPlusNormal"/>
            </w:pPr>
            <w:r w:rsidRPr="00872321">
              <w:rPr>
                <w:rFonts w:eastAsia="Calibri"/>
                <w:color w:val="000000"/>
                <w:sz w:val="22"/>
                <w:lang w:eastAsia="en-US"/>
              </w:rPr>
              <w:t>Ведомственные даты (в соответствии с разрешением на ввод объекта в эксплуатацию)</w:t>
            </w:r>
          </w:p>
        </w:tc>
        <w:tc>
          <w:tcPr>
            <w:tcW w:w="1705" w:type="dxa"/>
          </w:tcPr>
          <w:p w14:paraId="16316F45" w14:textId="41424140" w:rsidR="00872321" w:rsidRPr="00C235A0" w:rsidRDefault="00872321" w:rsidP="00415655">
            <w:pPr>
              <w:pStyle w:val="ConsPlusNormal"/>
              <w:jc w:val="center"/>
            </w:pPr>
            <w:r w:rsidRPr="00872321">
              <w:t>дата ввода объекта в эксплуатацию</w:t>
            </w:r>
          </w:p>
        </w:tc>
        <w:tc>
          <w:tcPr>
            <w:tcW w:w="2367" w:type="dxa"/>
          </w:tcPr>
          <w:p w14:paraId="018657C7" w14:textId="70D3DD98" w:rsidR="00872321" w:rsidRPr="00C235A0" w:rsidRDefault="00872321" w:rsidP="00415655">
            <w:pPr>
              <w:pStyle w:val="ConsPlusNormal"/>
              <w:jc w:val="center"/>
            </w:pPr>
            <w:proofErr w:type="spellStart"/>
            <w:r w:rsidRPr="00872321">
              <w:t>КТРиС</w:t>
            </w:r>
            <w:proofErr w:type="spellEnd"/>
            <w:r w:rsidRPr="00872321">
              <w:t>, ММКУ УКС.</w:t>
            </w:r>
          </w:p>
        </w:tc>
      </w:tr>
      <w:tr w:rsidR="00FD4023" w14:paraId="32A82056" w14:textId="77777777" w:rsidTr="00284514">
        <w:tc>
          <w:tcPr>
            <w:tcW w:w="771" w:type="dxa"/>
          </w:tcPr>
          <w:p w14:paraId="77263B2B" w14:textId="77777777" w:rsidR="00FD4023" w:rsidRDefault="00FD4023" w:rsidP="00FD402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</w:tcPr>
          <w:p w14:paraId="10B8EB3E" w14:textId="77777777" w:rsidR="00FD4023" w:rsidRPr="00C235A0" w:rsidRDefault="00FD4023" w:rsidP="00FD4023">
            <w:pPr>
              <w:pStyle w:val="ConsPlusNormal"/>
            </w:pPr>
            <w:r w:rsidRPr="00C235A0">
              <w:t>Подпрограмма 3 «Развитие творческого потенциала жителей города Мурманска»</w:t>
            </w:r>
          </w:p>
        </w:tc>
        <w:tc>
          <w:tcPr>
            <w:tcW w:w="1765" w:type="dxa"/>
          </w:tcPr>
          <w:p w14:paraId="21255E80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83" w:type="dxa"/>
          </w:tcPr>
          <w:p w14:paraId="31A71816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946" w:type="dxa"/>
          </w:tcPr>
          <w:p w14:paraId="7253D7AF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877" w:type="dxa"/>
          </w:tcPr>
          <w:p w14:paraId="158650A9" w14:textId="77777777" w:rsidR="00FD4023" w:rsidRPr="00C235A0" w:rsidRDefault="00FD4023" w:rsidP="00FD4023">
            <w:pPr>
              <w:pStyle w:val="ConsPlusNormal"/>
            </w:pPr>
          </w:p>
        </w:tc>
        <w:tc>
          <w:tcPr>
            <w:tcW w:w="1705" w:type="dxa"/>
          </w:tcPr>
          <w:p w14:paraId="5CD10F14" w14:textId="77777777" w:rsidR="00FD4023" w:rsidRPr="00C235A0" w:rsidRDefault="00FD4023" w:rsidP="00415655">
            <w:pPr>
              <w:pStyle w:val="ConsPlusNormal"/>
              <w:jc w:val="center"/>
            </w:pPr>
          </w:p>
        </w:tc>
        <w:tc>
          <w:tcPr>
            <w:tcW w:w="2367" w:type="dxa"/>
          </w:tcPr>
          <w:p w14:paraId="5B3C4822" w14:textId="77777777" w:rsidR="00FD4023" w:rsidRPr="00C235A0" w:rsidRDefault="00FD4023" w:rsidP="00415655">
            <w:pPr>
              <w:pStyle w:val="ConsPlusNormal"/>
              <w:jc w:val="center"/>
            </w:pPr>
          </w:p>
        </w:tc>
      </w:tr>
      <w:tr w:rsidR="00C858DB" w14:paraId="5F1775BD" w14:textId="77777777" w:rsidTr="00284514">
        <w:tc>
          <w:tcPr>
            <w:tcW w:w="771" w:type="dxa"/>
          </w:tcPr>
          <w:p w14:paraId="76ED50DD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777" w:type="dxa"/>
          </w:tcPr>
          <w:p w14:paraId="09443562" w14:textId="77777777" w:rsidR="00C858DB" w:rsidRPr="00C235A0" w:rsidRDefault="00C858DB" w:rsidP="00C858DB">
            <w:pPr>
              <w:pStyle w:val="ConsPlusNormal"/>
            </w:pPr>
            <w:r w:rsidRPr="00C235A0"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1765" w:type="dxa"/>
          </w:tcPr>
          <w:p w14:paraId="18C0B743" w14:textId="5B2CC14A" w:rsidR="00C858DB" w:rsidRPr="00C235A0" w:rsidRDefault="00C858DB" w:rsidP="00C858DB">
            <w:pPr>
              <w:pStyle w:val="ConsPlusNormal"/>
            </w:pPr>
            <w:r w:rsidRPr="00C235A0">
              <w:t>ед.</w:t>
            </w:r>
          </w:p>
        </w:tc>
        <w:tc>
          <w:tcPr>
            <w:tcW w:w="1983" w:type="dxa"/>
          </w:tcPr>
          <w:p w14:paraId="344343D5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138E0897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431A4A11" w14:textId="77777777" w:rsidR="00CC192E" w:rsidRDefault="00C858DB" w:rsidP="00CC192E">
            <w:pPr>
              <w:pStyle w:val="ConsPlusNormal"/>
              <w:ind w:right="-62"/>
            </w:pPr>
            <w:r w:rsidRPr="00C235A0">
              <w:t xml:space="preserve">Ведомственные данные (в соответствии с заключенными </w:t>
            </w:r>
            <w:proofErr w:type="spellStart"/>
            <w:r w:rsidRPr="00C235A0">
              <w:t>муниципальны</w:t>
            </w:r>
            <w:proofErr w:type="spellEnd"/>
          </w:p>
          <w:p w14:paraId="4AEC43E6" w14:textId="629837AE" w:rsidR="00C858DB" w:rsidRPr="00C235A0" w:rsidRDefault="00C858DB" w:rsidP="00CC192E">
            <w:pPr>
              <w:pStyle w:val="ConsPlusNormal"/>
              <w:ind w:right="-62"/>
            </w:pPr>
            <w:r w:rsidRPr="00C235A0">
              <w:t>ми контрактами)</w:t>
            </w:r>
          </w:p>
        </w:tc>
        <w:tc>
          <w:tcPr>
            <w:tcW w:w="1705" w:type="dxa"/>
          </w:tcPr>
          <w:p w14:paraId="64F5AD7D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400D7392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770FB243" w14:textId="77777777" w:rsidTr="00284514">
        <w:tc>
          <w:tcPr>
            <w:tcW w:w="771" w:type="dxa"/>
          </w:tcPr>
          <w:p w14:paraId="220CBB5D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777" w:type="dxa"/>
          </w:tcPr>
          <w:p w14:paraId="5D7CA13F" w14:textId="77777777" w:rsidR="00C858DB" w:rsidRPr="00C235A0" w:rsidRDefault="00C858DB" w:rsidP="00C858DB">
            <w:pPr>
              <w:pStyle w:val="ConsPlusNormal"/>
              <w:jc w:val="both"/>
            </w:pPr>
            <w:r w:rsidRPr="00C235A0">
              <w:rPr>
                <w:lang w:eastAsia="en-US"/>
              </w:rPr>
              <w:t>Количество мероприятий, организованных учреждениями культуры</w:t>
            </w:r>
          </w:p>
        </w:tc>
        <w:tc>
          <w:tcPr>
            <w:tcW w:w="1765" w:type="dxa"/>
          </w:tcPr>
          <w:p w14:paraId="1142CC26" w14:textId="400F5CC7" w:rsidR="00C858DB" w:rsidRPr="00C235A0" w:rsidRDefault="00C858DB" w:rsidP="00C858DB">
            <w:pPr>
              <w:pStyle w:val="ConsPlusNormal"/>
            </w:pPr>
            <w:r w:rsidRPr="00C235A0">
              <w:t>ед.</w:t>
            </w:r>
          </w:p>
        </w:tc>
        <w:tc>
          <w:tcPr>
            <w:tcW w:w="1983" w:type="dxa"/>
          </w:tcPr>
          <w:p w14:paraId="4A9E949D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40B81776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7168EE32" w14:textId="77777777" w:rsidR="00C858DB" w:rsidRPr="00C235A0" w:rsidRDefault="00C858DB" w:rsidP="00C858DB">
            <w:pPr>
              <w:pStyle w:val="ConsPlusNormal"/>
            </w:pPr>
            <w:r w:rsidRPr="00C235A0">
              <w:t>Ведомственные данные (в соответствии с планом работы учреждения)</w:t>
            </w:r>
          </w:p>
        </w:tc>
        <w:tc>
          <w:tcPr>
            <w:tcW w:w="1705" w:type="dxa"/>
          </w:tcPr>
          <w:p w14:paraId="6186D652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0CD8DFD5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2C9AFDB9" w14:textId="77777777" w:rsidTr="00284514">
        <w:tc>
          <w:tcPr>
            <w:tcW w:w="771" w:type="dxa"/>
          </w:tcPr>
          <w:p w14:paraId="3036A3E9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2777" w:type="dxa"/>
          </w:tcPr>
          <w:p w14:paraId="3B3AE6F4" w14:textId="77777777" w:rsidR="00C858DB" w:rsidRPr="00C235A0" w:rsidRDefault="00C858DB" w:rsidP="00C858DB">
            <w:pPr>
              <w:pStyle w:val="ConsPlusNormal"/>
            </w:pPr>
            <w:r w:rsidRPr="00C235A0">
              <w:rPr>
                <w:lang w:eastAsia="en-US"/>
              </w:rPr>
              <w:t xml:space="preserve">Количество видов </w:t>
            </w:r>
            <w:r w:rsidRPr="00C235A0">
              <w:rPr>
                <w:lang w:eastAsia="en-US"/>
              </w:rPr>
              <w:lastRenderedPageBreak/>
              <w:t>изданной или приобретенной продукции</w:t>
            </w:r>
          </w:p>
        </w:tc>
        <w:tc>
          <w:tcPr>
            <w:tcW w:w="1765" w:type="dxa"/>
          </w:tcPr>
          <w:p w14:paraId="5DBAF927" w14:textId="1366A0EF" w:rsidR="00C858DB" w:rsidRPr="00C235A0" w:rsidRDefault="00C858DB" w:rsidP="00C858DB">
            <w:pPr>
              <w:pStyle w:val="ConsPlusNormal"/>
            </w:pPr>
            <w:r w:rsidRPr="00C235A0">
              <w:lastRenderedPageBreak/>
              <w:t>ед.</w:t>
            </w:r>
          </w:p>
        </w:tc>
        <w:tc>
          <w:tcPr>
            <w:tcW w:w="1983" w:type="dxa"/>
          </w:tcPr>
          <w:p w14:paraId="68F53730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22532D77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6C03FFD3" w14:textId="77777777" w:rsidR="00C858DB" w:rsidRPr="00C235A0" w:rsidRDefault="00C858DB" w:rsidP="00C858DB">
            <w:pPr>
              <w:pStyle w:val="ConsPlusNormal"/>
            </w:pPr>
            <w:r w:rsidRPr="00C235A0">
              <w:t xml:space="preserve">Ведомственные </w:t>
            </w:r>
            <w:r w:rsidRPr="00C235A0">
              <w:lastRenderedPageBreak/>
              <w:t>данные (в соответствии с актами выполненных работ)</w:t>
            </w:r>
          </w:p>
        </w:tc>
        <w:tc>
          <w:tcPr>
            <w:tcW w:w="1705" w:type="dxa"/>
          </w:tcPr>
          <w:p w14:paraId="707A3A6F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lastRenderedPageBreak/>
              <w:t>30 декабря</w:t>
            </w:r>
          </w:p>
        </w:tc>
        <w:tc>
          <w:tcPr>
            <w:tcW w:w="2367" w:type="dxa"/>
          </w:tcPr>
          <w:p w14:paraId="1C20AD09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765E8311" w14:textId="77777777" w:rsidTr="00284514">
        <w:tc>
          <w:tcPr>
            <w:tcW w:w="771" w:type="dxa"/>
          </w:tcPr>
          <w:p w14:paraId="510478AC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2777" w:type="dxa"/>
          </w:tcPr>
          <w:p w14:paraId="33964FDA" w14:textId="77777777" w:rsidR="00C858DB" w:rsidRPr="00C235A0" w:rsidRDefault="00C858DB" w:rsidP="00C858DB">
            <w:pPr>
              <w:pStyle w:val="ConsPlusNormal"/>
            </w:pPr>
            <w:r w:rsidRPr="00C235A0">
              <w:t>Количество врученных премий главы муниципального образования город Мурманск «За личный вклад в развитие культуры и искусства города Мурманска»</w:t>
            </w:r>
          </w:p>
        </w:tc>
        <w:tc>
          <w:tcPr>
            <w:tcW w:w="1765" w:type="dxa"/>
          </w:tcPr>
          <w:p w14:paraId="28823138" w14:textId="12D263CE" w:rsidR="00C858DB" w:rsidRPr="00C235A0" w:rsidRDefault="00C858DB" w:rsidP="00C858DB">
            <w:pPr>
              <w:pStyle w:val="ConsPlusNormal"/>
            </w:pPr>
            <w:r w:rsidRPr="00C235A0">
              <w:t>ед.</w:t>
            </w:r>
          </w:p>
        </w:tc>
        <w:tc>
          <w:tcPr>
            <w:tcW w:w="1983" w:type="dxa"/>
          </w:tcPr>
          <w:p w14:paraId="25A6EEB6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10208CE5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50009062" w14:textId="77777777" w:rsidR="00147A16" w:rsidRDefault="00C858DB" w:rsidP="00C858DB">
            <w:pPr>
              <w:pStyle w:val="ConsPlusNormal"/>
            </w:pPr>
            <w:r w:rsidRPr="00C235A0">
              <w:t>Ведомственные данные (в соответствии с решением Совета депутатов города Мурманска</w:t>
            </w:r>
            <w:r w:rsidRPr="00C235A0">
              <w:rPr>
                <w:rFonts w:eastAsiaTheme="minorHAnsi"/>
                <w:lang w:eastAsia="en-US"/>
              </w:rPr>
              <w:t xml:space="preserve"> </w:t>
            </w:r>
            <w:r w:rsidRPr="00C235A0">
              <w:t xml:space="preserve">от 01.11.2010 </w:t>
            </w:r>
            <w:r>
              <w:br/>
            </w:r>
            <w:r w:rsidRPr="00C235A0">
              <w:t xml:space="preserve">№ 29-294 «О Положении о премиях главы </w:t>
            </w:r>
            <w:proofErr w:type="spellStart"/>
            <w:r w:rsidRPr="00C235A0">
              <w:t>муниципально</w:t>
            </w:r>
            <w:proofErr w:type="spellEnd"/>
          </w:p>
          <w:p w14:paraId="4BC9D953" w14:textId="40AFD7DE" w:rsidR="00C858DB" w:rsidRPr="00C235A0" w:rsidRDefault="00C858DB" w:rsidP="00C858DB">
            <w:pPr>
              <w:pStyle w:val="ConsPlusNormal"/>
            </w:pPr>
            <w:r w:rsidRPr="00C235A0">
              <w:t>го образования город Мурманск «За личный вклад в развитие культуры и искусства города Мурманска»)</w:t>
            </w:r>
          </w:p>
        </w:tc>
        <w:tc>
          <w:tcPr>
            <w:tcW w:w="1705" w:type="dxa"/>
          </w:tcPr>
          <w:p w14:paraId="19A31E78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21D4A8DA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0235A6EB" w14:textId="77777777" w:rsidTr="00284514">
        <w:trPr>
          <w:trHeight w:val="1909"/>
        </w:trPr>
        <w:tc>
          <w:tcPr>
            <w:tcW w:w="771" w:type="dxa"/>
          </w:tcPr>
          <w:p w14:paraId="22D71525" w14:textId="77777777" w:rsid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2777" w:type="dxa"/>
          </w:tcPr>
          <w:p w14:paraId="3052EA8F" w14:textId="77777777" w:rsidR="00C858DB" w:rsidRPr="00C235A0" w:rsidRDefault="00C858DB" w:rsidP="00C858DB">
            <w:pPr>
              <w:pStyle w:val="ConsPlusNormal"/>
            </w:pPr>
            <w:r w:rsidRPr="00C235A0">
              <w:t xml:space="preserve">Количество учреждений, оказывающих муниципальные услуги (выполняющих </w:t>
            </w:r>
            <w:proofErr w:type="gramStart"/>
            <w:r w:rsidRPr="00C235A0">
              <w:t>работы)  в</w:t>
            </w:r>
            <w:proofErr w:type="gramEnd"/>
            <w:r w:rsidRPr="00C235A0">
              <w:t xml:space="preserve"> сфере культуры и искусства</w:t>
            </w:r>
          </w:p>
        </w:tc>
        <w:tc>
          <w:tcPr>
            <w:tcW w:w="1765" w:type="dxa"/>
          </w:tcPr>
          <w:p w14:paraId="77FD39AD" w14:textId="36183B70" w:rsidR="00C858DB" w:rsidRPr="00C235A0" w:rsidRDefault="00C858DB" w:rsidP="00C858DB">
            <w:pPr>
              <w:pStyle w:val="ConsPlusNormal"/>
            </w:pPr>
            <w:r w:rsidRPr="00C235A0">
              <w:t>ед.</w:t>
            </w:r>
          </w:p>
        </w:tc>
        <w:tc>
          <w:tcPr>
            <w:tcW w:w="1983" w:type="dxa"/>
          </w:tcPr>
          <w:p w14:paraId="489A97DC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946" w:type="dxa"/>
          </w:tcPr>
          <w:p w14:paraId="6DC0B00E" w14:textId="77777777" w:rsidR="00C858DB" w:rsidRPr="00C235A0" w:rsidRDefault="00C858DB" w:rsidP="00C858DB">
            <w:pPr>
              <w:pStyle w:val="ConsPlusNormal"/>
            </w:pPr>
            <w:r w:rsidRPr="00C235A0">
              <w:t>-</w:t>
            </w:r>
          </w:p>
        </w:tc>
        <w:tc>
          <w:tcPr>
            <w:tcW w:w="1877" w:type="dxa"/>
          </w:tcPr>
          <w:p w14:paraId="48DC972E" w14:textId="77777777" w:rsidR="00B82129" w:rsidRDefault="00C858DB" w:rsidP="00C858DB">
            <w:pPr>
              <w:pStyle w:val="ConsPlusNormal"/>
            </w:pPr>
            <w:r w:rsidRPr="00C235A0">
              <w:t xml:space="preserve">Ведомственные данные (в соответствии с </w:t>
            </w:r>
            <w:proofErr w:type="spellStart"/>
            <w:r w:rsidRPr="00C235A0">
              <w:t>муниципальны</w:t>
            </w:r>
            <w:proofErr w:type="spellEnd"/>
          </w:p>
          <w:p w14:paraId="142F00D3" w14:textId="51A08ED6" w:rsidR="00C858DB" w:rsidRPr="00C235A0" w:rsidRDefault="00C858DB" w:rsidP="00C858DB">
            <w:pPr>
              <w:pStyle w:val="ConsPlusNormal"/>
            </w:pPr>
            <w:r w:rsidRPr="00C235A0">
              <w:t>ми заданиями учреждений)</w:t>
            </w:r>
          </w:p>
        </w:tc>
        <w:tc>
          <w:tcPr>
            <w:tcW w:w="1705" w:type="dxa"/>
          </w:tcPr>
          <w:p w14:paraId="6A3F5C51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30 декабря</w:t>
            </w:r>
          </w:p>
        </w:tc>
        <w:tc>
          <w:tcPr>
            <w:tcW w:w="2367" w:type="dxa"/>
          </w:tcPr>
          <w:p w14:paraId="1BC57C13" w14:textId="77777777" w:rsidR="00C858DB" w:rsidRPr="00C235A0" w:rsidRDefault="00C858DB" w:rsidP="00415655">
            <w:pPr>
              <w:pStyle w:val="ConsPlusNormal"/>
              <w:jc w:val="center"/>
            </w:pPr>
            <w:r w:rsidRPr="00C235A0">
              <w:t>КК</w:t>
            </w:r>
          </w:p>
        </w:tc>
      </w:tr>
      <w:tr w:rsidR="00C858DB" w14:paraId="4921B7B0" w14:textId="77777777" w:rsidTr="00284514">
        <w:trPr>
          <w:trHeight w:val="2328"/>
        </w:trPr>
        <w:tc>
          <w:tcPr>
            <w:tcW w:w="771" w:type="dxa"/>
            <w:vMerge w:val="restart"/>
          </w:tcPr>
          <w:p w14:paraId="5F5139D2" w14:textId="77777777" w:rsidR="00C858DB" w:rsidRP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t>3.6.</w:t>
            </w:r>
          </w:p>
        </w:tc>
        <w:tc>
          <w:tcPr>
            <w:tcW w:w="2777" w:type="dxa"/>
            <w:vMerge w:val="restart"/>
          </w:tcPr>
          <w:p w14:paraId="4A240CD3" w14:textId="77777777" w:rsidR="00C858DB" w:rsidRPr="00C858DB" w:rsidRDefault="00C858DB" w:rsidP="00C858DB">
            <w:pPr>
              <w:pStyle w:val="ConsPlusNormal"/>
            </w:pPr>
            <w:r w:rsidRPr="00C858DB">
              <w:rPr>
                <w:lang w:eastAsia="en-US"/>
              </w:rPr>
              <w:t>Доля населения, охваченного услугами библиотек</w:t>
            </w:r>
          </w:p>
        </w:tc>
        <w:tc>
          <w:tcPr>
            <w:tcW w:w="1765" w:type="dxa"/>
            <w:vMerge w:val="restart"/>
          </w:tcPr>
          <w:p w14:paraId="640CDBD5" w14:textId="77777777" w:rsidR="00C858DB" w:rsidRPr="00C858DB" w:rsidRDefault="00C858DB" w:rsidP="00C858DB">
            <w:pPr>
              <w:pStyle w:val="ConsPlusNormal"/>
            </w:pPr>
            <w:r w:rsidRPr="00C858DB">
              <w:t>%</w:t>
            </w:r>
          </w:p>
        </w:tc>
        <w:tc>
          <w:tcPr>
            <w:tcW w:w="1983" w:type="dxa"/>
            <w:vMerge w:val="restart"/>
          </w:tcPr>
          <w:p w14:paraId="5C5A6AC5" w14:textId="77777777" w:rsidR="00C858DB" w:rsidRPr="00C858DB" w:rsidRDefault="00C858DB" w:rsidP="00C858DB">
            <w:pPr>
              <w:pStyle w:val="ConsPlusNormal"/>
            </w:pPr>
            <w:r w:rsidRPr="00C858DB">
              <w:t xml:space="preserve">Рассчитывается как отношение количества населения, регулярно посещающего библиотеки, к численности населения </w:t>
            </w:r>
          </w:p>
        </w:tc>
        <w:tc>
          <w:tcPr>
            <w:tcW w:w="1946" w:type="dxa"/>
          </w:tcPr>
          <w:p w14:paraId="13BEF317" w14:textId="77777777" w:rsidR="00C858DB" w:rsidRPr="00C858DB" w:rsidRDefault="00C858DB" w:rsidP="00C858DB">
            <w:pPr>
              <w:pStyle w:val="ConsPlusNormal"/>
            </w:pPr>
            <w:r w:rsidRPr="00C858DB">
              <w:t>Базовый показатель 1 «Количество населения, регулярно посещающего библиотеки»</w:t>
            </w:r>
          </w:p>
        </w:tc>
        <w:tc>
          <w:tcPr>
            <w:tcW w:w="1877" w:type="dxa"/>
          </w:tcPr>
          <w:p w14:paraId="1F8085EF" w14:textId="77777777" w:rsidR="00C858DB" w:rsidRPr="00C858DB" w:rsidRDefault="00C858DB" w:rsidP="00C858DB">
            <w:pPr>
              <w:pStyle w:val="ConsPlusNormal"/>
            </w:pPr>
            <w:r w:rsidRPr="00C858DB">
              <w:t>Ведомственные данные (в соответствии с количеством зарегистрированных посещений)</w:t>
            </w:r>
          </w:p>
        </w:tc>
        <w:tc>
          <w:tcPr>
            <w:tcW w:w="1705" w:type="dxa"/>
          </w:tcPr>
          <w:p w14:paraId="209EEDBB" w14:textId="77777777" w:rsidR="00C858DB" w:rsidRPr="00C858DB" w:rsidRDefault="00C858DB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0C12D27D" w14:textId="77777777" w:rsidR="00C858DB" w:rsidRPr="00C858DB" w:rsidRDefault="00C858DB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C858DB" w14:paraId="59445326" w14:textId="77777777" w:rsidTr="00284514">
        <w:tc>
          <w:tcPr>
            <w:tcW w:w="771" w:type="dxa"/>
            <w:vMerge/>
          </w:tcPr>
          <w:p w14:paraId="2D90B035" w14:textId="77777777" w:rsidR="00C858DB" w:rsidRPr="00C858DB" w:rsidRDefault="00C858DB" w:rsidP="00C858D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22C4AFDB" w14:textId="77777777" w:rsidR="00C858DB" w:rsidRPr="00C858DB" w:rsidRDefault="00C858DB" w:rsidP="00C858DB">
            <w:pPr>
              <w:pStyle w:val="ConsPlusNormal"/>
            </w:pPr>
          </w:p>
        </w:tc>
        <w:tc>
          <w:tcPr>
            <w:tcW w:w="1765" w:type="dxa"/>
            <w:vMerge/>
          </w:tcPr>
          <w:p w14:paraId="6E9B2CC9" w14:textId="77777777" w:rsidR="00C858DB" w:rsidRPr="00C858DB" w:rsidRDefault="00C858DB" w:rsidP="00C858DB">
            <w:pPr>
              <w:pStyle w:val="ConsPlusNormal"/>
            </w:pPr>
          </w:p>
        </w:tc>
        <w:tc>
          <w:tcPr>
            <w:tcW w:w="1983" w:type="dxa"/>
            <w:vMerge/>
          </w:tcPr>
          <w:p w14:paraId="52121F1E" w14:textId="77777777" w:rsidR="00C858DB" w:rsidRPr="00C858DB" w:rsidRDefault="00C858DB" w:rsidP="00C858DB">
            <w:pPr>
              <w:pStyle w:val="ConsPlusNormal"/>
            </w:pPr>
          </w:p>
        </w:tc>
        <w:tc>
          <w:tcPr>
            <w:tcW w:w="1946" w:type="dxa"/>
          </w:tcPr>
          <w:p w14:paraId="1C40A4BB" w14:textId="77777777" w:rsidR="00C858DB" w:rsidRPr="00C858DB" w:rsidRDefault="00C858DB" w:rsidP="00C858DB">
            <w:pPr>
              <w:pStyle w:val="ConsPlusNormal"/>
            </w:pPr>
            <w:r w:rsidRPr="00C858DB">
              <w:t>Базовый показатель 2 «Численность населения по состоянию на начало года»</w:t>
            </w:r>
          </w:p>
        </w:tc>
        <w:tc>
          <w:tcPr>
            <w:tcW w:w="1877" w:type="dxa"/>
          </w:tcPr>
          <w:p w14:paraId="76FC63CF" w14:textId="77777777" w:rsidR="00C858DB" w:rsidRPr="00C858DB" w:rsidRDefault="00C858DB" w:rsidP="00C858DB">
            <w:pPr>
              <w:pStyle w:val="ConsPlusNormal"/>
            </w:pPr>
            <w:r w:rsidRPr="00C858DB">
              <w:t>Статистическая таблица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705" w:type="dxa"/>
          </w:tcPr>
          <w:p w14:paraId="4B8E0026" w14:textId="77777777" w:rsidR="00C858DB" w:rsidRPr="00C858DB" w:rsidRDefault="00C858DB" w:rsidP="00415655">
            <w:pPr>
              <w:pStyle w:val="ConsPlusNormal"/>
              <w:jc w:val="center"/>
            </w:pPr>
            <w:r w:rsidRPr="00C858DB">
              <w:t>24 июня</w:t>
            </w:r>
          </w:p>
        </w:tc>
        <w:tc>
          <w:tcPr>
            <w:tcW w:w="2367" w:type="dxa"/>
          </w:tcPr>
          <w:p w14:paraId="21A886B3" w14:textId="77777777" w:rsidR="00C858DB" w:rsidRPr="00C858DB" w:rsidRDefault="00C858DB" w:rsidP="00415655">
            <w:pPr>
              <w:pStyle w:val="ConsPlusNormal"/>
              <w:jc w:val="center"/>
            </w:pPr>
            <w:r w:rsidRPr="00C858DB">
              <w:t>КК</w:t>
            </w:r>
          </w:p>
        </w:tc>
      </w:tr>
      <w:tr w:rsidR="00C858DB" w14:paraId="6C598E4F" w14:textId="77777777" w:rsidTr="00284514">
        <w:trPr>
          <w:trHeight w:val="1670"/>
        </w:trPr>
        <w:tc>
          <w:tcPr>
            <w:tcW w:w="771" w:type="dxa"/>
          </w:tcPr>
          <w:p w14:paraId="2D36B5A4" w14:textId="77777777" w:rsidR="00C858DB" w:rsidRPr="00C858DB" w:rsidRDefault="00C858DB" w:rsidP="00C858DB">
            <w:pPr>
              <w:pStyle w:val="ConsPlusNormal"/>
              <w:rPr>
                <w:sz w:val="26"/>
                <w:szCs w:val="26"/>
              </w:rPr>
            </w:pPr>
            <w:r w:rsidRPr="00C858DB"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2777" w:type="dxa"/>
          </w:tcPr>
          <w:p w14:paraId="26E33071" w14:textId="77777777" w:rsidR="00C858DB" w:rsidRPr="00C858DB" w:rsidRDefault="00C858DB" w:rsidP="00C858DB">
            <w:pPr>
              <w:pStyle w:val="ConsPlusNormal"/>
            </w:pPr>
            <w:r w:rsidRPr="00C858DB">
              <w:rPr>
                <w:lang w:eastAsia="en-US"/>
              </w:rPr>
              <w:t xml:space="preserve">Посещаемость учреждений культуры </w:t>
            </w:r>
          </w:p>
        </w:tc>
        <w:tc>
          <w:tcPr>
            <w:tcW w:w="1765" w:type="dxa"/>
          </w:tcPr>
          <w:p w14:paraId="74C62D0C" w14:textId="57F703E4" w:rsidR="00C858DB" w:rsidRPr="00C858DB" w:rsidRDefault="00147A16" w:rsidP="00C858DB">
            <w:pPr>
              <w:pStyle w:val="ConsPlusNormal"/>
            </w:pPr>
            <w:r>
              <w:t>п</w:t>
            </w:r>
            <w:r w:rsidR="00C858DB" w:rsidRPr="00C858DB">
              <w:t>осещений</w:t>
            </w:r>
          </w:p>
        </w:tc>
        <w:tc>
          <w:tcPr>
            <w:tcW w:w="1983" w:type="dxa"/>
          </w:tcPr>
          <w:p w14:paraId="71BB28EE" w14:textId="77777777" w:rsidR="00C858DB" w:rsidRPr="00C858DB" w:rsidRDefault="00C858DB" w:rsidP="00C858DB">
            <w:pPr>
              <w:pStyle w:val="ConsPlusNormal"/>
            </w:pPr>
          </w:p>
        </w:tc>
        <w:tc>
          <w:tcPr>
            <w:tcW w:w="1946" w:type="dxa"/>
          </w:tcPr>
          <w:p w14:paraId="341E312A" w14:textId="77777777" w:rsidR="00C858DB" w:rsidRPr="00C858DB" w:rsidRDefault="00C858DB" w:rsidP="00C858DB">
            <w:pPr>
              <w:pStyle w:val="ConsPlusNormal"/>
            </w:pPr>
          </w:p>
        </w:tc>
        <w:tc>
          <w:tcPr>
            <w:tcW w:w="1877" w:type="dxa"/>
          </w:tcPr>
          <w:p w14:paraId="0550F818" w14:textId="77777777" w:rsidR="00C858DB" w:rsidRPr="00C858DB" w:rsidRDefault="00C858DB" w:rsidP="00C858DB">
            <w:pPr>
              <w:pStyle w:val="ConsPlusNormal"/>
            </w:pPr>
            <w:r w:rsidRPr="00C858DB">
              <w:t>Ведомственные данные (в соответствии с количеством учтенных посещений)</w:t>
            </w:r>
          </w:p>
        </w:tc>
        <w:tc>
          <w:tcPr>
            <w:tcW w:w="1705" w:type="dxa"/>
          </w:tcPr>
          <w:p w14:paraId="0E4A7069" w14:textId="77777777" w:rsidR="00C858DB" w:rsidRPr="00C858DB" w:rsidRDefault="00C858DB" w:rsidP="00415655">
            <w:pPr>
              <w:pStyle w:val="ConsPlusNormal"/>
              <w:jc w:val="center"/>
            </w:pPr>
            <w:r w:rsidRPr="00C858DB">
              <w:t>30 декабря</w:t>
            </w:r>
          </w:p>
        </w:tc>
        <w:tc>
          <w:tcPr>
            <w:tcW w:w="2367" w:type="dxa"/>
          </w:tcPr>
          <w:p w14:paraId="58C72EC1" w14:textId="25CEB006" w:rsidR="00C858DB" w:rsidRPr="00C858DB" w:rsidRDefault="00C858DB" w:rsidP="00D432E5">
            <w:pPr>
              <w:pStyle w:val="ConsPlusNormal"/>
              <w:jc w:val="center"/>
            </w:pPr>
            <w:r w:rsidRPr="00C858DB">
              <w:t xml:space="preserve">КК, </w:t>
            </w:r>
            <w:r w:rsidR="00D432E5">
              <w:t>у</w:t>
            </w:r>
            <w:r w:rsidRPr="00C858DB">
              <w:t>чреждения сферы культуры и искусства</w:t>
            </w:r>
          </w:p>
        </w:tc>
      </w:tr>
    </w:tbl>
    <w:p w14:paraId="42B551A1" w14:textId="19CB65BC" w:rsidR="00527C29" w:rsidRDefault="00527C29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0A9E1D" w14:textId="51607695" w:rsidR="007C71CE" w:rsidRDefault="007C71CE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811E0E" w14:textId="77777777" w:rsidR="006551A5" w:rsidRDefault="006551A5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D65B652" w14:textId="77777777" w:rsidR="007C71CE" w:rsidRDefault="007C71CE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C71CE" w:rsidSect="00C0134E">
      <w:headerReference w:type="default" r:id="rId10"/>
      <w:pgSz w:w="16838" w:h="11906" w:orient="landscape"/>
      <w:pgMar w:top="1701" w:right="1134" w:bottom="567" w:left="1134" w:header="720" w:footer="301" w:gutter="0"/>
      <w:pgNumType w:start="3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B7C6" w14:textId="77777777" w:rsidR="00C0134E" w:rsidRDefault="00C0134E">
      <w:r>
        <w:separator/>
      </w:r>
    </w:p>
  </w:endnote>
  <w:endnote w:type="continuationSeparator" w:id="0">
    <w:p w14:paraId="10F9312B" w14:textId="77777777" w:rsidR="00C0134E" w:rsidRDefault="00C0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D714" w14:textId="77777777" w:rsidR="00C0134E" w:rsidRDefault="00C0134E">
      <w:r>
        <w:separator/>
      </w:r>
    </w:p>
  </w:footnote>
  <w:footnote w:type="continuationSeparator" w:id="0">
    <w:p w14:paraId="70230316" w14:textId="77777777" w:rsidR="00C0134E" w:rsidRDefault="00C0134E">
      <w:r>
        <w:continuationSeparator/>
      </w:r>
    </w:p>
  </w:footnote>
  <w:footnote w:id="1">
    <w:p w14:paraId="36728E9E" w14:textId="39FCBE88" w:rsidR="00B667A1" w:rsidRPr="002C3DBD" w:rsidRDefault="00B667A1" w:rsidP="00D36E12">
      <w:pPr>
        <w:pStyle w:val="ac"/>
        <w:ind w:firstLine="0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При наличии.</w:t>
      </w:r>
    </w:p>
  </w:footnote>
  <w:footnote w:id="2">
    <w:p w14:paraId="76F013D5" w14:textId="77777777" w:rsidR="00B667A1" w:rsidRDefault="00B667A1" w:rsidP="002C3DBD">
      <w:pPr>
        <w:pStyle w:val="ac"/>
        <w:ind w:firstLine="0"/>
        <w:rPr>
          <w:rFonts w:ascii="Times New Roman" w:hAnsi="Times New Roman"/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Направленность показателя обозначается:</w:t>
      </w:r>
    </w:p>
    <w:p w14:paraId="7335C9E3" w14:textId="77777777" w:rsidR="00B667A1" w:rsidRDefault="00B667A1" w:rsidP="002C3DBD">
      <w:pPr>
        <w:pStyle w:val="ac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718EFEE0" w14:textId="77777777" w:rsidR="00B667A1" w:rsidRDefault="00B667A1" w:rsidP="002C3DBD">
      <w:pPr>
        <w:pStyle w:val="ac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4BCA57B9" w14:textId="15D4C97E" w:rsidR="00B667A1" w:rsidRPr="002C3DBD" w:rsidRDefault="00B667A1" w:rsidP="002C3DBD">
      <w:pPr>
        <w:pStyle w:val="ac"/>
        <w:ind w:firstLine="0"/>
      </w:pPr>
      <w:r>
        <w:rPr>
          <w:rFonts w:ascii="Times New Roman" w:hAnsi="Times New Roman"/>
          <w:sz w:val="22"/>
          <w:szCs w:val="22"/>
        </w:rPr>
        <w:t>0 – направленность на достижение конкретного значения.</w:t>
      </w:r>
    </w:p>
  </w:footnote>
  <w:footnote w:id="3">
    <w:p w14:paraId="4A4E341E" w14:textId="77777777" w:rsidR="00B667A1" w:rsidRDefault="00B667A1" w:rsidP="0087352D">
      <w:pPr>
        <w:pStyle w:val="ac"/>
        <w:ind w:right="-558" w:firstLine="0"/>
        <w:rPr>
          <w:rFonts w:ascii="Times New Roman" w:hAnsi="Times New Roman"/>
          <w:sz w:val="22"/>
          <w:szCs w:val="22"/>
        </w:rPr>
      </w:pPr>
      <w:r w:rsidRPr="002C3DBD">
        <w:rPr>
          <w:rStyle w:val="a3"/>
          <w:rFonts w:ascii="Times New Roman" w:hAnsi="Times New Roman"/>
          <w:sz w:val="22"/>
          <w:szCs w:val="22"/>
        </w:rPr>
        <w:footnoteRef/>
      </w:r>
      <w:r w:rsidRPr="002C3DBD"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14:paraId="2054E6D7" w14:textId="1AA1648B" w:rsidR="00B667A1" w:rsidRPr="007E6A15" w:rsidRDefault="00B667A1" w:rsidP="00AD16C1">
      <w:pPr>
        <w:pStyle w:val="ac"/>
        <w:ind w:firstLine="0"/>
        <w:rPr>
          <w:rFonts w:ascii="Times New Roman" w:hAnsi="Times New Roman"/>
          <w:sz w:val="22"/>
          <w:szCs w:val="22"/>
        </w:rPr>
      </w:pPr>
      <w:r w:rsidRPr="007E6A15">
        <w:rPr>
          <w:rStyle w:val="a3"/>
          <w:rFonts w:ascii="Times New Roman" w:hAnsi="Times New Roman"/>
          <w:sz w:val="22"/>
          <w:szCs w:val="22"/>
        </w:rPr>
        <w:footnoteRef/>
      </w:r>
      <w:r w:rsidRPr="007E6A15"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14:paraId="1B4E13BD" w14:textId="591BC937" w:rsidR="00B667A1" w:rsidRPr="00AD16C1" w:rsidRDefault="00B667A1" w:rsidP="00AD16C1">
      <w:pPr>
        <w:pStyle w:val="ac"/>
        <w:ind w:firstLine="0"/>
      </w:pPr>
      <w:r w:rsidRPr="007E6A15">
        <w:rPr>
          <w:rStyle w:val="a3"/>
          <w:rFonts w:ascii="Times New Roman" w:hAnsi="Times New Roman"/>
          <w:sz w:val="22"/>
          <w:szCs w:val="22"/>
        </w:rPr>
        <w:footnoteRef/>
      </w:r>
      <w:r w:rsidRPr="007E6A15"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207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248305E" w14:textId="4F3BFD7A" w:rsidR="00B667A1" w:rsidRPr="00B667A1" w:rsidRDefault="00B667A1">
        <w:pPr>
          <w:pStyle w:val="af"/>
          <w:jc w:val="center"/>
          <w:rPr>
            <w:rFonts w:ascii="Times New Roman" w:hAnsi="Times New Roman"/>
          </w:rPr>
        </w:pPr>
        <w:r w:rsidRPr="00B667A1">
          <w:rPr>
            <w:rFonts w:ascii="Times New Roman" w:hAnsi="Times New Roman"/>
          </w:rPr>
          <w:fldChar w:fldCharType="begin"/>
        </w:r>
        <w:r w:rsidRPr="00B667A1">
          <w:rPr>
            <w:rFonts w:ascii="Times New Roman" w:hAnsi="Times New Roman"/>
          </w:rPr>
          <w:instrText>PAGE   \* MERGEFORMAT</w:instrText>
        </w:r>
        <w:r w:rsidRPr="00B667A1">
          <w:rPr>
            <w:rFonts w:ascii="Times New Roman" w:hAnsi="Times New Roman"/>
          </w:rPr>
          <w:fldChar w:fldCharType="separate"/>
        </w:r>
        <w:r w:rsidR="008A7342">
          <w:rPr>
            <w:rFonts w:ascii="Times New Roman" w:hAnsi="Times New Roman"/>
            <w:noProof/>
          </w:rPr>
          <w:t>30</w:t>
        </w:r>
        <w:r w:rsidRPr="00B667A1">
          <w:rPr>
            <w:rFonts w:ascii="Times New Roman" w:hAnsi="Times New Roman"/>
          </w:rPr>
          <w:fldChar w:fldCharType="end"/>
        </w:r>
      </w:p>
    </w:sdtContent>
  </w:sdt>
  <w:p w14:paraId="2633778F" w14:textId="77777777" w:rsidR="00B667A1" w:rsidRDefault="00B667A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445607995"/>
      <w:docPartObj>
        <w:docPartGallery w:val="Page Numbers (Top of Page)"/>
        <w:docPartUnique/>
      </w:docPartObj>
    </w:sdtPr>
    <w:sdtContent>
      <w:p w14:paraId="23F5BA24" w14:textId="069C8182" w:rsidR="00B667A1" w:rsidRPr="005D2901" w:rsidRDefault="00B667A1" w:rsidP="00A72CC6">
        <w:pPr>
          <w:pStyle w:val="af"/>
          <w:ind w:firstLine="0"/>
          <w:jc w:val="center"/>
          <w:rPr>
            <w:rFonts w:ascii="Times New Roman" w:hAnsi="Times New Roman"/>
          </w:rPr>
        </w:pPr>
      </w:p>
      <w:p w14:paraId="37EBA89C" w14:textId="24F2C920" w:rsidR="00B667A1" w:rsidRPr="005D2901" w:rsidRDefault="00000000" w:rsidP="00A72CC6">
        <w:pPr>
          <w:pStyle w:val="af"/>
          <w:ind w:firstLine="0"/>
          <w:jc w:val="center"/>
          <w:rPr>
            <w:rFonts w:ascii="Times New Roman" w:hAnsi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7045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0527FC0" w14:textId="77777777" w:rsidR="00DA3C74" w:rsidRPr="00B667A1" w:rsidRDefault="00DA3C74">
        <w:pPr>
          <w:pStyle w:val="af"/>
          <w:jc w:val="center"/>
          <w:rPr>
            <w:rFonts w:ascii="Times New Roman" w:hAnsi="Times New Roman"/>
          </w:rPr>
        </w:pPr>
        <w:r w:rsidRPr="00B667A1">
          <w:rPr>
            <w:rFonts w:ascii="Times New Roman" w:hAnsi="Times New Roman"/>
          </w:rPr>
          <w:fldChar w:fldCharType="begin"/>
        </w:r>
        <w:r w:rsidRPr="00B667A1">
          <w:rPr>
            <w:rFonts w:ascii="Times New Roman" w:hAnsi="Times New Roman"/>
          </w:rPr>
          <w:instrText>PAGE   \* MERGEFORMAT</w:instrText>
        </w:r>
        <w:r w:rsidRPr="00B667A1">
          <w:rPr>
            <w:rFonts w:ascii="Times New Roman" w:hAnsi="Times New Roman"/>
          </w:rPr>
          <w:fldChar w:fldCharType="separate"/>
        </w:r>
        <w:r w:rsidR="008A7342">
          <w:rPr>
            <w:rFonts w:ascii="Times New Roman" w:hAnsi="Times New Roman"/>
            <w:noProof/>
          </w:rPr>
          <w:t>45</w:t>
        </w:r>
        <w:r w:rsidRPr="00B667A1">
          <w:rPr>
            <w:rFonts w:ascii="Times New Roman" w:hAnsi="Times New Roman"/>
          </w:rPr>
          <w:fldChar w:fldCharType="end"/>
        </w:r>
      </w:p>
    </w:sdtContent>
  </w:sdt>
  <w:p w14:paraId="77FB8DFC" w14:textId="77777777" w:rsidR="00DA3C74" w:rsidRDefault="00DA3C7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25"/>
    <w:rsid w:val="00006AA3"/>
    <w:rsid w:val="0001788D"/>
    <w:rsid w:val="00021FD6"/>
    <w:rsid w:val="000308DE"/>
    <w:rsid w:val="00035E9A"/>
    <w:rsid w:val="00036A1B"/>
    <w:rsid w:val="00052E83"/>
    <w:rsid w:val="00061315"/>
    <w:rsid w:val="0006141F"/>
    <w:rsid w:val="00073E2A"/>
    <w:rsid w:val="00075C19"/>
    <w:rsid w:val="00080070"/>
    <w:rsid w:val="0008192A"/>
    <w:rsid w:val="0008426B"/>
    <w:rsid w:val="000A350F"/>
    <w:rsid w:val="000A7169"/>
    <w:rsid w:val="000B5C70"/>
    <w:rsid w:val="000C1673"/>
    <w:rsid w:val="000D1266"/>
    <w:rsid w:val="000E1A5E"/>
    <w:rsid w:val="000E28BD"/>
    <w:rsid w:val="000E55E4"/>
    <w:rsid w:val="000E66FC"/>
    <w:rsid w:val="0010206C"/>
    <w:rsid w:val="00102C4C"/>
    <w:rsid w:val="00103468"/>
    <w:rsid w:val="001074E0"/>
    <w:rsid w:val="00111ACA"/>
    <w:rsid w:val="00121480"/>
    <w:rsid w:val="00125A19"/>
    <w:rsid w:val="00130ADD"/>
    <w:rsid w:val="00141992"/>
    <w:rsid w:val="001438AE"/>
    <w:rsid w:val="00147A16"/>
    <w:rsid w:val="001606C3"/>
    <w:rsid w:val="00163151"/>
    <w:rsid w:val="001673AE"/>
    <w:rsid w:val="00176740"/>
    <w:rsid w:val="00181257"/>
    <w:rsid w:val="00194A5E"/>
    <w:rsid w:val="00196CF7"/>
    <w:rsid w:val="001C574B"/>
    <w:rsid w:val="001C7F20"/>
    <w:rsid w:val="001D0926"/>
    <w:rsid w:val="001D129C"/>
    <w:rsid w:val="001D3354"/>
    <w:rsid w:val="001D51CC"/>
    <w:rsid w:val="001F5BC2"/>
    <w:rsid w:val="001F6ECC"/>
    <w:rsid w:val="002067AA"/>
    <w:rsid w:val="002231E2"/>
    <w:rsid w:val="002507A4"/>
    <w:rsid w:val="00254627"/>
    <w:rsid w:val="00255D8D"/>
    <w:rsid w:val="00262718"/>
    <w:rsid w:val="00266B47"/>
    <w:rsid w:val="00274F4E"/>
    <w:rsid w:val="002807AD"/>
    <w:rsid w:val="00284514"/>
    <w:rsid w:val="002923FC"/>
    <w:rsid w:val="002A7D8E"/>
    <w:rsid w:val="002B5236"/>
    <w:rsid w:val="002C3DBD"/>
    <w:rsid w:val="002E4C04"/>
    <w:rsid w:val="002F0438"/>
    <w:rsid w:val="00300872"/>
    <w:rsid w:val="0032000E"/>
    <w:rsid w:val="0033283A"/>
    <w:rsid w:val="00346725"/>
    <w:rsid w:val="00350838"/>
    <w:rsid w:val="00351BDF"/>
    <w:rsid w:val="00354CD5"/>
    <w:rsid w:val="00366459"/>
    <w:rsid w:val="003755FC"/>
    <w:rsid w:val="003816C7"/>
    <w:rsid w:val="003840B1"/>
    <w:rsid w:val="0038649A"/>
    <w:rsid w:val="00395D7E"/>
    <w:rsid w:val="003A4F2F"/>
    <w:rsid w:val="003B4663"/>
    <w:rsid w:val="003B6E52"/>
    <w:rsid w:val="003D408E"/>
    <w:rsid w:val="003E7B5B"/>
    <w:rsid w:val="00415655"/>
    <w:rsid w:val="00421F05"/>
    <w:rsid w:val="0042737C"/>
    <w:rsid w:val="00436A2D"/>
    <w:rsid w:val="00445260"/>
    <w:rsid w:val="00452A5A"/>
    <w:rsid w:val="0045713C"/>
    <w:rsid w:val="004617FF"/>
    <w:rsid w:val="0046799D"/>
    <w:rsid w:val="004705AB"/>
    <w:rsid w:val="00473141"/>
    <w:rsid w:val="0048077C"/>
    <w:rsid w:val="00480EBA"/>
    <w:rsid w:val="00480FD9"/>
    <w:rsid w:val="00481325"/>
    <w:rsid w:val="00486E42"/>
    <w:rsid w:val="00487ADE"/>
    <w:rsid w:val="004A553A"/>
    <w:rsid w:val="004B0977"/>
    <w:rsid w:val="004B1100"/>
    <w:rsid w:val="004B3315"/>
    <w:rsid w:val="004B52D9"/>
    <w:rsid w:val="004B6B47"/>
    <w:rsid w:val="004B7602"/>
    <w:rsid w:val="004C480C"/>
    <w:rsid w:val="004C505B"/>
    <w:rsid w:val="004C5E1B"/>
    <w:rsid w:val="004D7719"/>
    <w:rsid w:val="004F2D73"/>
    <w:rsid w:val="0052470F"/>
    <w:rsid w:val="00527C29"/>
    <w:rsid w:val="005374F9"/>
    <w:rsid w:val="005556BF"/>
    <w:rsid w:val="00556EF3"/>
    <w:rsid w:val="00560759"/>
    <w:rsid w:val="00561BC6"/>
    <w:rsid w:val="00563C40"/>
    <w:rsid w:val="0057395C"/>
    <w:rsid w:val="00575F6E"/>
    <w:rsid w:val="00592E26"/>
    <w:rsid w:val="00594517"/>
    <w:rsid w:val="00596EA9"/>
    <w:rsid w:val="005B3C37"/>
    <w:rsid w:val="005B6EB5"/>
    <w:rsid w:val="005C3ED0"/>
    <w:rsid w:val="005D205F"/>
    <w:rsid w:val="005D2901"/>
    <w:rsid w:val="005D2F5F"/>
    <w:rsid w:val="005D3A7C"/>
    <w:rsid w:val="005F1E5C"/>
    <w:rsid w:val="00601A32"/>
    <w:rsid w:val="006025B1"/>
    <w:rsid w:val="00617F89"/>
    <w:rsid w:val="00620F55"/>
    <w:rsid w:val="00631AFF"/>
    <w:rsid w:val="0063437A"/>
    <w:rsid w:val="00644B06"/>
    <w:rsid w:val="00652D60"/>
    <w:rsid w:val="00652F79"/>
    <w:rsid w:val="006551A5"/>
    <w:rsid w:val="006630AE"/>
    <w:rsid w:val="00666FC8"/>
    <w:rsid w:val="006773C5"/>
    <w:rsid w:val="00677D1B"/>
    <w:rsid w:val="00684978"/>
    <w:rsid w:val="0069420C"/>
    <w:rsid w:val="006961B6"/>
    <w:rsid w:val="006A136B"/>
    <w:rsid w:val="006A3675"/>
    <w:rsid w:val="006B6D67"/>
    <w:rsid w:val="006C4A08"/>
    <w:rsid w:val="006D4C93"/>
    <w:rsid w:val="006D7212"/>
    <w:rsid w:val="006E13BB"/>
    <w:rsid w:val="006E69F9"/>
    <w:rsid w:val="00716B05"/>
    <w:rsid w:val="00727988"/>
    <w:rsid w:val="007318D4"/>
    <w:rsid w:val="00741AE8"/>
    <w:rsid w:val="00766957"/>
    <w:rsid w:val="00773F3A"/>
    <w:rsid w:val="00777732"/>
    <w:rsid w:val="00783AFE"/>
    <w:rsid w:val="007866BF"/>
    <w:rsid w:val="007A7BD4"/>
    <w:rsid w:val="007C21B3"/>
    <w:rsid w:val="007C44F8"/>
    <w:rsid w:val="007C71CE"/>
    <w:rsid w:val="007D0D6D"/>
    <w:rsid w:val="007E6A15"/>
    <w:rsid w:val="007F0903"/>
    <w:rsid w:val="007F7B9B"/>
    <w:rsid w:val="00804C31"/>
    <w:rsid w:val="00812274"/>
    <w:rsid w:val="00824DE0"/>
    <w:rsid w:val="00832AE6"/>
    <w:rsid w:val="00853BE6"/>
    <w:rsid w:val="00856DC2"/>
    <w:rsid w:val="00860E25"/>
    <w:rsid w:val="00863A72"/>
    <w:rsid w:val="00872321"/>
    <w:rsid w:val="0087352D"/>
    <w:rsid w:val="00875C71"/>
    <w:rsid w:val="0088436F"/>
    <w:rsid w:val="00885B13"/>
    <w:rsid w:val="008864A8"/>
    <w:rsid w:val="008875A7"/>
    <w:rsid w:val="00887A9F"/>
    <w:rsid w:val="00893548"/>
    <w:rsid w:val="008A7342"/>
    <w:rsid w:val="008B7864"/>
    <w:rsid w:val="008C529D"/>
    <w:rsid w:val="008C5F74"/>
    <w:rsid w:val="008D1672"/>
    <w:rsid w:val="008E06F9"/>
    <w:rsid w:val="008E3EC1"/>
    <w:rsid w:val="008E744D"/>
    <w:rsid w:val="008F638E"/>
    <w:rsid w:val="009027D6"/>
    <w:rsid w:val="00907045"/>
    <w:rsid w:val="00920A75"/>
    <w:rsid w:val="0093045E"/>
    <w:rsid w:val="00931C9F"/>
    <w:rsid w:val="0094392A"/>
    <w:rsid w:val="00946B6E"/>
    <w:rsid w:val="0095141A"/>
    <w:rsid w:val="00951505"/>
    <w:rsid w:val="00961134"/>
    <w:rsid w:val="0096263E"/>
    <w:rsid w:val="00966AC5"/>
    <w:rsid w:val="0096708C"/>
    <w:rsid w:val="00973F2A"/>
    <w:rsid w:val="00985EA7"/>
    <w:rsid w:val="009935B8"/>
    <w:rsid w:val="00993AEF"/>
    <w:rsid w:val="009A4A62"/>
    <w:rsid w:val="009B5EBE"/>
    <w:rsid w:val="009C0713"/>
    <w:rsid w:val="009C667C"/>
    <w:rsid w:val="009C6C52"/>
    <w:rsid w:val="009D4842"/>
    <w:rsid w:val="009D615F"/>
    <w:rsid w:val="009E02CF"/>
    <w:rsid w:val="009E649F"/>
    <w:rsid w:val="009E653C"/>
    <w:rsid w:val="00A01E6C"/>
    <w:rsid w:val="00A16076"/>
    <w:rsid w:val="00A21603"/>
    <w:rsid w:val="00A219E6"/>
    <w:rsid w:val="00A23AC6"/>
    <w:rsid w:val="00A2631A"/>
    <w:rsid w:val="00A33792"/>
    <w:rsid w:val="00A3386E"/>
    <w:rsid w:val="00A37A06"/>
    <w:rsid w:val="00A422B5"/>
    <w:rsid w:val="00A50BB2"/>
    <w:rsid w:val="00A57EA3"/>
    <w:rsid w:val="00A629B7"/>
    <w:rsid w:val="00A72CC6"/>
    <w:rsid w:val="00A74DC3"/>
    <w:rsid w:val="00A74ECE"/>
    <w:rsid w:val="00A87C96"/>
    <w:rsid w:val="00A9622E"/>
    <w:rsid w:val="00AB13F7"/>
    <w:rsid w:val="00AB5AB9"/>
    <w:rsid w:val="00AC1806"/>
    <w:rsid w:val="00AC4CD6"/>
    <w:rsid w:val="00AD16C1"/>
    <w:rsid w:val="00AD21F1"/>
    <w:rsid w:val="00AD41B8"/>
    <w:rsid w:val="00AE32AF"/>
    <w:rsid w:val="00B02EC2"/>
    <w:rsid w:val="00B07E2D"/>
    <w:rsid w:val="00B47118"/>
    <w:rsid w:val="00B52604"/>
    <w:rsid w:val="00B667A1"/>
    <w:rsid w:val="00B76872"/>
    <w:rsid w:val="00B82129"/>
    <w:rsid w:val="00B84465"/>
    <w:rsid w:val="00B919D1"/>
    <w:rsid w:val="00B932BC"/>
    <w:rsid w:val="00B96E91"/>
    <w:rsid w:val="00BB0DCF"/>
    <w:rsid w:val="00BB32E6"/>
    <w:rsid w:val="00BC7480"/>
    <w:rsid w:val="00BD5B05"/>
    <w:rsid w:val="00BD5FB5"/>
    <w:rsid w:val="00BF3BED"/>
    <w:rsid w:val="00C0134E"/>
    <w:rsid w:val="00C04B03"/>
    <w:rsid w:val="00C235A0"/>
    <w:rsid w:val="00C26736"/>
    <w:rsid w:val="00C4083D"/>
    <w:rsid w:val="00C528CE"/>
    <w:rsid w:val="00C56469"/>
    <w:rsid w:val="00C7273D"/>
    <w:rsid w:val="00C72814"/>
    <w:rsid w:val="00C8523E"/>
    <w:rsid w:val="00C858DB"/>
    <w:rsid w:val="00C8778C"/>
    <w:rsid w:val="00C90196"/>
    <w:rsid w:val="00CA0C52"/>
    <w:rsid w:val="00CA7DF9"/>
    <w:rsid w:val="00CB325D"/>
    <w:rsid w:val="00CB392E"/>
    <w:rsid w:val="00CB5117"/>
    <w:rsid w:val="00CB5476"/>
    <w:rsid w:val="00CB5A08"/>
    <w:rsid w:val="00CB716D"/>
    <w:rsid w:val="00CC192E"/>
    <w:rsid w:val="00CC408A"/>
    <w:rsid w:val="00CD1EF8"/>
    <w:rsid w:val="00CD7215"/>
    <w:rsid w:val="00CE4A0E"/>
    <w:rsid w:val="00CE77C2"/>
    <w:rsid w:val="00CF2F2E"/>
    <w:rsid w:val="00CF4662"/>
    <w:rsid w:val="00CF7AA4"/>
    <w:rsid w:val="00D03182"/>
    <w:rsid w:val="00D14254"/>
    <w:rsid w:val="00D36E12"/>
    <w:rsid w:val="00D432E5"/>
    <w:rsid w:val="00D4688B"/>
    <w:rsid w:val="00D50285"/>
    <w:rsid w:val="00D50577"/>
    <w:rsid w:val="00D50EBF"/>
    <w:rsid w:val="00D600EA"/>
    <w:rsid w:val="00D64486"/>
    <w:rsid w:val="00D7780A"/>
    <w:rsid w:val="00D93E6C"/>
    <w:rsid w:val="00D95329"/>
    <w:rsid w:val="00D973BE"/>
    <w:rsid w:val="00DA3C74"/>
    <w:rsid w:val="00DA7853"/>
    <w:rsid w:val="00DB6D07"/>
    <w:rsid w:val="00DD029C"/>
    <w:rsid w:val="00E02D23"/>
    <w:rsid w:val="00E0667C"/>
    <w:rsid w:val="00E23743"/>
    <w:rsid w:val="00E44C59"/>
    <w:rsid w:val="00E54E9D"/>
    <w:rsid w:val="00E77963"/>
    <w:rsid w:val="00E94708"/>
    <w:rsid w:val="00EB5779"/>
    <w:rsid w:val="00EB5D2F"/>
    <w:rsid w:val="00EB747A"/>
    <w:rsid w:val="00ED33B9"/>
    <w:rsid w:val="00ED51BB"/>
    <w:rsid w:val="00EE2D3A"/>
    <w:rsid w:val="00F022AC"/>
    <w:rsid w:val="00F05229"/>
    <w:rsid w:val="00F224C2"/>
    <w:rsid w:val="00F300A5"/>
    <w:rsid w:val="00F423A6"/>
    <w:rsid w:val="00F5512C"/>
    <w:rsid w:val="00F55F05"/>
    <w:rsid w:val="00F61A7D"/>
    <w:rsid w:val="00F6304F"/>
    <w:rsid w:val="00F65263"/>
    <w:rsid w:val="00F711EF"/>
    <w:rsid w:val="00F90785"/>
    <w:rsid w:val="00FA40F5"/>
    <w:rsid w:val="00FA6C85"/>
    <w:rsid w:val="00FA6F67"/>
    <w:rsid w:val="00FB0D12"/>
    <w:rsid w:val="00FB182B"/>
    <w:rsid w:val="00FB6DA5"/>
    <w:rsid w:val="00FC61E4"/>
    <w:rsid w:val="00FD4023"/>
    <w:rsid w:val="00FD7BA1"/>
    <w:rsid w:val="00FF69BD"/>
    <w:rsid w:val="4C7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6493D"/>
  <w15:docId w15:val="{39AD5B1F-8F2D-4AEB-93C3-D5322B2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Pr>
      <w:sz w:val="20"/>
      <w:szCs w:val="2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73E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3E2A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73E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3E2A"/>
    <w:rPr>
      <w:rFonts w:ascii="Calibri" w:eastAsia="Times New Roman" w:hAnsi="Calibri" w:cs="Times New Roman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8F638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638E"/>
    <w:rPr>
      <w:rFonts w:ascii="Calibri" w:eastAsia="Times New Roman" w:hAnsi="Calibri" w:cs="Times New Roman"/>
      <w:lang w:eastAsia="en-US"/>
    </w:rPr>
  </w:style>
  <w:style w:type="character" w:styleId="af5">
    <w:name w:val="endnote reference"/>
    <w:basedOn w:val="a0"/>
    <w:uiPriority w:val="99"/>
    <w:semiHidden/>
    <w:unhideWhenUsed/>
    <w:rsid w:val="008F638E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B471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7118"/>
    <w:rPr>
      <w:rFonts w:ascii="Calibri" w:eastAsia="Times New Roman" w:hAnsi="Calibri" w:cs="Times New Roman"/>
      <w:sz w:val="22"/>
      <w:szCs w:val="22"/>
      <w:lang w:eastAsia="en-US"/>
    </w:rPr>
  </w:style>
  <w:style w:type="paragraph" w:styleId="af6">
    <w:name w:val="Title"/>
    <w:basedOn w:val="a"/>
    <w:next w:val="a"/>
    <w:link w:val="af7"/>
    <w:uiPriority w:val="10"/>
    <w:qFormat/>
    <w:rsid w:val="00D95329"/>
    <w:pPr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D953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F41687F466312E38D9CF42E39CFB7955168785A4A180C18E414AB70BCE3A9AD83C5ABA34241CB36B3696CDB8B6F25922321E8A47D816Fe42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6B27-32AD-4945-8517-86A72E0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45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Культура Комитет</cp:lastModifiedBy>
  <cp:revision>9</cp:revision>
  <cp:lastPrinted>2024-03-01T09:56:00Z</cp:lastPrinted>
  <dcterms:created xsi:type="dcterms:W3CDTF">2024-02-29T12:51:00Z</dcterms:created>
  <dcterms:modified xsi:type="dcterms:W3CDTF">2024-03-01T11:11:00Z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08C894E24A494478A22551CE7306CB79</vt:lpwstr>
  </property>
</Properties>
</file>