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AA" w:rsidRPr="00E83341" w:rsidRDefault="00B37D41" w:rsidP="00B37D41">
      <w:pPr>
        <w:ind w:left="10065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385DAA" w:rsidRPr="00E83341">
        <w:rPr>
          <w:sz w:val="28"/>
          <w:szCs w:val="28"/>
        </w:rPr>
        <w:t>Приложение</w:t>
      </w:r>
    </w:p>
    <w:p w:rsidR="00385DAA" w:rsidRDefault="00B37D41" w:rsidP="00B37D41">
      <w:pPr>
        <w:ind w:left="10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DAA">
        <w:rPr>
          <w:sz w:val="28"/>
          <w:szCs w:val="28"/>
        </w:rPr>
        <w:t>к Договору от ____________2021</w:t>
      </w:r>
    </w:p>
    <w:p w:rsidR="00385DAA" w:rsidRDefault="00385DAA" w:rsidP="00385DAA">
      <w:pPr>
        <w:ind w:left="5103"/>
        <w:contextualSpacing/>
        <w:jc w:val="center"/>
        <w:rPr>
          <w:sz w:val="28"/>
          <w:szCs w:val="28"/>
        </w:rPr>
      </w:pPr>
    </w:p>
    <w:p w:rsidR="00385DAA" w:rsidRDefault="00385DAA" w:rsidP="00385DAA">
      <w:pPr>
        <w:contextualSpacing/>
        <w:jc w:val="center"/>
        <w:rPr>
          <w:rFonts w:eastAsia="Calibri"/>
          <w:bCs/>
          <w:lang w:eastAsia="en-US"/>
        </w:rPr>
      </w:pPr>
      <w:r w:rsidRPr="008E1B71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385DAA" w:rsidRDefault="00385DAA" w:rsidP="00385DAA">
      <w:pPr>
        <w:contextualSpacing/>
        <w:jc w:val="center"/>
        <w:rPr>
          <w:rFonts w:eastAsia="Calibri"/>
          <w:bCs/>
          <w:lang w:eastAsia="en-US"/>
        </w:rPr>
      </w:pPr>
      <w:r w:rsidRPr="008E1B71">
        <w:rPr>
          <w:rFonts w:eastAsia="Calibri"/>
          <w:bCs/>
          <w:lang w:eastAsia="en-US"/>
        </w:rPr>
        <w:t>в многоквартирном доме 22 по улице Полухина</w:t>
      </w:r>
    </w:p>
    <w:p w:rsidR="00B37D41" w:rsidRPr="00385DAA" w:rsidRDefault="00B37D41" w:rsidP="00385DAA">
      <w:pPr>
        <w:contextualSpacing/>
        <w:jc w:val="center"/>
        <w:rPr>
          <w:sz w:val="28"/>
          <w:szCs w:val="28"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60"/>
        <w:gridCol w:w="7327"/>
      </w:tblGrid>
      <w:tr w:rsidR="00385DAA" w:rsidRPr="008E1B71" w:rsidTr="00B37D4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385DAA" w:rsidRPr="008E1B71" w:rsidTr="00F233F3">
        <w:trPr>
          <w:trHeight w:val="242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C6B1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1226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Default="00385DAA" w:rsidP="00F2305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385DAA" w:rsidRDefault="00385DAA" w:rsidP="00154CB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 </w:t>
            </w:r>
            <w:r w:rsidRPr="008E1B71">
              <w:rPr>
                <w:rFonts w:eastAsia="Calibri"/>
                <w:lang w:eastAsia="en-US"/>
              </w:rPr>
              <w:t>признаков неравномерных осадок фундаментов;</w:t>
            </w:r>
          </w:p>
          <w:p w:rsidR="00385DAA" w:rsidRPr="008E1B71" w:rsidRDefault="00385DAA" w:rsidP="00154CB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 </w:t>
            </w:r>
            <w:r w:rsidRPr="008E1B71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05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385DAA" w:rsidRPr="008E1B71" w:rsidTr="00B37D41">
        <w:trPr>
          <w:trHeight w:val="393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77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385DAA" w:rsidRPr="008E1B71" w:rsidTr="00385DAA">
        <w:trPr>
          <w:trHeight w:val="276"/>
        </w:trPr>
        <w:tc>
          <w:tcPr>
            <w:tcW w:w="14743" w:type="dxa"/>
            <w:gridSpan w:val="3"/>
            <w:shd w:val="clear" w:color="auto" w:fill="auto"/>
          </w:tcPr>
          <w:p w:rsidR="00385DAA" w:rsidRPr="008E1B71" w:rsidRDefault="00385DAA" w:rsidP="00154CB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2. </w:t>
            </w:r>
            <w:r w:rsidR="00937527" w:rsidRPr="00937527">
              <w:rPr>
                <w:rFonts w:eastAsia="Calibri"/>
                <w:lang w:eastAsia="en-US"/>
              </w:rPr>
              <w:t>Работы, выполняемые в отношении подвалов многоквартирного дома</w:t>
            </w:r>
            <w:r w:rsidR="00937527">
              <w:rPr>
                <w:rFonts w:eastAsia="Calibri"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688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385DAA" w:rsidRPr="008E1B71" w:rsidTr="00B37D41">
        <w:trPr>
          <w:trHeight w:val="1170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385DAA" w:rsidRPr="008E1B71" w:rsidTr="00B37D41">
        <w:trPr>
          <w:trHeight w:val="671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385DAA" w:rsidRPr="008E1B71" w:rsidTr="00F233F3">
        <w:trPr>
          <w:trHeight w:val="183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54CB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3.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1445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385DAA" w:rsidRPr="008E1B71" w:rsidTr="00B37D41">
        <w:trPr>
          <w:trHeight w:val="1170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385DAA" w:rsidRPr="008E1B71" w:rsidTr="00F233F3">
        <w:trPr>
          <w:trHeight w:val="265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54CB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4.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980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54CB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1264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708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385DAA" w:rsidRPr="008E1B71" w:rsidTr="00F233F3">
        <w:trPr>
          <w:trHeight w:val="210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54CB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5. Работы, выполняемые в целях надлежащего содержания балок (ригелей) перекрытий и покрытий многоквартирного дома</w:t>
            </w:r>
            <w:r w:rsidR="00F233F3">
              <w:rPr>
                <w:rFonts w:eastAsia="Calibri"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1052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922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B37D41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F233F3">
        <w:trPr>
          <w:trHeight w:val="294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937527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крыш</w:t>
            </w:r>
            <w:r w:rsidR="00F233F3">
              <w:rPr>
                <w:rFonts w:eastAsia="Calibri"/>
                <w:bCs/>
                <w:lang w:eastAsia="en-US"/>
              </w:rPr>
              <w:t>и многоквартирного дома:</w:t>
            </w:r>
          </w:p>
        </w:tc>
      </w:tr>
      <w:tr w:rsidR="00385DAA" w:rsidRPr="008E1B71" w:rsidTr="00B37D41">
        <w:trPr>
          <w:trHeight w:val="570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B37D41" w:rsidP="00B37D4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85DAA" w:rsidRPr="008E1B71">
              <w:rPr>
                <w:rFonts w:eastAsia="Calibri"/>
                <w:lang w:eastAsia="en-US"/>
              </w:rPr>
              <w:t>роверка кровли на отсутствие протечек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647DB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385DAA" w:rsidRPr="008E1B71" w:rsidTr="00B37D41">
        <w:trPr>
          <w:trHeight w:val="454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647DB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1974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lastRenderedPageBreak/>
              <w:t>6.3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</w:t>
            </w:r>
            <w:r w:rsidR="002343E0">
              <w:rPr>
                <w:rFonts w:eastAsia="Calibri"/>
                <w:lang w:eastAsia="en-US"/>
              </w:rPr>
              <w:t xml:space="preserve"> окон, выходов на крышу</w:t>
            </w:r>
            <w:r w:rsidRPr="008E1B71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647DB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415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6.4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385DAA" w:rsidRPr="008E1B71" w:rsidTr="00B37D41">
        <w:trPr>
          <w:trHeight w:val="282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6.5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1122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6.6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1124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6.7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F233F3">
        <w:trPr>
          <w:trHeight w:val="275"/>
        </w:trPr>
        <w:tc>
          <w:tcPr>
            <w:tcW w:w="14743" w:type="dxa"/>
            <w:gridSpan w:val="3"/>
            <w:shd w:val="clear" w:color="auto" w:fill="auto"/>
            <w:noWrap/>
            <w:hideMark/>
          </w:tcPr>
          <w:p w:rsidR="00385DAA" w:rsidRPr="008E1B71" w:rsidRDefault="00385DAA" w:rsidP="00154CB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лестниц многоквартирного дома</w:t>
            </w:r>
            <w:r w:rsidR="00F233F3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832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A4107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A4107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1116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A4107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A4107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F233F3">
        <w:trPr>
          <w:trHeight w:val="294"/>
        </w:trPr>
        <w:tc>
          <w:tcPr>
            <w:tcW w:w="14743" w:type="dxa"/>
            <w:gridSpan w:val="3"/>
            <w:shd w:val="clear" w:color="auto" w:fill="auto"/>
            <w:noWrap/>
            <w:hideMark/>
          </w:tcPr>
          <w:p w:rsidR="00385DAA" w:rsidRPr="008E1B71" w:rsidRDefault="00385DAA" w:rsidP="00154CBA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фасадов многоквартирного дома</w:t>
            </w:r>
            <w:r w:rsidR="00F233F3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823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432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724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lastRenderedPageBreak/>
              <w:t>8.3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Контроль состояния и восстановление или замена отдельных элементов крылец и зонтов над входами в здание, в подвалы 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734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8.4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F233F3">
        <w:trPr>
          <w:trHeight w:val="188"/>
        </w:trPr>
        <w:tc>
          <w:tcPr>
            <w:tcW w:w="14743" w:type="dxa"/>
            <w:gridSpan w:val="3"/>
            <w:shd w:val="clear" w:color="auto" w:fill="auto"/>
            <w:noWrap/>
            <w:hideMark/>
          </w:tcPr>
          <w:p w:rsidR="00385DAA" w:rsidRPr="008E1B71" w:rsidRDefault="00385DAA" w:rsidP="00154CB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9. Работы, выполняемые в целях надл</w:t>
            </w:r>
            <w:r w:rsidR="008668AC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 w:rsidR="00F233F3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385DAA" w:rsidRPr="008E1B71" w:rsidTr="00B37D41">
        <w:trPr>
          <w:trHeight w:val="1459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F233F3">
        <w:trPr>
          <w:trHeight w:val="217"/>
        </w:trPr>
        <w:tc>
          <w:tcPr>
            <w:tcW w:w="14743" w:type="dxa"/>
            <w:gridSpan w:val="3"/>
            <w:shd w:val="clear" w:color="auto" w:fill="auto"/>
            <w:noWrap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внутренней отделки многоквартирного дома</w:t>
            </w:r>
            <w:r w:rsidR="00F233F3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1058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C6B1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385DAA" w:rsidRPr="008E1B71" w:rsidTr="00385DAA">
        <w:trPr>
          <w:trHeight w:val="363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 xml:space="preserve">11. Работы, выполняемые в целях надлежащего содержания оконных и дверных заполнений помещений, </w:t>
            </w:r>
            <w:r w:rsidR="00F233F3">
              <w:rPr>
                <w:rFonts w:eastAsia="Calibri"/>
                <w:bCs/>
                <w:lang w:eastAsia="en-US"/>
              </w:rPr>
              <w:t>относящихся к общему имуществу  многоквартирного дома:</w:t>
            </w:r>
          </w:p>
        </w:tc>
      </w:tr>
      <w:tr w:rsidR="00385DAA" w:rsidRPr="008E1B71" w:rsidTr="00B37D41">
        <w:trPr>
          <w:trHeight w:val="1370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93752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1C6B19">
              <w:rPr>
                <w:rFonts w:eastAsia="Calibri"/>
                <w:lang w:eastAsia="en-US"/>
              </w:rPr>
              <w:t>относящихся к общему имуществу многоквартирного дома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385DAA">
        <w:trPr>
          <w:trHeight w:val="278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систем вентиляции</w:t>
            </w:r>
            <w:r w:rsidR="00F233F3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385DAA" w:rsidRPr="008E1B71" w:rsidTr="00B37D41">
        <w:trPr>
          <w:trHeight w:val="690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416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5DAA" w:rsidRPr="008E1B71" w:rsidTr="00B37D41">
        <w:trPr>
          <w:trHeight w:val="1008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lastRenderedPageBreak/>
              <w:t>12.3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пе</w:t>
            </w:r>
            <w:r w:rsidR="00F233F3">
              <w:rPr>
                <w:rFonts w:eastAsia="Calibri"/>
                <w:lang w:eastAsia="en-US"/>
              </w:rPr>
              <w:t>риодическая проверка - не реже трех</w:t>
            </w:r>
            <w:r w:rsidRPr="008E1B71">
              <w:rPr>
                <w:rFonts w:eastAsia="Calibri"/>
                <w:lang w:eastAsia="en-US"/>
              </w:rPr>
              <w:t xml:space="preserve"> раз в год (не поздне</w:t>
            </w:r>
            <w:r w:rsidR="0014016E">
              <w:rPr>
                <w:rFonts w:eastAsia="Calibri"/>
                <w:lang w:eastAsia="en-US"/>
              </w:rPr>
              <w:t>е чем за сем</w:t>
            </w:r>
            <w:r w:rsidR="00F233F3">
              <w:rPr>
                <w:rFonts w:eastAsia="Calibri"/>
                <w:lang w:eastAsia="en-US"/>
              </w:rPr>
              <w:t>ь</w:t>
            </w:r>
            <w:r w:rsidRPr="008E1B71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F233F3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8E1B71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385DAA" w:rsidRPr="008E1B71" w:rsidTr="00E961DB">
        <w:trPr>
          <w:trHeight w:val="305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B37D4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 xml:space="preserve">13. Общие работы, выполняемые для надлежащего содержания систем водоснабжения (холодного и горячего), отопления и водоотведения </w:t>
            </w:r>
            <w:r w:rsidR="00F233F3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385DAA" w:rsidRPr="008E1B71" w:rsidTr="00B37D41">
        <w:trPr>
          <w:trHeight w:val="1845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791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385DAA" w:rsidRPr="008E1B71" w:rsidTr="00B37D41">
        <w:trPr>
          <w:trHeight w:val="661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946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</w:t>
            </w:r>
            <w:r w:rsidR="00F233F3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719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13.5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385DAA" w:rsidRPr="008E1B71" w:rsidTr="00B37D41">
        <w:trPr>
          <w:trHeight w:val="840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13.6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563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13.7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557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13.8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834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lastRenderedPageBreak/>
              <w:t>13.9</w:t>
            </w:r>
          </w:p>
        </w:tc>
        <w:tc>
          <w:tcPr>
            <w:tcW w:w="6660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Обеспечение устранения аварий на вну</w:t>
            </w:r>
            <w:r w:rsidR="00210B8E">
              <w:rPr>
                <w:rFonts w:eastAsia="Calibri"/>
                <w:lang w:eastAsia="en-US"/>
              </w:rPr>
              <w:t>тридомовых инженерных системах многоквартирного дома</w:t>
            </w:r>
            <w:r w:rsidRPr="008E1B71">
              <w:rPr>
                <w:rFonts w:eastAsia="Calibri"/>
                <w:lang w:eastAsia="en-US"/>
              </w:rPr>
              <w:t>, выполнения заявок населения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385DAA" w:rsidRPr="008E1B71" w:rsidTr="00AF356E">
        <w:trPr>
          <w:trHeight w:val="303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систем теплоснабжения (ото</w:t>
            </w:r>
            <w:r w:rsidR="00872274">
              <w:rPr>
                <w:rFonts w:eastAsia="Calibri"/>
                <w:bCs/>
                <w:lang w:eastAsia="en-US"/>
              </w:rPr>
              <w:t xml:space="preserve">пление, горячее водоснабжение) </w:t>
            </w:r>
            <w:r w:rsidR="00F233F3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385DAA" w:rsidRPr="008E1B71" w:rsidTr="00B37D41">
        <w:trPr>
          <w:trHeight w:val="703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</w:t>
            </w:r>
            <w:r w:rsidR="00937527">
              <w:rPr>
                <w:rFonts w:eastAsia="Calibri"/>
                <w:lang w:eastAsia="en-US"/>
              </w:rPr>
              <w:t>ы</w:t>
            </w:r>
            <w:r w:rsidRPr="008E1B71">
              <w:rPr>
                <w:rFonts w:eastAsia="Calibri"/>
                <w:lang w:eastAsia="en-US"/>
              </w:rPr>
              <w:t xml:space="preserve"> отопления, промывка и регулировка систем</w:t>
            </w:r>
            <w:r w:rsidR="00937527">
              <w:rPr>
                <w:rFonts w:eastAsia="Calibri"/>
                <w:lang w:eastAsia="en-US"/>
              </w:rPr>
              <w:t>ы</w:t>
            </w:r>
            <w:r w:rsidRPr="008E1B71">
              <w:rPr>
                <w:rFonts w:eastAsia="Calibri"/>
                <w:lang w:eastAsia="en-US"/>
              </w:rPr>
              <w:t xml:space="preserve"> отопления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385DAA" w:rsidRPr="008E1B71" w:rsidTr="00B37D41">
        <w:trPr>
          <w:trHeight w:val="181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561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872274">
              <w:rPr>
                <w:rFonts w:eastAsia="Calibri"/>
                <w:lang w:eastAsia="en-US"/>
              </w:rPr>
              <w:t xml:space="preserve"> накипно-коррозионных отложений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385DAA" w:rsidRPr="008E1B71" w:rsidTr="00B37D41">
        <w:trPr>
          <w:trHeight w:val="429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385DAA" w:rsidRPr="008E1B71" w:rsidTr="00F233F3">
        <w:trPr>
          <w:trHeight w:val="457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15. Работы, выполняемые в целях надлежащего содержания электрооборудования, радио- и теле</w:t>
            </w:r>
            <w:r w:rsidR="00F233F3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дома:</w:t>
            </w:r>
          </w:p>
        </w:tc>
      </w:tr>
      <w:tr w:rsidR="00385DAA" w:rsidRPr="008E1B71" w:rsidTr="00B37D41">
        <w:trPr>
          <w:trHeight w:val="1124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385DAA" w:rsidRPr="008E1B71" w:rsidTr="00B37D41">
        <w:trPr>
          <w:trHeight w:val="549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385DAA" w:rsidRPr="008E1B71" w:rsidTr="00B37D41">
        <w:trPr>
          <w:trHeight w:val="1137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392352">
        <w:trPr>
          <w:trHeight w:val="164"/>
        </w:trPr>
        <w:tc>
          <w:tcPr>
            <w:tcW w:w="14743" w:type="dxa"/>
            <w:gridSpan w:val="3"/>
            <w:shd w:val="clear" w:color="auto" w:fill="auto"/>
          </w:tcPr>
          <w:p w:rsidR="00385DAA" w:rsidRPr="008E1B71" w:rsidRDefault="00385DAA" w:rsidP="0093752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</w:t>
            </w:r>
            <w:r w:rsidR="00762BFE">
              <w:rPr>
                <w:rFonts w:eastAsia="Calibri"/>
                <w:lang w:eastAsia="en-US"/>
              </w:rPr>
              <w:t>домового газового оборудования многоквартирного дома</w:t>
            </w:r>
            <w:r w:rsidR="00392352">
              <w:rPr>
                <w:rFonts w:eastAsia="Calibri"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499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F233F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</w:t>
            </w:r>
            <w:r w:rsidR="002B6DB0">
              <w:rPr>
                <w:rFonts w:eastAsia="Calibri"/>
                <w:lang w:eastAsia="en-US"/>
              </w:rPr>
              <w:t>ования и ее отдельных элементов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</w:t>
            </w:r>
            <w:r w:rsidR="00210B8E">
              <w:rPr>
                <w:rFonts w:eastAsia="Calibri"/>
                <w:lang w:eastAsia="en-US"/>
              </w:rPr>
              <w:t>оведения работ по их устранению</w:t>
            </w:r>
          </w:p>
        </w:tc>
      </w:tr>
      <w:tr w:rsidR="00385DAA" w:rsidRPr="008E1B71" w:rsidTr="00F233F3">
        <w:trPr>
          <w:trHeight w:val="217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17. Работы по содержанию помещений, вход</w:t>
            </w:r>
            <w:r w:rsidR="00F233F3">
              <w:rPr>
                <w:rFonts w:eastAsia="Calibri"/>
                <w:bCs/>
                <w:lang w:eastAsia="en-US"/>
              </w:rPr>
              <w:t xml:space="preserve">ящих в </w:t>
            </w:r>
            <w:r w:rsidR="00F3463F">
              <w:rPr>
                <w:rFonts w:eastAsia="Calibri"/>
                <w:bCs/>
                <w:lang w:eastAsia="en-US"/>
              </w:rPr>
              <w:t xml:space="preserve">состав общего имущества </w:t>
            </w:r>
            <w:r w:rsidR="00F233F3">
              <w:rPr>
                <w:rFonts w:eastAsia="Calibri"/>
                <w:bCs/>
                <w:lang w:eastAsia="en-US"/>
              </w:rPr>
              <w:t>многоквартирного дома:</w:t>
            </w:r>
          </w:p>
        </w:tc>
      </w:tr>
      <w:tr w:rsidR="00385DAA" w:rsidRPr="008E1B71" w:rsidTr="00B37D41">
        <w:trPr>
          <w:trHeight w:val="473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="00385DAA" w:rsidRPr="008E1B71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385DAA" w:rsidRPr="008E1B71" w:rsidTr="00B37D41">
        <w:trPr>
          <w:trHeight w:val="764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lastRenderedPageBreak/>
              <w:t>17.2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385DAA" w:rsidRPr="008E1B71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385DAA" w:rsidRPr="008E1B71" w:rsidTr="00B37D41">
        <w:trPr>
          <w:trHeight w:val="157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385DAA" w:rsidRPr="008E1B71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385DAA" w:rsidRPr="008E1B71" w:rsidTr="00B37D41">
        <w:trPr>
          <w:trHeight w:val="288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327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F3463F">
        <w:trPr>
          <w:trHeight w:val="720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39235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504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 w:rsidR="00392352"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8E1B71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39235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739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660" w:type="dxa"/>
            <w:shd w:val="clear" w:color="auto" w:fill="auto"/>
            <w:hideMark/>
          </w:tcPr>
          <w:p w:rsidR="00385DAA" w:rsidRPr="008E1B71" w:rsidRDefault="00385DAA" w:rsidP="00210B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 w:rsidR="00392352">
              <w:rPr>
                <w:rFonts w:eastAsia="Calibri"/>
                <w:lang w:eastAsia="en-US"/>
              </w:rPr>
              <w:t>а при наличии колейности свыше пяти</w:t>
            </w:r>
            <w:r w:rsidRPr="008E1B71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27" w:type="dxa"/>
            <w:shd w:val="clear" w:color="auto" w:fill="auto"/>
            <w:hideMark/>
          </w:tcPr>
          <w:p w:rsidR="00385DAA" w:rsidRPr="008E1B71" w:rsidRDefault="00385DAA" w:rsidP="0039235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39235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327" w:type="dxa"/>
            <w:shd w:val="clear" w:color="auto" w:fill="auto"/>
            <w:noWrap/>
            <w:hideMark/>
          </w:tcPr>
          <w:p w:rsidR="00385DAA" w:rsidRPr="008E1B71" w:rsidRDefault="00385DAA" w:rsidP="0039235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по </w:t>
            </w:r>
            <w:r w:rsidR="00392352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E1B7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385DAA" w:rsidRPr="008E1B71" w:rsidTr="00B37D41">
        <w:trPr>
          <w:trHeight w:val="265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18.4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327" w:type="dxa"/>
            <w:shd w:val="clear" w:color="auto" w:fill="auto"/>
            <w:noWrap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по </w:t>
            </w:r>
            <w:r w:rsidR="00392352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E1B7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385DAA" w:rsidRPr="008E1B71" w:rsidTr="00B37D41">
        <w:trPr>
          <w:trHeight w:val="245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18.5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327" w:type="dxa"/>
            <w:shd w:val="clear" w:color="auto" w:fill="auto"/>
            <w:noWrap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385DAA" w:rsidRPr="008E1B71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385DAA" w:rsidRPr="008E1B71" w:rsidTr="00B37D41">
        <w:trPr>
          <w:trHeight w:val="192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18.6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327" w:type="dxa"/>
            <w:shd w:val="clear" w:color="auto" w:fill="auto"/>
            <w:noWrap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по </w:t>
            </w:r>
            <w:r w:rsidR="00392352"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E1B7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385DAA" w:rsidRPr="008E1B71" w:rsidTr="00392352">
        <w:trPr>
          <w:trHeight w:val="172"/>
        </w:trPr>
        <w:tc>
          <w:tcPr>
            <w:tcW w:w="14743" w:type="dxa"/>
            <w:gridSpan w:val="3"/>
            <w:shd w:val="clear" w:color="auto" w:fill="auto"/>
            <w:hideMark/>
          </w:tcPr>
          <w:p w:rsidR="00385DAA" w:rsidRPr="008E1B71" w:rsidRDefault="00385DAA" w:rsidP="00762BFE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E1B71">
              <w:rPr>
                <w:rFonts w:eastAsia="Calibri"/>
                <w:bCs/>
                <w:lang w:eastAsia="en-US"/>
              </w:rPr>
              <w:t xml:space="preserve">19. Работы по содержанию придомовой территории </w:t>
            </w:r>
            <w:r w:rsidR="00392352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8E1B71">
              <w:rPr>
                <w:rFonts w:eastAsia="Calibri"/>
                <w:bCs/>
                <w:lang w:eastAsia="en-US"/>
              </w:rPr>
              <w:t>в теплый период года</w:t>
            </w:r>
            <w:r w:rsidR="0039235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164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327" w:type="dxa"/>
            <w:shd w:val="clear" w:color="auto" w:fill="auto"/>
            <w:noWrap/>
            <w:hideMark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385DAA" w:rsidRPr="008E1B71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385DAA" w:rsidRPr="008E1B71" w:rsidTr="00B37D41">
        <w:trPr>
          <w:trHeight w:val="167"/>
        </w:trPr>
        <w:tc>
          <w:tcPr>
            <w:tcW w:w="756" w:type="dxa"/>
            <w:shd w:val="clear" w:color="auto" w:fill="auto"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327" w:type="dxa"/>
            <w:shd w:val="clear" w:color="auto" w:fill="auto"/>
            <w:noWrap/>
            <w:hideMark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="00385DAA" w:rsidRPr="008E1B71">
              <w:rPr>
                <w:rFonts w:eastAsia="Calibri"/>
                <w:lang w:eastAsia="en-US"/>
              </w:rPr>
              <w:t xml:space="preserve"> раза в неделю, выкашивание </w:t>
            </w:r>
            <w:r w:rsidR="00210B8E">
              <w:rPr>
                <w:rFonts w:eastAsia="Calibri"/>
                <w:lang w:eastAsia="en-US"/>
              </w:rPr>
              <w:t xml:space="preserve">- </w:t>
            </w:r>
            <w:r w:rsidR="00385DAA"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385DAA" w:rsidRPr="008E1B71" w:rsidTr="00B37D41">
        <w:trPr>
          <w:trHeight w:val="321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19.3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1415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 xml:space="preserve">Уборка площадки перед входом в подъезд, очистка </w:t>
            </w:r>
            <w:r w:rsidR="00392352">
              <w:rPr>
                <w:rFonts w:eastAsia="Calibri"/>
                <w:lang w:eastAsia="en-US"/>
              </w:rPr>
              <w:t>металлической решетки и приямка</w:t>
            </w:r>
          </w:p>
        </w:tc>
        <w:tc>
          <w:tcPr>
            <w:tcW w:w="7327" w:type="dxa"/>
            <w:shd w:val="clear" w:color="auto" w:fill="auto"/>
            <w:noWrap/>
          </w:tcPr>
          <w:p w:rsidR="00385DAA" w:rsidRPr="008E1B71" w:rsidRDefault="00392352" w:rsidP="0014155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два </w:t>
            </w:r>
            <w:r w:rsidR="00385DAA" w:rsidRPr="008E1B71">
              <w:rPr>
                <w:rFonts w:eastAsia="Calibri"/>
                <w:lang w:eastAsia="en-US"/>
              </w:rPr>
              <w:t>раза в неделю</w:t>
            </w:r>
          </w:p>
        </w:tc>
      </w:tr>
      <w:tr w:rsidR="00385DAA" w:rsidRPr="008E1B71" w:rsidTr="00392352">
        <w:trPr>
          <w:trHeight w:val="166"/>
        </w:trPr>
        <w:tc>
          <w:tcPr>
            <w:tcW w:w="14743" w:type="dxa"/>
            <w:gridSpan w:val="3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20. Работы по обеспечению вывоза отходов</w:t>
            </w:r>
            <w:r w:rsidR="00392352">
              <w:rPr>
                <w:rFonts w:eastAsia="Calibri"/>
                <w:lang w:eastAsia="en-US"/>
              </w:rPr>
              <w:t>:</w:t>
            </w:r>
          </w:p>
        </w:tc>
      </w:tr>
      <w:tr w:rsidR="00385DAA" w:rsidRPr="008E1B71" w:rsidTr="00B37D41">
        <w:trPr>
          <w:trHeight w:val="435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20.1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1B2D6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327" w:type="dxa"/>
            <w:shd w:val="clear" w:color="auto" w:fill="auto"/>
            <w:noWrap/>
          </w:tcPr>
          <w:p w:rsidR="00385DAA" w:rsidRPr="008E1B71" w:rsidRDefault="00385DAA" w:rsidP="001B2D6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постоянно</w:t>
            </w:r>
          </w:p>
        </w:tc>
      </w:tr>
      <w:tr w:rsidR="00385DAA" w:rsidRPr="008E1B71" w:rsidTr="00B37D41">
        <w:trPr>
          <w:trHeight w:val="435"/>
        </w:trPr>
        <w:tc>
          <w:tcPr>
            <w:tcW w:w="756" w:type="dxa"/>
            <w:shd w:val="clear" w:color="auto" w:fill="auto"/>
          </w:tcPr>
          <w:p w:rsidR="00385DAA" w:rsidRPr="008E1B71" w:rsidRDefault="00385DAA" w:rsidP="00141558">
            <w:pPr>
              <w:suppressAutoHyphens w:val="0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20.2</w:t>
            </w:r>
          </w:p>
        </w:tc>
        <w:tc>
          <w:tcPr>
            <w:tcW w:w="6660" w:type="dxa"/>
            <w:shd w:val="clear" w:color="auto" w:fill="auto"/>
            <w:noWrap/>
          </w:tcPr>
          <w:p w:rsidR="00385DAA" w:rsidRPr="008E1B71" w:rsidRDefault="00385DAA" w:rsidP="001B2D6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327" w:type="dxa"/>
            <w:shd w:val="clear" w:color="auto" w:fill="auto"/>
            <w:noWrap/>
          </w:tcPr>
          <w:p w:rsidR="00385DAA" w:rsidRPr="008E1B71" w:rsidRDefault="00385DAA" w:rsidP="001B2D6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E1B71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385DAA" w:rsidRPr="00937527" w:rsidRDefault="00385DAA" w:rsidP="00385DAA">
      <w:pPr>
        <w:autoSpaceDE w:val="0"/>
        <w:contextualSpacing/>
        <w:rPr>
          <w:rFonts w:eastAsia="Calibri"/>
        </w:rPr>
      </w:pPr>
    </w:p>
    <w:p w:rsidR="00291C5E" w:rsidRDefault="00394AC4"/>
    <w:sectPr w:rsidR="00291C5E" w:rsidSect="00B37D41">
      <w:headerReference w:type="default" r:id="rId6"/>
      <w:pgSz w:w="16838" w:h="11906" w:orient="landscape"/>
      <w:pgMar w:top="1701" w:right="1134" w:bottom="0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C0" w:rsidRDefault="00020BC0" w:rsidP="00385DAA">
      <w:r>
        <w:separator/>
      </w:r>
    </w:p>
  </w:endnote>
  <w:endnote w:type="continuationSeparator" w:id="0">
    <w:p w:rsidR="00020BC0" w:rsidRDefault="00020BC0" w:rsidP="0038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C0" w:rsidRDefault="00020BC0" w:rsidP="00385DAA">
      <w:r>
        <w:separator/>
      </w:r>
    </w:p>
  </w:footnote>
  <w:footnote w:type="continuationSeparator" w:id="0">
    <w:p w:rsidR="00020BC0" w:rsidRDefault="00020BC0" w:rsidP="0038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978464"/>
      <w:docPartObj>
        <w:docPartGallery w:val="Page Numbers (Top of Page)"/>
        <w:docPartUnique/>
      </w:docPartObj>
    </w:sdtPr>
    <w:sdtEndPr/>
    <w:sdtContent>
      <w:p w:rsidR="00385DAA" w:rsidRDefault="00385D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C4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6C"/>
    <w:rsid w:val="00020BC0"/>
    <w:rsid w:val="0014016E"/>
    <w:rsid w:val="0014302B"/>
    <w:rsid w:val="00154CBA"/>
    <w:rsid w:val="001B2D6B"/>
    <w:rsid w:val="001C6B19"/>
    <w:rsid w:val="00210B8E"/>
    <w:rsid w:val="002343E0"/>
    <w:rsid w:val="00274995"/>
    <w:rsid w:val="002B6DB0"/>
    <w:rsid w:val="002D2907"/>
    <w:rsid w:val="00385DAA"/>
    <w:rsid w:val="00392352"/>
    <w:rsid w:val="00394AC4"/>
    <w:rsid w:val="005B75E8"/>
    <w:rsid w:val="00647DB5"/>
    <w:rsid w:val="00762BFE"/>
    <w:rsid w:val="00777D43"/>
    <w:rsid w:val="008668AC"/>
    <w:rsid w:val="00872274"/>
    <w:rsid w:val="0093706C"/>
    <w:rsid w:val="00937527"/>
    <w:rsid w:val="00A41077"/>
    <w:rsid w:val="00AF356E"/>
    <w:rsid w:val="00B11C8C"/>
    <w:rsid w:val="00B37D41"/>
    <w:rsid w:val="00D53904"/>
    <w:rsid w:val="00E70272"/>
    <w:rsid w:val="00E961DB"/>
    <w:rsid w:val="00E97CEA"/>
    <w:rsid w:val="00F23052"/>
    <w:rsid w:val="00F233F3"/>
    <w:rsid w:val="00F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A3F4-6283-4AC0-9461-DBC24AF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5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385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D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37D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D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Мелковская Александра Михайловна</cp:lastModifiedBy>
  <cp:revision>2</cp:revision>
  <cp:lastPrinted>2021-11-24T06:44:00Z</cp:lastPrinted>
  <dcterms:created xsi:type="dcterms:W3CDTF">2021-11-25T05:25:00Z</dcterms:created>
  <dcterms:modified xsi:type="dcterms:W3CDTF">2021-11-25T05:25:00Z</dcterms:modified>
</cp:coreProperties>
</file>