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D9" w:rsidRDefault="004417D9"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p>
    <w:p w:rsidR="003523C4" w:rsidRPr="0065540D" w:rsidRDefault="00113277"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r>
        <w:rPr>
          <w:noProof/>
          <w:lang w:eastAsia="ru-RU"/>
        </w:rPr>
        <w:drawing>
          <wp:anchor distT="0" distB="0" distL="114300" distR="114300" simplePos="0" relativeHeight="251721728" behindDoc="0" locked="0" layoutInCell="1" allowOverlap="1" wp14:anchorId="6680D9E0" wp14:editId="783354BE">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277" w:rsidRDefault="00113277"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113277" w:rsidRDefault="00113277"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690095">
        <w:rPr>
          <w:rFonts w:ascii="Times New Roman" w:eastAsia="Calibri" w:hAnsi="Times New Roman" w:cs="Times New Roman"/>
          <w:b/>
          <w:bCs/>
          <w:color w:val="000000"/>
          <w:sz w:val="32"/>
          <w:szCs w:val="32"/>
          <w:lang w:eastAsia="ru-RU"/>
        </w:rPr>
        <w:t xml:space="preserve">АДМИНИСТРАЦИЯ ГОРОДА МУРМАНСКА </w:t>
      </w: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690095" w:rsidRDefault="003523C4" w:rsidP="003523C4">
      <w:pPr>
        <w:keepNext/>
        <w:spacing w:after="0" w:line="240" w:lineRule="auto"/>
        <w:ind w:right="-521" w:hanging="567"/>
        <w:jc w:val="center"/>
        <w:outlineLvl w:val="4"/>
        <w:rPr>
          <w:rFonts w:ascii="Times New Roman" w:eastAsia="Calibri" w:hAnsi="Times New Roman" w:cs="Times New Roman"/>
          <w:b/>
          <w:sz w:val="32"/>
          <w:szCs w:val="32"/>
          <w:lang w:eastAsia="ru-RU"/>
        </w:rPr>
      </w:pPr>
      <w:proofErr w:type="gramStart"/>
      <w:r w:rsidRPr="00690095">
        <w:rPr>
          <w:rFonts w:ascii="Times New Roman" w:eastAsia="Calibri" w:hAnsi="Times New Roman" w:cs="Times New Roman"/>
          <w:b/>
          <w:sz w:val="32"/>
          <w:szCs w:val="32"/>
          <w:lang w:eastAsia="ru-RU"/>
        </w:rPr>
        <w:t>П</w:t>
      </w:r>
      <w:proofErr w:type="gramEnd"/>
      <w:r w:rsidRPr="00690095">
        <w:rPr>
          <w:rFonts w:ascii="Times New Roman" w:eastAsia="Calibri" w:hAnsi="Times New Roman" w:cs="Times New Roman"/>
          <w:b/>
          <w:sz w:val="32"/>
          <w:szCs w:val="32"/>
          <w:lang w:eastAsia="ru-RU"/>
        </w:rPr>
        <w:t xml:space="preserve"> О С Т А Н О В Л Е Н И Е</w:t>
      </w:r>
    </w:p>
    <w:p w:rsidR="003523C4" w:rsidRPr="00690095" w:rsidRDefault="003523C4" w:rsidP="003523C4">
      <w:pPr>
        <w:shd w:val="clear" w:color="auto" w:fill="FFFFFF"/>
        <w:spacing w:after="0" w:line="240" w:lineRule="auto"/>
        <w:jc w:val="both"/>
        <w:rPr>
          <w:rFonts w:ascii="Times New Roman" w:eastAsia="Calibri" w:hAnsi="Times New Roman" w:cs="Times New Roman"/>
          <w:sz w:val="32"/>
          <w:szCs w:val="32"/>
          <w:lang w:eastAsia="ru-RU"/>
        </w:rPr>
      </w:pPr>
    </w:p>
    <w:p w:rsidR="00DB556D" w:rsidRPr="0065540D" w:rsidRDefault="00DB556D" w:rsidP="003523C4">
      <w:pPr>
        <w:shd w:val="clear" w:color="auto" w:fill="FFFFFF"/>
        <w:spacing w:after="0" w:line="240" w:lineRule="auto"/>
        <w:jc w:val="both"/>
        <w:rPr>
          <w:rFonts w:ascii="Times New Roman" w:eastAsia="Calibri" w:hAnsi="Times New Roman" w:cs="Times New Roman"/>
          <w:sz w:val="28"/>
          <w:szCs w:val="28"/>
          <w:lang w:eastAsia="ru-RU"/>
        </w:rPr>
      </w:pPr>
    </w:p>
    <w:p w:rsidR="007220F2" w:rsidRDefault="00204992" w:rsidP="00120E5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w:t>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EC5ACE">
        <w:rPr>
          <w:rFonts w:ascii="Times New Roman" w:eastAsia="Calibri" w:hAnsi="Times New Roman" w:cs="Times New Roman"/>
          <w:sz w:val="28"/>
          <w:szCs w:val="28"/>
          <w:lang w:eastAsia="ru-RU"/>
        </w:rPr>
        <w:t xml:space="preserve">                                    </w:t>
      </w:r>
      <w:r w:rsidR="00DB55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______</w:t>
      </w:r>
    </w:p>
    <w:p w:rsidR="004636F1" w:rsidRDefault="004636F1" w:rsidP="00120E51">
      <w:pPr>
        <w:shd w:val="clear" w:color="auto" w:fill="FFFFFF"/>
        <w:spacing w:after="0" w:line="240" w:lineRule="auto"/>
        <w:jc w:val="both"/>
        <w:rPr>
          <w:rFonts w:ascii="Times New Roman" w:eastAsia="Calibri" w:hAnsi="Times New Roman" w:cs="Times New Roman"/>
          <w:sz w:val="28"/>
          <w:szCs w:val="28"/>
          <w:lang w:eastAsia="ru-RU"/>
        </w:rPr>
      </w:pPr>
    </w:p>
    <w:p w:rsidR="00DB556D" w:rsidRPr="0065540D" w:rsidRDefault="00DB556D" w:rsidP="00120E51">
      <w:pPr>
        <w:shd w:val="clear" w:color="auto" w:fill="FFFFFF"/>
        <w:spacing w:after="0" w:line="240" w:lineRule="auto"/>
        <w:jc w:val="both"/>
        <w:rPr>
          <w:rFonts w:ascii="Times New Roman" w:eastAsia="Calibri" w:hAnsi="Times New Roman" w:cs="Times New Roman"/>
          <w:sz w:val="28"/>
          <w:szCs w:val="28"/>
          <w:lang w:eastAsia="ru-RU"/>
        </w:rPr>
      </w:pPr>
    </w:p>
    <w:p w:rsidR="00EC5ACE" w:rsidRDefault="00EC5ACE" w:rsidP="00EC5ACE">
      <w:pPr>
        <w:pStyle w:val="2"/>
        <w:tabs>
          <w:tab w:val="left" w:pos="9781"/>
        </w:tabs>
        <w:spacing w:after="0" w:line="240" w:lineRule="auto"/>
        <w:jc w:val="center"/>
        <w:rPr>
          <w:b/>
          <w:sz w:val="28"/>
          <w:szCs w:val="28"/>
        </w:rPr>
      </w:pPr>
      <w:r>
        <w:rPr>
          <w:b/>
          <w:sz w:val="28"/>
          <w:szCs w:val="28"/>
        </w:rPr>
        <w:t xml:space="preserve">О внесении изменений в приложение к постановлению </w:t>
      </w:r>
    </w:p>
    <w:p w:rsidR="00EC5ACE" w:rsidRDefault="00EC5ACE" w:rsidP="00EC5ACE">
      <w:pPr>
        <w:pStyle w:val="2"/>
        <w:tabs>
          <w:tab w:val="left" w:pos="9781"/>
        </w:tabs>
        <w:spacing w:after="0" w:line="240" w:lineRule="auto"/>
        <w:jc w:val="center"/>
        <w:rPr>
          <w:b/>
          <w:sz w:val="28"/>
          <w:szCs w:val="28"/>
        </w:rPr>
      </w:pPr>
      <w:r>
        <w:rPr>
          <w:b/>
          <w:sz w:val="28"/>
          <w:szCs w:val="28"/>
        </w:rPr>
        <w:t xml:space="preserve">администрации города Мурманска от 25.08.2015 № 2323 «Об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w:t>
      </w:r>
    </w:p>
    <w:p w:rsidR="00EC5ACE" w:rsidRDefault="00EC5ACE" w:rsidP="00EC5ACE">
      <w:pPr>
        <w:pStyle w:val="2"/>
        <w:tabs>
          <w:tab w:val="left" w:pos="9781"/>
        </w:tabs>
        <w:spacing w:after="0" w:line="240" w:lineRule="auto"/>
        <w:jc w:val="center"/>
        <w:rPr>
          <w:b/>
          <w:sz w:val="28"/>
          <w:szCs w:val="28"/>
        </w:rPr>
      </w:pPr>
      <w:proofErr w:type="gramStart"/>
      <w:r>
        <w:rPr>
          <w:b/>
          <w:sz w:val="28"/>
          <w:szCs w:val="28"/>
        </w:rPr>
        <w:t xml:space="preserve">(в ред. постановлений от 24.02.2016 № 436, от 04.04.2016 № 851, </w:t>
      </w:r>
      <w:proofErr w:type="gramEnd"/>
    </w:p>
    <w:p w:rsidR="00EC5ACE" w:rsidRDefault="00EC5ACE" w:rsidP="00EC5ACE">
      <w:pPr>
        <w:pStyle w:val="2"/>
        <w:tabs>
          <w:tab w:val="left" w:pos="9781"/>
        </w:tabs>
        <w:spacing w:after="0" w:line="240" w:lineRule="auto"/>
        <w:jc w:val="center"/>
        <w:rPr>
          <w:b/>
          <w:sz w:val="28"/>
          <w:szCs w:val="28"/>
        </w:rPr>
      </w:pPr>
      <w:r>
        <w:rPr>
          <w:b/>
          <w:sz w:val="28"/>
          <w:szCs w:val="28"/>
        </w:rPr>
        <w:t xml:space="preserve">от 09.06.2016 № 1664, от 10.10.2016 № 3026, от 15.12.2016 № 3808, </w:t>
      </w:r>
    </w:p>
    <w:p w:rsidR="00EC5ACE" w:rsidRDefault="00EC5ACE" w:rsidP="00EC5ACE">
      <w:pPr>
        <w:pStyle w:val="2"/>
        <w:tabs>
          <w:tab w:val="left" w:pos="9781"/>
        </w:tabs>
        <w:spacing w:after="0" w:line="240" w:lineRule="auto"/>
        <w:jc w:val="center"/>
        <w:rPr>
          <w:b/>
          <w:sz w:val="28"/>
          <w:szCs w:val="28"/>
        </w:rPr>
      </w:pPr>
      <w:r>
        <w:rPr>
          <w:b/>
          <w:sz w:val="28"/>
          <w:szCs w:val="28"/>
        </w:rPr>
        <w:t>от 27.04.2017 № 1250, от 30.11.2017 № 3821, от 09.10.2018 № 3490)</w:t>
      </w:r>
    </w:p>
    <w:p w:rsidR="00113277" w:rsidRDefault="00113277" w:rsidP="00EC5ACE">
      <w:pPr>
        <w:pStyle w:val="2"/>
        <w:tabs>
          <w:tab w:val="left" w:pos="9781"/>
        </w:tabs>
        <w:spacing w:after="0" w:line="240" w:lineRule="auto"/>
        <w:jc w:val="center"/>
        <w:rPr>
          <w:b/>
          <w:sz w:val="28"/>
          <w:szCs w:val="28"/>
        </w:rPr>
      </w:pPr>
    </w:p>
    <w:p w:rsidR="00EC5ACE" w:rsidRDefault="00EC5ACE" w:rsidP="00EC5ACE">
      <w:pPr>
        <w:widowControl w:val="0"/>
        <w:autoSpaceDE w:val="0"/>
        <w:autoSpaceDN w:val="0"/>
        <w:adjustRightInd w:val="0"/>
        <w:spacing w:after="0" w:line="240" w:lineRule="auto"/>
        <w:jc w:val="both"/>
        <w:rPr>
          <w:rFonts w:ascii="Times New Roman" w:hAnsi="Times New Roman" w:cs="Times New Roman"/>
          <w:color w:val="1D1B11" w:themeColor="background2" w:themeShade="1A"/>
          <w:sz w:val="28"/>
          <w:szCs w:val="28"/>
        </w:rPr>
      </w:pPr>
    </w:p>
    <w:p w:rsidR="00EC5ACE" w:rsidRDefault="00EC5ACE" w:rsidP="00EC5ACE">
      <w:pPr>
        <w:pStyle w:val="ConsPlusNormal"/>
        <w:ind w:firstLine="709"/>
        <w:jc w:val="both"/>
        <w:rPr>
          <w:color w:val="1D1B11" w:themeColor="background2" w:themeShade="1A"/>
        </w:rPr>
      </w:pPr>
      <w:proofErr w:type="gramStart"/>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w:t>
      </w:r>
      <w:r w:rsidR="00113277">
        <w:t>р</w:t>
      </w:r>
      <w:r w:rsidR="00113277" w:rsidRPr="000C63BC">
        <w:t>ешение</w:t>
      </w:r>
      <w:r w:rsidR="00113277">
        <w:t>м</w:t>
      </w:r>
      <w:r w:rsidR="00113277" w:rsidRPr="000C63BC">
        <w:t xml:space="preserve"> Совета депутатов </w:t>
      </w:r>
      <w:r w:rsidR="00113277">
        <w:t>города Мурманска от 27.03.2015 №</w:t>
      </w:r>
      <w:r w:rsidR="00113277" w:rsidRPr="000C63BC">
        <w:t xml:space="preserve"> 10-130 </w:t>
      </w:r>
      <w:r w:rsidR="00113277">
        <w:t>«</w:t>
      </w:r>
      <w:r w:rsidR="00113277" w:rsidRPr="000C63BC">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w:t>
      </w:r>
      <w:proofErr w:type="gramEnd"/>
      <w:r w:rsidR="00113277" w:rsidRPr="000C63BC">
        <w:t xml:space="preserve"> </w:t>
      </w:r>
      <w:proofErr w:type="gramStart"/>
      <w:r w:rsidR="00113277" w:rsidRPr="000C63BC">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113277">
        <w:t xml:space="preserve">вета депутатов города Мурманска», </w:t>
      </w:r>
      <w:r>
        <w:t>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w:t>
      </w:r>
      <w:r w:rsidR="00113277">
        <w:t xml:space="preserve">д Мурманск», от 11.01.2013 № 01 </w:t>
      </w:r>
      <w:r>
        <w:t>«О Порядке подачи и рассмотрения жалоб на решения и</w:t>
      </w:r>
      <w:proofErr w:type="gramEnd"/>
      <w:r>
        <w:t xml:space="preserve">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proofErr w:type="gramStart"/>
      <w:r>
        <w:rPr>
          <w:b/>
          <w:bCs/>
          <w:color w:val="1D1B11" w:themeColor="background2" w:themeShade="1A"/>
        </w:rPr>
        <w:t>п</w:t>
      </w:r>
      <w:proofErr w:type="gramEnd"/>
      <w:r>
        <w:rPr>
          <w:b/>
          <w:bCs/>
          <w:color w:val="1D1B11" w:themeColor="background2" w:themeShade="1A"/>
        </w:rPr>
        <w:t xml:space="preserve"> о с т а н о в л я ю:</w:t>
      </w:r>
    </w:p>
    <w:p w:rsidR="00EC5ACE" w:rsidRDefault="00EC5ACE" w:rsidP="00EC5ACE">
      <w:pPr>
        <w:spacing w:after="0" w:line="240" w:lineRule="auto"/>
        <w:ind w:firstLine="709"/>
        <w:jc w:val="both"/>
        <w:rPr>
          <w:rFonts w:ascii="Times New Roman" w:hAnsi="Times New Roman" w:cs="Times New Roman"/>
          <w:color w:val="1D1B11" w:themeColor="background2" w:themeShade="1A"/>
          <w:sz w:val="28"/>
          <w:szCs w:val="28"/>
        </w:rPr>
      </w:pPr>
    </w:p>
    <w:p w:rsidR="00113277" w:rsidRDefault="00EC5ACE" w:rsidP="00EC5ACE">
      <w:pPr>
        <w:pStyle w:val="ConsPlusNormal"/>
        <w:tabs>
          <w:tab w:val="left" w:pos="993"/>
        </w:tabs>
        <w:ind w:firstLine="709"/>
        <w:jc w:val="both"/>
      </w:pPr>
      <w:r>
        <w:lastRenderedPageBreak/>
        <w:t>1.</w:t>
      </w:r>
      <w:r>
        <w:tab/>
      </w:r>
      <w:proofErr w:type="gramStart"/>
      <w:r w:rsidR="00113277">
        <w:t>Внести в постановление администрации города Мурманска от 25.08.2015 № 2323 «Об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(в ред. постановлений от 24.02.2016 № 436, от 04.04.2016 № 851, от 09.06.2016 № 1664, от 10.10.2016 № 3026, от 15.12.2016              № 3808, от 27.04.2017 № 1250, от 30.11.2017 № 3821, от 09.10.2018 № 3490) следующее изменение:</w:t>
      </w:r>
      <w:proofErr w:type="gramEnd"/>
    </w:p>
    <w:p w:rsidR="00113277" w:rsidRDefault="00113277" w:rsidP="00EC5ACE">
      <w:pPr>
        <w:pStyle w:val="ConsPlusNormal"/>
        <w:tabs>
          <w:tab w:val="left" w:pos="993"/>
        </w:tabs>
        <w:ind w:firstLine="709"/>
        <w:jc w:val="both"/>
      </w:pPr>
      <w:proofErr w:type="gramStart"/>
      <w:r>
        <w:t>- в преамбуле постановления слова «</w:t>
      </w:r>
      <w:r w:rsidRPr="000C63BC">
        <w:t>Об утверждении Порядка управления, распоряжения и использования земельных участков, находящихся в собственности муниципального образ</w:t>
      </w:r>
      <w:r>
        <w:t xml:space="preserve">ования город Мурманск, а также </w:t>
      </w:r>
      <w:r w:rsidRPr="000C63BC">
        <w:t xml:space="preserve">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t>» заменить словами «</w:t>
      </w:r>
      <w:r w:rsidRPr="000C63BC">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w:t>
      </w:r>
      <w:proofErr w:type="gramEnd"/>
      <w:r w:rsidRPr="000C63BC">
        <w:t xml:space="preserve"> участков, государственная собственность на которые не разграничена, расположенных на территории муниципального образования город Мурманск</w:t>
      </w:r>
      <w:r>
        <w:t>».</w:t>
      </w:r>
    </w:p>
    <w:p w:rsidR="00113277" w:rsidRDefault="00113277" w:rsidP="00113277">
      <w:pPr>
        <w:pStyle w:val="ConsPlusNormal"/>
        <w:tabs>
          <w:tab w:val="left" w:pos="993"/>
        </w:tabs>
        <w:spacing w:line="240" w:lineRule="exact"/>
        <w:ind w:firstLine="709"/>
        <w:jc w:val="both"/>
      </w:pPr>
    </w:p>
    <w:p w:rsidR="00402F7D" w:rsidRPr="00395BC2" w:rsidRDefault="00113277" w:rsidP="00113277">
      <w:pPr>
        <w:pStyle w:val="ConsPlusNormal"/>
        <w:tabs>
          <w:tab w:val="left" w:pos="993"/>
        </w:tabs>
        <w:ind w:firstLine="709"/>
        <w:jc w:val="both"/>
      </w:pPr>
      <w:r>
        <w:t xml:space="preserve">2. </w:t>
      </w:r>
      <w:proofErr w:type="gramStart"/>
      <w:r w:rsidR="00EC5ACE">
        <w:t>Внести в приложение к постановлению администрации города Мурманска от 25.08.2015 № 2323 «Об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(в ред. постановлений от 24.02.2016 № 436, от 04.04.2016 № 851, от 09.06.2016 № 1664, от 10.10.2016 № 3026, от 15.12.2016 № 3808, от 27.04.2017 № 1250, от 30.11.2017 № 3821, от 09.10.2018 № 3490</w:t>
      </w:r>
      <w:proofErr w:type="gramEnd"/>
      <w:r w:rsidR="00EC5ACE">
        <w:t xml:space="preserve">) </w:t>
      </w:r>
      <w:r w:rsidR="00BA4C56" w:rsidRPr="00395BC2">
        <w:t>изменения согласно приложению к настоящему постановлению.</w:t>
      </w:r>
    </w:p>
    <w:p w:rsidR="00204992" w:rsidRPr="008B1328" w:rsidRDefault="00204992" w:rsidP="00113277">
      <w:pPr>
        <w:tabs>
          <w:tab w:val="left" w:pos="1276"/>
        </w:tabs>
        <w:autoSpaceDE w:val="0"/>
        <w:autoSpaceDN w:val="0"/>
        <w:adjustRightInd w:val="0"/>
        <w:spacing w:after="0" w:line="240" w:lineRule="exact"/>
        <w:ind w:firstLine="709"/>
        <w:jc w:val="both"/>
        <w:rPr>
          <w:rFonts w:ascii="Times New Roman" w:hAnsi="Times New Roman" w:cs="Times New Roman"/>
          <w:sz w:val="28"/>
          <w:szCs w:val="26"/>
        </w:rPr>
      </w:pPr>
    </w:p>
    <w:p w:rsidR="00204992" w:rsidRPr="00187612" w:rsidRDefault="00204992" w:rsidP="00204992">
      <w:pPr>
        <w:pStyle w:val="ConsPlusNormal"/>
        <w:tabs>
          <w:tab w:val="left" w:pos="1134"/>
        </w:tabs>
        <w:ind w:firstLine="709"/>
        <w:jc w:val="both"/>
      </w:pPr>
      <w:r w:rsidRPr="00187612">
        <w:t>2.</w:t>
      </w:r>
      <w:r w:rsidRPr="00187612">
        <w:tab/>
        <w:t xml:space="preserve">Отделу информационно-технического обеспечения и защиты информации администрации города Мурманска (Кузьмин А.Н.) </w:t>
      </w:r>
      <w:proofErr w:type="gramStart"/>
      <w:r w:rsidRPr="00187612">
        <w:t>разместить</w:t>
      </w:r>
      <w:proofErr w:type="gramEnd"/>
      <w:r w:rsidRPr="00187612">
        <w:t xml:space="preserve"> настоящее постановление </w:t>
      </w:r>
      <w:r>
        <w:t xml:space="preserve">с приложением </w:t>
      </w:r>
      <w:r w:rsidRPr="00187612">
        <w:t>на официальном сайте администрации города Мурманска в сети Интернет.</w:t>
      </w:r>
    </w:p>
    <w:p w:rsidR="00204992" w:rsidRPr="00187612" w:rsidRDefault="00204992" w:rsidP="00113277">
      <w:pPr>
        <w:pStyle w:val="ConsPlusNormal"/>
        <w:tabs>
          <w:tab w:val="left" w:pos="993"/>
        </w:tabs>
        <w:spacing w:line="240" w:lineRule="exact"/>
        <w:ind w:firstLine="709"/>
        <w:jc w:val="both"/>
      </w:pPr>
    </w:p>
    <w:p w:rsidR="00204992" w:rsidRPr="00187612" w:rsidRDefault="00204992" w:rsidP="00204992">
      <w:pPr>
        <w:pStyle w:val="ConsPlusNormal"/>
        <w:tabs>
          <w:tab w:val="left" w:pos="1134"/>
        </w:tabs>
        <w:ind w:firstLine="709"/>
        <w:jc w:val="both"/>
      </w:pPr>
      <w:r w:rsidRPr="00187612">
        <w:t>3.</w:t>
      </w:r>
      <w:r w:rsidRPr="00187612">
        <w:tab/>
        <w:t>Редакции газеты «Вечерний Мурманск» (</w:t>
      </w:r>
      <w:proofErr w:type="gramStart"/>
      <w:r w:rsidRPr="00187612">
        <w:t>Хабаров</w:t>
      </w:r>
      <w:proofErr w:type="gramEnd"/>
      <w:r w:rsidRPr="00187612">
        <w:rPr>
          <w:bCs/>
        </w:rPr>
        <w:t xml:space="preserve"> В.А.) </w:t>
      </w:r>
      <w:r w:rsidRPr="00187612">
        <w:t>опубликовать настоящее постановление</w:t>
      </w:r>
      <w:r>
        <w:t xml:space="preserve"> с приложением</w:t>
      </w:r>
      <w:r w:rsidRPr="00187612">
        <w:t>.</w:t>
      </w:r>
    </w:p>
    <w:p w:rsidR="00204992" w:rsidRPr="00187612" w:rsidRDefault="00204992" w:rsidP="00113277">
      <w:pPr>
        <w:pStyle w:val="ConsPlusNormal"/>
        <w:tabs>
          <w:tab w:val="left" w:pos="993"/>
        </w:tabs>
        <w:spacing w:line="240" w:lineRule="exact"/>
        <w:ind w:firstLine="709"/>
        <w:jc w:val="both"/>
      </w:pPr>
    </w:p>
    <w:p w:rsidR="00204992" w:rsidRPr="00187612" w:rsidRDefault="00204992" w:rsidP="00204992">
      <w:pPr>
        <w:pStyle w:val="ConsPlusNormal"/>
        <w:tabs>
          <w:tab w:val="left" w:pos="1134"/>
        </w:tabs>
        <w:ind w:firstLine="709"/>
        <w:jc w:val="both"/>
      </w:pPr>
      <w:r w:rsidRPr="00187612">
        <w:t>4.</w:t>
      </w:r>
      <w:r w:rsidRPr="00187612">
        <w:tab/>
        <w:t>Настоящее постановление вступает в силу со дня официального опубликования.</w:t>
      </w:r>
    </w:p>
    <w:p w:rsidR="00204992" w:rsidRPr="00187612" w:rsidRDefault="00204992" w:rsidP="00113277">
      <w:pPr>
        <w:pStyle w:val="ConsPlusNormal"/>
        <w:tabs>
          <w:tab w:val="left" w:pos="993"/>
        </w:tabs>
        <w:spacing w:line="240" w:lineRule="exact"/>
        <w:ind w:firstLine="709"/>
        <w:jc w:val="both"/>
      </w:pPr>
    </w:p>
    <w:p w:rsidR="00204992" w:rsidRPr="00187612" w:rsidRDefault="00204992" w:rsidP="00204992">
      <w:pPr>
        <w:pStyle w:val="ConsPlusNormal"/>
        <w:tabs>
          <w:tab w:val="left" w:pos="1134"/>
        </w:tabs>
        <w:ind w:firstLine="709"/>
        <w:jc w:val="both"/>
      </w:pPr>
      <w:r w:rsidRPr="00187612">
        <w:t>5.</w:t>
      </w:r>
      <w:r w:rsidRPr="00187612">
        <w:tab/>
      </w:r>
      <w:proofErr w:type="gramStart"/>
      <w:r w:rsidRPr="00187612">
        <w:t>Контроль за</w:t>
      </w:r>
      <w:proofErr w:type="gramEnd"/>
      <w:r w:rsidRPr="00187612">
        <w:t xml:space="preserve"> выполнением настоящего постановления возложить на  заместителя главы администра</w:t>
      </w:r>
      <w:r>
        <w:t>ции города Мурманска Изотова А.В.</w:t>
      </w:r>
    </w:p>
    <w:p w:rsidR="00204992" w:rsidRDefault="00204992" w:rsidP="00113277">
      <w:pPr>
        <w:spacing w:after="0" w:line="240" w:lineRule="exact"/>
        <w:ind w:firstLine="709"/>
        <w:rPr>
          <w:rFonts w:ascii="Times New Roman" w:eastAsia="Calibri" w:hAnsi="Times New Roman" w:cs="Times New Roman"/>
          <w:b/>
          <w:spacing w:val="-4"/>
          <w:sz w:val="28"/>
          <w:szCs w:val="28"/>
          <w:lang w:eastAsia="ru-RU"/>
        </w:rPr>
      </w:pPr>
    </w:p>
    <w:p w:rsidR="00204992" w:rsidRDefault="00204992" w:rsidP="00113277">
      <w:pPr>
        <w:spacing w:after="0" w:line="240" w:lineRule="exact"/>
        <w:ind w:firstLine="709"/>
        <w:rPr>
          <w:rFonts w:ascii="Times New Roman" w:eastAsia="Calibri" w:hAnsi="Times New Roman" w:cs="Times New Roman"/>
          <w:b/>
          <w:spacing w:val="-4"/>
          <w:sz w:val="28"/>
          <w:szCs w:val="28"/>
          <w:lang w:eastAsia="ru-RU"/>
        </w:rPr>
      </w:pPr>
    </w:p>
    <w:p w:rsidR="00204992" w:rsidRPr="00187612" w:rsidRDefault="00204992" w:rsidP="00113277">
      <w:pPr>
        <w:spacing w:after="0" w:line="240" w:lineRule="exact"/>
        <w:ind w:firstLine="709"/>
        <w:rPr>
          <w:rFonts w:ascii="Times New Roman" w:eastAsia="Calibri" w:hAnsi="Times New Roman" w:cs="Times New Roman"/>
          <w:b/>
          <w:spacing w:val="-4"/>
          <w:sz w:val="28"/>
          <w:szCs w:val="28"/>
          <w:lang w:eastAsia="ru-RU"/>
        </w:rPr>
      </w:pPr>
    </w:p>
    <w:p w:rsidR="00204992" w:rsidRPr="0018761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Pr="00187612">
        <w:rPr>
          <w:rFonts w:ascii="Times New Roman" w:hAnsi="Times New Roman" w:cs="Times New Roman"/>
          <w:b/>
          <w:sz w:val="28"/>
          <w:szCs w:val="28"/>
        </w:rPr>
        <w:t xml:space="preserve"> администрации </w:t>
      </w:r>
    </w:p>
    <w:p w:rsidR="0020499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города Мурманска</w:t>
      </w:r>
      <w:r w:rsidR="00395BC2">
        <w:rPr>
          <w:rFonts w:ascii="Times New Roman" w:hAnsi="Times New Roman" w:cs="Times New Roman"/>
          <w:b/>
          <w:sz w:val="28"/>
          <w:szCs w:val="28"/>
        </w:rPr>
        <w:t xml:space="preserve">                                                                         </w:t>
      </w:r>
      <w:r w:rsidR="00CC615A">
        <w:rPr>
          <w:rFonts w:ascii="Times New Roman" w:hAnsi="Times New Roman" w:cs="Times New Roman"/>
          <w:b/>
          <w:sz w:val="28"/>
          <w:szCs w:val="28"/>
        </w:rPr>
        <w:t xml:space="preserve">      </w:t>
      </w:r>
      <w:r>
        <w:rPr>
          <w:rFonts w:ascii="Times New Roman" w:hAnsi="Times New Roman" w:cs="Times New Roman"/>
          <w:b/>
          <w:sz w:val="28"/>
          <w:szCs w:val="28"/>
        </w:rPr>
        <w:t>А.И. Сысоев</w:t>
      </w:r>
    </w:p>
    <w:p w:rsidR="00204992" w:rsidRDefault="00204992" w:rsidP="00204992">
      <w:pPr>
        <w:tabs>
          <w:tab w:val="left" w:pos="993"/>
        </w:tabs>
        <w:spacing w:after="0" w:line="240" w:lineRule="auto"/>
        <w:jc w:val="both"/>
        <w:rPr>
          <w:rFonts w:ascii="Times New Roman" w:hAnsi="Times New Roman" w:cs="Times New Roman"/>
          <w:b/>
          <w:sz w:val="28"/>
          <w:szCs w:val="28"/>
        </w:rPr>
        <w:sectPr w:rsidR="00204992" w:rsidSect="00113277">
          <w:headerReference w:type="default" r:id="rId10"/>
          <w:pgSz w:w="11906" w:h="16838" w:code="9"/>
          <w:pgMar w:top="1134" w:right="851" w:bottom="1134" w:left="1418" w:header="709" w:footer="709" w:gutter="0"/>
          <w:pgNumType w:start="1"/>
          <w:cols w:space="708"/>
          <w:titlePg/>
          <w:docGrid w:linePitch="360"/>
        </w:sectPr>
      </w:pPr>
    </w:p>
    <w:p w:rsidR="00204992" w:rsidRDefault="00113277" w:rsidP="002049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Поле 24" o:spid="_x0000_s1026" type="#_x0000_t202" style="position:absolute;left:0;text-align:left;margin-left:247.1pt;margin-top:-6.45pt;width:240.7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" fillcolor="white [3201]" stroked="f" strokeweight=".5pt">
            <v:textbox>
              <w:txbxContent>
                <w:p w:rsidR="00113277" w:rsidRDefault="00113277" w:rsidP="00204992">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113277" w:rsidRPr="00B575DD" w:rsidRDefault="00113277" w:rsidP="002049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113277" w:rsidRDefault="00113277" w:rsidP="00204992">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113277" w:rsidRPr="00B575DD" w:rsidRDefault="00113277" w:rsidP="00204992">
                  <w:pPr>
                    <w:spacing w:after="0" w:line="240" w:lineRule="exact"/>
                    <w:jc w:val="center"/>
                    <w:rPr>
                      <w:rFonts w:ascii="Times New Roman" w:eastAsia="Calibri" w:hAnsi="Times New Roman" w:cs="Times New Roman"/>
                      <w:spacing w:val="-4"/>
                      <w:sz w:val="28"/>
                      <w:szCs w:val="28"/>
                      <w:lang w:eastAsia="ru-RU"/>
                    </w:rPr>
                  </w:pPr>
                </w:p>
                <w:p w:rsidR="00113277" w:rsidRDefault="00113277" w:rsidP="00204992"/>
              </w:txbxContent>
            </v:textbox>
          </v:shape>
        </w:pict>
      </w: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9166D3">
      <w:pPr>
        <w:spacing w:after="0" w:line="240" w:lineRule="auto"/>
        <w:rPr>
          <w:rFonts w:ascii="Times New Roman" w:eastAsia="Times New Roman" w:hAnsi="Times New Roman" w:cs="Times New Roman"/>
          <w:sz w:val="28"/>
          <w:szCs w:val="28"/>
          <w:lang w:eastAsia="ru-RU"/>
        </w:rPr>
      </w:pPr>
    </w:p>
    <w:p w:rsidR="007D1D5C" w:rsidRPr="00AB5A1D" w:rsidRDefault="007D1D5C" w:rsidP="007D1D5C">
      <w:pPr>
        <w:pStyle w:val="2"/>
        <w:tabs>
          <w:tab w:val="left" w:pos="9781"/>
        </w:tabs>
        <w:spacing w:after="0" w:line="240" w:lineRule="auto"/>
        <w:jc w:val="center"/>
        <w:rPr>
          <w:sz w:val="28"/>
          <w:szCs w:val="28"/>
        </w:rPr>
      </w:pPr>
      <w:r w:rsidRPr="00AB5A1D">
        <w:rPr>
          <w:sz w:val="28"/>
          <w:szCs w:val="28"/>
        </w:rPr>
        <w:t xml:space="preserve">Изменения в административный регламент предоставления </w:t>
      </w:r>
    </w:p>
    <w:p w:rsidR="007D1D5C" w:rsidRPr="00AB5A1D" w:rsidRDefault="007D1D5C" w:rsidP="007D1D5C">
      <w:pPr>
        <w:pStyle w:val="2"/>
        <w:tabs>
          <w:tab w:val="left" w:pos="9781"/>
        </w:tabs>
        <w:spacing w:after="0" w:line="240" w:lineRule="auto"/>
        <w:jc w:val="center"/>
        <w:rPr>
          <w:sz w:val="28"/>
          <w:szCs w:val="28"/>
        </w:rPr>
      </w:pPr>
      <w:r w:rsidRPr="00AB5A1D">
        <w:rPr>
          <w:sz w:val="28"/>
          <w:szCs w:val="28"/>
        </w:rPr>
        <w:t>муниципальной услуги «</w:t>
      </w:r>
      <w:r w:rsidR="00EC5ACE" w:rsidRPr="00EC5ACE">
        <w:rPr>
          <w:sz w:val="28"/>
          <w:szCs w:val="28"/>
        </w:rPr>
        <w:t>Выдача решения об утверждении схемы расположения земельного участка или земельных участков на кадастровом плане территории</w:t>
      </w:r>
      <w:r w:rsidRPr="00AB5A1D">
        <w:rPr>
          <w:sz w:val="28"/>
          <w:szCs w:val="28"/>
        </w:rPr>
        <w:t>»</w:t>
      </w:r>
    </w:p>
    <w:p w:rsidR="00BA4C56" w:rsidRPr="00BD60D6" w:rsidRDefault="00BA4C56" w:rsidP="00BA4C56">
      <w:pPr>
        <w:pStyle w:val="2"/>
        <w:tabs>
          <w:tab w:val="left" w:pos="9781"/>
        </w:tabs>
        <w:spacing w:after="0" w:line="240" w:lineRule="auto"/>
        <w:jc w:val="center"/>
        <w:rPr>
          <w:sz w:val="28"/>
          <w:szCs w:val="28"/>
        </w:rPr>
      </w:pPr>
    </w:p>
    <w:p w:rsidR="00BD60D6" w:rsidRPr="00BD60D6" w:rsidRDefault="00BD60D6" w:rsidP="00BD60D6">
      <w:pPr>
        <w:spacing w:after="0" w:line="240" w:lineRule="auto"/>
        <w:ind w:firstLine="709"/>
        <w:rPr>
          <w:rFonts w:ascii="Times New Roman" w:hAnsi="Times New Roman" w:cs="Times New Roman"/>
          <w:sz w:val="28"/>
          <w:szCs w:val="28"/>
        </w:rPr>
      </w:pPr>
      <w:r w:rsidRPr="00BD60D6">
        <w:rPr>
          <w:rFonts w:ascii="Times New Roman" w:hAnsi="Times New Roman" w:cs="Times New Roman"/>
          <w:sz w:val="28"/>
          <w:szCs w:val="28"/>
        </w:rPr>
        <w:t>1. Подраздел 1.3 раздела 1 изложить в новой редакции:</w:t>
      </w:r>
    </w:p>
    <w:p w:rsidR="00BD60D6" w:rsidRPr="00BD60D6" w:rsidRDefault="00BD60D6" w:rsidP="00BD60D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«1.3. Требования к порядку информирования о предоставлении</w:t>
      </w:r>
    </w:p>
    <w:p w:rsidR="00BD60D6" w:rsidRPr="00BD60D6" w:rsidRDefault="00BD60D6" w:rsidP="00BD60D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BD60D6" w:rsidRPr="00BD60D6" w:rsidRDefault="00BD60D6" w:rsidP="00BD60D6">
      <w:pPr>
        <w:spacing w:after="0" w:line="240" w:lineRule="auto"/>
        <w:ind w:firstLine="709"/>
        <w:rPr>
          <w:rFonts w:ascii="Times New Roman" w:hAnsi="Times New Roman" w:cs="Times New Roman"/>
          <w:sz w:val="28"/>
          <w:szCs w:val="28"/>
        </w:rPr>
      </w:pP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Основными требованиями к информированию заинтересованных лиц являются: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достоверность и полнота информирования;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четкость в изложении информации; </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удобство и доступность получения информации; </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оперативность предоставления информации.</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официальном сайте администрации города Мурманска;</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информационных стендах, расположенных в помещениях Комитета.</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1.3.4. На Едином портале размещается следующая информация: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 способы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w:t>
      </w:r>
      <w:r w:rsidR="0098365F">
        <w:rPr>
          <w:rFonts w:ascii="Times New Roman" w:hAnsi="Times New Roman" w:cs="Times New Roman"/>
          <w:sz w:val="28"/>
          <w:szCs w:val="28"/>
        </w:rPr>
        <w:t xml:space="preserve">ю указанных </w:t>
      </w:r>
      <w:r w:rsidR="0098365F">
        <w:rPr>
          <w:rFonts w:ascii="Times New Roman" w:hAnsi="Times New Roman" w:cs="Times New Roman"/>
          <w:sz w:val="28"/>
          <w:szCs w:val="28"/>
        </w:rPr>
        <w:lastRenderedPageBreak/>
        <w:t>документов, а так</w:t>
      </w:r>
      <w:r w:rsidRPr="006034B3">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о порядке получения консультаций по вопросам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заявителю обратиться за необходимой информацией в письменном виде;</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заявителем другое время для проведения устного информирования.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1.3.12. На информационных стендах размещается следующая информация: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документов, необходимых для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предоставлении муниципальной услуги;</w:t>
      </w:r>
    </w:p>
    <w:p w:rsidR="00113277" w:rsidRPr="006034B3" w:rsidRDefault="00BD60D6" w:rsidP="000516BF">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roofErr w:type="gramStart"/>
      <w:r w:rsidRPr="006034B3">
        <w:rPr>
          <w:rFonts w:ascii="Times New Roman" w:hAnsi="Times New Roman" w:cs="Times New Roman"/>
          <w:sz w:val="28"/>
          <w:szCs w:val="28"/>
        </w:rPr>
        <w:t>.</w:t>
      </w:r>
      <w:r w:rsidRPr="006034B3">
        <w:rPr>
          <w:rFonts w:ascii="Times New Roman" w:eastAsia="Calibri" w:hAnsi="Times New Roman" w:cs="Times New Roman"/>
          <w:sz w:val="28"/>
          <w:szCs w:val="28"/>
        </w:rPr>
        <w:t>».</w:t>
      </w:r>
      <w:proofErr w:type="gramEnd"/>
    </w:p>
    <w:p w:rsidR="00113277" w:rsidRPr="00512FBF" w:rsidRDefault="00512FBF" w:rsidP="00512F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60D6">
        <w:rPr>
          <w:rFonts w:ascii="Times New Roman" w:hAnsi="Times New Roman" w:cs="Times New Roman"/>
          <w:sz w:val="28"/>
          <w:szCs w:val="28"/>
        </w:rPr>
        <w:t xml:space="preserve">. </w:t>
      </w:r>
      <w:r w:rsidR="00113277">
        <w:rPr>
          <w:rFonts w:ascii="Times New Roman" w:hAnsi="Times New Roman" w:cs="Times New Roman"/>
          <w:sz w:val="28"/>
          <w:szCs w:val="28"/>
        </w:rPr>
        <w:t>Разд</w:t>
      </w:r>
      <w:r>
        <w:rPr>
          <w:rFonts w:ascii="Times New Roman" w:hAnsi="Times New Roman" w:cs="Times New Roman"/>
          <w:sz w:val="28"/>
          <w:szCs w:val="28"/>
        </w:rPr>
        <w:t>ел 2 изложить в новой редакции:</w:t>
      </w:r>
    </w:p>
    <w:p w:rsidR="00113277" w:rsidRPr="00512FBF" w:rsidRDefault="000516BF" w:rsidP="00113277">
      <w:pPr>
        <w:autoSpaceDE w:val="0"/>
        <w:autoSpaceDN w:val="0"/>
        <w:adjustRightInd w:val="0"/>
        <w:spacing w:after="0" w:line="240" w:lineRule="auto"/>
        <w:jc w:val="center"/>
        <w:outlineLvl w:val="0"/>
        <w:rPr>
          <w:rFonts w:ascii="Times New Roman" w:hAnsi="Times New Roman" w:cs="Times New Roman"/>
          <w:bCs/>
          <w:sz w:val="28"/>
          <w:szCs w:val="28"/>
        </w:rPr>
      </w:pPr>
      <w:r w:rsidRPr="00512FBF">
        <w:rPr>
          <w:rFonts w:ascii="Times New Roman" w:hAnsi="Times New Roman" w:cs="Times New Roman"/>
          <w:bCs/>
          <w:sz w:val="28"/>
          <w:szCs w:val="28"/>
        </w:rPr>
        <w:t>«</w:t>
      </w:r>
      <w:r w:rsidR="00113277" w:rsidRPr="00512FBF">
        <w:rPr>
          <w:rFonts w:ascii="Times New Roman" w:hAnsi="Times New Roman" w:cs="Times New Roman"/>
          <w:bCs/>
          <w:sz w:val="28"/>
          <w:szCs w:val="28"/>
        </w:rPr>
        <w:t>2. Стандарт предоставления муниципальной услуги</w:t>
      </w:r>
    </w:p>
    <w:p w:rsidR="00113277" w:rsidRPr="00512FBF"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113277"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2.1. Наименование муниципальной услуги</w:t>
      </w:r>
    </w:p>
    <w:p w:rsidR="00113277" w:rsidRPr="00512FBF"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услуга – «Выдача решения об утверждении схемы расположения земельного участка или земельных участков на кадастровом плане территории».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113277"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2.2. Наименование органа, предоставляющего</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муниципальную услугу</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Предоставление муниципальной услуги осуществляет Комитет.</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Pr>
          <w:rFonts w:ascii="Times New Roman" w:hAnsi="Times New Roman" w:cs="Times New Roman"/>
          <w:sz w:val="28"/>
          <w:szCs w:val="28"/>
        </w:rPr>
        <w:t xml:space="preserve">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roofErr w:type="gramEnd"/>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113277" w:rsidP="00113277">
      <w:pPr>
        <w:autoSpaceDE w:val="0"/>
        <w:autoSpaceDN w:val="0"/>
        <w:adjustRightInd w:val="0"/>
        <w:spacing w:after="0" w:line="240" w:lineRule="auto"/>
        <w:jc w:val="center"/>
        <w:outlineLvl w:val="1"/>
        <w:rPr>
          <w:rFonts w:ascii="Times New Roman" w:hAnsi="Times New Roman" w:cs="Times New Roman"/>
          <w:bCs/>
          <w:sz w:val="28"/>
          <w:szCs w:val="28"/>
        </w:rPr>
      </w:pPr>
      <w:bookmarkStart w:id="0" w:name="Par13"/>
      <w:bookmarkEnd w:id="0"/>
      <w:r w:rsidRPr="00512FBF">
        <w:rPr>
          <w:rFonts w:ascii="Times New Roman" w:hAnsi="Times New Roman" w:cs="Times New Roman"/>
          <w:bCs/>
          <w:sz w:val="28"/>
          <w:szCs w:val="28"/>
        </w:rPr>
        <w:t>2.3. Результат предоставления муниципальной услуги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051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Решение об утверждении схемы расположения земельного участка или земельных участков на кадастровом плане территории.</w:t>
      </w:r>
    </w:p>
    <w:p w:rsidR="00113277" w:rsidRDefault="00113277" w:rsidP="00051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Решение об отказе в утверждении схемы расположения земельного участка или земельных участков на кадастровом плане территории:</w:t>
      </w:r>
    </w:p>
    <w:p w:rsidR="00113277" w:rsidRDefault="00113277" w:rsidP="00051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наличии оснований, указанных в пункте 16 статьи 11.10 Земельного кодекса Российской Федерации;</w:t>
      </w:r>
    </w:p>
    <w:p w:rsidR="00113277" w:rsidRDefault="00113277" w:rsidP="00051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наличии хотя бы одного из оснований, указанных в</w:t>
      </w:r>
      <w:r w:rsidR="000516BF">
        <w:rPr>
          <w:rFonts w:ascii="Times New Roman" w:hAnsi="Times New Roman" w:cs="Times New Roman"/>
          <w:sz w:val="28"/>
          <w:szCs w:val="28"/>
        </w:rPr>
        <w:t xml:space="preserve"> статье 1 </w:t>
      </w:r>
      <w:r>
        <w:rPr>
          <w:rFonts w:ascii="Times New Roman" w:hAnsi="Times New Roman" w:cs="Times New Roman"/>
          <w:sz w:val="28"/>
          <w:szCs w:val="28"/>
        </w:rPr>
        <w:t>Закона Му</w:t>
      </w:r>
      <w:r w:rsidR="000516BF">
        <w:rPr>
          <w:rFonts w:ascii="Times New Roman" w:hAnsi="Times New Roman" w:cs="Times New Roman"/>
          <w:sz w:val="28"/>
          <w:szCs w:val="28"/>
        </w:rPr>
        <w:t>рманской области от 11.12.2015 №</w:t>
      </w:r>
      <w:r>
        <w:rPr>
          <w:rFonts w:ascii="Times New Roman" w:hAnsi="Times New Roman" w:cs="Times New Roman"/>
          <w:sz w:val="28"/>
          <w:szCs w:val="28"/>
        </w:rPr>
        <w:t xml:space="preserve"> 1934-01-ЗМО.</w:t>
      </w:r>
    </w:p>
    <w:p w:rsidR="00113277" w:rsidRDefault="00113277" w:rsidP="00051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113277">
      <w:pPr>
        <w:autoSpaceDE w:val="0"/>
        <w:autoSpaceDN w:val="0"/>
        <w:adjustRightInd w:val="0"/>
        <w:spacing w:after="0" w:line="240" w:lineRule="auto"/>
        <w:jc w:val="center"/>
        <w:outlineLvl w:val="1"/>
        <w:rPr>
          <w:rFonts w:ascii="Times New Roman" w:hAnsi="Times New Roman" w:cs="Times New Roman"/>
          <w:b/>
          <w:bCs/>
          <w:sz w:val="28"/>
          <w:szCs w:val="28"/>
        </w:rPr>
      </w:pPr>
      <w:r w:rsidRPr="00512FBF">
        <w:rPr>
          <w:rFonts w:ascii="Times New Roman" w:hAnsi="Times New Roman" w:cs="Times New Roman"/>
          <w:bCs/>
          <w:sz w:val="28"/>
          <w:szCs w:val="28"/>
        </w:rPr>
        <w:t>2.4. Срок предоставления муниципальной усл</w:t>
      </w:r>
      <w:r>
        <w:rPr>
          <w:rFonts w:ascii="Times New Roman" w:hAnsi="Times New Roman" w:cs="Times New Roman"/>
          <w:b/>
          <w:bCs/>
          <w:sz w:val="28"/>
          <w:szCs w:val="28"/>
        </w:rPr>
        <w:t>уги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включающий подготовку результата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0516BF" w:rsidRPr="00A20DED" w:rsidRDefault="00113277" w:rsidP="000516BF">
      <w:pPr>
        <w:spacing w:after="0" w:line="240" w:lineRule="auto"/>
        <w:ind w:firstLine="709"/>
        <w:jc w:val="center"/>
        <w:rPr>
          <w:rFonts w:ascii="Times New Roman" w:hAnsi="Times New Roman" w:cs="Times New Roman"/>
          <w:sz w:val="28"/>
          <w:szCs w:val="28"/>
        </w:rPr>
      </w:pPr>
      <w:r w:rsidRPr="00512FBF">
        <w:rPr>
          <w:rFonts w:ascii="Times New Roman" w:hAnsi="Times New Roman" w:cs="Times New Roman"/>
          <w:bCs/>
          <w:sz w:val="28"/>
          <w:szCs w:val="28"/>
        </w:rPr>
        <w:t xml:space="preserve">2.5. </w:t>
      </w:r>
      <w:r w:rsidR="000516BF" w:rsidRPr="00512FBF">
        <w:rPr>
          <w:rFonts w:ascii="Times New Roman" w:hAnsi="Times New Roman" w:cs="Times New Roman"/>
          <w:sz w:val="28"/>
          <w:szCs w:val="28"/>
        </w:rPr>
        <w:t>Нормативные</w:t>
      </w:r>
      <w:r w:rsidR="000516BF" w:rsidRPr="00A20DED">
        <w:rPr>
          <w:rFonts w:ascii="Times New Roman" w:hAnsi="Times New Roman" w:cs="Times New Roman"/>
          <w:sz w:val="28"/>
          <w:szCs w:val="28"/>
        </w:rPr>
        <w:t xml:space="preserve"> правовые акты, регулирующие предоставление</w:t>
      </w:r>
    </w:p>
    <w:p w:rsidR="000516BF" w:rsidRPr="003C45D5" w:rsidRDefault="000516BF" w:rsidP="000516B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0516BF"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1327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113277">
        <w:rPr>
          <w:rFonts w:ascii="Times New Roman" w:hAnsi="Times New Roman" w:cs="Times New Roman"/>
          <w:sz w:val="28"/>
          <w:szCs w:val="28"/>
        </w:rPr>
        <w:t>с</w:t>
      </w:r>
      <w:proofErr w:type="gramEnd"/>
      <w:r w:rsidR="00113277">
        <w:rPr>
          <w:rFonts w:ascii="Times New Roman" w:hAnsi="Times New Roman" w:cs="Times New Roman"/>
          <w:sz w:val="28"/>
          <w:szCs w:val="28"/>
        </w:rPr>
        <w:t>:</w:t>
      </w:r>
    </w:p>
    <w:p w:rsidR="00113277" w:rsidRDefault="00113277" w:rsidP="001132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Федеральным </w:t>
      </w:r>
      <w:r w:rsidR="000516BF">
        <w:rPr>
          <w:rFonts w:ascii="Times New Roman" w:hAnsi="Times New Roman" w:cs="Times New Roman"/>
          <w:sz w:val="28"/>
          <w:szCs w:val="28"/>
        </w:rPr>
        <w:t xml:space="preserve">законом </w:t>
      </w:r>
      <w:r>
        <w:rPr>
          <w:rFonts w:ascii="Times New Roman" w:hAnsi="Times New Roman" w:cs="Times New Roman"/>
          <w:sz w:val="28"/>
          <w:szCs w:val="28"/>
        </w:rPr>
        <w:t>Росс</w:t>
      </w:r>
      <w:r w:rsidR="000516BF">
        <w:rPr>
          <w:rFonts w:ascii="Times New Roman" w:hAnsi="Times New Roman" w:cs="Times New Roman"/>
          <w:sz w:val="28"/>
          <w:szCs w:val="28"/>
        </w:rPr>
        <w:t>ийской Федерации от 25.10.2001 № 137-ФЗ «</w:t>
      </w:r>
      <w:r>
        <w:rPr>
          <w:rFonts w:ascii="Times New Roman" w:hAnsi="Times New Roman" w:cs="Times New Roman"/>
          <w:sz w:val="28"/>
          <w:szCs w:val="28"/>
        </w:rPr>
        <w:t>О введении в действие Земельного к</w:t>
      </w:r>
      <w:r w:rsidR="000516BF">
        <w:rPr>
          <w:rFonts w:ascii="Times New Roman" w:hAnsi="Times New Roman" w:cs="Times New Roman"/>
          <w:sz w:val="28"/>
          <w:szCs w:val="28"/>
        </w:rPr>
        <w:t>одекса Российской Федерации»</w:t>
      </w:r>
      <w:r w:rsidR="000516BF">
        <w:rPr>
          <w:rStyle w:val="a7"/>
          <w:rFonts w:ascii="Times New Roman" w:hAnsi="Times New Roman" w:cs="Times New Roman"/>
          <w:sz w:val="28"/>
          <w:szCs w:val="28"/>
        </w:rPr>
        <w:footnoteReference w:id="1"/>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Земельным </w:t>
      </w:r>
      <w:r w:rsidR="000516BF">
        <w:rPr>
          <w:rFonts w:ascii="Times New Roman" w:hAnsi="Times New Roman" w:cs="Times New Roman"/>
          <w:sz w:val="28"/>
          <w:szCs w:val="28"/>
        </w:rPr>
        <w:t>кодексом Российской Федерации</w:t>
      </w:r>
      <w:r w:rsidR="000516BF">
        <w:rPr>
          <w:rStyle w:val="a7"/>
          <w:rFonts w:ascii="Times New Roman" w:hAnsi="Times New Roman" w:cs="Times New Roman"/>
          <w:sz w:val="28"/>
          <w:szCs w:val="28"/>
        </w:rPr>
        <w:footnoteReference w:id="2"/>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Градостроительным </w:t>
      </w:r>
      <w:r w:rsidR="000516BF">
        <w:rPr>
          <w:rFonts w:ascii="Times New Roman" w:hAnsi="Times New Roman" w:cs="Times New Roman"/>
          <w:sz w:val="28"/>
          <w:szCs w:val="28"/>
        </w:rPr>
        <w:t>кодексом Российской Федерации</w:t>
      </w:r>
      <w:r w:rsidR="000516BF">
        <w:rPr>
          <w:rStyle w:val="a7"/>
          <w:rFonts w:ascii="Times New Roman" w:hAnsi="Times New Roman" w:cs="Times New Roman"/>
          <w:sz w:val="28"/>
          <w:szCs w:val="28"/>
        </w:rPr>
        <w:footnoteReference w:id="3"/>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r w:rsidR="000516BF">
        <w:rPr>
          <w:rFonts w:ascii="Times New Roman" w:hAnsi="Times New Roman" w:cs="Times New Roman"/>
          <w:sz w:val="28"/>
          <w:szCs w:val="28"/>
        </w:rPr>
        <w:t xml:space="preserve">законом </w:t>
      </w:r>
      <w:r>
        <w:rPr>
          <w:rFonts w:ascii="Times New Roman" w:hAnsi="Times New Roman" w:cs="Times New Roman"/>
          <w:sz w:val="28"/>
          <w:szCs w:val="28"/>
        </w:rPr>
        <w:t>Росс</w:t>
      </w:r>
      <w:r w:rsidR="000516BF">
        <w:rPr>
          <w:rFonts w:ascii="Times New Roman" w:hAnsi="Times New Roman" w:cs="Times New Roman"/>
          <w:sz w:val="28"/>
          <w:szCs w:val="28"/>
        </w:rPr>
        <w:t>ийской Федерации от 06.10.2003 № 131-ФЗ «</w:t>
      </w:r>
      <w:r>
        <w:rPr>
          <w:rFonts w:ascii="Times New Roman" w:hAnsi="Times New Roman" w:cs="Times New Roman"/>
          <w:sz w:val="28"/>
          <w:szCs w:val="28"/>
        </w:rPr>
        <w:t>Об общих принципах организации местного самоуп</w:t>
      </w:r>
      <w:r w:rsidR="000516BF">
        <w:rPr>
          <w:rFonts w:ascii="Times New Roman" w:hAnsi="Times New Roman" w:cs="Times New Roman"/>
          <w:sz w:val="28"/>
          <w:szCs w:val="28"/>
        </w:rPr>
        <w:t>равления в Российской Федерации»</w:t>
      </w:r>
      <w:r w:rsidR="000516BF">
        <w:rPr>
          <w:rStyle w:val="a7"/>
          <w:rFonts w:ascii="Times New Roman" w:hAnsi="Times New Roman" w:cs="Times New Roman"/>
          <w:sz w:val="28"/>
          <w:szCs w:val="28"/>
        </w:rPr>
        <w:footnoteReference w:id="4"/>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r w:rsidR="00A861E6">
        <w:rPr>
          <w:rFonts w:ascii="Times New Roman" w:hAnsi="Times New Roman" w:cs="Times New Roman"/>
          <w:sz w:val="28"/>
          <w:szCs w:val="28"/>
        </w:rPr>
        <w:t xml:space="preserve">законом </w:t>
      </w:r>
      <w:r>
        <w:rPr>
          <w:rFonts w:ascii="Times New Roman" w:hAnsi="Times New Roman" w:cs="Times New Roman"/>
          <w:sz w:val="28"/>
          <w:szCs w:val="28"/>
        </w:rPr>
        <w:t>Росс</w:t>
      </w:r>
      <w:r w:rsidR="00A861E6">
        <w:rPr>
          <w:rFonts w:ascii="Times New Roman" w:hAnsi="Times New Roman" w:cs="Times New Roman"/>
          <w:sz w:val="28"/>
          <w:szCs w:val="28"/>
        </w:rPr>
        <w:t>ийской Федерации от 13.07.2015 № 218-ФЗ «</w:t>
      </w:r>
      <w:r>
        <w:rPr>
          <w:rFonts w:ascii="Times New Roman" w:hAnsi="Times New Roman" w:cs="Times New Roman"/>
          <w:sz w:val="28"/>
          <w:szCs w:val="28"/>
        </w:rPr>
        <w:t>О государств</w:t>
      </w:r>
      <w:r w:rsidR="00A861E6">
        <w:rPr>
          <w:rFonts w:ascii="Times New Roman" w:hAnsi="Times New Roman" w:cs="Times New Roman"/>
          <w:sz w:val="28"/>
          <w:szCs w:val="28"/>
        </w:rPr>
        <w:t>енной регистрации недвижимости»</w:t>
      </w:r>
      <w:r w:rsidR="00A861E6">
        <w:rPr>
          <w:rStyle w:val="a7"/>
          <w:rFonts w:ascii="Times New Roman" w:hAnsi="Times New Roman" w:cs="Times New Roman"/>
          <w:sz w:val="28"/>
          <w:szCs w:val="28"/>
        </w:rPr>
        <w:footnoteReference w:id="5"/>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r w:rsidR="00A861E6">
        <w:rPr>
          <w:rFonts w:ascii="Times New Roman" w:hAnsi="Times New Roman" w:cs="Times New Roman"/>
          <w:sz w:val="28"/>
          <w:szCs w:val="28"/>
        </w:rPr>
        <w:t xml:space="preserve">законом </w:t>
      </w:r>
      <w:r>
        <w:rPr>
          <w:rFonts w:ascii="Times New Roman" w:hAnsi="Times New Roman" w:cs="Times New Roman"/>
          <w:sz w:val="28"/>
          <w:szCs w:val="28"/>
        </w:rPr>
        <w:t>Росс</w:t>
      </w:r>
      <w:r w:rsidR="00A861E6">
        <w:rPr>
          <w:rFonts w:ascii="Times New Roman" w:hAnsi="Times New Roman" w:cs="Times New Roman"/>
          <w:sz w:val="28"/>
          <w:szCs w:val="28"/>
        </w:rPr>
        <w:t>ийской Федерации от 27.07.2010 № 210-ФЗ «</w:t>
      </w:r>
      <w:r>
        <w:rPr>
          <w:rFonts w:ascii="Times New Roman" w:hAnsi="Times New Roman" w:cs="Times New Roman"/>
          <w:sz w:val="28"/>
          <w:szCs w:val="28"/>
        </w:rPr>
        <w:t>Об организации предоставления госуда</w:t>
      </w:r>
      <w:r w:rsidR="00A861E6">
        <w:rPr>
          <w:rFonts w:ascii="Times New Roman" w:hAnsi="Times New Roman" w:cs="Times New Roman"/>
          <w:sz w:val="28"/>
          <w:szCs w:val="28"/>
        </w:rPr>
        <w:t>рственных и муниципальных услуг»</w:t>
      </w:r>
      <w:r w:rsidR="00A861E6">
        <w:rPr>
          <w:rStyle w:val="a7"/>
          <w:rFonts w:ascii="Times New Roman" w:hAnsi="Times New Roman" w:cs="Times New Roman"/>
          <w:sz w:val="28"/>
          <w:szCs w:val="28"/>
        </w:rPr>
        <w:footnoteReference w:id="6"/>
      </w:r>
      <w:r w:rsidR="00A861E6">
        <w:rPr>
          <w:rFonts w:ascii="Times New Roman" w:hAnsi="Times New Roman" w:cs="Times New Roman"/>
          <w:sz w:val="28"/>
          <w:szCs w:val="28"/>
        </w:rPr>
        <w:t>;</w:t>
      </w:r>
    </w:p>
    <w:p w:rsidR="00113277" w:rsidRDefault="00113277" w:rsidP="00A861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861E6">
        <w:rPr>
          <w:rFonts w:ascii="Times New Roman" w:hAnsi="Times New Roman" w:cs="Times New Roman"/>
          <w:sz w:val="28"/>
          <w:szCs w:val="28"/>
        </w:rPr>
        <w:t xml:space="preserve">приказом </w:t>
      </w:r>
      <w:r>
        <w:rPr>
          <w:rFonts w:ascii="Times New Roman" w:hAnsi="Times New Roman" w:cs="Times New Roman"/>
          <w:sz w:val="28"/>
          <w:szCs w:val="28"/>
        </w:rPr>
        <w:t>Минэконо</w:t>
      </w:r>
      <w:r w:rsidR="00A861E6">
        <w:rPr>
          <w:rFonts w:ascii="Times New Roman" w:hAnsi="Times New Roman" w:cs="Times New Roman"/>
          <w:sz w:val="28"/>
          <w:szCs w:val="28"/>
        </w:rPr>
        <w:t>мразвития России от 27.11.2014 № 762 «</w:t>
      </w:r>
      <w:r>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w:t>
      </w:r>
      <w:r w:rsidR="00A861E6">
        <w:rPr>
          <w:rFonts w:ascii="Times New Roman" w:hAnsi="Times New Roman" w:cs="Times New Roman"/>
          <w:sz w:val="28"/>
          <w:szCs w:val="28"/>
        </w:rPr>
        <w:t>ажном носителе»</w:t>
      </w:r>
      <w:r>
        <w:rPr>
          <w:rFonts w:ascii="Times New Roman" w:hAnsi="Times New Roman" w:cs="Times New Roman"/>
          <w:sz w:val="28"/>
          <w:szCs w:val="28"/>
        </w:rPr>
        <w:t xml:space="preserve"> (далее - Приказ Минэконо</w:t>
      </w:r>
      <w:r w:rsidR="00A861E6">
        <w:rPr>
          <w:rFonts w:ascii="Times New Roman" w:hAnsi="Times New Roman" w:cs="Times New Roman"/>
          <w:sz w:val="28"/>
          <w:szCs w:val="28"/>
        </w:rPr>
        <w:t>мразвития России от 27.11.2014 № 762)</w:t>
      </w:r>
      <w:r w:rsidR="00A861E6">
        <w:rPr>
          <w:rStyle w:val="a7"/>
          <w:rFonts w:ascii="Times New Roman" w:hAnsi="Times New Roman" w:cs="Times New Roman"/>
          <w:sz w:val="28"/>
          <w:szCs w:val="28"/>
        </w:rPr>
        <w:footnoteReference w:id="7"/>
      </w:r>
      <w:r w:rsidR="00A861E6">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61E6">
        <w:rPr>
          <w:rFonts w:ascii="Times New Roman" w:hAnsi="Times New Roman" w:cs="Times New Roman"/>
          <w:sz w:val="28"/>
          <w:szCs w:val="28"/>
        </w:rPr>
        <w:t xml:space="preserve">приказ </w:t>
      </w:r>
      <w:r>
        <w:rPr>
          <w:rFonts w:ascii="Times New Roman" w:hAnsi="Times New Roman" w:cs="Times New Roman"/>
          <w:sz w:val="28"/>
          <w:szCs w:val="28"/>
        </w:rPr>
        <w:t>Минэконо</w:t>
      </w:r>
      <w:r w:rsidR="00A861E6">
        <w:rPr>
          <w:rFonts w:ascii="Times New Roman" w:hAnsi="Times New Roman" w:cs="Times New Roman"/>
          <w:sz w:val="28"/>
          <w:szCs w:val="28"/>
        </w:rPr>
        <w:t>мразвития России от 12.01.2015 « 1 «</w:t>
      </w:r>
      <w:r>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A861E6">
        <w:rPr>
          <w:rFonts w:ascii="Times New Roman" w:hAnsi="Times New Roman" w:cs="Times New Roman"/>
          <w:sz w:val="28"/>
          <w:szCs w:val="28"/>
        </w:rPr>
        <w:t>о участка без проведения торгов»</w:t>
      </w:r>
      <w:r w:rsidR="00A861E6">
        <w:rPr>
          <w:rStyle w:val="a7"/>
          <w:rFonts w:ascii="Times New Roman" w:hAnsi="Times New Roman" w:cs="Times New Roman"/>
          <w:sz w:val="28"/>
          <w:szCs w:val="28"/>
        </w:rPr>
        <w:footnoteReference w:id="8"/>
      </w:r>
      <w:r>
        <w:rPr>
          <w:rFonts w:ascii="Times New Roman" w:hAnsi="Times New Roman" w:cs="Times New Roman"/>
          <w:sz w:val="28"/>
          <w:szCs w:val="28"/>
        </w:rPr>
        <w:t>;</w:t>
      </w:r>
    </w:p>
    <w:p w:rsidR="00113277" w:rsidRDefault="00113277" w:rsidP="00A861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A861E6">
        <w:rPr>
          <w:rFonts w:ascii="Times New Roman" w:hAnsi="Times New Roman" w:cs="Times New Roman"/>
          <w:sz w:val="28"/>
          <w:szCs w:val="28"/>
        </w:rPr>
        <w:t xml:space="preserve"> приказом </w:t>
      </w:r>
      <w:r>
        <w:rPr>
          <w:rFonts w:ascii="Times New Roman" w:hAnsi="Times New Roman" w:cs="Times New Roman"/>
          <w:sz w:val="28"/>
          <w:szCs w:val="28"/>
        </w:rPr>
        <w:t>Минэконо</w:t>
      </w:r>
      <w:r w:rsidR="00A861E6">
        <w:rPr>
          <w:rFonts w:ascii="Times New Roman" w:hAnsi="Times New Roman" w:cs="Times New Roman"/>
          <w:sz w:val="28"/>
          <w:szCs w:val="28"/>
        </w:rPr>
        <w:t>мразвития России от 14.01.2015 № 7 «</w:t>
      </w:r>
      <w:r>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8"/>
          <w:szCs w:val="28"/>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Pr>
          <w:rFonts w:ascii="Times New Roman" w:hAnsi="Times New Roman" w:cs="Times New Roman"/>
          <w:sz w:val="28"/>
          <w:szCs w:val="28"/>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Pr>
          <w:rFonts w:ascii="Times New Roman" w:hAnsi="Times New Roman" w:cs="Times New Roman"/>
          <w:sz w:val="28"/>
          <w:szCs w:val="28"/>
        </w:rPr>
        <w:t>Интернет</w:t>
      </w:r>
      <w:proofErr w:type="gramEnd"/>
      <w:r>
        <w:rPr>
          <w:rFonts w:ascii="Times New Roman" w:hAnsi="Times New Roman" w:cs="Times New Roman"/>
          <w:sz w:val="28"/>
          <w:szCs w:val="28"/>
        </w:rPr>
        <w:t xml:space="preserve"> а также требовани</w:t>
      </w:r>
      <w:r w:rsidR="00A861E6">
        <w:rPr>
          <w:rFonts w:ascii="Times New Roman" w:hAnsi="Times New Roman" w:cs="Times New Roman"/>
          <w:sz w:val="28"/>
          <w:szCs w:val="28"/>
        </w:rPr>
        <w:t>й к их формату»</w:t>
      </w:r>
      <w:r>
        <w:rPr>
          <w:rFonts w:ascii="Times New Roman" w:hAnsi="Times New Roman" w:cs="Times New Roman"/>
          <w:sz w:val="28"/>
          <w:szCs w:val="28"/>
        </w:rPr>
        <w:t xml:space="preserve"> (далее - приказ Минэконо</w:t>
      </w:r>
      <w:r w:rsidR="00A861E6">
        <w:rPr>
          <w:rFonts w:ascii="Times New Roman" w:hAnsi="Times New Roman" w:cs="Times New Roman"/>
          <w:sz w:val="28"/>
          <w:szCs w:val="28"/>
        </w:rPr>
        <w:t>мразвития России от 14.01.2015 № 7)</w:t>
      </w:r>
      <w:r w:rsidR="00A861E6">
        <w:rPr>
          <w:rStyle w:val="a7"/>
          <w:rFonts w:ascii="Times New Roman" w:hAnsi="Times New Roman" w:cs="Times New Roman"/>
          <w:sz w:val="28"/>
          <w:szCs w:val="28"/>
        </w:rPr>
        <w:footnoteReference w:id="9"/>
      </w:r>
      <w:r w:rsidR="00A861E6">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61E6">
        <w:rPr>
          <w:rFonts w:ascii="Times New Roman" w:hAnsi="Times New Roman" w:cs="Times New Roman"/>
          <w:sz w:val="28"/>
          <w:szCs w:val="28"/>
        </w:rPr>
        <w:t xml:space="preserve">Законом </w:t>
      </w:r>
      <w:r>
        <w:rPr>
          <w:rFonts w:ascii="Times New Roman" w:hAnsi="Times New Roman" w:cs="Times New Roman"/>
          <w:sz w:val="28"/>
          <w:szCs w:val="28"/>
        </w:rPr>
        <w:t>Му</w:t>
      </w:r>
      <w:r w:rsidR="00A861E6">
        <w:rPr>
          <w:rFonts w:ascii="Times New Roman" w:hAnsi="Times New Roman" w:cs="Times New Roman"/>
          <w:sz w:val="28"/>
          <w:szCs w:val="28"/>
        </w:rPr>
        <w:t>рманской области от 31.12.2003 № 462-01-ЗМО «</w:t>
      </w:r>
      <w:r>
        <w:rPr>
          <w:rFonts w:ascii="Times New Roman" w:hAnsi="Times New Roman" w:cs="Times New Roman"/>
          <w:sz w:val="28"/>
          <w:szCs w:val="28"/>
        </w:rPr>
        <w:t>Об основах регулирования земельных</w:t>
      </w:r>
      <w:r w:rsidR="00A861E6">
        <w:rPr>
          <w:rFonts w:ascii="Times New Roman" w:hAnsi="Times New Roman" w:cs="Times New Roman"/>
          <w:sz w:val="28"/>
          <w:szCs w:val="28"/>
        </w:rPr>
        <w:t xml:space="preserve"> отношений в Мурманской области»</w:t>
      </w:r>
      <w:r w:rsidR="00A861E6">
        <w:rPr>
          <w:rStyle w:val="a7"/>
          <w:rFonts w:ascii="Times New Roman" w:hAnsi="Times New Roman" w:cs="Times New Roman"/>
          <w:sz w:val="28"/>
          <w:szCs w:val="28"/>
        </w:rPr>
        <w:footnoteReference w:id="10"/>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861E6">
        <w:rPr>
          <w:rFonts w:ascii="Times New Roman" w:hAnsi="Times New Roman" w:cs="Times New Roman"/>
          <w:sz w:val="28"/>
          <w:szCs w:val="28"/>
        </w:rPr>
        <w:t xml:space="preserve">Законом </w:t>
      </w:r>
      <w:r>
        <w:rPr>
          <w:rFonts w:ascii="Times New Roman" w:hAnsi="Times New Roman" w:cs="Times New Roman"/>
          <w:sz w:val="28"/>
          <w:szCs w:val="28"/>
        </w:rPr>
        <w:t>Му</w:t>
      </w:r>
      <w:r w:rsidR="00A861E6">
        <w:rPr>
          <w:rFonts w:ascii="Times New Roman" w:hAnsi="Times New Roman" w:cs="Times New Roman"/>
          <w:sz w:val="28"/>
          <w:szCs w:val="28"/>
        </w:rPr>
        <w:t>рманской области от 11.12.2015 № 1934-01-ЗМО «</w:t>
      </w:r>
      <w:r>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A861E6">
        <w:rPr>
          <w:rFonts w:ascii="Times New Roman" w:hAnsi="Times New Roman" w:cs="Times New Roman"/>
          <w:sz w:val="28"/>
          <w:szCs w:val="28"/>
        </w:rPr>
        <w:t>о участка без проведения торгов»</w:t>
      </w:r>
      <w:r w:rsidR="00A861E6">
        <w:rPr>
          <w:rStyle w:val="a7"/>
          <w:rFonts w:ascii="Times New Roman" w:hAnsi="Times New Roman" w:cs="Times New Roman"/>
          <w:sz w:val="28"/>
          <w:szCs w:val="28"/>
        </w:rPr>
        <w:footnoteReference w:id="11"/>
      </w:r>
      <w:r>
        <w:rPr>
          <w:rFonts w:ascii="Times New Roman" w:hAnsi="Times New Roman" w:cs="Times New Roman"/>
          <w:sz w:val="28"/>
          <w:szCs w:val="28"/>
        </w:rPr>
        <w:t>;</w:t>
      </w:r>
      <w:proofErr w:type="gramEnd"/>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61E6">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w:t>
      </w:r>
      <w:r w:rsidR="00A861E6">
        <w:rPr>
          <w:rFonts w:ascii="Times New Roman" w:hAnsi="Times New Roman" w:cs="Times New Roman"/>
          <w:sz w:val="28"/>
          <w:szCs w:val="28"/>
        </w:rPr>
        <w:t xml:space="preserve"> образования город Мурманск</w:t>
      </w:r>
      <w:r w:rsidR="00A861E6">
        <w:rPr>
          <w:rStyle w:val="a7"/>
          <w:rFonts w:ascii="Times New Roman" w:hAnsi="Times New Roman" w:cs="Times New Roman"/>
          <w:sz w:val="28"/>
          <w:szCs w:val="28"/>
        </w:rPr>
        <w:footnoteReference w:id="12"/>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61E6">
        <w:rPr>
          <w:rFonts w:ascii="Times New Roman" w:hAnsi="Times New Roman" w:cs="Times New Roman"/>
          <w:sz w:val="28"/>
          <w:szCs w:val="28"/>
        </w:rPr>
        <w:t xml:space="preserve">решением </w:t>
      </w:r>
      <w:r>
        <w:rPr>
          <w:rFonts w:ascii="Times New Roman" w:hAnsi="Times New Roman" w:cs="Times New Roman"/>
          <w:sz w:val="28"/>
          <w:szCs w:val="28"/>
        </w:rPr>
        <w:t xml:space="preserve">Совета депутатов </w:t>
      </w:r>
      <w:r w:rsidR="00A861E6">
        <w:rPr>
          <w:rFonts w:ascii="Times New Roman" w:hAnsi="Times New Roman" w:cs="Times New Roman"/>
          <w:sz w:val="28"/>
          <w:szCs w:val="28"/>
        </w:rPr>
        <w:t>города Мурманска от 01.11.2011 № 41-547 «</w:t>
      </w:r>
      <w:r>
        <w:rPr>
          <w:rFonts w:ascii="Times New Roman" w:hAnsi="Times New Roman" w:cs="Times New Roman"/>
          <w:sz w:val="28"/>
          <w:szCs w:val="28"/>
        </w:rPr>
        <w:t>Об утверждении Правил землепользования и застройки муниципаль</w:t>
      </w:r>
      <w:r w:rsidR="00A861E6">
        <w:rPr>
          <w:rFonts w:ascii="Times New Roman" w:hAnsi="Times New Roman" w:cs="Times New Roman"/>
          <w:sz w:val="28"/>
          <w:szCs w:val="28"/>
        </w:rPr>
        <w:t>ного образования город Мурманск»</w:t>
      </w:r>
      <w:r w:rsidR="00A861E6">
        <w:rPr>
          <w:rStyle w:val="a7"/>
          <w:rFonts w:ascii="Times New Roman" w:hAnsi="Times New Roman" w:cs="Times New Roman"/>
          <w:sz w:val="28"/>
          <w:szCs w:val="28"/>
        </w:rPr>
        <w:footnoteReference w:id="13"/>
      </w:r>
      <w:r>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74805">
        <w:rPr>
          <w:rFonts w:ascii="Times New Roman" w:hAnsi="Times New Roman" w:cs="Times New Roman"/>
          <w:sz w:val="28"/>
          <w:szCs w:val="28"/>
        </w:rPr>
        <w:t xml:space="preserve">решением </w:t>
      </w:r>
      <w:r>
        <w:rPr>
          <w:rFonts w:ascii="Times New Roman" w:hAnsi="Times New Roman" w:cs="Times New Roman"/>
          <w:sz w:val="28"/>
          <w:szCs w:val="28"/>
        </w:rPr>
        <w:t xml:space="preserve">Совета депутатов </w:t>
      </w:r>
      <w:r w:rsidR="00C74805">
        <w:rPr>
          <w:rFonts w:ascii="Times New Roman" w:hAnsi="Times New Roman" w:cs="Times New Roman"/>
          <w:sz w:val="28"/>
          <w:szCs w:val="28"/>
        </w:rPr>
        <w:t>города Мурманска от 27.03.2015 № 10-130 «</w:t>
      </w:r>
      <w:r>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0516BF">
        <w:rPr>
          <w:rFonts w:ascii="Times New Roman" w:hAnsi="Times New Roman" w:cs="Times New Roman"/>
          <w:sz w:val="28"/>
          <w:szCs w:val="28"/>
        </w:rPr>
        <w:t xml:space="preserve">земель и </w:t>
      </w:r>
      <w:r>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C74805">
        <w:rPr>
          <w:rFonts w:ascii="Times New Roman" w:hAnsi="Times New Roman" w:cs="Times New Roman"/>
          <w:sz w:val="28"/>
          <w:szCs w:val="28"/>
        </w:rPr>
        <w:t>вета депутатов города Мурманска»</w:t>
      </w:r>
      <w:r w:rsidR="00C74805">
        <w:rPr>
          <w:rStyle w:val="a7"/>
          <w:rFonts w:ascii="Times New Roman" w:hAnsi="Times New Roman" w:cs="Times New Roman"/>
          <w:sz w:val="28"/>
          <w:szCs w:val="28"/>
        </w:rPr>
        <w:footnoteReference w:id="14"/>
      </w:r>
      <w:r>
        <w:rPr>
          <w:rFonts w:ascii="Times New Roman" w:hAnsi="Times New Roman" w:cs="Times New Roman"/>
          <w:sz w:val="28"/>
          <w:szCs w:val="28"/>
        </w:rPr>
        <w:t>;</w:t>
      </w:r>
      <w:proofErr w:type="gramEnd"/>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4805">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города Мурм</w:t>
      </w:r>
      <w:r w:rsidR="00C74805">
        <w:rPr>
          <w:rFonts w:ascii="Times New Roman" w:hAnsi="Times New Roman" w:cs="Times New Roman"/>
          <w:sz w:val="28"/>
          <w:szCs w:val="28"/>
        </w:rPr>
        <w:t>анска от 26.02.2009 № 321 «</w:t>
      </w:r>
      <w:r>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C74805">
        <w:rPr>
          <w:rFonts w:ascii="Times New Roman" w:hAnsi="Times New Roman" w:cs="Times New Roman"/>
          <w:sz w:val="28"/>
          <w:szCs w:val="28"/>
        </w:rPr>
        <w:t>ьном образовании город Мурманск»</w:t>
      </w:r>
      <w:r w:rsidR="00C74805">
        <w:rPr>
          <w:rStyle w:val="a7"/>
          <w:rFonts w:ascii="Times New Roman" w:hAnsi="Times New Roman" w:cs="Times New Roman"/>
          <w:sz w:val="28"/>
          <w:szCs w:val="28"/>
        </w:rPr>
        <w:footnoteReference w:id="15"/>
      </w:r>
      <w:r>
        <w:rPr>
          <w:rFonts w:ascii="Times New Roman" w:hAnsi="Times New Roman" w:cs="Times New Roman"/>
          <w:sz w:val="28"/>
          <w:szCs w:val="28"/>
        </w:rPr>
        <w:t>;</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4805">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w:t>
      </w:r>
      <w:r w:rsidR="00C74805">
        <w:rPr>
          <w:rFonts w:ascii="Times New Roman" w:hAnsi="Times New Roman" w:cs="Times New Roman"/>
          <w:sz w:val="28"/>
          <w:szCs w:val="28"/>
        </w:rPr>
        <w:t>города Мурманска от 30.05.2012 № 1159 «</w:t>
      </w:r>
      <w:r>
        <w:rPr>
          <w:rFonts w:ascii="Times New Roman" w:hAnsi="Times New Roman" w:cs="Times New Roman"/>
          <w:sz w:val="28"/>
          <w:szCs w:val="28"/>
        </w:rPr>
        <w:t>Об утверждении реестра услуг, предоставляемых по обращениям заявителей в муниципал</w:t>
      </w:r>
      <w:r w:rsidR="00C74805">
        <w:rPr>
          <w:rFonts w:ascii="Times New Roman" w:hAnsi="Times New Roman" w:cs="Times New Roman"/>
          <w:sz w:val="28"/>
          <w:szCs w:val="28"/>
        </w:rPr>
        <w:t>ьном образовании город Мурманск»</w:t>
      </w:r>
      <w:r w:rsidR="00C74805">
        <w:rPr>
          <w:rStyle w:val="a7"/>
          <w:rFonts w:ascii="Times New Roman" w:hAnsi="Times New Roman" w:cs="Times New Roman"/>
          <w:sz w:val="28"/>
          <w:szCs w:val="28"/>
        </w:rPr>
        <w:footnoteReference w:id="16"/>
      </w:r>
      <w:r w:rsidR="00C74805">
        <w:rPr>
          <w:rFonts w:ascii="Times New Roman" w:hAnsi="Times New Roman" w:cs="Times New Roman"/>
          <w:sz w:val="28"/>
          <w:szCs w:val="28"/>
        </w:rPr>
        <w:t>;</w:t>
      </w: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настоящим Регламентом.</w:t>
      </w:r>
    </w:p>
    <w:p w:rsidR="000516BF" w:rsidRPr="00A50614" w:rsidRDefault="000516BF" w:rsidP="000516BF">
      <w:pPr>
        <w:pStyle w:val="ConsPlusNormal"/>
        <w:ind w:firstLine="709"/>
        <w:jc w:val="both"/>
      </w:pPr>
      <w:r w:rsidRPr="00A50614">
        <w:t xml:space="preserve">2.5.2. </w:t>
      </w:r>
      <w:r w:rsidRPr="00A50614">
        <w:rPr>
          <w:bCs/>
        </w:rPr>
        <w:t>Перечень н</w:t>
      </w:r>
      <w:r w:rsidRPr="00A50614">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w:t>
      </w:r>
      <w:r>
        <w:t>,</w:t>
      </w:r>
      <w:r w:rsidRPr="00A50614">
        <w:t xml:space="preserve"> размещается на официальном сайте администрации </w:t>
      </w:r>
      <w:r w:rsidRPr="00A50614">
        <w:lastRenderedPageBreak/>
        <w:t>города Мурманска в сети Интернет, в федерально</w:t>
      </w:r>
      <w:r>
        <w:t>м реестре и на Едином портале.</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113277" w:rsidP="00113277">
      <w:pPr>
        <w:autoSpaceDE w:val="0"/>
        <w:autoSpaceDN w:val="0"/>
        <w:adjustRightInd w:val="0"/>
        <w:spacing w:after="0" w:line="240" w:lineRule="auto"/>
        <w:jc w:val="center"/>
        <w:outlineLvl w:val="1"/>
        <w:rPr>
          <w:rFonts w:ascii="Times New Roman" w:hAnsi="Times New Roman" w:cs="Times New Roman"/>
          <w:bCs/>
          <w:sz w:val="28"/>
          <w:szCs w:val="28"/>
        </w:rPr>
      </w:pPr>
      <w:bookmarkStart w:id="1" w:name="Par117"/>
      <w:bookmarkEnd w:id="1"/>
      <w:r w:rsidRPr="00512FBF">
        <w:rPr>
          <w:rFonts w:ascii="Times New Roman" w:hAnsi="Times New Roman" w:cs="Times New Roman"/>
          <w:bCs/>
          <w:sz w:val="28"/>
          <w:szCs w:val="28"/>
        </w:rPr>
        <w:t>2.6. Перечень документов, необходимых для предоставления</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муниципальной услуги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2" w:name="Par120"/>
      <w:bookmarkEnd w:id="2"/>
      <w:r>
        <w:rPr>
          <w:rFonts w:ascii="Times New Roman" w:hAnsi="Times New Roman" w:cs="Times New Roman"/>
          <w:sz w:val="28"/>
          <w:szCs w:val="28"/>
        </w:rPr>
        <w:t xml:space="preserve">2.6.1. Для получения муниципальной услуги заявитель обращается в Комитет с </w:t>
      </w:r>
      <w:r w:rsidR="00C74805">
        <w:rPr>
          <w:rFonts w:ascii="Times New Roman" w:hAnsi="Times New Roman" w:cs="Times New Roman"/>
          <w:sz w:val="28"/>
          <w:szCs w:val="28"/>
        </w:rPr>
        <w:t>заявлением согласно приложению №</w:t>
      </w:r>
      <w:r>
        <w:rPr>
          <w:rFonts w:ascii="Times New Roman" w:hAnsi="Times New Roman" w:cs="Times New Roman"/>
          <w:sz w:val="28"/>
          <w:szCs w:val="28"/>
        </w:rPr>
        <w:t xml:space="preserve"> 1 к настоящему Регламенту (далее - Заявление).</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3" w:name="Par123"/>
      <w:bookmarkEnd w:id="3"/>
      <w:r>
        <w:rPr>
          <w:rFonts w:ascii="Times New Roman" w:hAnsi="Times New Roman" w:cs="Times New Roman"/>
          <w:sz w:val="28"/>
          <w:szCs w:val="28"/>
        </w:rPr>
        <w:t xml:space="preserve">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w:t>
      </w:r>
      <w:r w:rsidR="00C74805">
        <w:rPr>
          <w:rFonts w:ascii="Times New Roman" w:hAnsi="Times New Roman" w:cs="Times New Roman"/>
          <w:sz w:val="28"/>
          <w:szCs w:val="28"/>
        </w:rPr>
        <w:t xml:space="preserve">удостоверение </w:t>
      </w:r>
      <w:r>
        <w:rPr>
          <w:rFonts w:ascii="Times New Roman" w:hAnsi="Times New Roman" w:cs="Times New Roman"/>
          <w:sz w:val="28"/>
          <w:szCs w:val="28"/>
        </w:rPr>
        <w:t>личности граждан</w:t>
      </w:r>
      <w:r w:rsidR="00C74805">
        <w:rPr>
          <w:rFonts w:ascii="Times New Roman" w:hAnsi="Times New Roman" w:cs="Times New Roman"/>
          <w:sz w:val="28"/>
          <w:szCs w:val="28"/>
        </w:rPr>
        <w:t>ина РФ по форме №</w:t>
      </w:r>
      <w:r>
        <w:rPr>
          <w:rFonts w:ascii="Times New Roman" w:hAnsi="Times New Roman" w:cs="Times New Roman"/>
          <w:sz w:val="28"/>
          <w:szCs w:val="28"/>
        </w:rPr>
        <w:t xml:space="preserve"> 2-П).</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 xml:space="preserve">б) </w:t>
      </w:r>
      <w:r w:rsidR="00C74805">
        <w:rPr>
          <w:rFonts w:ascii="Times New Roman" w:hAnsi="Times New Roman" w:cs="Times New Roman"/>
          <w:sz w:val="28"/>
          <w:szCs w:val="28"/>
        </w:rPr>
        <w:t xml:space="preserve">схема </w:t>
      </w:r>
      <w:r>
        <w:rPr>
          <w:rFonts w:ascii="Times New Roman" w:hAnsi="Times New Roman" w:cs="Times New Roman"/>
          <w:sz w:val="28"/>
          <w:szCs w:val="28"/>
        </w:rPr>
        <w:t>расположения земельного участка или земельных участков на кадастровом плане территории по форме, утвержденной приказом Минэкономр</w:t>
      </w:r>
      <w:r w:rsidR="00C74805">
        <w:rPr>
          <w:rFonts w:ascii="Times New Roman" w:hAnsi="Times New Roman" w:cs="Times New Roman"/>
          <w:sz w:val="28"/>
          <w:szCs w:val="28"/>
        </w:rPr>
        <w:t>азвития России от 27.11.2014 №</w:t>
      </w:r>
      <w:r>
        <w:rPr>
          <w:rFonts w:ascii="Times New Roman" w:hAnsi="Times New Roman" w:cs="Times New Roman"/>
          <w:sz w:val="28"/>
          <w:szCs w:val="28"/>
        </w:rPr>
        <w:t xml:space="preserve"> 762.</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5" w:name="Par127"/>
      <w:bookmarkEnd w:id="5"/>
      <w:r>
        <w:rPr>
          <w:rFonts w:ascii="Times New Roman" w:hAnsi="Times New Roman" w:cs="Times New Roman"/>
          <w:sz w:val="28"/>
          <w:szCs w:val="28"/>
        </w:rPr>
        <w:t>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w:t>
      </w:r>
      <w:r w:rsidR="00C74805">
        <w:rPr>
          <w:rFonts w:ascii="Times New Roman" w:hAnsi="Times New Roman" w:cs="Times New Roman"/>
          <w:sz w:val="28"/>
          <w:szCs w:val="28"/>
        </w:rPr>
        <w:t xml:space="preserve"> пунктом 4 статьи 11.2 </w:t>
      </w:r>
      <w:r>
        <w:rPr>
          <w:rFonts w:ascii="Times New Roman" w:hAnsi="Times New Roman" w:cs="Times New Roman"/>
          <w:sz w:val="28"/>
          <w:szCs w:val="28"/>
        </w:rPr>
        <w:t xml:space="preserve"> Земельного кодекса Российской Федерации.</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6" w:name="Par128"/>
      <w:bookmarkEnd w:id="6"/>
      <w:r>
        <w:rPr>
          <w:rFonts w:ascii="Times New Roman" w:hAnsi="Times New Roman" w:cs="Times New Roman"/>
          <w:sz w:val="28"/>
          <w:szCs w:val="28"/>
        </w:rPr>
        <w:t xml:space="preserve">г) копии правоустанавливающих и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7" w:name="Par130"/>
      <w:bookmarkEnd w:id="7"/>
      <w:r>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8" w:name="Par132"/>
      <w:bookmarkEnd w:id="8"/>
      <w:r>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9" w:name="Par134"/>
      <w:bookmarkEnd w:id="9"/>
      <w:r>
        <w:rPr>
          <w:rFonts w:ascii="Times New Roman" w:hAnsi="Times New Roman" w:cs="Times New Roman"/>
          <w:sz w:val="28"/>
          <w:szCs w:val="28"/>
        </w:rPr>
        <w:t>ж) выписка из ЕГРН о правах на исходный земельный участок (участки) и расположенные на нем объекты недвижимого имущества либо уведомление об отсутствии в ЕГРН запрашиваемых сведений;</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10" w:name="Par136"/>
      <w:bookmarkEnd w:id="10"/>
      <w:r>
        <w:rPr>
          <w:rFonts w:ascii="Times New Roman" w:hAnsi="Times New Roman" w:cs="Times New Roman"/>
          <w:sz w:val="28"/>
          <w:szCs w:val="28"/>
        </w:rPr>
        <w:t>з) кадастровый паспорт исходного земельного участка (участков) либо кадастровая выписка об исходном земельном участке (участках);</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11" w:name="Par137"/>
      <w:bookmarkEnd w:id="11"/>
      <w:r>
        <w:rPr>
          <w:rFonts w:ascii="Times New Roman" w:hAnsi="Times New Roman" w:cs="Times New Roman"/>
          <w:sz w:val="28"/>
          <w:szCs w:val="28"/>
        </w:rPr>
        <w:lastRenderedPageBreak/>
        <w:t>и) кадастровый паспорт здания, сооружения, расположенного на образуемом земельном участке;</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12" w:name="Par138"/>
      <w:bookmarkEnd w:id="12"/>
      <w:r>
        <w:rPr>
          <w:rFonts w:ascii="Times New Roman" w:hAnsi="Times New Roman" w:cs="Times New Roman"/>
          <w:sz w:val="28"/>
          <w:szCs w:val="28"/>
        </w:rPr>
        <w:t>к) кадастровый паспорт помещения, в случае обращения собственника помещения в здании, сооружении, расположенного на образуемом земельном участке.</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113277" w:rsidRDefault="00C74805"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13" w:name="Par140"/>
      <w:bookmarkEnd w:id="13"/>
      <w:r>
        <w:rPr>
          <w:rFonts w:ascii="Times New Roman" w:hAnsi="Times New Roman" w:cs="Times New Roman"/>
          <w:sz w:val="28"/>
          <w:szCs w:val="28"/>
        </w:rPr>
        <w:t>2.6.2</w:t>
      </w:r>
      <w:r w:rsidR="00113277">
        <w:rPr>
          <w:rFonts w:ascii="Times New Roman" w:hAnsi="Times New Roman" w:cs="Times New Roman"/>
          <w:sz w:val="28"/>
          <w:szCs w:val="28"/>
        </w:rPr>
        <w:t xml:space="preserve">. Обязанность по предоставлению документов, указанных в </w:t>
      </w:r>
      <w:r>
        <w:rPr>
          <w:rFonts w:ascii="Times New Roman" w:hAnsi="Times New Roman" w:cs="Times New Roman"/>
          <w:sz w:val="28"/>
          <w:szCs w:val="28"/>
        </w:rPr>
        <w:t xml:space="preserve">подпунктах а), б), в), г), д), е) пункта 2.6.1 </w:t>
      </w:r>
      <w:r w:rsidR="00113277">
        <w:rPr>
          <w:rFonts w:ascii="Times New Roman" w:hAnsi="Times New Roman" w:cs="Times New Roman"/>
          <w:sz w:val="28"/>
          <w:szCs w:val="28"/>
        </w:rPr>
        <w:t>настоящего Регламента, возложена на заявителя.</w:t>
      </w:r>
    </w:p>
    <w:p w:rsidR="00113277" w:rsidRDefault="00C74805" w:rsidP="00C74805">
      <w:pPr>
        <w:autoSpaceDE w:val="0"/>
        <w:autoSpaceDN w:val="0"/>
        <w:adjustRightInd w:val="0"/>
        <w:spacing w:after="0" w:line="240" w:lineRule="auto"/>
        <w:ind w:firstLine="540"/>
        <w:jc w:val="both"/>
        <w:rPr>
          <w:rFonts w:ascii="Times New Roman" w:hAnsi="Times New Roman" w:cs="Times New Roman"/>
          <w:sz w:val="28"/>
          <w:szCs w:val="28"/>
        </w:rPr>
      </w:pPr>
      <w:bookmarkStart w:id="14" w:name="Par143"/>
      <w:bookmarkEnd w:id="14"/>
      <w:r>
        <w:rPr>
          <w:rFonts w:ascii="Times New Roman" w:hAnsi="Times New Roman" w:cs="Times New Roman"/>
          <w:sz w:val="28"/>
          <w:szCs w:val="28"/>
        </w:rPr>
        <w:t>2.6.3</w:t>
      </w:r>
      <w:r w:rsidR="00113277">
        <w:rPr>
          <w:rFonts w:ascii="Times New Roman" w:hAnsi="Times New Roman" w:cs="Times New Roman"/>
          <w:sz w:val="28"/>
          <w:szCs w:val="28"/>
        </w:rPr>
        <w:t xml:space="preserve">. </w:t>
      </w:r>
      <w:proofErr w:type="gramStart"/>
      <w:r w:rsidR="00113277">
        <w:rPr>
          <w:rFonts w:ascii="Times New Roman" w:hAnsi="Times New Roman" w:cs="Times New Roman"/>
          <w:sz w:val="28"/>
          <w:szCs w:val="28"/>
        </w:rPr>
        <w:t>Документы (сведения, содержащиеся в них), указанные в</w:t>
      </w:r>
      <w:r>
        <w:rPr>
          <w:rFonts w:ascii="Times New Roman" w:hAnsi="Times New Roman" w:cs="Times New Roman"/>
          <w:sz w:val="28"/>
          <w:szCs w:val="28"/>
        </w:rPr>
        <w:t xml:space="preserve"> подпунктах ж), з), и), к) пункта 2.6.1</w:t>
      </w:r>
      <w:r w:rsidR="00113277">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00113277">
        <w:rPr>
          <w:rFonts w:ascii="Times New Roman" w:hAnsi="Times New Roman" w:cs="Times New Roman"/>
          <w:sz w:val="28"/>
          <w:szCs w:val="28"/>
        </w:rPr>
        <w:t>Росреестра</w:t>
      </w:r>
      <w:proofErr w:type="spellEnd"/>
      <w:r w:rsidR="00113277">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113277" w:rsidRDefault="00C74805" w:rsidP="00C748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w:t>
      </w:r>
      <w:r w:rsidR="00113277">
        <w:rPr>
          <w:rFonts w:ascii="Times New Roman" w:hAnsi="Times New Roman" w:cs="Times New Roman"/>
          <w:sz w:val="28"/>
          <w:szCs w:val="28"/>
        </w:rPr>
        <w:t>. Непредставление заявителем документов, указанных в</w:t>
      </w:r>
      <w:r>
        <w:rPr>
          <w:rFonts w:ascii="Times New Roman" w:hAnsi="Times New Roman" w:cs="Times New Roman"/>
          <w:sz w:val="28"/>
          <w:szCs w:val="28"/>
        </w:rPr>
        <w:t xml:space="preserve"> пункте 2.6.3</w:t>
      </w:r>
      <w:r w:rsidR="00113277">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113277" w:rsidRDefault="00113277" w:rsidP="00C748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74805">
        <w:rPr>
          <w:rFonts w:ascii="Times New Roman" w:hAnsi="Times New Roman" w:cs="Times New Roman"/>
          <w:sz w:val="28"/>
          <w:szCs w:val="28"/>
        </w:rPr>
        <w:t>5</w:t>
      </w:r>
      <w:r>
        <w:rPr>
          <w:rFonts w:ascii="Times New Roman" w:hAnsi="Times New Roman" w:cs="Times New Roman"/>
          <w:sz w:val="28"/>
          <w:szCs w:val="28"/>
        </w:rPr>
        <w:t>. Запрещается требовать от заявителя:</w:t>
      </w:r>
    </w:p>
    <w:p w:rsidR="00C74805" w:rsidRDefault="00C74805" w:rsidP="00C74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805" w:rsidRDefault="00C74805" w:rsidP="00C748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C74805" w:rsidRDefault="00C74805" w:rsidP="00C748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C74805" w:rsidRPr="00C67D8A" w:rsidRDefault="00C74805" w:rsidP="00C74805">
      <w:pPr>
        <w:autoSpaceDE w:val="0"/>
        <w:autoSpaceDN w:val="0"/>
        <w:adjustRightInd w:val="0"/>
        <w:spacing w:after="0" w:line="240" w:lineRule="auto"/>
        <w:ind w:firstLine="709"/>
        <w:jc w:val="both"/>
        <w:rPr>
          <w:rFonts w:ascii="Times New Roman" w:hAnsi="Times New Roman" w:cs="Times New Roman"/>
          <w:sz w:val="28"/>
          <w:szCs w:val="28"/>
        </w:rPr>
      </w:pPr>
      <w:r w:rsidRPr="00C67D8A">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805" w:rsidRPr="00804A78" w:rsidRDefault="00C74805" w:rsidP="00C74805">
      <w:pPr>
        <w:pStyle w:val="ConsPlusNormal"/>
        <w:ind w:firstLine="709"/>
        <w:jc w:val="both"/>
      </w:pPr>
      <w:r w:rsidRPr="00804A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805" w:rsidRPr="00804A78" w:rsidRDefault="00C74805" w:rsidP="00C74805">
      <w:pPr>
        <w:pStyle w:val="ConsPlusNormal"/>
        <w:ind w:firstLine="709"/>
        <w:jc w:val="both"/>
      </w:pPr>
      <w:r w:rsidRPr="00804A7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805" w:rsidRPr="00804A78" w:rsidRDefault="00C74805" w:rsidP="00C74805">
      <w:pPr>
        <w:pStyle w:val="ConsPlusNormal"/>
        <w:ind w:firstLine="709"/>
        <w:jc w:val="both"/>
      </w:pPr>
      <w:r w:rsidRPr="00804A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805" w:rsidRDefault="00C74805" w:rsidP="00C74805">
      <w:pPr>
        <w:pStyle w:val="ConsPlusNormal"/>
        <w:ind w:firstLine="709"/>
        <w:jc w:val="both"/>
      </w:pPr>
      <w:proofErr w:type="gramStart"/>
      <w:r w:rsidRPr="00804A78">
        <w:t>г) выявление документально подтвержденного факта (признаков) ошибочного или противоправного действия (бездейст</w:t>
      </w:r>
      <w:r>
        <w:t xml:space="preserve">вия) должностного лица Комитета, </w:t>
      </w:r>
      <w:r w:rsidRPr="00804A78">
        <w:t>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w:t>
      </w:r>
      <w:r>
        <w:t xml:space="preserve"> </w:t>
      </w:r>
      <w:r w:rsidRPr="00804A78">
        <w:t>при первоначальном отказе в приеме документов, необходимых для предоставления муниципальной услуги, уведомляется заявитель, а</w:t>
      </w:r>
      <w:proofErr w:type="gramEnd"/>
      <w:r w:rsidRPr="00804A78">
        <w:t xml:space="preserve"> также приносятся извинен</w:t>
      </w:r>
      <w:r w:rsidR="00512FBF">
        <w:t>ия за доставленные неудобства.</w:t>
      </w:r>
    </w:p>
    <w:p w:rsidR="00C74805" w:rsidRDefault="00C74805" w:rsidP="00C74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2.6.6. Заявитель вправе отозвать З</w:t>
      </w:r>
      <w:r w:rsidRPr="00A50614">
        <w:rPr>
          <w:rFonts w:ascii="Times New Roman" w:hAnsi="Times New Roman" w:cs="Times New Roman"/>
          <w:sz w:val="28"/>
          <w:szCs w:val="28"/>
        </w:rPr>
        <w:t>аявление</w:t>
      </w:r>
      <w:r>
        <w:rPr>
          <w:rFonts w:ascii="Times New Roman" w:hAnsi="Times New Roman" w:cs="Times New Roman"/>
          <w:sz w:val="28"/>
          <w:szCs w:val="28"/>
        </w:rPr>
        <w:t xml:space="preserve"> путем подачи соответствующего заявления в Комитет</w:t>
      </w:r>
      <w:r>
        <w:rPr>
          <w:rFonts w:ascii="Times New Roman" w:hAnsi="Times New Roman" w:cs="Times New Roman"/>
          <w:sz w:val="28"/>
          <w:szCs w:val="28"/>
        </w:rPr>
        <w:t>.</w:t>
      </w:r>
      <w:r w:rsidRPr="00A50614">
        <w:rPr>
          <w:rFonts w:ascii="Times New Roman" w:hAnsi="Times New Roman" w:cs="Times New Roman"/>
          <w:sz w:val="28"/>
          <w:szCs w:val="28"/>
        </w:rPr>
        <w:t xml:space="preserve"> </w:t>
      </w:r>
    </w:p>
    <w:p w:rsidR="00113277" w:rsidRDefault="00113277" w:rsidP="00C74805">
      <w:pPr>
        <w:autoSpaceDE w:val="0"/>
        <w:autoSpaceDN w:val="0"/>
        <w:adjustRightInd w:val="0"/>
        <w:spacing w:after="0" w:line="240" w:lineRule="auto"/>
        <w:jc w:val="both"/>
        <w:rPr>
          <w:rFonts w:ascii="Times New Roman" w:hAnsi="Times New Roman" w:cs="Times New Roman"/>
          <w:sz w:val="28"/>
          <w:szCs w:val="28"/>
        </w:rPr>
      </w:pPr>
    </w:p>
    <w:p w:rsidR="00512FBF" w:rsidRDefault="00113277"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2.7. Перечень оснований</w:t>
      </w:r>
      <w:r w:rsidR="00C74805" w:rsidRPr="00512FBF">
        <w:rPr>
          <w:rFonts w:ascii="Times New Roman" w:hAnsi="Times New Roman" w:cs="Times New Roman"/>
          <w:bCs/>
          <w:sz w:val="28"/>
          <w:szCs w:val="28"/>
        </w:rPr>
        <w:t xml:space="preserve"> для отказа в приеме документов</w:t>
      </w:r>
      <w:r w:rsidR="00512FBF">
        <w:rPr>
          <w:rFonts w:ascii="Times New Roman" w:hAnsi="Times New Roman" w:cs="Times New Roman"/>
          <w:bCs/>
          <w:sz w:val="28"/>
          <w:szCs w:val="28"/>
        </w:rPr>
        <w:t xml:space="preserve">, </w:t>
      </w:r>
    </w:p>
    <w:p w:rsidR="00113277" w:rsidRPr="00512FBF" w:rsidRDefault="00512FBF" w:rsidP="00113277">
      <w:pPr>
        <w:autoSpaceDE w:val="0"/>
        <w:autoSpaceDN w:val="0"/>
        <w:adjustRightInd w:val="0"/>
        <w:spacing w:after="0" w:line="240" w:lineRule="auto"/>
        <w:jc w:val="center"/>
        <w:outlineLvl w:val="1"/>
        <w:rPr>
          <w:rFonts w:ascii="Times New Roman" w:hAnsi="Times New Roman" w:cs="Times New Roman"/>
          <w:bCs/>
          <w:sz w:val="28"/>
          <w:szCs w:val="28"/>
        </w:rPr>
      </w:pPr>
      <w:proofErr w:type="gramStart"/>
      <w:r>
        <w:rPr>
          <w:rFonts w:ascii="Times New Roman" w:hAnsi="Times New Roman" w:cs="Times New Roman"/>
          <w:bCs/>
          <w:sz w:val="28"/>
          <w:szCs w:val="28"/>
        </w:rPr>
        <w:t>необходимых</w:t>
      </w:r>
      <w:proofErr w:type="gramEnd"/>
      <w:r>
        <w:rPr>
          <w:rFonts w:ascii="Times New Roman" w:hAnsi="Times New Roman" w:cs="Times New Roman"/>
          <w:bCs/>
          <w:sz w:val="28"/>
          <w:szCs w:val="28"/>
        </w:rPr>
        <w:t xml:space="preserve"> для предоставления муниципальной услуги</w:t>
      </w:r>
    </w:p>
    <w:p w:rsidR="00C74805" w:rsidRDefault="00C74805" w:rsidP="00113277">
      <w:pPr>
        <w:autoSpaceDE w:val="0"/>
        <w:autoSpaceDN w:val="0"/>
        <w:adjustRightInd w:val="0"/>
        <w:spacing w:after="0" w:line="240" w:lineRule="auto"/>
        <w:jc w:val="center"/>
        <w:outlineLvl w:val="1"/>
        <w:rPr>
          <w:rFonts w:ascii="Times New Roman" w:hAnsi="Times New Roman" w:cs="Times New Roman"/>
          <w:b/>
          <w:bCs/>
          <w:sz w:val="28"/>
          <w:szCs w:val="28"/>
        </w:rPr>
      </w:pPr>
    </w:p>
    <w:p w:rsidR="00C74805" w:rsidRDefault="00113277" w:rsidP="00512F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на бумаж</w:t>
      </w:r>
      <w:r w:rsidR="00512FBF">
        <w:rPr>
          <w:rFonts w:ascii="Times New Roman" w:hAnsi="Times New Roman" w:cs="Times New Roman"/>
          <w:sz w:val="28"/>
          <w:szCs w:val="28"/>
        </w:rPr>
        <w:t>ном носителе отсутствуют.</w:t>
      </w:r>
    </w:p>
    <w:p w:rsidR="00512FBF" w:rsidRDefault="00512FBF" w:rsidP="00512FBF">
      <w:pPr>
        <w:autoSpaceDE w:val="0"/>
        <w:autoSpaceDN w:val="0"/>
        <w:adjustRightInd w:val="0"/>
        <w:spacing w:after="0" w:line="240" w:lineRule="auto"/>
        <w:ind w:firstLine="540"/>
        <w:jc w:val="both"/>
        <w:rPr>
          <w:rFonts w:ascii="Times New Roman" w:hAnsi="Times New Roman" w:cs="Times New Roman"/>
          <w:sz w:val="28"/>
          <w:szCs w:val="28"/>
        </w:rPr>
      </w:pPr>
    </w:p>
    <w:p w:rsidR="008C62D5" w:rsidRDefault="008C62D5" w:rsidP="008C62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2.8. Перечень оснований для приостановления предоставления </w:t>
      </w:r>
    </w:p>
    <w:p w:rsidR="00C74805" w:rsidRDefault="008C62D5" w:rsidP="008C62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и (или) отказа в предоставлении муниципальной услуги</w:t>
      </w:r>
    </w:p>
    <w:p w:rsidR="008C62D5" w:rsidRDefault="008C62D5" w:rsidP="008C62D5">
      <w:pPr>
        <w:autoSpaceDE w:val="0"/>
        <w:autoSpaceDN w:val="0"/>
        <w:adjustRightInd w:val="0"/>
        <w:spacing w:after="0" w:line="240" w:lineRule="auto"/>
        <w:jc w:val="center"/>
        <w:rPr>
          <w:rFonts w:ascii="Times New Roman" w:hAnsi="Times New Roman" w:cs="Times New Roman"/>
          <w:sz w:val="28"/>
          <w:szCs w:val="28"/>
        </w:rPr>
      </w:pPr>
    </w:p>
    <w:p w:rsidR="00113277" w:rsidRDefault="008C62D5"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113277">
        <w:rPr>
          <w:rFonts w:ascii="Times New Roman" w:hAnsi="Times New Roman" w:cs="Times New Roman"/>
          <w:sz w:val="28"/>
          <w:szCs w:val="28"/>
        </w:rPr>
        <w:t>. Основания для приостановления муниципальной услуги отсутствуют.</w:t>
      </w:r>
    </w:p>
    <w:p w:rsidR="00113277" w:rsidRDefault="008C62D5"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113277">
        <w:rPr>
          <w:rFonts w:ascii="Times New Roman" w:hAnsi="Times New Roman" w:cs="Times New Roman"/>
          <w:sz w:val="28"/>
          <w:szCs w:val="28"/>
        </w:rPr>
        <w:t>. Основания</w:t>
      </w:r>
      <w:r w:rsidR="00512FBF">
        <w:rPr>
          <w:rFonts w:ascii="Times New Roman" w:hAnsi="Times New Roman" w:cs="Times New Roman"/>
          <w:sz w:val="28"/>
          <w:szCs w:val="28"/>
        </w:rPr>
        <w:t>ми</w:t>
      </w:r>
      <w:r w:rsidR="00113277">
        <w:rPr>
          <w:rFonts w:ascii="Times New Roman" w:hAnsi="Times New Roman" w:cs="Times New Roman"/>
          <w:sz w:val="28"/>
          <w:szCs w:val="28"/>
        </w:rPr>
        <w:t xml:space="preserve"> для отказа в предоставлении муниципальной услуги</w:t>
      </w:r>
      <w:r w:rsidR="00512FBF">
        <w:rPr>
          <w:rFonts w:ascii="Times New Roman" w:hAnsi="Times New Roman" w:cs="Times New Roman"/>
          <w:sz w:val="28"/>
          <w:szCs w:val="28"/>
        </w:rPr>
        <w:t xml:space="preserve"> являются</w:t>
      </w:r>
      <w:r w:rsidR="00113277">
        <w:rPr>
          <w:rFonts w:ascii="Times New Roman" w:hAnsi="Times New Roman" w:cs="Times New Roman"/>
          <w:sz w:val="28"/>
          <w:szCs w:val="28"/>
        </w:rPr>
        <w:t>:</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схемы требованиям, установленным </w:t>
      </w:r>
      <w:r w:rsidR="008C62D5">
        <w:rPr>
          <w:rFonts w:ascii="Times New Roman" w:hAnsi="Times New Roman" w:cs="Times New Roman"/>
          <w:sz w:val="28"/>
          <w:szCs w:val="28"/>
        </w:rPr>
        <w:t xml:space="preserve">приказом </w:t>
      </w:r>
      <w:r>
        <w:rPr>
          <w:rFonts w:ascii="Times New Roman" w:hAnsi="Times New Roman" w:cs="Times New Roman"/>
          <w:sz w:val="28"/>
          <w:szCs w:val="28"/>
        </w:rPr>
        <w:t>Минэконо</w:t>
      </w:r>
      <w:r w:rsidR="008C62D5">
        <w:rPr>
          <w:rFonts w:ascii="Times New Roman" w:hAnsi="Times New Roman" w:cs="Times New Roman"/>
          <w:sz w:val="28"/>
          <w:szCs w:val="28"/>
        </w:rPr>
        <w:t>мразвития России от 27.11.2014 №</w:t>
      </w:r>
      <w:r>
        <w:rPr>
          <w:rFonts w:ascii="Times New Roman" w:hAnsi="Times New Roman" w:cs="Times New Roman"/>
          <w:sz w:val="28"/>
          <w:szCs w:val="28"/>
        </w:rPr>
        <w:t xml:space="preserve"> 762;</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с местоположением земельного </w:t>
      </w:r>
      <w:r>
        <w:rPr>
          <w:rFonts w:ascii="Times New Roman" w:hAnsi="Times New Roman" w:cs="Times New Roman"/>
          <w:sz w:val="28"/>
          <w:szCs w:val="28"/>
        </w:rPr>
        <w:lastRenderedPageBreak/>
        <w:t>участка, образуемого в соответствии с ранее принятым решением об утверждении схемы, срок действия которого не истек;</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разработка схемы с нарушением предусмотренных</w:t>
      </w:r>
      <w:r w:rsidR="008C62D5">
        <w:rPr>
          <w:rFonts w:ascii="Times New Roman" w:hAnsi="Times New Roman" w:cs="Times New Roman"/>
          <w:sz w:val="28"/>
          <w:szCs w:val="28"/>
        </w:rPr>
        <w:t xml:space="preserve"> статьей 11.9</w:t>
      </w:r>
      <w:r>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если земельный участок, указанный в заявлении об утверждении схемы расположения земельного участка,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при наличии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r w:rsidR="008C62D5">
        <w:rPr>
          <w:rFonts w:ascii="Times New Roman" w:hAnsi="Times New Roman" w:cs="Times New Roman"/>
          <w:sz w:val="28"/>
          <w:szCs w:val="28"/>
        </w:rPr>
        <w:t xml:space="preserve">кодекса </w:t>
      </w:r>
      <w:r>
        <w:rPr>
          <w:rFonts w:ascii="Times New Roman" w:hAnsi="Times New Roman" w:cs="Times New Roman"/>
          <w:sz w:val="28"/>
          <w:szCs w:val="28"/>
        </w:rPr>
        <w:t>Российской Федерации при подготовке и утверждении схемы расположения земельного участка;</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если земельный участок, указанный в заявлении об утверждении схемы расположения земельного участка,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w:t>
      </w:r>
      <w:r w:rsidR="008C62D5">
        <w:rPr>
          <w:rFonts w:ascii="Times New Roman" w:hAnsi="Times New Roman" w:cs="Times New Roman"/>
          <w:sz w:val="28"/>
          <w:szCs w:val="28"/>
        </w:rPr>
        <w:t xml:space="preserve"> подпунктах 6 и 7 статьи 39.5</w:t>
      </w:r>
      <w:r>
        <w:rPr>
          <w:rFonts w:ascii="Times New Roman" w:hAnsi="Times New Roman" w:cs="Times New Roman"/>
          <w:sz w:val="28"/>
          <w:szCs w:val="28"/>
        </w:rPr>
        <w:t xml:space="preserve"> Земельного кодекса Российской Федерации;</w:t>
      </w:r>
      <w:proofErr w:type="gramEnd"/>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 наличии судебных споров о правах на земельный участок и (или) на </w:t>
      </w:r>
      <w:proofErr w:type="gramStart"/>
      <w:r>
        <w:rPr>
          <w:rFonts w:ascii="Times New Roman" w:hAnsi="Times New Roman" w:cs="Times New Roman"/>
          <w:sz w:val="28"/>
          <w:szCs w:val="28"/>
        </w:rPr>
        <w:t>расположенные</w:t>
      </w:r>
      <w:proofErr w:type="gramEnd"/>
      <w:r>
        <w:rPr>
          <w:rFonts w:ascii="Times New Roman" w:hAnsi="Times New Roman" w:cs="Times New Roman"/>
          <w:sz w:val="28"/>
          <w:szCs w:val="28"/>
        </w:rPr>
        <w:t xml:space="preserve">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заявление подано с нарушением требований, установленных</w:t>
      </w:r>
      <w:r w:rsidR="008C62D5">
        <w:rPr>
          <w:rFonts w:ascii="Times New Roman" w:hAnsi="Times New Roman" w:cs="Times New Roman"/>
          <w:sz w:val="28"/>
          <w:szCs w:val="28"/>
        </w:rPr>
        <w:t xml:space="preserve"> пунктом 2.6.1</w:t>
      </w:r>
      <w:r>
        <w:rPr>
          <w:rFonts w:ascii="Times New Roman" w:hAnsi="Times New Roman" w:cs="Times New Roman"/>
          <w:sz w:val="28"/>
          <w:szCs w:val="28"/>
        </w:rPr>
        <w:t xml:space="preserve"> настоящего Регламента;</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предоставление Заявления в ненадлежащий орган;</w:t>
      </w:r>
    </w:p>
    <w:p w:rsidR="00113277" w:rsidRDefault="00113277" w:rsidP="008C6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отсутствие документов, прилагаемых к Заявлению, предусмотренных </w:t>
      </w:r>
      <w:r w:rsidR="008C62D5">
        <w:rPr>
          <w:rFonts w:ascii="Times New Roman" w:hAnsi="Times New Roman" w:cs="Times New Roman"/>
          <w:sz w:val="28"/>
          <w:szCs w:val="28"/>
        </w:rPr>
        <w:t xml:space="preserve">подразделом 2.6 </w:t>
      </w:r>
      <w:r>
        <w:rPr>
          <w:rFonts w:ascii="Times New Roman" w:hAnsi="Times New Roman" w:cs="Times New Roman"/>
          <w:sz w:val="28"/>
          <w:szCs w:val="28"/>
        </w:rPr>
        <w:t>настоящего Регламента.</w:t>
      </w:r>
    </w:p>
    <w:p w:rsidR="00113277" w:rsidRDefault="00113277" w:rsidP="008C62D5">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8C62D5"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2.9</w:t>
      </w:r>
      <w:r w:rsidR="00113277" w:rsidRPr="00512FBF">
        <w:rPr>
          <w:rFonts w:ascii="Times New Roman" w:hAnsi="Times New Roman" w:cs="Times New Roman"/>
          <w:bCs/>
          <w:sz w:val="28"/>
          <w:szCs w:val="28"/>
        </w:rPr>
        <w:t>. Размер платы, взимаемой с заявителя при предоставлении</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муниципальной услуги, и способы ее взимания</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заявителям на бесплатной основе.</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8C62D5"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2.10</w:t>
      </w:r>
      <w:r w:rsidR="00113277" w:rsidRPr="00512FBF">
        <w:rPr>
          <w:rFonts w:ascii="Times New Roman" w:hAnsi="Times New Roman" w:cs="Times New Roman"/>
          <w:bCs/>
          <w:sz w:val="28"/>
          <w:szCs w:val="28"/>
        </w:rPr>
        <w:t>. Максимальный срок ожидания в очереди при подаче</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заявления и при получении результата предоставления</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lastRenderedPageBreak/>
        <w:t>муниципальной услуги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113277"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указанного в</w:t>
      </w:r>
      <w:r w:rsidR="008C62D5">
        <w:rPr>
          <w:rFonts w:ascii="Times New Roman" w:hAnsi="Times New Roman" w:cs="Times New Roman"/>
          <w:sz w:val="28"/>
          <w:szCs w:val="28"/>
        </w:rPr>
        <w:t xml:space="preserve"> подразделе 2.3</w:t>
      </w:r>
      <w:r>
        <w:rPr>
          <w:rFonts w:ascii="Times New Roman" w:hAnsi="Times New Roman" w:cs="Times New Roman"/>
          <w:sz w:val="28"/>
          <w:szCs w:val="28"/>
        </w:rPr>
        <w:t xml:space="preserve"> настоящего Регламента, при личном обращен</w:t>
      </w:r>
      <w:r w:rsidR="008C62D5">
        <w:rPr>
          <w:rFonts w:ascii="Times New Roman" w:hAnsi="Times New Roman" w:cs="Times New Roman"/>
          <w:sz w:val="28"/>
          <w:szCs w:val="28"/>
        </w:rPr>
        <w:t>ии заявителя не превышает</w:t>
      </w:r>
      <w:r>
        <w:rPr>
          <w:rFonts w:ascii="Times New Roman" w:hAnsi="Times New Roman" w:cs="Times New Roman"/>
          <w:sz w:val="28"/>
          <w:szCs w:val="28"/>
        </w:rPr>
        <w:t xml:space="preserve"> 15 минут.</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8C62D5" w:rsidRDefault="008C62D5" w:rsidP="008C62D5">
      <w:pPr>
        <w:pStyle w:val="ConsPlusNormal"/>
        <w:tabs>
          <w:tab w:val="left" w:pos="993"/>
        </w:tabs>
        <w:jc w:val="center"/>
      </w:pPr>
      <w:r>
        <w:t>2.11</w:t>
      </w:r>
      <w:r>
        <w:t>. Срок регистрации Заявления</w:t>
      </w:r>
    </w:p>
    <w:p w:rsidR="008C62D5" w:rsidRDefault="008C62D5" w:rsidP="008C62D5">
      <w:pPr>
        <w:pStyle w:val="ConsPlusNormal"/>
        <w:tabs>
          <w:tab w:val="left" w:pos="993"/>
        </w:tabs>
        <w:jc w:val="center"/>
      </w:pPr>
      <w:r>
        <w:t>о предоставлении муниципальной услуги</w:t>
      </w:r>
    </w:p>
    <w:p w:rsidR="008C62D5" w:rsidRDefault="008C62D5" w:rsidP="008C62D5">
      <w:pPr>
        <w:pStyle w:val="ConsPlusNormal"/>
        <w:tabs>
          <w:tab w:val="left" w:pos="993"/>
        </w:tabs>
        <w:jc w:val="both"/>
      </w:pPr>
    </w:p>
    <w:p w:rsidR="008C62D5" w:rsidRDefault="008C62D5" w:rsidP="008C62D5">
      <w:pPr>
        <w:pStyle w:val="ConsPlusNormal"/>
        <w:tabs>
          <w:tab w:val="left" w:pos="993"/>
        </w:tabs>
        <w:ind w:firstLine="709"/>
        <w:jc w:val="both"/>
      </w:pPr>
      <w: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w:t>
      </w:r>
      <w:r>
        <w:t>ления заявления в Комитет</w:t>
      </w:r>
      <w:r>
        <w:t>.</w:t>
      </w:r>
    </w:p>
    <w:p w:rsidR="008C62D5" w:rsidRDefault="008C62D5" w:rsidP="00113277">
      <w:pPr>
        <w:autoSpaceDE w:val="0"/>
        <w:autoSpaceDN w:val="0"/>
        <w:adjustRightInd w:val="0"/>
        <w:spacing w:after="0" w:line="240" w:lineRule="auto"/>
        <w:jc w:val="center"/>
        <w:outlineLvl w:val="1"/>
        <w:rPr>
          <w:rFonts w:ascii="Times New Roman" w:hAnsi="Times New Roman" w:cs="Times New Roman"/>
          <w:b/>
          <w:bCs/>
          <w:sz w:val="28"/>
          <w:szCs w:val="28"/>
        </w:rPr>
      </w:pPr>
    </w:p>
    <w:p w:rsidR="00113277" w:rsidRPr="00512FBF" w:rsidRDefault="008C62D5"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2.12</w:t>
      </w:r>
      <w:r w:rsidR="00113277" w:rsidRPr="00512FBF">
        <w:rPr>
          <w:rFonts w:ascii="Times New Roman" w:hAnsi="Times New Roman" w:cs="Times New Roman"/>
          <w:bCs/>
          <w:sz w:val="28"/>
          <w:szCs w:val="28"/>
        </w:rPr>
        <w:t>. Требования к местам предоставления</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муниципальной услуги</w:t>
      </w:r>
    </w:p>
    <w:p w:rsidR="00113277" w:rsidRPr="00512FBF" w:rsidRDefault="00113277" w:rsidP="008C62D5">
      <w:pPr>
        <w:autoSpaceDE w:val="0"/>
        <w:autoSpaceDN w:val="0"/>
        <w:adjustRightInd w:val="0"/>
        <w:spacing w:after="0" w:line="240" w:lineRule="auto"/>
        <w:ind w:firstLine="709"/>
        <w:jc w:val="both"/>
        <w:rPr>
          <w:rFonts w:ascii="Times New Roman" w:hAnsi="Times New Roman" w:cs="Times New Roman"/>
          <w:sz w:val="28"/>
          <w:szCs w:val="28"/>
        </w:rPr>
      </w:pPr>
    </w:p>
    <w:p w:rsidR="00113277" w:rsidRDefault="008C62D5" w:rsidP="008C6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13277">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13277" w:rsidRDefault="008C62D5" w:rsidP="008C6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13277">
        <w:rPr>
          <w:rFonts w:ascii="Times New Roman" w:hAnsi="Times New Roman" w:cs="Times New Roman"/>
          <w:sz w:val="28"/>
          <w:szCs w:val="28"/>
        </w:rPr>
        <w:t>.2. Места для ожидания и заполнения заявлений должны быть оборудованы сидениями, столами, а также информационными стендами.</w:t>
      </w:r>
    </w:p>
    <w:p w:rsidR="00113277" w:rsidRDefault="008C62D5" w:rsidP="008C6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13277">
        <w:rPr>
          <w:rFonts w:ascii="Times New Roman" w:hAnsi="Times New Roman" w:cs="Times New Roman"/>
          <w:sz w:val="28"/>
          <w:szCs w:val="28"/>
        </w:rPr>
        <w:t xml:space="preserve">.3. </w:t>
      </w:r>
      <w:r w:rsidRPr="006034B3">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113277" w:rsidRDefault="008C62D5" w:rsidP="008C6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13277">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113277" w:rsidRDefault="008C62D5" w:rsidP="008C6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13277">
        <w:rPr>
          <w:rFonts w:ascii="Times New Roman" w:hAnsi="Times New Roman" w:cs="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13277" w:rsidRDefault="008C62D5" w:rsidP="008C6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13277">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8C62D5" w:rsidP="00113277">
      <w:pPr>
        <w:autoSpaceDE w:val="0"/>
        <w:autoSpaceDN w:val="0"/>
        <w:adjustRightInd w:val="0"/>
        <w:spacing w:after="0" w:line="240" w:lineRule="auto"/>
        <w:jc w:val="center"/>
        <w:outlineLvl w:val="1"/>
        <w:rPr>
          <w:rFonts w:ascii="Times New Roman" w:hAnsi="Times New Roman" w:cs="Times New Roman"/>
          <w:bCs/>
          <w:sz w:val="28"/>
          <w:szCs w:val="28"/>
        </w:rPr>
      </w:pPr>
      <w:r w:rsidRPr="00512FBF">
        <w:rPr>
          <w:rFonts w:ascii="Times New Roman" w:hAnsi="Times New Roman" w:cs="Times New Roman"/>
          <w:bCs/>
          <w:sz w:val="28"/>
          <w:szCs w:val="28"/>
        </w:rPr>
        <w:t>2.13</w:t>
      </w:r>
      <w:r w:rsidR="00113277" w:rsidRPr="00512FBF">
        <w:rPr>
          <w:rFonts w:ascii="Times New Roman" w:hAnsi="Times New Roman" w:cs="Times New Roman"/>
          <w:bCs/>
          <w:sz w:val="28"/>
          <w:szCs w:val="28"/>
        </w:rPr>
        <w:t>. Показатели доступности и качества предоставления</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муниципальной услуги</w:t>
      </w:r>
    </w:p>
    <w:p w:rsidR="00113277" w:rsidRPr="00512FBF"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Default="008C62D5" w:rsidP="00113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w:t>
      </w:r>
      <w:r w:rsidR="00113277">
        <w:rPr>
          <w:rFonts w:ascii="Times New Roman" w:hAnsi="Times New Roman" w:cs="Times New Roman"/>
          <w:sz w:val="28"/>
          <w:szCs w:val="28"/>
        </w:rPr>
        <w:t>доступности и качества предоставления муниципальной услуги, а также их з</w:t>
      </w:r>
      <w:r>
        <w:rPr>
          <w:rFonts w:ascii="Times New Roman" w:hAnsi="Times New Roman" w:cs="Times New Roman"/>
          <w:sz w:val="28"/>
          <w:szCs w:val="28"/>
        </w:rPr>
        <w:t>начения приведены в приложении №</w:t>
      </w:r>
      <w:r w:rsidR="00113277">
        <w:rPr>
          <w:rFonts w:ascii="Times New Roman" w:hAnsi="Times New Roman" w:cs="Times New Roman"/>
          <w:sz w:val="28"/>
          <w:szCs w:val="28"/>
        </w:rPr>
        <w:t xml:space="preserve"> 3 к настоящему Регламенту.</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113277" w:rsidRPr="00512FBF" w:rsidRDefault="008C62D5" w:rsidP="00113277">
      <w:pPr>
        <w:autoSpaceDE w:val="0"/>
        <w:autoSpaceDN w:val="0"/>
        <w:adjustRightInd w:val="0"/>
        <w:spacing w:after="0" w:line="240" w:lineRule="auto"/>
        <w:jc w:val="center"/>
        <w:outlineLvl w:val="1"/>
        <w:rPr>
          <w:rFonts w:ascii="Times New Roman" w:hAnsi="Times New Roman" w:cs="Times New Roman"/>
          <w:bCs/>
          <w:sz w:val="28"/>
          <w:szCs w:val="28"/>
        </w:rPr>
      </w:pPr>
      <w:bookmarkStart w:id="15" w:name="Par218"/>
      <w:bookmarkEnd w:id="15"/>
      <w:r w:rsidRPr="00512FBF">
        <w:rPr>
          <w:rFonts w:ascii="Times New Roman" w:hAnsi="Times New Roman" w:cs="Times New Roman"/>
          <w:bCs/>
          <w:sz w:val="28"/>
          <w:szCs w:val="28"/>
        </w:rPr>
        <w:t>2.14</w:t>
      </w:r>
      <w:r w:rsidR="00113277" w:rsidRPr="00512FBF">
        <w:rPr>
          <w:rFonts w:ascii="Times New Roman" w:hAnsi="Times New Roman" w:cs="Times New Roman"/>
          <w:bCs/>
          <w:sz w:val="28"/>
          <w:szCs w:val="28"/>
        </w:rPr>
        <w:t>. Прочие требования к предоставлению</w:t>
      </w:r>
    </w:p>
    <w:p w:rsidR="00113277" w:rsidRPr="00512FBF" w:rsidRDefault="00113277" w:rsidP="00113277">
      <w:pPr>
        <w:autoSpaceDE w:val="0"/>
        <w:autoSpaceDN w:val="0"/>
        <w:adjustRightInd w:val="0"/>
        <w:spacing w:after="0" w:line="240" w:lineRule="auto"/>
        <w:jc w:val="center"/>
        <w:rPr>
          <w:rFonts w:ascii="Times New Roman" w:hAnsi="Times New Roman" w:cs="Times New Roman"/>
          <w:bCs/>
          <w:sz w:val="28"/>
          <w:szCs w:val="28"/>
        </w:rPr>
      </w:pPr>
      <w:r w:rsidRPr="00512FBF">
        <w:rPr>
          <w:rFonts w:ascii="Times New Roman" w:hAnsi="Times New Roman" w:cs="Times New Roman"/>
          <w:bCs/>
          <w:sz w:val="28"/>
          <w:szCs w:val="28"/>
        </w:rPr>
        <w:t>муниципальной услуги</w:t>
      </w:r>
    </w:p>
    <w:p w:rsidR="00113277" w:rsidRDefault="00113277" w:rsidP="00113277">
      <w:pPr>
        <w:autoSpaceDE w:val="0"/>
        <w:autoSpaceDN w:val="0"/>
        <w:adjustRightInd w:val="0"/>
        <w:spacing w:after="0" w:line="240" w:lineRule="auto"/>
        <w:jc w:val="both"/>
        <w:rPr>
          <w:rFonts w:ascii="Times New Roman" w:hAnsi="Times New Roman" w:cs="Times New Roman"/>
          <w:sz w:val="28"/>
          <w:szCs w:val="28"/>
        </w:rPr>
      </w:pPr>
    </w:p>
    <w:p w:rsidR="008C62D5" w:rsidRPr="006034B3" w:rsidRDefault="008C62D5" w:rsidP="008C6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.1. Бланк Заявления о предо</w:t>
      </w:r>
      <w:r>
        <w:rPr>
          <w:rFonts w:ascii="Times New Roman" w:hAnsi="Times New Roman" w:cs="Times New Roman"/>
          <w:sz w:val="28"/>
          <w:szCs w:val="28"/>
        </w:rPr>
        <w:t>ставлении муниципальной услуги</w:t>
      </w:r>
      <w:r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Pr>
          <w:rFonts w:ascii="Times New Roman" w:hAnsi="Times New Roman" w:cs="Times New Roman"/>
          <w:sz w:val="28"/>
          <w:szCs w:val="28"/>
        </w:rPr>
        <w:t>иципальной услуги, указанные в пункте 2.6.1</w:t>
      </w:r>
      <w:r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8C62D5" w:rsidRPr="006034B3" w:rsidRDefault="008C62D5" w:rsidP="008C6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C62D5" w:rsidRPr="006034B3" w:rsidRDefault="008C62D5" w:rsidP="008C62D5">
      <w:pPr>
        <w:pStyle w:val="af1"/>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8C62D5" w:rsidRDefault="008C62D5" w:rsidP="00512FBF">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его </w:t>
      </w:r>
      <w:r w:rsidRPr="006034B3">
        <w:rPr>
          <w:rFonts w:ascii="Times New Roman" w:eastAsia="Calibri" w:hAnsi="Times New Roman" w:cs="Times New Roman"/>
          <w:bCs/>
          <w:sz w:val="28"/>
          <w:szCs w:val="28"/>
        </w:rPr>
        <w:t>должностных лиц, муниципальных служащих при пред</w:t>
      </w:r>
      <w:r>
        <w:rPr>
          <w:rFonts w:ascii="Times New Roman" w:eastAsia="Calibri" w:hAnsi="Times New Roman" w:cs="Times New Roman"/>
          <w:bCs/>
          <w:sz w:val="28"/>
          <w:szCs w:val="28"/>
        </w:rPr>
        <w:t>оставлении м</w:t>
      </w:r>
      <w:r w:rsidRPr="006034B3">
        <w:rPr>
          <w:rFonts w:ascii="Times New Roman" w:eastAsia="Calibri" w:hAnsi="Times New Roman" w:cs="Times New Roman"/>
          <w:bCs/>
          <w:sz w:val="28"/>
          <w:szCs w:val="28"/>
        </w:rPr>
        <w:t>униципальной услуги</w:t>
      </w:r>
      <w:proofErr w:type="gramStart"/>
      <w:r w:rsidRPr="006034B3">
        <w:rPr>
          <w:rFonts w:ascii="Times New Roman" w:eastAsia="Calibri" w:hAnsi="Times New Roman" w:cs="Times New Roman"/>
          <w:bCs/>
          <w:sz w:val="28"/>
          <w:szCs w:val="28"/>
        </w:rPr>
        <w:t xml:space="preserve">.». </w:t>
      </w:r>
      <w:proofErr w:type="gramEnd"/>
    </w:p>
    <w:p w:rsidR="00BD60D6" w:rsidRPr="00BD60D6" w:rsidRDefault="00512FBF" w:rsidP="00B24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2F74">
        <w:rPr>
          <w:rFonts w:ascii="Times New Roman" w:hAnsi="Times New Roman" w:cs="Times New Roman"/>
          <w:sz w:val="28"/>
          <w:szCs w:val="28"/>
        </w:rPr>
        <w:t>. Сноску 17</w:t>
      </w:r>
      <w:r w:rsidR="00BD60D6" w:rsidRPr="006034B3">
        <w:rPr>
          <w:rFonts w:ascii="Times New Roman" w:hAnsi="Times New Roman" w:cs="Times New Roman"/>
          <w:sz w:val="28"/>
          <w:szCs w:val="28"/>
        </w:rPr>
        <w:t xml:space="preserve"> исключить.</w:t>
      </w:r>
    </w:p>
    <w:p w:rsidR="00BA4C56" w:rsidRPr="00A50614" w:rsidRDefault="00512FBF" w:rsidP="00D73923">
      <w:pPr>
        <w:pStyle w:val="ConsPlusNormal"/>
        <w:tabs>
          <w:tab w:val="left" w:pos="993"/>
        </w:tabs>
        <w:ind w:firstLine="709"/>
        <w:jc w:val="both"/>
      </w:pPr>
      <w:r>
        <w:t>4</w:t>
      </w:r>
      <w:r w:rsidR="0074630A" w:rsidRPr="00A50614">
        <w:t>. Подраздел</w:t>
      </w:r>
      <w:r w:rsidR="00BA4C56" w:rsidRPr="00A50614">
        <w:t xml:space="preserve"> 3.1 раздела 3 допол</w:t>
      </w:r>
      <w:r w:rsidR="0074630A" w:rsidRPr="00A50614">
        <w:t>нить новым пунктом 3.1.3</w:t>
      </w:r>
      <w:r w:rsidR="00BA4C56" w:rsidRPr="00A50614">
        <w:t xml:space="preserve"> следующего содержания:</w:t>
      </w:r>
    </w:p>
    <w:p w:rsidR="00BA4C56" w:rsidRPr="00A50614" w:rsidRDefault="0074630A" w:rsidP="00D73923">
      <w:pPr>
        <w:pStyle w:val="ConsPlusNormal"/>
        <w:tabs>
          <w:tab w:val="left" w:pos="993"/>
        </w:tabs>
        <w:ind w:firstLine="709"/>
        <w:jc w:val="both"/>
      </w:pPr>
      <w:r w:rsidRPr="00A50614">
        <w:t xml:space="preserve">«3.1.3. Порядок </w:t>
      </w:r>
      <w:r w:rsidR="00BA4C56" w:rsidRPr="00A50614">
        <w:t>и</w:t>
      </w:r>
      <w:r w:rsidRPr="00A50614">
        <w:t>справления</w:t>
      </w:r>
      <w:r w:rsidR="00BA4C56" w:rsidRPr="00A50614">
        <w:t xml:space="preserve"> допущенных опечаток и ошибок в выданных в результате предоставления муниципальной услуги документах</w:t>
      </w:r>
      <w:r w:rsidR="00CC615A">
        <w:t xml:space="preserve"> </w:t>
      </w:r>
      <w:r w:rsidR="00EE2A74" w:rsidRPr="00A50614">
        <w:t>привед</w:t>
      </w:r>
      <w:r w:rsidR="00D73923" w:rsidRPr="00A50614">
        <w:t>ен в подразделе 3.7 настоящего Р</w:t>
      </w:r>
      <w:r w:rsidR="00EE2A74" w:rsidRPr="00A50614">
        <w:t>егламента</w:t>
      </w:r>
      <w:proofErr w:type="gramStart"/>
      <w:r w:rsidR="00EB6419" w:rsidRPr="00A50614">
        <w:t>.</w:t>
      </w:r>
      <w:r w:rsidR="00BA4C56" w:rsidRPr="00A50614">
        <w:t>».</w:t>
      </w:r>
      <w:proofErr w:type="gramEnd"/>
    </w:p>
    <w:p w:rsidR="00B243CF" w:rsidRDefault="00512FBF" w:rsidP="00B243CF">
      <w:pPr>
        <w:pStyle w:val="ConsPlusNormal"/>
        <w:tabs>
          <w:tab w:val="left" w:pos="993"/>
        </w:tabs>
        <w:ind w:firstLine="709"/>
        <w:jc w:val="both"/>
      </w:pPr>
      <w:r>
        <w:t>5</w:t>
      </w:r>
      <w:r w:rsidR="00B243CF" w:rsidRPr="006034B3">
        <w:t>. Пункты</w:t>
      </w:r>
      <w:r w:rsidR="000F28E9">
        <w:t xml:space="preserve"> </w:t>
      </w:r>
      <w:r w:rsidR="009A2F74">
        <w:t xml:space="preserve">3.2.4, </w:t>
      </w:r>
      <w:r w:rsidR="000F28E9">
        <w:t>3.2.5, 3.2.6</w:t>
      </w:r>
      <w:r w:rsidR="00B243CF" w:rsidRPr="006034B3">
        <w:t xml:space="preserve"> подраздела 3.2 раздела 3 исключить.</w:t>
      </w:r>
    </w:p>
    <w:p w:rsidR="0031512D" w:rsidRDefault="00512FBF" w:rsidP="00B243CF">
      <w:pPr>
        <w:pStyle w:val="ConsPlusNormal"/>
        <w:tabs>
          <w:tab w:val="left" w:pos="993"/>
        </w:tabs>
        <w:ind w:firstLine="709"/>
        <w:jc w:val="both"/>
      </w:pPr>
      <w:r>
        <w:t>6</w:t>
      </w:r>
      <w:r w:rsidR="009D7BB1">
        <w:t xml:space="preserve">. </w:t>
      </w:r>
      <w:r w:rsidR="0031512D">
        <w:t>Абзац 1 п</w:t>
      </w:r>
      <w:r w:rsidR="009D7BB1">
        <w:t>ункт</w:t>
      </w:r>
      <w:r w:rsidR="0031512D">
        <w:t>а</w:t>
      </w:r>
      <w:r w:rsidR="009D7BB1">
        <w:t xml:space="preserve"> 3.5.2 </w:t>
      </w:r>
      <w:r w:rsidR="0031512D">
        <w:t>под</w:t>
      </w:r>
      <w:r w:rsidR="009D7BB1">
        <w:t>раздела 3.5 ра</w:t>
      </w:r>
      <w:r w:rsidR="009A2F74">
        <w:t>здела 3 после слова «взаимодействия</w:t>
      </w:r>
      <w:r w:rsidR="009D7BB1">
        <w:t>» дополнить словами «в течение двух рабочих дней»</w:t>
      </w:r>
      <w:r w:rsidR="0031512D">
        <w:t>.</w:t>
      </w:r>
    </w:p>
    <w:p w:rsidR="009D7BB1" w:rsidRPr="006034B3" w:rsidRDefault="0031512D" w:rsidP="00B243CF">
      <w:pPr>
        <w:pStyle w:val="ConsPlusNormal"/>
        <w:tabs>
          <w:tab w:val="left" w:pos="993"/>
        </w:tabs>
        <w:ind w:firstLine="709"/>
        <w:jc w:val="both"/>
      </w:pPr>
      <w:r>
        <w:t xml:space="preserve">7. В абзацах 2, 3 пункта 3.5.2 </w:t>
      </w:r>
      <w:r>
        <w:t>подраздела 3.5 раздела</w:t>
      </w:r>
      <w:r>
        <w:t xml:space="preserve"> 3</w:t>
      </w:r>
      <w:r w:rsidR="00965025">
        <w:t xml:space="preserve"> </w:t>
      </w:r>
      <w:r>
        <w:t>слова «пункте 2.7.4» заменить словами «пункте 2.8.2»</w:t>
      </w:r>
      <w:r w:rsidR="009D7BB1">
        <w:t>.</w:t>
      </w:r>
    </w:p>
    <w:p w:rsidR="00D73923" w:rsidRPr="00A50614" w:rsidRDefault="0031512D" w:rsidP="00D73923">
      <w:pPr>
        <w:pStyle w:val="ConsPlusNormal"/>
        <w:tabs>
          <w:tab w:val="left" w:pos="993"/>
        </w:tabs>
        <w:ind w:firstLine="709"/>
        <w:jc w:val="both"/>
      </w:pPr>
      <w:r>
        <w:t>8</w:t>
      </w:r>
      <w:r w:rsidR="00BA4C56" w:rsidRPr="00A50614">
        <w:t>. Раздел 3 дополнить</w:t>
      </w:r>
      <w:r w:rsidR="009166D3" w:rsidRPr="00A50614">
        <w:t xml:space="preserve"> новым подразделом</w:t>
      </w:r>
      <w:r w:rsidR="00BA4C56" w:rsidRPr="00A50614">
        <w:t xml:space="preserve"> 3.7 следующего содержания:</w:t>
      </w:r>
    </w:p>
    <w:p w:rsidR="000F28E9" w:rsidRPr="00AB5A1D" w:rsidRDefault="000F28E9" w:rsidP="0098365F">
      <w:pPr>
        <w:pStyle w:val="ConsPlusNormal"/>
        <w:tabs>
          <w:tab w:val="left" w:pos="993"/>
        </w:tabs>
        <w:jc w:val="center"/>
      </w:pPr>
      <w:r w:rsidRPr="00AB5A1D">
        <w:t>«3.7. Исправление допущенных опечаток и ошибок в выданных в результате предоставления муниципальной услуги документах</w:t>
      </w:r>
    </w:p>
    <w:p w:rsidR="000F28E9" w:rsidRPr="00AB5A1D" w:rsidRDefault="000F28E9" w:rsidP="000F28E9">
      <w:pPr>
        <w:spacing w:after="0" w:line="240" w:lineRule="auto"/>
        <w:rPr>
          <w:rFonts w:ascii="Times New Roman" w:eastAsia="Calibri" w:hAnsi="Times New Roman" w:cs="Times New Roman"/>
          <w:b/>
          <w:spacing w:val="-4"/>
          <w:sz w:val="28"/>
          <w:szCs w:val="28"/>
        </w:rPr>
      </w:pPr>
    </w:p>
    <w:p w:rsidR="000F28E9" w:rsidRPr="00AB5A1D" w:rsidRDefault="000F28E9" w:rsidP="000F28E9">
      <w:pPr>
        <w:pStyle w:val="ConsPlusNormal"/>
        <w:ind w:firstLine="709"/>
        <w:jc w:val="both"/>
      </w:pPr>
      <w:r w:rsidRPr="00AB5A1D">
        <w:rPr>
          <w:bCs/>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3.7.2. </w:t>
      </w:r>
      <w:r w:rsidRPr="00AB5A1D">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 xml:space="preserve">3.7.3. Начальник Отдела (лицо, исполняющее его обязанности) в течение одного рабочего дня со дня получения заявления рассматривает его и выносит </w:t>
      </w:r>
      <w:r w:rsidRPr="00AB5A1D">
        <w:rPr>
          <w:rFonts w:ascii="Times New Roman" w:hAnsi="Times New Roman" w:cs="Times New Roman"/>
          <w:sz w:val="28"/>
          <w:szCs w:val="28"/>
        </w:rPr>
        <w:lastRenderedPageBreak/>
        <w:t>резолюцию с указанием фамилии муниципального служащего Комитета, ответственного за предоставление муниципальной услуги.</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3.7.4.</w:t>
      </w:r>
      <w:r w:rsidRPr="00AB5A1D">
        <w:rPr>
          <w:rFonts w:ascii="Times New Roman" w:hAnsi="Times New Roman" w:cs="Times New Roman"/>
          <w:bCs/>
          <w:sz w:val="28"/>
          <w:szCs w:val="28"/>
        </w:rPr>
        <w:tab/>
        <w:t xml:space="preserve">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 xml:space="preserve">3.7.6. </w:t>
      </w:r>
      <w:proofErr w:type="gramStart"/>
      <w:r w:rsidRPr="00AB5A1D">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AB5A1D">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B5A1D">
        <w:rPr>
          <w:rFonts w:ascii="Times New Roman" w:hAnsi="Times New Roman" w:cs="Times New Roman"/>
          <w:bCs/>
          <w:sz w:val="28"/>
          <w:szCs w:val="28"/>
        </w:rP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w:t>
      </w:r>
      <w:r w:rsidR="009A2F74">
        <w:rPr>
          <w:rFonts w:ascii="Times New Roman" w:hAnsi="Times New Roman" w:cs="Times New Roman"/>
          <w:bCs/>
          <w:sz w:val="28"/>
          <w:szCs w:val="28"/>
        </w:rPr>
        <w:t xml:space="preserve"> Мурманска об утверждении схемы расположения земельного участка или земельных участков на кадастровом плане территории</w:t>
      </w:r>
      <w:r w:rsidRPr="00AB5A1D">
        <w:rPr>
          <w:rFonts w:ascii="Times New Roman" w:hAnsi="Times New Roman" w:cs="Times New Roman"/>
          <w:bCs/>
          <w:sz w:val="28"/>
          <w:szCs w:val="28"/>
        </w:rPr>
        <w:t xml:space="preserve"> </w:t>
      </w:r>
      <w:r w:rsidRPr="00AB5A1D">
        <w:rPr>
          <w:rFonts w:ascii="Times New Roman" w:hAnsi="Times New Roman" w:cs="Times New Roman"/>
          <w:sz w:val="28"/>
          <w:szCs w:val="28"/>
        </w:rPr>
        <w:t xml:space="preserve">либо </w:t>
      </w:r>
      <w:r w:rsidRPr="00AB5A1D">
        <w:rPr>
          <w:rFonts w:ascii="Times New Roman" w:hAnsi="Times New Roman" w:cs="Times New Roman"/>
          <w:bCs/>
          <w:sz w:val="28"/>
          <w:szCs w:val="28"/>
        </w:rPr>
        <w:t xml:space="preserve">в постановление администрации города Мурманска </w:t>
      </w:r>
      <w:r w:rsidRPr="00AB5A1D">
        <w:rPr>
          <w:rFonts w:ascii="Times New Roman" w:hAnsi="Times New Roman" w:cs="Times New Roman"/>
          <w:sz w:val="28"/>
          <w:szCs w:val="28"/>
        </w:rPr>
        <w:t xml:space="preserve">об отказе в </w:t>
      </w:r>
      <w:r w:rsidR="009A2F74">
        <w:rPr>
          <w:rFonts w:ascii="Times New Roman" w:hAnsi="Times New Roman" w:cs="Times New Roman"/>
          <w:bCs/>
          <w:sz w:val="28"/>
          <w:szCs w:val="28"/>
        </w:rPr>
        <w:t>утверждении схемы расположения земельного участка или земельных участков на кадастровом плане территории</w:t>
      </w:r>
      <w:r w:rsidR="009A2F74" w:rsidRPr="00AB5A1D">
        <w:rPr>
          <w:rFonts w:ascii="Times New Roman" w:hAnsi="Times New Roman" w:cs="Times New Roman"/>
          <w:bCs/>
          <w:sz w:val="28"/>
          <w:szCs w:val="28"/>
        </w:rPr>
        <w:t xml:space="preserve"> </w:t>
      </w:r>
      <w:r w:rsidRPr="00AB5A1D">
        <w:rPr>
          <w:rFonts w:ascii="Times New Roman" w:hAnsi="Times New Roman" w:cs="Times New Roman"/>
          <w:sz w:val="28"/>
          <w:szCs w:val="28"/>
        </w:rPr>
        <w:t>(далее – проект</w:t>
      </w:r>
      <w:proofErr w:type="gramEnd"/>
      <w:r w:rsidRPr="00AB5A1D">
        <w:rPr>
          <w:rFonts w:ascii="Times New Roman" w:hAnsi="Times New Roman" w:cs="Times New Roman"/>
          <w:sz w:val="28"/>
          <w:szCs w:val="28"/>
        </w:rPr>
        <w:t xml:space="preserve"> постановления) и письма о принятом решении по заявлению.</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3.7.7. </w:t>
      </w:r>
      <w:r w:rsidRPr="00AB5A1D">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AB5A1D">
        <w:rPr>
          <w:rFonts w:ascii="Times New Roman" w:hAnsi="Times New Roman" w:cs="Times New Roman"/>
          <w:bCs/>
          <w:sz w:val="28"/>
          <w:szCs w:val="28"/>
        </w:rPr>
        <w:t>уведомления об отказе в исправлении опечаток и ошибок</w:t>
      </w:r>
      <w:r w:rsidRPr="00AB5A1D">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AB5A1D">
        <w:rPr>
          <w:rFonts w:ascii="Times New Roman" w:hAnsi="Times New Roman" w:cs="Times New Roman"/>
          <w:bCs/>
          <w:sz w:val="28"/>
          <w:szCs w:val="28"/>
        </w:rPr>
        <w:t>уведомления об отказе в исправлении опечаток и ошибок</w:t>
      </w:r>
      <w:r w:rsidRPr="00AB5A1D">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3.7.9. </w:t>
      </w:r>
      <w:r w:rsidRPr="00AB5A1D">
        <w:rPr>
          <w:rFonts w:ascii="Times New Roman" w:hAnsi="Times New Roman" w:cs="Times New Roman"/>
          <w:sz w:val="28"/>
          <w:szCs w:val="28"/>
        </w:rPr>
        <w:t xml:space="preserve">Письмо о принятом решении по заявлению либо </w:t>
      </w:r>
      <w:r w:rsidRPr="00AB5A1D">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AB5A1D">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0F28E9" w:rsidRPr="009D7BB1" w:rsidRDefault="000F28E9" w:rsidP="009D7BB1">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lastRenderedPageBreak/>
        <w:t xml:space="preserve">Выдача заявителю сопроводительного письма и исправленных документов осуществляется в соответствии с подразделом 3.6 </w:t>
      </w:r>
      <w:r w:rsidR="00EA05C7">
        <w:rPr>
          <w:rFonts w:ascii="Times New Roman" w:hAnsi="Times New Roman" w:cs="Times New Roman"/>
          <w:bCs/>
          <w:sz w:val="28"/>
          <w:szCs w:val="28"/>
        </w:rPr>
        <w:t xml:space="preserve">настоящего </w:t>
      </w:r>
      <w:r w:rsidRPr="00AB5A1D">
        <w:rPr>
          <w:rFonts w:ascii="Times New Roman" w:hAnsi="Times New Roman" w:cs="Times New Roman"/>
          <w:bCs/>
          <w:sz w:val="28"/>
          <w:szCs w:val="28"/>
        </w:rPr>
        <w:t>Регламента</w:t>
      </w:r>
      <w:proofErr w:type="gramStart"/>
      <w:r w:rsidRPr="00AB5A1D">
        <w:rPr>
          <w:rFonts w:ascii="Times New Roman" w:hAnsi="Times New Roman" w:cs="Times New Roman"/>
          <w:bCs/>
          <w:sz w:val="28"/>
          <w:szCs w:val="28"/>
        </w:rPr>
        <w:t>.».</w:t>
      </w:r>
      <w:proofErr w:type="gramEnd"/>
    </w:p>
    <w:p w:rsidR="00B243CF" w:rsidRPr="006034B3" w:rsidRDefault="00512FBF" w:rsidP="00B243CF">
      <w:pPr>
        <w:pStyle w:val="ConsPlusNormal"/>
        <w:tabs>
          <w:tab w:val="left" w:pos="1134"/>
        </w:tabs>
        <w:ind w:firstLine="709"/>
        <w:jc w:val="both"/>
        <w:rPr>
          <w:rFonts w:eastAsia="Times New Roman"/>
        </w:rPr>
      </w:pPr>
      <w:r>
        <w:rPr>
          <w:rFonts w:eastAsia="Times New Roman"/>
        </w:rPr>
        <w:t>8</w:t>
      </w:r>
      <w:r w:rsidR="00B243CF" w:rsidRPr="006034B3">
        <w:rPr>
          <w:rFonts w:eastAsia="Times New Roman"/>
        </w:rPr>
        <w:t>. Раздел 5 изложить в новой редакции.</w:t>
      </w:r>
    </w:p>
    <w:p w:rsidR="00B243CF" w:rsidRPr="006034B3" w:rsidRDefault="00B243CF" w:rsidP="0098365F">
      <w:pPr>
        <w:pStyle w:val="af1"/>
        <w:jc w:val="center"/>
        <w:rPr>
          <w:rFonts w:ascii="Times New Roman" w:hAnsi="Times New Roman"/>
          <w:sz w:val="28"/>
          <w:szCs w:val="28"/>
        </w:rPr>
      </w:pPr>
      <w:r w:rsidRPr="006034B3">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B243CF" w:rsidRPr="006034B3" w:rsidRDefault="00B243CF" w:rsidP="0098365F">
      <w:pPr>
        <w:spacing w:after="0" w:line="240" w:lineRule="auto"/>
        <w:ind w:firstLine="709"/>
        <w:jc w:val="both"/>
        <w:rPr>
          <w:rFonts w:ascii="Times New Roman" w:hAnsi="Times New Roman" w:cs="Times New Roman"/>
          <w:sz w:val="28"/>
          <w:szCs w:val="28"/>
        </w:rPr>
      </w:pPr>
    </w:p>
    <w:p w:rsidR="0098365F" w:rsidRDefault="00B243CF" w:rsidP="0098365F">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B243CF" w:rsidRDefault="00B243CF" w:rsidP="0098365F">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t>принятых</w:t>
      </w:r>
      <w:proofErr w:type="gramEnd"/>
      <w:r w:rsidRPr="006034B3">
        <w:rPr>
          <w:rFonts w:ascii="Times New Roman" w:hAnsi="Times New Roman" w:cs="Times New Roman"/>
          <w:sz w:val="28"/>
          <w:szCs w:val="28"/>
        </w:rPr>
        <w:t xml:space="preserve"> (осущест</w:t>
      </w:r>
      <w:r w:rsidR="00180EB3">
        <w:rPr>
          <w:rFonts w:ascii="Times New Roman" w:hAnsi="Times New Roman" w:cs="Times New Roman"/>
          <w:sz w:val="28"/>
          <w:szCs w:val="28"/>
        </w:rPr>
        <w:t>вленных) в ходе предоставления муниципальной услуги</w:t>
      </w:r>
    </w:p>
    <w:p w:rsidR="00180EB3" w:rsidRPr="006034B3" w:rsidRDefault="00180EB3" w:rsidP="0098365F">
      <w:pPr>
        <w:spacing w:after="0" w:line="240" w:lineRule="auto"/>
        <w:ind w:firstLine="709"/>
        <w:jc w:val="both"/>
        <w:rPr>
          <w:rFonts w:ascii="Times New Roman" w:hAnsi="Times New Roman" w:cs="Times New Roman"/>
          <w:sz w:val="28"/>
          <w:szCs w:val="28"/>
        </w:rPr>
      </w:pPr>
    </w:p>
    <w:p w:rsidR="00B243CF" w:rsidRPr="006034B3" w:rsidRDefault="00B243CF" w:rsidP="00B243CF">
      <w:pPr>
        <w:pStyle w:val="af1"/>
        <w:ind w:firstLine="709"/>
        <w:jc w:val="both"/>
        <w:rPr>
          <w:rFonts w:ascii="Times New Roman" w:hAnsi="Times New Roman"/>
          <w:bCs/>
          <w:sz w:val="28"/>
          <w:szCs w:val="28"/>
        </w:rPr>
      </w:pPr>
      <w:r w:rsidRPr="006034B3">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6034B3">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B243CF" w:rsidRPr="006034B3" w:rsidRDefault="00B243CF" w:rsidP="00B24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B243CF" w:rsidRPr="006034B3" w:rsidRDefault="0098365F" w:rsidP="0098365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B243CF" w:rsidRPr="006034B3">
        <w:rPr>
          <w:rFonts w:ascii="Times New Roman" w:hAnsi="Times New Roman" w:cs="Times New Roman"/>
          <w:sz w:val="28"/>
          <w:szCs w:val="28"/>
        </w:rPr>
        <w:t>нарушение срока регистра</w:t>
      </w:r>
      <w:r w:rsidR="00170113">
        <w:rPr>
          <w:rFonts w:ascii="Times New Roman" w:hAnsi="Times New Roman" w:cs="Times New Roman"/>
          <w:sz w:val="28"/>
          <w:szCs w:val="28"/>
        </w:rPr>
        <w:t>ции заявления о предоставлении м</w:t>
      </w:r>
      <w:r w:rsidR="00B243CF" w:rsidRPr="006034B3">
        <w:rPr>
          <w:rFonts w:ascii="Times New Roman" w:hAnsi="Times New Roman" w:cs="Times New Roman"/>
          <w:sz w:val="28"/>
          <w:szCs w:val="28"/>
        </w:rPr>
        <w:t>униципальной услуги, комплексного запроса;</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муниципальной услуги;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w:t>
      </w:r>
      <w:r w:rsidR="0098365F">
        <w:rPr>
          <w:rFonts w:ascii="Times New Roman" w:hAnsi="Times New Roman" w:cs="Times New Roman"/>
          <w:sz w:val="28"/>
          <w:szCs w:val="28"/>
        </w:rPr>
        <w:t xml:space="preserve">) </w:t>
      </w:r>
      <w:r w:rsidRPr="006034B3">
        <w:rPr>
          <w:rFonts w:ascii="Times New Roman" w:hAnsi="Times New Roman" w:cs="Times New Roman"/>
          <w:sz w:val="28"/>
          <w:szCs w:val="28"/>
        </w:rPr>
        <w:t xml:space="preserve">требование представления заявителем </w:t>
      </w:r>
      <w:r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6034B3">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243CF" w:rsidRPr="006034B3" w:rsidRDefault="00B243CF" w:rsidP="00B24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5.1.3. </w:t>
      </w:r>
      <w:r w:rsidRPr="006034B3">
        <w:rPr>
          <w:rFonts w:ascii="Times New Roman" w:hAnsi="Times New Roman" w:cs="Times New Roman"/>
          <w:sz w:val="28"/>
          <w:szCs w:val="28"/>
        </w:rPr>
        <w:t>Жалоба должна содержать:</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B243CF" w:rsidRPr="006034B3" w:rsidRDefault="00B243CF" w:rsidP="00B243CF">
      <w:pPr>
        <w:pStyle w:val="af1"/>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3CF" w:rsidRPr="006034B3" w:rsidRDefault="00B243CF" w:rsidP="00B243CF">
      <w:pPr>
        <w:pStyle w:val="af1"/>
        <w:ind w:firstLine="709"/>
        <w:jc w:val="both"/>
        <w:rPr>
          <w:rFonts w:ascii="Times New Roman" w:hAnsi="Times New Roman"/>
          <w:sz w:val="28"/>
          <w:szCs w:val="28"/>
        </w:rPr>
      </w:pPr>
      <w:r>
        <w:rPr>
          <w:rFonts w:ascii="Times New Roman" w:hAnsi="Times New Roman"/>
          <w:sz w:val="28"/>
          <w:szCs w:val="28"/>
        </w:rPr>
        <w:t xml:space="preserve">в) </w:t>
      </w:r>
      <w:r w:rsidRPr="006034B3">
        <w:rPr>
          <w:rFonts w:ascii="Times New Roman" w:hAnsi="Times New Roman"/>
          <w:sz w:val="28"/>
          <w:szCs w:val="28"/>
        </w:rPr>
        <w:t>сведения об обжалуемых решениях и действиях (бездействии) Комитета, его должностного лица либо муниципального служащего, предос</w:t>
      </w:r>
      <w:r w:rsidR="0098365F">
        <w:rPr>
          <w:rFonts w:ascii="Times New Roman" w:hAnsi="Times New Roman"/>
          <w:sz w:val="28"/>
          <w:szCs w:val="28"/>
        </w:rPr>
        <w:t>тавляющего муниципальную услугу</w:t>
      </w:r>
      <w:r w:rsidRPr="006034B3">
        <w:rPr>
          <w:rFonts w:ascii="Times New Roman" w:hAnsi="Times New Roman"/>
          <w:sz w:val="28"/>
          <w:szCs w:val="28"/>
        </w:rPr>
        <w:t>;</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sidR="00180EB3">
        <w:rPr>
          <w:rFonts w:ascii="Times New Roman" w:hAnsi="Times New Roman" w:cs="Times New Roman"/>
          <w:sz w:val="28"/>
          <w:szCs w:val="28"/>
        </w:rPr>
        <w:t xml:space="preserve">) </w:t>
      </w:r>
      <w:r w:rsidRPr="006034B3">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w:t>
      </w:r>
      <w:r w:rsidR="00170113">
        <w:rPr>
          <w:rFonts w:ascii="Times New Roman" w:hAnsi="Times New Roman" w:cs="Times New Roman"/>
          <w:sz w:val="28"/>
          <w:szCs w:val="28"/>
        </w:rPr>
        <w:t>вляющего муниципальную услугу</w:t>
      </w:r>
      <w:proofErr w:type="gramStart"/>
      <w:r w:rsidR="00170113">
        <w:rPr>
          <w:rFonts w:ascii="Times New Roman" w:hAnsi="Times New Roman" w:cs="Times New Roman"/>
          <w:sz w:val="28"/>
          <w:szCs w:val="28"/>
        </w:rPr>
        <w:t>.</w:t>
      </w:r>
      <w:proofErr w:type="gramEnd"/>
      <w:r w:rsidR="00170113">
        <w:rPr>
          <w:rFonts w:ascii="Times New Roman" w:hAnsi="Times New Roman" w:cs="Times New Roman"/>
          <w:sz w:val="28"/>
          <w:szCs w:val="28"/>
        </w:rPr>
        <w:t xml:space="preserve"> </w:t>
      </w:r>
      <w:proofErr w:type="gramStart"/>
      <w:r w:rsidR="00170113">
        <w:rPr>
          <w:rFonts w:ascii="Times New Roman" w:hAnsi="Times New Roman" w:cs="Times New Roman"/>
          <w:sz w:val="28"/>
          <w:szCs w:val="28"/>
        </w:rPr>
        <w:t>з</w:t>
      </w:r>
      <w:proofErr w:type="gramEnd"/>
      <w:r w:rsidRPr="006034B3">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w:t>
      </w:r>
      <w:r w:rsidR="00170113">
        <w:rPr>
          <w:rFonts w:ascii="Times New Roman" w:hAnsi="Times New Roman" w:cs="Times New Roman"/>
          <w:sz w:val="28"/>
          <w:szCs w:val="28"/>
        </w:rPr>
        <w:t>ля и подписанная руководителем з</w:t>
      </w:r>
      <w:r w:rsidRPr="006034B3">
        <w:rPr>
          <w:rFonts w:ascii="Times New Roman" w:hAnsi="Times New Roman" w:cs="Times New Roman"/>
          <w:sz w:val="28"/>
          <w:szCs w:val="28"/>
        </w:rPr>
        <w:t xml:space="preserve">аявителя или уполномоченным этим руководителем лицом (для юридических лиц);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31512D">
        <w:rPr>
          <w:rFonts w:ascii="Times New Roman" w:hAnsi="Times New Roman" w:cs="Times New Roman"/>
          <w:sz w:val="28"/>
          <w:szCs w:val="28"/>
        </w:rPr>
        <w:t>умент, удостоверяющий личность з</w:t>
      </w:r>
      <w:r w:rsidRPr="006034B3">
        <w:rPr>
          <w:rFonts w:ascii="Times New Roman" w:hAnsi="Times New Roman" w:cs="Times New Roman"/>
          <w:sz w:val="28"/>
          <w:szCs w:val="28"/>
        </w:rPr>
        <w:t>аявителя, не требуется.</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фамилия, имя, отчество (последнее -</w:t>
      </w:r>
      <w:r w:rsidR="00170113">
        <w:rPr>
          <w:rFonts w:ascii="Times New Roman" w:hAnsi="Times New Roman" w:cs="Times New Roman"/>
          <w:sz w:val="28"/>
          <w:szCs w:val="28"/>
        </w:rPr>
        <w:t xml:space="preserve"> при наличии) или наименование з</w:t>
      </w:r>
      <w:r w:rsidRPr="006034B3">
        <w:rPr>
          <w:rFonts w:ascii="Times New Roman" w:hAnsi="Times New Roman" w:cs="Times New Roman"/>
          <w:sz w:val="28"/>
          <w:szCs w:val="28"/>
        </w:rPr>
        <w:t xml:space="preserve">аявителя;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5.1.9. Комитет отказывает в удовлетворении жалобы в следующих случаях: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а) наличие вступившего в законную силу решения суда, арбитражного суда по жалобе о том же предмете и по тем же основаниям;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
    <w:p w:rsidR="0031512D" w:rsidRDefault="00B243CF" w:rsidP="0098365F">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5.2. Органы, организации и уполномоченные на рассмотрение жалобы </w:t>
      </w:r>
    </w:p>
    <w:p w:rsidR="0031512D" w:rsidRDefault="00B243CF" w:rsidP="0098365F">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лица, которы</w:t>
      </w:r>
      <w:r w:rsidR="0031512D">
        <w:rPr>
          <w:rFonts w:ascii="Times New Roman" w:hAnsi="Times New Roman" w:cs="Times New Roman"/>
          <w:sz w:val="28"/>
          <w:szCs w:val="28"/>
        </w:rPr>
        <w:t>м может быть направлена жалоба з</w:t>
      </w:r>
      <w:r w:rsidRPr="006034B3">
        <w:rPr>
          <w:rFonts w:ascii="Times New Roman" w:hAnsi="Times New Roman" w:cs="Times New Roman"/>
          <w:sz w:val="28"/>
          <w:szCs w:val="28"/>
        </w:rPr>
        <w:t xml:space="preserve">аявителя </w:t>
      </w:r>
    </w:p>
    <w:p w:rsidR="00B243CF" w:rsidRPr="006034B3" w:rsidRDefault="00B243CF" w:rsidP="0098365F">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в д</w:t>
      </w:r>
      <w:r w:rsidR="00180EB3">
        <w:rPr>
          <w:rFonts w:ascii="Times New Roman" w:hAnsi="Times New Roman" w:cs="Times New Roman"/>
          <w:sz w:val="28"/>
          <w:szCs w:val="28"/>
        </w:rPr>
        <w:t>осудебном (внесудебном) порядке</w:t>
      </w:r>
    </w:p>
    <w:p w:rsidR="00B243CF" w:rsidRPr="006034B3" w:rsidRDefault="00B243CF" w:rsidP="00B243CF">
      <w:pPr>
        <w:autoSpaceDE w:val="0"/>
        <w:autoSpaceDN w:val="0"/>
        <w:adjustRightInd w:val="0"/>
        <w:spacing w:after="0" w:line="240" w:lineRule="auto"/>
        <w:ind w:firstLine="709"/>
        <w:jc w:val="center"/>
        <w:rPr>
          <w:rFonts w:ascii="Times New Roman" w:hAnsi="Times New Roman" w:cs="Times New Roman"/>
          <w:sz w:val="28"/>
          <w:szCs w:val="28"/>
        </w:rPr>
      </w:pPr>
    </w:p>
    <w:p w:rsidR="00B243CF" w:rsidRPr="006034B3" w:rsidRDefault="00B243CF" w:rsidP="00062B72">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5.2.1. Прием жалоб осуществляется Комитетом, администрацией города Мурманска.</w:t>
      </w:r>
    </w:p>
    <w:p w:rsidR="00B243CF" w:rsidRPr="006034B3" w:rsidRDefault="00170113" w:rsidP="00B243CF">
      <w:pPr>
        <w:pStyle w:val="af1"/>
        <w:ind w:firstLine="709"/>
        <w:jc w:val="both"/>
        <w:rPr>
          <w:rFonts w:ascii="Times New Roman" w:hAnsi="Times New Roman"/>
          <w:sz w:val="28"/>
          <w:szCs w:val="28"/>
        </w:rPr>
      </w:pPr>
      <w:r>
        <w:rPr>
          <w:rFonts w:ascii="Times New Roman" w:hAnsi="Times New Roman"/>
          <w:sz w:val="28"/>
          <w:szCs w:val="28"/>
        </w:rPr>
        <w:t xml:space="preserve">Жалоба </w:t>
      </w:r>
      <w:r w:rsidR="00B243CF" w:rsidRPr="006034B3">
        <w:rPr>
          <w:rFonts w:ascii="Times New Roman" w:hAnsi="Times New Roman"/>
          <w:sz w:val="28"/>
          <w:szCs w:val="28"/>
        </w:rPr>
        <w:t>может быть принята при личном приеме заявителя или направлена:</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B243CF" w:rsidRPr="006034B3" w:rsidRDefault="00287182" w:rsidP="0028718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243CF"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B243CF" w:rsidRPr="006034B3">
        <w:rPr>
          <w:rFonts w:ascii="Times New Roman" w:hAnsi="Times New Roman" w:cs="Times New Roman"/>
          <w:sz w:val="28"/>
          <w:szCs w:val="28"/>
        </w:rPr>
        <w:t>;</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B243CF" w:rsidRPr="006034B3" w:rsidRDefault="00B243CF" w:rsidP="00B243CF">
      <w:pPr>
        <w:pStyle w:val="af1"/>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062B72" w:rsidRPr="006034B3" w:rsidRDefault="00B243CF" w:rsidP="00062B72">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5.2.2. </w:t>
      </w:r>
      <w:r w:rsidR="00062B72" w:rsidRPr="006034B3">
        <w:rPr>
          <w:rFonts w:ascii="Times New Roman" w:hAnsi="Times New Roman" w:cs="Times New Roman"/>
          <w:sz w:val="28"/>
          <w:szCs w:val="28"/>
        </w:rPr>
        <w:t>Жалоба на решения и действия (бездействие) муниципальных служащих Комитета</w:t>
      </w:r>
      <w:r w:rsidR="00C67E1E">
        <w:rPr>
          <w:rFonts w:ascii="Times New Roman" w:hAnsi="Times New Roman" w:cs="Times New Roman"/>
          <w:sz w:val="28"/>
          <w:szCs w:val="28"/>
        </w:rPr>
        <w:t xml:space="preserve"> </w:t>
      </w:r>
      <w:r w:rsidR="00062B72" w:rsidRPr="006034B3">
        <w:rPr>
          <w:rFonts w:ascii="Times New Roman" w:hAnsi="Times New Roman" w:cs="Times New Roman"/>
          <w:sz w:val="28"/>
          <w:szCs w:val="28"/>
        </w:rPr>
        <w:t>подается председателю Комитета (лицу, исполняющему его обязанности).</w:t>
      </w:r>
    </w:p>
    <w:p w:rsidR="00B243CF" w:rsidRPr="006034B3" w:rsidRDefault="00062B72" w:rsidP="00062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B243CF" w:rsidRPr="006034B3" w:rsidRDefault="00B243CF" w:rsidP="00B243CF">
      <w:pPr>
        <w:spacing w:after="0" w:line="240" w:lineRule="auto"/>
        <w:ind w:firstLine="709"/>
        <w:jc w:val="both"/>
        <w:rPr>
          <w:rFonts w:ascii="Times New Roman" w:hAnsi="Times New Roman" w:cs="Times New Roman"/>
          <w:sz w:val="28"/>
          <w:szCs w:val="28"/>
        </w:rPr>
      </w:pPr>
    </w:p>
    <w:p w:rsidR="00B243CF" w:rsidRPr="006034B3" w:rsidRDefault="00B243CF" w:rsidP="0098365F">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w:t>
      </w:r>
      <w:r w:rsidR="00180EB3">
        <w:rPr>
          <w:rFonts w:ascii="Times New Roman" w:hAnsi="Times New Roman" w:cs="Times New Roman"/>
          <w:sz w:val="28"/>
          <w:szCs w:val="28"/>
        </w:rPr>
        <w:t>анием Единого портала</w:t>
      </w:r>
    </w:p>
    <w:p w:rsidR="00B243CF" w:rsidRPr="006034B3" w:rsidRDefault="00B243CF" w:rsidP="00B243CF">
      <w:pPr>
        <w:spacing w:after="0" w:line="240" w:lineRule="auto"/>
        <w:ind w:firstLine="709"/>
        <w:jc w:val="center"/>
        <w:rPr>
          <w:rFonts w:ascii="Times New Roman" w:hAnsi="Times New Roman" w:cs="Times New Roman"/>
          <w:sz w:val="28"/>
          <w:szCs w:val="28"/>
        </w:rPr>
      </w:pPr>
    </w:p>
    <w:p w:rsidR="00B243CF" w:rsidRPr="006034B3" w:rsidRDefault="00B243CF" w:rsidP="00B243CF">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B243CF" w:rsidRPr="006034B3" w:rsidRDefault="00B243CF" w:rsidP="00B243CF">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B243CF" w:rsidRPr="006034B3" w:rsidRDefault="00B243CF" w:rsidP="00B243CF">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B243CF" w:rsidRPr="006034B3" w:rsidRDefault="00B243CF" w:rsidP="00B243CF">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в местах предоставления муниципальной услуги;</w:t>
      </w:r>
      <w:bookmarkStart w:id="16" w:name="page9"/>
      <w:bookmarkEnd w:id="16"/>
    </w:p>
    <w:p w:rsidR="00B243CF" w:rsidRDefault="00B243CF" w:rsidP="00B243CF">
      <w:pPr>
        <w:tabs>
          <w:tab w:val="left" w:pos="963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посредством личного обращения (в т.ч. по телефону, по электронной почте, почтовой связью) в Комитет.</w:t>
      </w:r>
    </w:p>
    <w:p w:rsidR="00A2614C" w:rsidRPr="006034B3" w:rsidRDefault="00A2614C" w:rsidP="00B243CF">
      <w:pPr>
        <w:tabs>
          <w:tab w:val="left" w:pos="9637"/>
        </w:tabs>
        <w:spacing w:after="0" w:line="240" w:lineRule="auto"/>
        <w:ind w:firstLine="709"/>
        <w:jc w:val="both"/>
        <w:rPr>
          <w:rFonts w:ascii="Times New Roman" w:hAnsi="Times New Roman" w:cs="Times New Roman"/>
          <w:i/>
          <w:sz w:val="28"/>
          <w:szCs w:val="28"/>
        </w:rPr>
      </w:pPr>
    </w:p>
    <w:p w:rsidR="00A2614C" w:rsidRDefault="00B243CF" w:rsidP="00A2614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5.4. Перечень нормативных правовых актов, регулирующих </w:t>
      </w:r>
    </w:p>
    <w:p w:rsidR="00A2614C" w:rsidRDefault="00B243CF" w:rsidP="00A2614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порядок досудебного (внесудебного) обжалования решений и действий (бездейс</w:t>
      </w:r>
      <w:r w:rsidR="00EA05C7">
        <w:rPr>
          <w:rFonts w:ascii="Times New Roman" w:hAnsi="Times New Roman" w:cs="Times New Roman"/>
          <w:sz w:val="28"/>
          <w:szCs w:val="28"/>
        </w:rPr>
        <w:t>твия) органа, предоставляющего м</w:t>
      </w:r>
      <w:r w:rsidRPr="006034B3">
        <w:rPr>
          <w:rFonts w:ascii="Times New Roman" w:hAnsi="Times New Roman" w:cs="Times New Roman"/>
          <w:sz w:val="28"/>
          <w:szCs w:val="28"/>
        </w:rPr>
        <w:t xml:space="preserve">униципальную услугу, </w:t>
      </w:r>
    </w:p>
    <w:p w:rsidR="00B243CF" w:rsidRDefault="00CC615A" w:rsidP="00A261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A2614C" w:rsidRPr="006034B3" w:rsidRDefault="00A2614C" w:rsidP="00B243CF">
      <w:pPr>
        <w:spacing w:after="0" w:line="240" w:lineRule="auto"/>
        <w:ind w:firstLine="709"/>
        <w:jc w:val="both"/>
        <w:rPr>
          <w:rFonts w:ascii="Times New Roman" w:hAnsi="Times New Roman" w:cs="Times New Roman"/>
          <w:sz w:val="28"/>
          <w:szCs w:val="28"/>
        </w:rPr>
      </w:pPr>
    </w:p>
    <w:p w:rsidR="00B243CF" w:rsidRPr="006034B3" w:rsidRDefault="00B243CF" w:rsidP="00B243CF">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B243CF" w:rsidRPr="006034B3" w:rsidRDefault="00B243CF" w:rsidP="00B243CF">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Федеральным законом;</w:t>
      </w:r>
    </w:p>
    <w:p w:rsidR="00B243CF" w:rsidRPr="006034B3" w:rsidRDefault="00B243CF" w:rsidP="00B243C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243CF" w:rsidRPr="00B243CF" w:rsidRDefault="00B243CF" w:rsidP="00B243CF">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roofErr w:type="gramStart"/>
      <w:r w:rsidRPr="006034B3">
        <w:rPr>
          <w:rFonts w:ascii="Times New Roman" w:hAnsi="Times New Roman" w:cs="Times New Roman"/>
          <w:sz w:val="28"/>
          <w:szCs w:val="28"/>
        </w:rPr>
        <w:t>.».</w:t>
      </w:r>
      <w:proofErr w:type="gramEnd"/>
    </w:p>
    <w:p w:rsidR="00B243CF" w:rsidRPr="00B243CF" w:rsidRDefault="00512FBF" w:rsidP="007B6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E2A74" w:rsidRPr="00B243CF">
        <w:rPr>
          <w:rFonts w:ascii="Times New Roman" w:hAnsi="Times New Roman" w:cs="Times New Roman"/>
          <w:sz w:val="28"/>
          <w:szCs w:val="28"/>
        </w:rPr>
        <w:t xml:space="preserve">. </w:t>
      </w:r>
      <w:r w:rsidR="00B243CF" w:rsidRPr="00B243CF">
        <w:rPr>
          <w:rFonts w:ascii="Times New Roman" w:hAnsi="Times New Roman" w:cs="Times New Roman"/>
          <w:sz w:val="28"/>
          <w:szCs w:val="28"/>
        </w:rPr>
        <w:t>В прил</w:t>
      </w:r>
      <w:r w:rsidR="0076183D">
        <w:rPr>
          <w:rFonts w:ascii="Times New Roman" w:hAnsi="Times New Roman" w:cs="Times New Roman"/>
          <w:sz w:val="28"/>
          <w:szCs w:val="28"/>
        </w:rPr>
        <w:t xml:space="preserve">ожении № 3 к </w:t>
      </w:r>
      <w:bookmarkStart w:id="17" w:name="_GoBack"/>
      <w:bookmarkEnd w:id="17"/>
      <w:r w:rsidR="0076183D">
        <w:rPr>
          <w:rFonts w:ascii="Times New Roman" w:hAnsi="Times New Roman" w:cs="Times New Roman"/>
          <w:sz w:val="28"/>
          <w:szCs w:val="28"/>
        </w:rPr>
        <w:t>Р</w:t>
      </w:r>
      <w:r w:rsidR="00B243CF" w:rsidRPr="00B243CF">
        <w:rPr>
          <w:rFonts w:ascii="Times New Roman" w:hAnsi="Times New Roman" w:cs="Times New Roman"/>
          <w:sz w:val="28"/>
          <w:szCs w:val="28"/>
        </w:rPr>
        <w:t xml:space="preserve">егламенту в </w:t>
      </w:r>
      <w:r w:rsidR="007B6620">
        <w:rPr>
          <w:rFonts w:ascii="Times New Roman" w:hAnsi="Times New Roman" w:cs="Times New Roman"/>
          <w:sz w:val="28"/>
          <w:szCs w:val="28"/>
        </w:rPr>
        <w:t xml:space="preserve">столбце «Нормативное значение показателя» строки 5 слово «да» заменить словом «нет», в </w:t>
      </w:r>
      <w:r w:rsidR="00B243CF" w:rsidRPr="00B243CF">
        <w:rPr>
          <w:rFonts w:ascii="Times New Roman" w:hAnsi="Times New Roman" w:cs="Times New Roman"/>
          <w:sz w:val="28"/>
          <w:szCs w:val="28"/>
        </w:rPr>
        <w:t xml:space="preserve">столбце «Показатели доступности </w:t>
      </w:r>
      <w:r w:rsidR="007B6620">
        <w:rPr>
          <w:rFonts w:ascii="Times New Roman" w:hAnsi="Times New Roman" w:cs="Times New Roman"/>
          <w:sz w:val="28"/>
          <w:szCs w:val="28"/>
        </w:rPr>
        <w:t xml:space="preserve">и качества </w:t>
      </w:r>
      <w:r w:rsidR="00B243CF" w:rsidRPr="00B243CF">
        <w:rPr>
          <w:rFonts w:ascii="Times New Roman" w:hAnsi="Times New Roman" w:cs="Times New Roman"/>
          <w:sz w:val="28"/>
          <w:szCs w:val="28"/>
        </w:rPr>
        <w:t>предоставления муниципальной услуги» строки 6 слова «(в том числе с использованием информационно-телекоммуникационных технологий)» исключить.</w:t>
      </w:r>
    </w:p>
    <w:p w:rsidR="007C5174" w:rsidRPr="00A50614" w:rsidRDefault="007C5174" w:rsidP="00D73923">
      <w:pPr>
        <w:spacing w:after="0" w:line="240" w:lineRule="auto"/>
        <w:ind w:firstLine="709"/>
        <w:rPr>
          <w:rFonts w:ascii="Times New Roman" w:eastAsia="Times New Roman" w:hAnsi="Times New Roman" w:cs="Times New Roman"/>
          <w:sz w:val="28"/>
          <w:szCs w:val="28"/>
          <w:lang w:eastAsia="ru-RU"/>
        </w:rPr>
      </w:pPr>
    </w:p>
    <w:p w:rsidR="00E92E28" w:rsidRPr="00A50614" w:rsidRDefault="00E92E28" w:rsidP="00D73923">
      <w:pPr>
        <w:spacing w:after="0" w:line="240" w:lineRule="auto"/>
        <w:ind w:firstLine="709"/>
        <w:rPr>
          <w:rFonts w:ascii="Times New Roman" w:eastAsia="Times New Roman" w:hAnsi="Times New Roman" w:cs="Times New Roman"/>
          <w:sz w:val="28"/>
          <w:szCs w:val="28"/>
          <w:lang w:eastAsia="ru-RU"/>
        </w:rPr>
      </w:pPr>
    </w:p>
    <w:p w:rsidR="00E92E28" w:rsidRPr="00A50614" w:rsidRDefault="00E92E28" w:rsidP="00E92E28">
      <w:pPr>
        <w:spacing w:after="0" w:line="240" w:lineRule="auto"/>
        <w:jc w:val="center"/>
        <w:rPr>
          <w:rFonts w:ascii="Times New Roman" w:eastAsia="Times New Roman" w:hAnsi="Times New Roman" w:cs="Times New Roman"/>
          <w:sz w:val="28"/>
          <w:szCs w:val="28"/>
          <w:lang w:eastAsia="ru-RU"/>
        </w:rPr>
      </w:pPr>
      <w:r w:rsidRPr="00A50614">
        <w:rPr>
          <w:rFonts w:ascii="Times New Roman" w:eastAsia="Times New Roman" w:hAnsi="Times New Roman" w:cs="Times New Roman"/>
          <w:sz w:val="28"/>
          <w:szCs w:val="28"/>
          <w:lang w:eastAsia="ru-RU"/>
        </w:rPr>
        <w:t>_________________________</w:t>
      </w:r>
    </w:p>
    <w:sectPr w:rsidR="00E92E28" w:rsidRPr="00A50614" w:rsidSect="00C03171">
      <w:headerReference w:type="defaul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77" w:rsidRDefault="00113277" w:rsidP="003523C4">
      <w:pPr>
        <w:spacing w:after="0" w:line="240" w:lineRule="auto"/>
      </w:pPr>
      <w:r>
        <w:separator/>
      </w:r>
    </w:p>
  </w:endnote>
  <w:endnote w:type="continuationSeparator" w:id="0">
    <w:p w:rsidR="00113277" w:rsidRDefault="00113277"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77" w:rsidRDefault="00113277" w:rsidP="003523C4">
      <w:pPr>
        <w:spacing w:after="0" w:line="240" w:lineRule="auto"/>
      </w:pPr>
      <w:r>
        <w:separator/>
      </w:r>
    </w:p>
  </w:footnote>
  <w:footnote w:type="continuationSeparator" w:id="0">
    <w:p w:rsidR="00113277" w:rsidRDefault="00113277" w:rsidP="003523C4">
      <w:pPr>
        <w:spacing w:after="0" w:line="240" w:lineRule="auto"/>
      </w:pPr>
      <w:r>
        <w:continuationSeparator/>
      </w:r>
    </w:p>
  </w:footnote>
  <w:footnote w:id="1">
    <w:p w:rsidR="000516BF" w:rsidRPr="00A861E6" w:rsidRDefault="000516BF" w:rsidP="00A861E6">
      <w:pPr>
        <w:pStyle w:val="a6"/>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«Собрание законодательства РФ», 29.10.2001, №</w:t>
      </w:r>
      <w:r w:rsidRPr="00A861E6">
        <w:rPr>
          <w:rFonts w:ascii="Times New Roman" w:hAnsi="Times New Roman" w:cs="Times New Roman"/>
          <w:sz w:val="20"/>
          <w:szCs w:val="20"/>
        </w:rPr>
        <w:t xml:space="preserve"> 44, ст. 4148</w:t>
      </w:r>
      <w:r w:rsidRPr="00A861E6">
        <w:rPr>
          <w:rFonts w:ascii="Times New Roman" w:hAnsi="Times New Roman" w:cs="Times New Roman"/>
          <w:sz w:val="20"/>
          <w:szCs w:val="20"/>
        </w:rPr>
        <w:t>.</w:t>
      </w:r>
    </w:p>
  </w:footnote>
  <w:footnote w:id="2">
    <w:p w:rsidR="000516BF" w:rsidRPr="00A861E6" w:rsidRDefault="000516BF" w:rsidP="00A861E6">
      <w:pPr>
        <w:autoSpaceDE w:val="0"/>
        <w:autoSpaceDN w:val="0"/>
        <w:adjustRightInd w:val="0"/>
        <w:spacing w:after="0" w:line="240" w:lineRule="auto"/>
        <w:jc w:val="both"/>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w:t>
      </w:r>
      <w:r w:rsidRPr="00A861E6">
        <w:rPr>
          <w:rFonts w:ascii="Times New Roman" w:hAnsi="Times New Roman" w:cs="Times New Roman"/>
          <w:sz w:val="20"/>
          <w:szCs w:val="20"/>
        </w:rPr>
        <w:t>Собрание законо</w:t>
      </w:r>
      <w:r w:rsidRPr="00A861E6">
        <w:rPr>
          <w:rFonts w:ascii="Times New Roman" w:hAnsi="Times New Roman" w:cs="Times New Roman"/>
          <w:sz w:val="20"/>
          <w:szCs w:val="20"/>
        </w:rPr>
        <w:t>дательства РФ», 29.10.2001, №</w:t>
      </w:r>
      <w:r w:rsidR="00A861E6" w:rsidRPr="00A861E6">
        <w:rPr>
          <w:rFonts w:ascii="Times New Roman" w:hAnsi="Times New Roman" w:cs="Times New Roman"/>
          <w:sz w:val="20"/>
          <w:szCs w:val="20"/>
        </w:rPr>
        <w:t xml:space="preserve"> 44, ст. 4147.</w:t>
      </w:r>
    </w:p>
  </w:footnote>
  <w:footnote w:id="3">
    <w:p w:rsidR="000516BF" w:rsidRPr="00A861E6" w:rsidRDefault="000516BF" w:rsidP="00A861E6">
      <w:pPr>
        <w:pStyle w:val="a6"/>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«Российская газета», </w:t>
      </w:r>
      <w:r w:rsidRPr="00A861E6">
        <w:rPr>
          <w:rFonts w:ascii="Times New Roman" w:hAnsi="Times New Roman" w:cs="Times New Roman"/>
          <w:sz w:val="20"/>
          <w:szCs w:val="20"/>
        </w:rPr>
        <w:t>30.12.2004</w:t>
      </w:r>
      <w:r w:rsidRPr="00A861E6">
        <w:rPr>
          <w:rFonts w:ascii="Times New Roman" w:hAnsi="Times New Roman" w:cs="Times New Roman"/>
          <w:sz w:val="20"/>
          <w:szCs w:val="20"/>
        </w:rPr>
        <w:t>, № 290</w:t>
      </w:r>
      <w:r w:rsidRPr="00A861E6">
        <w:rPr>
          <w:rFonts w:ascii="Times New Roman" w:hAnsi="Times New Roman" w:cs="Times New Roman"/>
          <w:sz w:val="20"/>
          <w:szCs w:val="20"/>
        </w:rPr>
        <w:t>.</w:t>
      </w:r>
    </w:p>
  </w:footnote>
  <w:footnote w:id="4">
    <w:p w:rsidR="000516BF" w:rsidRPr="00A861E6" w:rsidRDefault="000516BF" w:rsidP="00A861E6">
      <w:pPr>
        <w:pStyle w:val="a6"/>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w:t>
      </w:r>
      <w:r w:rsidR="00A861E6" w:rsidRPr="00A861E6">
        <w:rPr>
          <w:rFonts w:ascii="Times New Roman" w:hAnsi="Times New Roman" w:cs="Times New Roman"/>
          <w:sz w:val="20"/>
          <w:szCs w:val="20"/>
        </w:rPr>
        <w:t>«Собрание законодательства РФ», 06.10.2003, №</w:t>
      </w:r>
      <w:r w:rsidR="00A861E6" w:rsidRPr="00A861E6">
        <w:rPr>
          <w:rFonts w:ascii="Times New Roman" w:hAnsi="Times New Roman" w:cs="Times New Roman"/>
          <w:sz w:val="20"/>
          <w:szCs w:val="20"/>
        </w:rPr>
        <w:t xml:space="preserve"> 40, ст. 3822</w:t>
      </w:r>
    </w:p>
  </w:footnote>
  <w:footnote w:id="5">
    <w:p w:rsidR="00A861E6" w:rsidRPr="00A861E6" w:rsidRDefault="00A861E6" w:rsidP="00A861E6">
      <w:pPr>
        <w:autoSpaceDE w:val="0"/>
        <w:autoSpaceDN w:val="0"/>
        <w:adjustRightInd w:val="0"/>
        <w:spacing w:after="0" w:line="240" w:lineRule="auto"/>
        <w:jc w:val="both"/>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«Российская газета»</w:t>
      </w:r>
      <w:r w:rsidRPr="00A861E6">
        <w:rPr>
          <w:rFonts w:ascii="Times New Roman" w:hAnsi="Times New Roman" w:cs="Times New Roman"/>
          <w:sz w:val="20"/>
          <w:szCs w:val="20"/>
        </w:rPr>
        <w:t xml:space="preserve">, </w:t>
      </w:r>
      <w:r w:rsidRPr="00A861E6">
        <w:rPr>
          <w:rFonts w:ascii="Times New Roman" w:hAnsi="Times New Roman" w:cs="Times New Roman"/>
          <w:sz w:val="20"/>
          <w:szCs w:val="20"/>
        </w:rPr>
        <w:t>17.07.2015, № 156.</w:t>
      </w:r>
      <w:r w:rsidRPr="00A861E6">
        <w:rPr>
          <w:rFonts w:ascii="Times New Roman" w:hAnsi="Times New Roman" w:cs="Times New Roman"/>
          <w:sz w:val="20"/>
          <w:szCs w:val="20"/>
        </w:rPr>
        <w:t xml:space="preserve"> </w:t>
      </w:r>
    </w:p>
  </w:footnote>
  <w:footnote w:id="6">
    <w:p w:rsidR="00A861E6" w:rsidRPr="00A861E6" w:rsidRDefault="00A861E6" w:rsidP="00A861E6">
      <w:pPr>
        <w:autoSpaceDE w:val="0"/>
        <w:autoSpaceDN w:val="0"/>
        <w:adjustRightInd w:val="0"/>
        <w:spacing w:after="0" w:line="240" w:lineRule="auto"/>
        <w:jc w:val="both"/>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w:t>
      </w:r>
      <w:r w:rsidRPr="00A861E6">
        <w:rPr>
          <w:rFonts w:ascii="Times New Roman" w:hAnsi="Times New Roman" w:cs="Times New Roman"/>
          <w:sz w:val="20"/>
          <w:szCs w:val="20"/>
        </w:rPr>
        <w:t>"Российская газета", 30.07.2010</w:t>
      </w:r>
      <w:r w:rsidRPr="00A861E6">
        <w:rPr>
          <w:rFonts w:ascii="Times New Roman" w:hAnsi="Times New Roman" w:cs="Times New Roman"/>
          <w:sz w:val="20"/>
          <w:szCs w:val="20"/>
        </w:rPr>
        <w:t>, № 168</w:t>
      </w:r>
      <w:r>
        <w:rPr>
          <w:rFonts w:ascii="Times New Roman" w:hAnsi="Times New Roman" w:cs="Times New Roman"/>
          <w:sz w:val="20"/>
          <w:szCs w:val="20"/>
        </w:rPr>
        <w:t>.</w:t>
      </w:r>
    </w:p>
  </w:footnote>
  <w:footnote w:id="7">
    <w:p w:rsidR="00A861E6" w:rsidRPr="00A861E6" w:rsidRDefault="00A861E6" w:rsidP="00A861E6">
      <w:pPr>
        <w:autoSpaceDE w:val="0"/>
        <w:autoSpaceDN w:val="0"/>
        <w:adjustRightInd w:val="0"/>
        <w:spacing w:after="0" w:line="240" w:lineRule="auto"/>
        <w:jc w:val="both"/>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 xml:space="preserve"> </w:t>
      </w:r>
      <w:r w:rsidRPr="00A861E6">
        <w:rPr>
          <w:rFonts w:ascii="Times New Roman" w:hAnsi="Times New Roman" w:cs="Times New Roman"/>
          <w:sz w:val="20"/>
          <w:szCs w:val="20"/>
        </w:rPr>
        <w:t>Официальный интернет-портал правовой информации http://www.pravo.gov.ru, 18.02.2015.</w:t>
      </w:r>
    </w:p>
  </w:footnote>
  <w:footnote w:id="8">
    <w:p w:rsidR="00A861E6" w:rsidRPr="00A861E6" w:rsidRDefault="00A861E6" w:rsidP="00A861E6">
      <w:pPr>
        <w:autoSpaceDE w:val="0"/>
        <w:autoSpaceDN w:val="0"/>
        <w:adjustRightInd w:val="0"/>
        <w:spacing w:after="0" w:line="240" w:lineRule="auto"/>
        <w:jc w:val="both"/>
        <w:rPr>
          <w:rFonts w:ascii="Times New Roman" w:hAnsi="Times New Roman" w:cs="Times New Roman"/>
          <w:sz w:val="20"/>
          <w:szCs w:val="20"/>
        </w:rPr>
      </w:pPr>
      <w:r w:rsidRPr="00A861E6">
        <w:rPr>
          <w:rStyle w:val="a7"/>
          <w:rFonts w:ascii="Times New Roman" w:hAnsi="Times New Roman" w:cs="Times New Roman"/>
          <w:sz w:val="20"/>
          <w:szCs w:val="20"/>
        </w:rPr>
        <w:footnoteRef/>
      </w:r>
      <w:r w:rsidRPr="00A861E6">
        <w:rPr>
          <w:rFonts w:ascii="Times New Roman" w:hAnsi="Times New Roman" w:cs="Times New Roman"/>
          <w:sz w:val="20"/>
          <w:szCs w:val="20"/>
        </w:rPr>
        <w:t>Официальный интернет-портал правовой информации http://www.pravo.gov.ru, 28.02.2015.</w:t>
      </w:r>
    </w:p>
    <w:p w:rsidR="00A861E6" w:rsidRPr="00A861E6" w:rsidRDefault="00A861E6" w:rsidP="00A861E6">
      <w:pPr>
        <w:autoSpaceDE w:val="0"/>
        <w:autoSpaceDN w:val="0"/>
        <w:adjustRightInd w:val="0"/>
        <w:spacing w:after="0" w:line="240" w:lineRule="auto"/>
        <w:jc w:val="both"/>
        <w:rPr>
          <w:rFonts w:ascii="Times New Roman" w:hAnsi="Times New Roman" w:cs="Times New Roman"/>
          <w:sz w:val="20"/>
          <w:szCs w:val="20"/>
        </w:rPr>
      </w:pPr>
    </w:p>
    <w:p w:rsidR="00A861E6" w:rsidRDefault="00A861E6">
      <w:pPr>
        <w:pStyle w:val="a6"/>
      </w:pPr>
    </w:p>
  </w:footnote>
  <w:footnote w:id="9">
    <w:p w:rsidR="00A861E6" w:rsidRPr="00C74805" w:rsidRDefault="00A861E6"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w:t>
      </w:r>
      <w:r w:rsidRPr="00C74805">
        <w:rPr>
          <w:rFonts w:ascii="Times New Roman" w:hAnsi="Times New Roman" w:cs="Times New Roman"/>
          <w:sz w:val="20"/>
          <w:szCs w:val="20"/>
        </w:rPr>
        <w:t>Официальный интернет-портал правовой информации http://www.pravo.gov.ru, 27.02.2015.</w:t>
      </w:r>
    </w:p>
  </w:footnote>
  <w:footnote w:id="10">
    <w:p w:rsidR="00A861E6" w:rsidRPr="00C74805" w:rsidRDefault="00A861E6"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w:t>
      </w:r>
      <w:r w:rsidRPr="00C74805">
        <w:rPr>
          <w:rFonts w:ascii="Times New Roman" w:hAnsi="Times New Roman" w:cs="Times New Roman"/>
          <w:sz w:val="20"/>
          <w:szCs w:val="20"/>
        </w:rPr>
        <w:t>Мурманск</w:t>
      </w:r>
      <w:r w:rsidRPr="00C74805">
        <w:rPr>
          <w:rFonts w:ascii="Times New Roman" w:hAnsi="Times New Roman" w:cs="Times New Roman"/>
          <w:sz w:val="20"/>
          <w:szCs w:val="20"/>
        </w:rPr>
        <w:t>ий вестник», №</w:t>
      </w:r>
      <w:r w:rsidR="00C74805">
        <w:rPr>
          <w:rFonts w:ascii="Times New Roman" w:hAnsi="Times New Roman" w:cs="Times New Roman"/>
          <w:sz w:val="20"/>
          <w:szCs w:val="20"/>
        </w:rPr>
        <w:t xml:space="preserve"> 6-7, 14.01.2004, с. 4, 5.</w:t>
      </w:r>
    </w:p>
  </w:footnote>
  <w:footnote w:id="11">
    <w:p w:rsidR="00A861E6" w:rsidRPr="00C74805" w:rsidRDefault="00A861E6"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«Мурманский вестник», №</w:t>
      </w:r>
      <w:r w:rsidR="00C74805">
        <w:rPr>
          <w:rFonts w:ascii="Times New Roman" w:hAnsi="Times New Roman" w:cs="Times New Roman"/>
          <w:sz w:val="20"/>
          <w:szCs w:val="20"/>
        </w:rPr>
        <w:t xml:space="preserve"> 240, 18.12.2015, с. 3.</w:t>
      </w:r>
    </w:p>
  </w:footnote>
  <w:footnote w:id="12">
    <w:p w:rsidR="00A861E6" w:rsidRPr="00C74805" w:rsidRDefault="00A861E6"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r w:rsidRPr="00C74805">
        <w:rPr>
          <w:rFonts w:ascii="Times New Roman" w:hAnsi="Times New Roman" w:cs="Times New Roman"/>
          <w:sz w:val="20"/>
          <w:szCs w:val="20"/>
        </w:rPr>
        <w:t xml:space="preserve"> 77, 08.05.2018, с.</w:t>
      </w:r>
      <w:r w:rsidRPr="00C74805">
        <w:rPr>
          <w:rFonts w:ascii="Times New Roman" w:hAnsi="Times New Roman" w:cs="Times New Roman"/>
          <w:sz w:val="20"/>
          <w:szCs w:val="20"/>
        </w:rPr>
        <w:t xml:space="preserve"> </w:t>
      </w:r>
      <w:r w:rsidR="00C74805">
        <w:rPr>
          <w:rFonts w:ascii="Times New Roman" w:hAnsi="Times New Roman" w:cs="Times New Roman"/>
          <w:sz w:val="20"/>
          <w:szCs w:val="20"/>
        </w:rPr>
        <w:t>5-16.</w:t>
      </w:r>
    </w:p>
  </w:footnote>
  <w:footnote w:id="13">
    <w:p w:rsidR="00A861E6" w:rsidRPr="00C74805" w:rsidRDefault="00A861E6"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w:t>
      </w:r>
      <w:r w:rsidR="00C74805" w:rsidRPr="00C74805">
        <w:rPr>
          <w:rFonts w:ascii="Times New Roman" w:hAnsi="Times New Roman" w:cs="Times New Roman"/>
          <w:sz w:val="20"/>
          <w:szCs w:val="20"/>
        </w:rPr>
        <w:t xml:space="preserve">«Вечерний Мурманск», </w:t>
      </w:r>
      <w:proofErr w:type="spellStart"/>
      <w:r w:rsidR="00C74805" w:rsidRPr="00C74805">
        <w:rPr>
          <w:rFonts w:ascii="Times New Roman" w:hAnsi="Times New Roman" w:cs="Times New Roman"/>
          <w:sz w:val="20"/>
          <w:szCs w:val="20"/>
        </w:rPr>
        <w:t>спецвыпуск</w:t>
      </w:r>
      <w:proofErr w:type="spellEnd"/>
      <w:r w:rsidR="00C74805" w:rsidRPr="00C74805">
        <w:rPr>
          <w:rFonts w:ascii="Times New Roman" w:hAnsi="Times New Roman" w:cs="Times New Roman"/>
          <w:sz w:val="20"/>
          <w:szCs w:val="20"/>
        </w:rPr>
        <w:t xml:space="preserve"> №</w:t>
      </w:r>
      <w:r w:rsidR="00C74805">
        <w:rPr>
          <w:rFonts w:ascii="Times New Roman" w:hAnsi="Times New Roman" w:cs="Times New Roman"/>
          <w:sz w:val="20"/>
          <w:szCs w:val="20"/>
        </w:rPr>
        <w:t xml:space="preserve"> 35, 15.11.2011, с. 1 - 16.</w:t>
      </w:r>
    </w:p>
  </w:footnote>
  <w:footnote w:id="14">
    <w:p w:rsidR="00C74805" w:rsidRPr="00C74805" w:rsidRDefault="00C74805"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r>
        <w:rPr>
          <w:rFonts w:ascii="Times New Roman" w:hAnsi="Times New Roman" w:cs="Times New Roman"/>
          <w:sz w:val="20"/>
          <w:szCs w:val="20"/>
        </w:rPr>
        <w:t xml:space="preserve"> 59, 07.04.2015, с. 6 - 14.</w:t>
      </w:r>
    </w:p>
  </w:footnote>
  <w:footnote w:id="15">
    <w:p w:rsidR="00C74805" w:rsidRPr="00C74805" w:rsidRDefault="00C74805"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r>
        <w:rPr>
          <w:rFonts w:ascii="Times New Roman" w:hAnsi="Times New Roman" w:cs="Times New Roman"/>
          <w:sz w:val="20"/>
          <w:szCs w:val="20"/>
        </w:rPr>
        <w:t xml:space="preserve"> 42, 15.03.2011, с. 6 - 7.</w:t>
      </w:r>
    </w:p>
  </w:footnote>
  <w:footnote w:id="16">
    <w:p w:rsidR="00C74805" w:rsidRPr="00C74805" w:rsidRDefault="00C74805" w:rsidP="00C74805">
      <w:pPr>
        <w:autoSpaceDE w:val="0"/>
        <w:autoSpaceDN w:val="0"/>
        <w:adjustRightInd w:val="0"/>
        <w:spacing w:after="0" w:line="240" w:lineRule="auto"/>
        <w:jc w:val="both"/>
        <w:rPr>
          <w:rFonts w:ascii="Times New Roman" w:hAnsi="Times New Roman" w:cs="Times New Roman"/>
          <w:sz w:val="20"/>
          <w:szCs w:val="20"/>
        </w:rPr>
      </w:pPr>
      <w:r w:rsidRPr="00C74805">
        <w:rPr>
          <w:rStyle w:val="a7"/>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proofErr w:type="spellStart"/>
      <w:r w:rsidRPr="00C74805">
        <w:rPr>
          <w:rFonts w:ascii="Times New Roman" w:hAnsi="Times New Roman" w:cs="Times New Roman"/>
          <w:sz w:val="20"/>
          <w:szCs w:val="20"/>
        </w:rPr>
        <w:t>спецвыпуск</w:t>
      </w:r>
      <w:proofErr w:type="spellEnd"/>
      <w:r w:rsidRPr="00C74805">
        <w:rPr>
          <w:rFonts w:ascii="Times New Roman" w:hAnsi="Times New Roman" w:cs="Times New Roman"/>
          <w:sz w:val="20"/>
          <w:szCs w:val="20"/>
        </w:rPr>
        <w:t xml:space="preserve"> №</w:t>
      </w:r>
      <w:r w:rsidRPr="00C74805">
        <w:rPr>
          <w:rFonts w:ascii="Times New Roman" w:hAnsi="Times New Roman" w:cs="Times New Roman"/>
          <w:sz w:val="20"/>
          <w:szCs w:val="20"/>
        </w:rPr>
        <w:t xml:space="preserve"> 28, 06.06.2012, с. 5 - 11.</w:t>
      </w:r>
    </w:p>
    <w:p w:rsidR="00C74805" w:rsidRDefault="00C74805">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05870"/>
      <w:docPartObj>
        <w:docPartGallery w:val="Page Numbers (Top of Page)"/>
        <w:docPartUnique/>
      </w:docPartObj>
    </w:sdtPr>
    <w:sdtEndPr>
      <w:rPr>
        <w:rFonts w:ascii="Times New Roman" w:hAnsi="Times New Roman" w:cs="Times New Roman"/>
      </w:rPr>
    </w:sdtEndPr>
    <w:sdtContent>
      <w:p w:rsidR="00113277" w:rsidRPr="00CA6406" w:rsidRDefault="00113277">
        <w:pPr>
          <w:pStyle w:val="a8"/>
          <w:jc w:val="center"/>
          <w:rPr>
            <w:rFonts w:ascii="Times New Roman" w:hAnsi="Times New Roman" w:cs="Times New Roman"/>
          </w:rPr>
        </w:pPr>
        <w:r w:rsidRPr="00CA6406">
          <w:rPr>
            <w:rFonts w:ascii="Times New Roman" w:hAnsi="Times New Roman" w:cs="Times New Roman"/>
          </w:rPr>
          <w:fldChar w:fldCharType="begin"/>
        </w:r>
        <w:r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965025">
          <w:rPr>
            <w:rFonts w:ascii="Times New Roman" w:hAnsi="Times New Roman" w:cs="Times New Roman"/>
            <w:noProof/>
          </w:rPr>
          <w:t>2</w:t>
        </w:r>
        <w:r w:rsidRPr="00CA6406">
          <w:rPr>
            <w:rFonts w:ascii="Times New Roman" w:hAnsi="Times New Roman" w:cs="Times New Roman"/>
          </w:rPr>
          <w:fldChar w:fldCharType="end"/>
        </w:r>
      </w:p>
    </w:sdtContent>
  </w:sdt>
  <w:p w:rsidR="00113277" w:rsidRPr="00CA6406" w:rsidRDefault="00113277" w:rsidP="0065540D">
    <w:pPr>
      <w:pStyle w:val="a8"/>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113277" w:rsidRPr="00CA6406" w:rsidRDefault="00113277">
        <w:pPr>
          <w:pStyle w:val="a8"/>
          <w:jc w:val="center"/>
          <w:rPr>
            <w:rFonts w:ascii="Times New Roman" w:hAnsi="Times New Roman" w:cs="Times New Roman"/>
          </w:rPr>
        </w:pPr>
        <w:r w:rsidRPr="00CA6406">
          <w:rPr>
            <w:rFonts w:ascii="Times New Roman" w:hAnsi="Times New Roman" w:cs="Times New Roman"/>
          </w:rPr>
          <w:fldChar w:fldCharType="begin"/>
        </w:r>
        <w:r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2553A4">
          <w:rPr>
            <w:rFonts w:ascii="Times New Roman" w:hAnsi="Times New Roman" w:cs="Times New Roman"/>
            <w:noProof/>
          </w:rPr>
          <w:t>18</w:t>
        </w:r>
        <w:r w:rsidRPr="00CA6406">
          <w:rPr>
            <w:rFonts w:ascii="Times New Roman" w:hAnsi="Times New Roman" w:cs="Times New Roman"/>
          </w:rPr>
          <w:fldChar w:fldCharType="end"/>
        </w:r>
      </w:p>
    </w:sdtContent>
  </w:sdt>
  <w:p w:rsidR="00113277" w:rsidRPr="00CA6406" w:rsidRDefault="00113277" w:rsidP="0065540D">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6C70757"/>
    <w:multiLevelType w:val="multilevel"/>
    <w:tmpl w:val="30CE995C"/>
    <w:lvl w:ilvl="0">
      <w:start w:val="1"/>
      <w:numFmt w:val="decimal"/>
      <w:lvlText w:val="%1."/>
      <w:lvlJc w:val="left"/>
      <w:pPr>
        <w:ind w:left="900" w:hanging="360"/>
      </w:pPr>
      <w:rPr>
        <w:rFonts w:cs="Times New Roman" w:hint="default"/>
        <w:i w:val="0"/>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4">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5">
    <w:nsid w:val="224600BC"/>
    <w:multiLevelType w:val="hybridMultilevel"/>
    <w:tmpl w:val="36CCB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508B7"/>
    <w:multiLevelType w:val="hybridMultilevel"/>
    <w:tmpl w:val="0B64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172B2"/>
    <w:multiLevelType w:val="hybridMultilevel"/>
    <w:tmpl w:val="7004B92C"/>
    <w:lvl w:ilvl="0" w:tplc="85A814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9">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9"/>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465A1"/>
    <w:rsid w:val="000009F2"/>
    <w:rsid w:val="00000C8D"/>
    <w:rsid w:val="000028BC"/>
    <w:rsid w:val="00014D7B"/>
    <w:rsid w:val="0002134B"/>
    <w:rsid w:val="00022142"/>
    <w:rsid w:val="0002730E"/>
    <w:rsid w:val="000314F1"/>
    <w:rsid w:val="000408C6"/>
    <w:rsid w:val="000413E3"/>
    <w:rsid w:val="0004147B"/>
    <w:rsid w:val="00043AAC"/>
    <w:rsid w:val="0005053F"/>
    <w:rsid w:val="000516BF"/>
    <w:rsid w:val="0005296B"/>
    <w:rsid w:val="00062B72"/>
    <w:rsid w:val="00063317"/>
    <w:rsid w:val="00073587"/>
    <w:rsid w:val="00074CA2"/>
    <w:rsid w:val="00075CCC"/>
    <w:rsid w:val="0008099C"/>
    <w:rsid w:val="00084466"/>
    <w:rsid w:val="00091BDC"/>
    <w:rsid w:val="0009524B"/>
    <w:rsid w:val="00095389"/>
    <w:rsid w:val="00096257"/>
    <w:rsid w:val="000A29BE"/>
    <w:rsid w:val="000A4487"/>
    <w:rsid w:val="000A4F2F"/>
    <w:rsid w:val="000C0A50"/>
    <w:rsid w:val="000C160E"/>
    <w:rsid w:val="000C7923"/>
    <w:rsid w:val="000D45EA"/>
    <w:rsid w:val="000E47AA"/>
    <w:rsid w:val="000E5113"/>
    <w:rsid w:val="000F13AD"/>
    <w:rsid w:val="000F28E9"/>
    <w:rsid w:val="00104541"/>
    <w:rsid w:val="00113277"/>
    <w:rsid w:val="00117361"/>
    <w:rsid w:val="00120E51"/>
    <w:rsid w:val="001315EE"/>
    <w:rsid w:val="00136700"/>
    <w:rsid w:val="0014436F"/>
    <w:rsid w:val="001462F1"/>
    <w:rsid w:val="001465A1"/>
    <w:rsid w:val="00155B2B"/>
    <w:rsid w:val="001570C4"/>
    <w:rsid w:val="00160150"/>
    <w:rsid w:val="00162F91"/>
    <w:rsid w:val="00170113"/>
    <w:rsid w:val="00175D09"/>
    <w:rsid w:val="00180EB3"/>
    <w:rsid w:val="001835C6"/>
    <w:rsid w:val="00193FB1"/>
    <w:rsid w:val="001953EF"/>
    <w:rsid w:val="00195A01"/>
    <w:rsid w:val="0019651A"/>
    <w:rsid w:val="001B56F3"/>
    <w:rsid w:val="001B70C5"/>
    <w:rsid w:val="001C57CA"/>
    <w:rsid w:val="001C68AD"/>
    <w:rsid w:val="001C7E96"/>
    <w:rsid w:val="001D6127"/>
    <w:rsid w:val="001E08C7"/>
    <w:rsid w:val="001E3EDC"/>
    <w:rsid w:val="001F2E6D"/>
    <w:rsid w:val="00204992"/>
    <w:rsid w:val="002071EF"/>
    <w:rsid w:val="002154B9"/>
    <w:rsid w:val="00216A6C"/>
    <w:rsid w:val="002218AE"/>
    <w:rsid w:val="00221A8B"/>
    <w:rsid w:val="0024176B"/>
    <w:rsid w:val="00247934"/>
    <w:rsid w:val="002553A4"/>
    <w:rsid w:val="00260CBA"/>
    <w:rsid w:val="00265B90"/>
    <w:rsid w:val="00270D49"/>
    <w:rsid w:val="00270FCE"/>
    <w:rsid w:val="002713F2"/>
    <w:rsid w:val="002722CF"/>
    <w:rsid w:val="0027359A"/>
    <w:rsid w:val="00287182"/>
    <w:rsid w:val="00293B36"/>
    <w:rsid w:val="002B294C"/>
    <w:rsid w:val="002C3890"/>
    <w:rsid w:val="002D18AF"/>
    <w:rsid w:val="002D4C00"/>
    <w:rsid w:val="002E5F81"/>
    <w:rsid w:val="002E7A60"/>
    <w:rsid w:val="002F4A9E"/>
    <w:rsid w:val="002F6420"/>
    <w:rsid w:val="003000AE"/>
    <w:rsid w:val="0030159C"/>
    <w:rsid w:val="0030522B"/>
    <w:rsid w:val="00311B05"/>
    <w:rsid w:val="003145E0"/>
    <w:rsid w:val="0031512D"/>
    <w:rsid w:val="00316800"/>
    <w:rsid w:val="00322583"/>
    <w:rsid w:val="00327BEA"/>
    <w:rsid w:val="00330B14"/>
    <w:rsid w:val="00341C84"/>
    <w:rsid w:val="00342E14"/>
    <w:rsid w:val="00345D6E"/>
    <w:rsid w:val="00350CF8"/>
    <w:rsid w:val="003523C4"/>
    <w:rsid w:val="00354182"/>
    <w:rsid w:val="003542F9"/>
    <w:rsid w:val="00374D57"/>
    <w:rsid w:val="003777F2"/>
    <w:rsid w:val="003821BD"/>
    <w:rsid w:val="00382498"/>
    <w:rsid w:val="00384B25"/>
    <w:rsid w:val="00395775"/>
    <w:rsid w:val="00395BC2"/>
    <w:rsid w:val="0039623B"/>
    <w:rsid w:val="003A3B58"/>
    <w:rsid w:val="003B2E6C"/>
    <w:rsid w:val="003C5D2B"/>
    <w:rsid w:val="003E09AA"/>
    <w:rsid w:val="003E1D4E"/>
    <w:rsid w:val="003E5325"/>
    <w:rsid w:val="003F17C1"/>
    <w:rsid w:val="003F2B62"/>
    <w:rsid w:val="00402F7D"/>
    <w:rsid w:val="00403BF1"/>
    <w:rsid w:val="004117A8"/>
    <w:rsid w:val="00412912"/>
    <w:rsid w:val="0042219E"/>
    <w:rsid w:val="004412D9"/>
    <w:rsid w:val="00441529"/>
    <w:rsid w:val="004417D9"/>
    <w:rsid w:val="00443DAA"/>
    <w:rsid w:val="004459A5"/>
    <w:rsid w:val="00446833"/>
    <w:rsid w:val="0045271F"/>
    <w:rsid w:val="00454C9A"/>
    <w:rsid w:val="0045769F"/>
    <w:rsid w:val="004636F1"/>
    <w:rsid w:val="004655F6"/>
    <w:rsid w:val="004706C8"/>
    <w:rsid w:val="0047166E"/>
    <w:rsid w:val="00484D5B"/>
    <w:rsid w:val="00497D77"/>
    <w:rsid w:val="004A0C3D"/>
    <w:rsid w:val="004A4C1F"/>
    <w:rsid w:val="004A5C98"/>
    <w:rsid w:val="004B27D0"/>
    <w:rsid w:val="004B3C5C"/>
    <w:rsid w:val="004B6D0C"/>
    <w:rsid w:val="004C3098"/>
    <w:rsid w:val="004C45C0"/>
    <w:rsid w:val="004C656E"/>
    <w:rsid w:val="004E1943"/>
    <w:rsid w:val="004E1E65"/>
    <w:rsid w:val="004E2773"/>
    <w:rsid w:val="004E4BE4"/>
    <w:rsid w:val="004E5C48"/>
    <w:rsid w:val="004F1910"/>
    <w:rsid w:val="005100F6"/>
    <w:rsid w:val="005128AE"/>
    <w:rsid w:val="00512FBF"/>
    <w:rsid w:val="00527171"/>
    <w:rsid w:val="00527F5D"/>
    <w:rsid w:val="00531429"/>
    <w:rsid w:val="005332F0"/>
    <w:rsid w:val="00533433"/>
    <w:rsid w:val="005371EC"/>
    <w:rsid w:val="005447B3"/>
    <w:rsid w:val="00551391"/>
    <w:rsid w:val="00557104"/>
    <w:rsid w:val="00572ABB"/>
    <w:rsid w:val="00583BB4"/>
    <w:rsid w:val="0058535A"/>
    <w:rsid w:val="005856E4"/>
    <w:rsid w:val="00594628"/>
    <w:rsid w:val="00596713"/>
    <w:rsid w:val="005A6BE1"/>
    <w:rsid w:val="005B0957"/>
    <w:rsid w:val="005B5475"/>
    <w:rsid w:val="005B78BE"/>
    <w:rsid w:val="005C7CFD"/>
    <w:rsid w:val="005D241C"/>
    <w:rsid w:val="005D5B90"/>
    <w:rsid w:val="005D6625"/>
    <w:rsid w:val="005E312E"/>
    <w:rsid w:val="005E75B8"/>
    <w:rsid w:val="005F21DA"/>
    <w:rsid w:val="005F4C8A"/>
    <w:rsid w:val="00614D5D"/>
    <w:rsid w:val="006150DA"/>
    <w:rsid w:val="00615530"/>
    <w:rsid w:val="0061691B"/>
    <w:rsid w:val="00622EC6"/>
    <w:rsid w:val="006251B3"/>
    <w:rsid w:val="00632578"/>
    <w:rsid w:val="00635899"/>
    <w:rsid w:val="0064125D"/>
    <w:rsid w:val="00644CFB"/>
    <w:rsid w:val="0065287A"/>
    <w:rsid w:val="0065540D"/>
    <w:rsid w:val="006571CD"/>
    <w:rsid w:val="006711BC"/>
    <w:rsid w:val="006809AB"/>
    <w:rsid w:val="00690095"/>
    <w:rsid w:val="00695426"/>
    <w:rsid w:val="006B5B2F"/>
    <w:rsid w:val="006C44DE"/>
    <w:rsid w:val="00701A02"/>
    <w:rsid w:val="00705B98"/>
    <w:rsid w:val="0071650D"/>
    <w:rsid w:val="00717F71"/>
    <w:rsid w:val="007220F2"/>
    <w:rsid w:val="007338F1"/>
    <w:rsid w:val="007375F0"/>
    <w:rsid w:val="007431C1"/>
    <w:rsid w:val="0074630A"/>
    <w:rsid w:val="00753172"/>
    <w:rsid w:val="0076183D"/>
    <w:rsid w:val="00766861"/>
    <w:rsid w:val="00772A07"/>
    <w:rsid w:val="00773626"/>
    <w:rsid w:val="007838BC"/>
    <w:rsid w:val="007915C6"/>
    <w:rsid w:val="00793283"/>
    <w:rsid w:val="007939C9"/>
    <w:rsid w:val="007B2192"/>
    <w:rsid w:val="007B35F7"/>
    <w:rsid w:val="007B6620"/>
    <w:rsid w:val="007C5174"/>
    <w:rsid w:val="007D1D5C"/>
    <w:rsid w:val="007D7384"/>
    <w:rsid w:val="007F0D1F"/>
    <w:rsid w:val="007F1A01"/>
    <w:rsid w:val="007F43EB"/>
    <w:rsid w:val="007F63E8"/>
    <w:rsid w:val="00814FA8"/>
    <w:rsid w:val="00816E39"/>
    <w:rsid w:val="008231ED"/>
    <w:rsid w:val="0082764B"/>
    <w:rsid w:val="00830B69"/>
    <w:rsid w:val="00834A47"/>
    <w:rsid w:val="00836B45"/>
    <w:rsid w:val="008407E2"/>
    <w:rsid w:val="008426F5"/>
    <w:rsid w:val="008540C3"/>
    <w:rsid w:val="00861814"/>
    <w:rsid w:val="00862406"/>
    <w:rsid w:val="0087238C"/>
    <w:rsid w:val="0088616A"/>
    <w:rsid w:val="00887FF2"/>
    <w:rsid w:val="008A0005"/>
    <w:rsid w:val="008A234A"/>
    <w:rsid w:val="008A40AC"/>
    <w:rsid w:val="008A5EC5"/>
    <w:rsid w:val="008B2365"/>
    <w:rsid w:val="008B43D7"/>
    <w:rsid w:val="008B5DFF"/>
    <w:rsid w:val="008C056C"/>
    <w:rsid w:val="008C62D5"/>
    <w:rsid w:val="008D177F"/>
    <w:rsid w:val="008D41CD"/>
    <w:rsid w:val="008E069A"/>
    <w:rsid w:val="008E11F5"/>
    <w:rsid w:val="008F53C5"/>
    <w:rsid w:val="00904200"/>
    <w:rsid w:val="00912BE7"/>
    <w:rsid w:val="00915775"/>
    <w:rsid w:val="00915FA5"/>
    <w:rsid w:val="009166D3"/>
    <w:rsid w:val="009177C1"/>
    <w:rsid w:val="0091790B"/>
    <w:rsid w:val="00922D92"/>
    <w:rsid w:val="00941E98"/>
    <w:rsid w:val="009438E7"/>
    <w:rsid w:val="00944D54"/>
    <w:rsid w:val="0095086D"/>
    <w:rsid w:val="00953CBC"/>
    <w:rsid w:val="00955498"/>
    <w:rsid w:val="00956BB7"/>
    <w:rsid w:val="009617D1"/>
    <w:rsid w:val="009617DA"/>
    <w:rsid w:val="00965025"/>
    <w:rsid w:val="009653EA"/>
    <w:rsid w:val="0096554C"/>
    <w:rsid w:val="009751E7"/>
    <w:rsid w:val="00981819"/>
    <w:rsid w:val="0098365F"/>
    <w:rsid w:val="00984C74"/>
    <w:rsid w:val="00985D87"/>
    <w:rsid w:val="00986087"/>
    <w:rsid w:val="009926AC"/>
    <w:rsid w:val="0099323B"/>
    <w:rsid w:val="009A2F74"/>
    <w:rsid w:val="009C01AD"/>
    <w:rsid w:val="009C27CF"/>
    <w:rsid w:val="009C5B35"/>
    <w:rsid w:val="009D22D1"/>
    <w:rsid w:val="009D477A"/>
    <w:rsid w:val="009D7BB1"/>
    <w:rsid w:val="00A07345"/>
    <w:rsid w:val="00A10C74"/>
    <w:rsid w:val="00A132A7"/>
    <w:rsid w:val="00A15DC8"/>
    <w:rsid w:val="00A20DED"/>
    <w:rsid w:val="00A25ED4"/>
    <w:rsid w:val="00A2614C"/>
    <w:rsid w:val="00A27EC6"/>
    <w:rsid w:val="00A30DF4"/>
    <w:rsid w:val="00A3422E"/>
    <w:rsid w:val="00A50614"/>
    <w:rsid w:val="00A558B9"/>
    <w:rsid w:val="00A64E20"/>
    <w:rsid w:val="00A73991"/>
    <w:rsid w:val="00A75CB7"/>
    <w:rsid w:val="00A76D6F"/>
    <w:rsid w:val="00A861E6"/>
    <w:rsid w:val="00A8647F"/>
    <w:rsid w:val="00A947D3"/>
    <w:rsid w:val="00A960C6"/>
    <w:rsid w:val="00AA6083"/>
    <w:rsid w:val="00AA783A"/>
    <w:rsid w:val="00AC10B9"/>
    <w:rsid w:val="00AC2C37"/>
    <w:rsid w:val="00AC56A2"/>
    <w:rsid w:val="00AE7000"/>
    <w:rsid w:val="00AF4FDC"/>
    <w:rsid w:val="00B03ACC"/>
    <w:rsid w:val="00B243CF"/>
    <w:rsid w:val="00B3737C"/>
    <w:rsid w:val="00B45196"/>
    <w:rsid w:val="00B4545B"/>
    <w:rsid w:val="00B5240B"/>
    <w:rsid w:val="00B566D5"/>
    <w:rsid w:val="00B60D72"/>
    <w:rsid w:val="00B61A52"/>
    <w:rsid w:val="00B628E5"/>
    <w:rsid w:val="00B67E18"/>
    <w:rsid w:val="00B67E59"/>
    <w:rsid w:val="00B67E76"/>
    <w:rsid w:val="00B71075"/>
    <w:rsid w:val="00B76FF0"/>
    <w:rsid w:val="00B77884"/>
    <w:rsid w:val="00B82E5B"/>
    <w:rsid w:val="00B959BE"/>
    <w:rsid w:val="00BA4C56"/>
    <w:rsid w:val="00BA7647"/>
    <w:rsid w:val="00BB3482"/>
    <w:rsid w:val="00BC7A3C"/>
    <w:rsid w:val="00BD60D6"/>
    <w:rsid w:val="00BD7A60"/>
    <w:rsid w:val="00BF7D77"/>
    <w:rsid w:val="00C02A86"/>
    <w:rsid w:val="00C03171"/>
    <w:rsid w:val="00C1117B"/>
    <w:rsid w:val="00C117D4"/>
    <w:rsid w:val="00C15904"/>
    <w:rsid w:val="00C20F53"/>
    <w:rsid w:val="00C274A2"/>
    <w:rsid w:val="00C411F2"/>
    <w:rsid w:val="00C47925"/>
    <w:rsid w:val="00C53BE0"/>
    <w:rsid w:val="00C5577A"/>
    <w:rsid w:val="00C67E1E"/>
    <w:rsid w:val="00C74805"/>
    <w:rsid w:val="00C83C1C"/>
    <w:rsid w:val="00C87E2E"/>
    <w:rsid w:val="00C91B9D"/>
    <w:rsid w:val="00C92409"/>
    <w:rsid w:val="00C956FA"/>
    <w:rsid w:val="00C97E66"/>
    <w:rsid w:val="00CA3A85"/>
    <w:rsid w:val="00CA6406"/>
    <w:rsid w:val="00CB06B5"/>
    <w:rsid w:val="00CB2A61"/>
    <w:rsid w:val="00CC51DF"/>
    <w:rsid w:val="00CC615A"/>
    <w:rsid w:val="00CC7B84"/>
    <w:rsid w:val="00CD27DA"/>
    <w:rsid w:val="00CD3FD4"/>
    <w:rsid w:val="00CD7CDE"/>
    <w:rsid w:val="00CF2283"/>
    <w:rsid w:val="00D01D49"/>
    <w:rsid w:val="00D06AD0"/>
    <w:rsid w:val="00D167D9"/>
    <w:rsid w:val="00D22EA6"/>
    <w:rsid w:val="00D33F84"/>
    <w:rsid w:val="00D51845"/>
    <w:rsid w:val="00D63025"/>
    <w:rsid w:val="00D64806"/>
    <w:rsid w:val="00D65E55"/>
    <w:rsid w:val="00D7101C"/>
    <w:rsid w:val="00D73923"/>
    <w:rsid w:val="00D77203"/>
    <w:rsid w:val="00D84723"/>
    <w:rsid w:val="00D95040"/>
    <w:rsid w:val="00DB3814"/>
    <w:rsid w:val="00DB556D"/>
    <w:rsid w:val="00DB6342"/>
    <w:rsid w:val="00DB6C9D"/>
    <w:rsid w:val="00DD049E"/>
    <w:rsid w:val="00DD65AF"/>
    <w:rsid w:val="00DF7B8B"/>
    <w:rsid w:val="00E11C2C"/>
    <w:rsid w:val="00E1606E"/>
    <w:rsid w:val="00E17CF9"/>
    <w:rsid w:val="00E25812"/>
    <w:rsid w:val="00E339B6"/>
    <w:rsid w:val="00E41322"/>
    <w:rsid w:val="00E416F5"/>
    <w:rsid w:val="00E542DD"/>
    <w:rsid w:val="00E54762"/>
    <w:rsid w:val="00E555E5"/>
    <w:rsid w:val="00E55A80"/>
    <w:rsid w:val="00E76870"/>
    <w:rsid w:val="00E807E7"/>
    <w:rsid w:val="00E8086B"/>
    <w:rsid w:val="00E80AF2"/>
    <w:rsid w:val="00E85ED2"/>
    <w:rsid w:val="00E86339"/>
    <w:rsid w:val="00E878B3"/>
    <w:rsid w:val="00E92E28"/>
    <w:rsid w:val="00EA05C7"/>
    <w:rsid w:val="00EB1ED8"/>
    <w:rsid w:val="00EB4741"/>
    <w:rsid w:val="00EB6419"/>
    <w:rsid w:val="00EB7756"/>
    <w:rsid w:val="00EC5ACE"/>
    <w:rsid w:val="00ED6D93"/>
    <w:rsid w:val="00EE2A74"/>
    <w:rsid w:val="00EE383A"/>
    <w:rsid w:val="00EE3EBD"/>
    <w:rsid w:val="00EF4B7E"/>
    <w:rsid w:val="00F0150D"/>
    <w:rsid w:val="00F05B0C"/>
    <w:rsid w:val="00F07842"/>
    <w:rsid w:val="00F1691D"/>
    <w:rsid w:val="00F16E26"/>
    <w:rsid w:val="00F223DB"/>
    <w:rsid w:val="00F2381C"/>
    <w:rsid w:val="00F250DF"/>
    <w:rsid w:val="00F26909"/>
    <w:rsid w:val="00F4200B"/>
    <w:rsid w:val="00F4372F"/>
    <w:rsid w:val="00F44354"/>
    <w:rsid w:val="00F457B5"/>
    <w:rsid w:val="00F46CEE"/>
    <w:rsid w:val="00F53EBB"/>
    <w:rsid w:val="00F55179"/>
    <w:rsid w:val="00F55661"/>
    <w:rsid w:val="00F56470"/>
    <w:rsid w:val="00F61AE0"/>
    <w:rsid w:val="00F8239D"/>
    <w:rsid w:val="00F828D5"/>
    <w:rsid w:val="00F82F4E"/>
    <w:rsid w:val="00F831EE"/>
    <w:rsid w:val="00F83ADC"/>
    <w:rsid w:val="00F84733"/>
    <w:rsid w:val="00F849B5"/>
    <w:rsid w:val="00F87543"/>
    <w:rsid w:val="00F90BBA"/>
    <w:rsid w:val="00FA7F13"/>
    <w:rsid w:val="00FB396D"/>
    <w:rsid w:val="00FC01AD"/>
    <w:rsid w:val="00FC32F5"/>
    <w:rsid w:val="00FC53B6"/>
    <w:rsid w:val="00FD13BF"/>
    <w:rsid w:val="00FD6608"/>
    <w:rsid w:val="00FE03A7"/>
    <w:rsid w:val="00FF3F4D"/>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817">
      <w:bodyDiv w:val="1"/>
      <w:marLeft w:val="0"/>
      <w:marRight w:val="0"/>
      <w:marTop w:val="0"/>
      <w:marBottom w:val="0"/>
      <w:divBdr>
        <w:top w:val="none" w:sz="0" w:space="0" w:color="auto"/>
        <w:left w:val="none" w:sz="0" w:space="0" w:color="auto"/>
        <w:bottom w:val="none" w:sz="0" w:space="0" w:color="auto"/>
        <w:right w:val="none" w:sz="0" w:space="0" w:color="auto"/>
      </w:divBdr>
    </w:div>
    <w:div w:id="397631811">
      <w:bodyDiv w:val="1"/>
      <w:marLeft w:val="0"/>
      <w:marRight w:val="0"/>
      <w:marTop w:val="0"/>
      <w:marBottom w:val="0"/>
      <w:divBdr>
        <w:top w:val="none" w:sz="0" w:space="0" w:color="auto"/>
        <w:left w:val="none" w:sz="0" w:space="0" w:color="auto"/>
        <w:bottom w:val="none" w:sz="0" w:space="0" w:color="auto"/>
        <w:right w:val="none" w:sz="0" w:space="0" w:color="auto"/>
      </w:divBdr>
    </w:div>
    <w:div w:id="456485577">
      <w:bodyDiv w:val="1"/>
      <w:marLeft w:val="0"/>
      <w:marRight w:val="0"/>
      <w:marTop w:val="0"/>
      <w:marBottom w:val="0"/>
      <w:divBdr>
        <w:top w:val="none" w:sz="0" w:space="0" w:color="auto"/>
        <w:left w:val="none" w:sz="0" w:space="0" w:color="auto"/>
        <w:bottom w:val="none" w:sz="0" w:space="0" w:color="auto"/>
        <w:right w:val="none" w:sz="0" w:space="0" w:color="auto"/>
      </w:divBdr>
    </w:div>
    <w:div w:id="703019827">
      <w:bodyDiv w:val="1"/>
      <w:marLeft w:val="0"/>
      <w:marRight w:val="0"/>
      <w:marTop w:val="0"/>
      <w:marBottom w:val="0"/>
      <w:divBdr>
        <w:top w:val="none" w:sz="0" w:space="0" w:color="auto"/>
        <w:left w:val="none" w:sz="0" w:space="0" w:color="auto"/>
        <w:bottom w:val="none" w:sz="0" w:space="0" w:color="auto"/>
        <w:right w:val="none" w:sz="0" w:space="0" w:color="auto"/>
      </w:divBdr>
    </w:div>
    <w:div w:id="9808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C0FA-397C-4B1A-B0D0-E6F6C481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6852</Words>
  <Characters>39062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dc:creator>
  <cp:lastModifiedBy>Бубякина Светлана Геннадьевна</cp:lastModifiedBy>
  <cp:revision>20</cp:revision>
  <cp:lastPrinted>2018-12-05T12:20:00Z</cp:lastPrinted>
  <dcterms:created xsi:type="dcterms:W3CDTF">2018-11-18T17:05:00Z</dcterms:created>
  <dcterms:modified xsi:type="dcterms:W3CDTF">2019-02-11T09:43:00Z</dcterms:modified>
</cp:coreProperties>
</file>