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55" w:rsidRPr="006B3474" w:rsidRDefault="00E02255" w:rsidP="00E022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74">
        <w:rPr>
          <w:rFonts w:ascii="Times New Roman" w:hAnsi="Times New Roman" w:cs="Times New Roman"/>
          <w:b/>
          <w:sz w:val="28"/>
          <w:szCs w:val="28"/>
        </w:rPr>
        <w:t>Дляпринятие решения о согласовании необходимы следующие документы:</w:t>
      </w:r>
    </w:p>
    <w:p w:rsidR="00E02255" w:rsidRPr="006B3474" w:rsidRDefault="00E02255" w:rsidP="00E02255">
      <w:pPr>
        <w:ind w:left="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1) Заявление о согласовании  (приложение № 4 к настоящему Административному регламенту)</w:t>
      </w:r>
      <w:r w:rsidRPr="006B347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B3474">
        <w:rPr>
          <w:rFonts w:ascii="Times New Roman" w:hAnsi="Times New Roman" w:cs="Times New Roman"/>
          <w:sz w:val="28"/>
          <w:szCs w:val="28"/>
        </w:rPr>
        <w:t>;</w:t>
      </w:r>
    </w:p>
    <w:p w:rsidR="00E02255" w:rsidRPr="006B3474" w:rsidRDefault="00E02255" w:rsidP="00E02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E02255" w:rsidRPr="006B3474" w:rsidRDefault="00E02255" w:rsidP="00E02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E02255" w:rsidRPr="006B3474" w:rsidRDefault="00E02255" w:rsidP="00E02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E02255" w:rsidRPr="006B3474" w:rsidRDefault="00E02255" w:rsidP="00E02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найма);</w:t>
      </w:r>
    </w:p>
    <w:p w:rsidR="00E02255" w:rsidRPr="006B3474" w:rsidRDefault="00E02255" w:rsidP="00E02255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</w:t>
      </w:r>
      <w:r w:rsidRPr="006B3474">
        <w:rPr>
          <w:rFonts w:ascii="Times New Roman" w:eastAsia="Calibri" w:hAnsi="Times New Roman" w:cs="Times New Roman"/>
          <w:sz w:val="28"/>
          <w:szCs w:val="28"/>
        </w:rPr>
        <w:t>аходится, является памятником архитектуры, истории или культуры.</w:t>
      </w:r>
    </w:p>
    <w:p w:rsidR="00E02255" w:rsidRPr="006B3474" w:rsidRDefault="00E02255" w:rsidP="00E02255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7) документ, подтверждающий полномочия представителя собственника жилого помещения, нанимателя по договору социального найма жилого помещения, оформленный в соответствие с законодательством Российской Федерации, в случае если за Муниципальной услугой обращается представитель собственника жилого помещения, нанимателя по договору социального найма жилого помещения.</w:t>
      </w:r>
    </w:p>
    <w:p w:rsidR="00E676CE" w:rsidRDefault="00E676CE"/>
    <w:sectPr w:rsidR="00E6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CE" w:rsidRDefault="00E676CE" w:rsidP="00E02255">
      <w:pPr>
        <w:spacing w:after="0" w:line="240" w:lineRule="auto"/>
      </w:pPr>
      <w:r>
        <w:separator/>
      </w:r>
    </w:p>
  </w:endnote>
  <w:endnote w:type="continuationSeparator" w:id="1">
    <w:p w:rsidR="00E676CE" w:rsidRDefault="00E676CE" w:rsidP="00E0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CE" w:rsidRDefault="00E676CE" w:rsidP="00E02255">
      <w:pPr>
        <w:spacing w:after="0" w:line="240" w:lineRule="auto"/>
      </w:pPr>
      <w:r>
        <w:separator/>
      </w:r>
    </w:p>
  </w:footnote>
  <w:footnote w:type="continuationSeparator" w:id="1">
    <w:p w:rsidR="00E676CE" w:rsidRDefault="00E676CE" w:rsidP="00E02255">
      <w:pPr>
        <w:spacing w:after="0" w:line="240" w:lineRule="auto"/>
      </w:pPr>
      <w:r>
        <w:continuationSeparator/>
      </w:r>
    </w:p>
  </w:footnote>
  <w:footnote w:id="2">
    <w:p w:rsidR="00E02255" w:rsidRDefault="00E02255" w:rsidP="00E02255">
      <w:pPr>
        <w:pStyle w:val="a3"/>
        <w:ind w:firstLine="284"/>
      </w:pPr>
      <w:r>
        <w:rPr>
          <w:rStyle w:val="a5"/>
        </w:rPr>
        <w:footnoteRef/>
      </w:r>
      <w:r>
        <w:t>Форма утверждена постановлением Правительства Российской Федерации от 28.04.2005 № 266.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255"/>
    <w:rsid w:val="00E02255"/>
    <w:rsid w:val="00E6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25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02255"/>
    <w:rPr>
      <w:rFonts w:ascii="Arial" w:hAnsi="Arial" w:cs="Arial"/>
    </w:rPr>
  </w:style>
  <w:style w:type="paragraph" w:customStyle="1" w:styleId="ConsPlusNormal0">
    <w:name w:val="ConsPlusNormal"/>
    <w:link w:val="ConsPlusNormal"/>
    <w:rsid w:val="00E0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semiHidden/>
    <w:unhideWhenUsed/>
    <w:rsid w:val="00E022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2</cp:revision>
  <dcterms:created xsi:type="dcterms:W3CDTF">2017-06-22T13:28:00Z</dcterms:created>
  <dcterms:modified xsi:type="dcterms:W3CDTF">2017-06-22T13:28:00Z</dcterms:modified>
</cp:coreProperties>
</file>