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F4A4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14:paraId="0ADA2AAC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14:paraId="6EA3BBF5" w14:textId="77777777"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6E9E0B" w14:textId="77777777" w:rsidR="007C2629" w:rsidRPr="007C2629" w:rsidRDefault="007C2629" w:rsidP="007C2629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</w:t>
      </w:r>
      <w:r w:rsidR="0000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охране здоровья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14:paraId="20B1BF2D" w14:textId="1535E5E5" w:rsidR="00002DE7" w:rsidRPr="00002DE7" w:rsidRDefault="007C2629" w:rsidP="00002D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проекта постановления администрации города Мурманска </w:t>
      </w:r>
      <w:r w:rsidR="009C6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постановление администрации города Мурманска от 01.12.2025 </w:t>
      </w:r>
      <w:r w:rsidR="009C6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6746 </w:t>
      </w:r>
      <w:r w:rsidR="00002DE7" w:rsidRPr="00002DE7">
        <w:rPr>
          <w:rFonts w:ascii="Times New Roman" w:hAnsi="Times New Roman" w:cs="Times New Roman"/>
          <w:bCs/>
          <w:sz w:val="28"/>
          <w:szCs w:val="28"/>
        </w:rPr>
        <w:t>«О внесении изменений в постановлени</w:t>
      </w:r>
      <w:r w:rsidR="00002DE7">
        <w:rPr>
          <w:rFonts w:ascii="Times New Roman" w:hAnsi="Times New Roman" w:cs="Times New Roman"/>
          <w:bCs/>
          <w:sz w:val="28"/>
          <w:szCs w:val="28"/>
        </w:rPr>
        <w:t>е</w:t>
      </w:r>
      <w:r w:rsidR="00002DE7" w:rsidRPr="00002DE7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 Мурманска от 05.12.2011 № 2422 «Об утверждении административного регламента предоставления муниципальной услуги «Организация мероприятий по текущему ремонту квартир ветеранам Великой Отечественной войны» (в ред. постановлений от 24.07.2012 № 1722, от 18.04.2013 № 861, от 11.07.2014 № 2293, </w:t>
      </w:r>
    </w:p>
    <w:p w14:paraId="5DFFD725" w14:textId="77777777" w:rsidR="00002DE7" w:rsidRDefault="00002DE7" w:rsidP="00002D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2DE7">
        <w:rPr>
          <w:rFonts w:ascii="Times New Roman" w:hAnsi="Times New Roman" w:cs="Times New Roman"/>
          <w:bCs/>
          <w:sz w:val="28"/>
          <w:szCs w:val="28"/>
        </w:rPr>
        <w:t xml:space="preserve">от 10.03.2015 № 658, от 21.08.2015 № 2297, от 26.02.2016 № 478, от 06.08.2018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002DE7">
        <w:rPr>
          <w:rFonts w:ascii="Times New Roman" w:hAnsi="Times New Roman" w:cs="Times New Roman"/>
          <w:bCs/>
          <w:sz w:val="28"/>
          <w:szCs w:val="28"/>
        </w:rPr>
        <w:t>№ 2502</w:t>
      </w:r>
      <w:r>
        <w:rPr>
          <w:rFonts w:ascii="Times New Roman" w:hAnsi="Times New Roman" w:cs="Times New Roman"/>
          <w:bCs/>
          <w:sz w:val="28"/>
          <w:szCs w:val="28"/>
        </w:rPr>
        <w:t>, от 25.03.2019 № 1063</w:t>
      </w:r>
      <w:r w:rsidR="003E28D8">
        <w:rPr>
          <w:rFonts w:ascii="Times New Roman" w:hAnsi="Times New Roman" w:cs="Times New Roman"/>
          <w:bCs/>
          <w:sz w:val="28"/>
          <w:szCs w:val="28"/>
        </w:rPr>
        <w:t>, от 15.04.2025 № 1530</w:t>
      </w:r>
      <w:r w:rsidRPr="00002DE7">
        <w:rPr>
          <w:rFonts w:ascii="Times New Roman" w:hAnsi="Times New Roman" w:cs="Times New Roman"/>
          <w:bCs/>
          <w:sz w:val="28"/>
          <w:szCs w:val="28"/>
        </w:rPr>
        <w:t>)».</w:t>
      </w:r>
    </w:p>
    <w:p w14:paraId="3AED9051" w14:textId="77777777" w:rsidR="007C2629" w:rsidRPr="007C2629" w:rsidRDefault="007C2629" w:rsidP="00002DE7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A4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т.ч.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C64027" w14:textId="77777777" w:rsidR="007C2629" w:rsidRPr="007C2629" w:rsidRDefault="007C2629" w:rsidP="007C26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7F202" w14:textId="21E0C6F3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9C6D89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C6D89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02DE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9C6D89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C6D89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46A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2C0865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4B0A72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14:paraId="53DC85A3" w14:textId="77777777"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629"/>
    <w:rsid w:val="00002DE7"/>
    <w:rsid w:val="00013B71"/>
    <w:rsid w:val="000F0338"/>
    <w:rsid w:val="00212ED9"/>
    <w:rsid w:val="003E28D8"/>
    <w:rsid w:val="003E4B5D"/>
    <w:rsid w:val="0056355E"/>
    <w:rsid w:val="00797A97"/>
    <w:rsid w:val="007C2629"/>
    <w:rsid w:val="00846A16"/>
    <w:rsid w:val="00944C7F"/>
    <w:rsid w:val="009C6D89"/>
    <w:rsid w:val="00A45765"/>
    <w:rsid w:val="00AE1EA1"/>
    <w:rsid w:val="00D9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A592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2025-12-12T10:59:00Z</dcterms:created>
  <dcterms:modified xsi:type="dcterms:W3CDTF">2025-12-12T10:59:00Z</dcterms:modified>
</cp:coreProperties>
</file>