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1E0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4B26D17A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2B3F1FF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2FBABC7F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29DE259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4AFFA" w14:textId="01EE6E12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</w:t>
      </w:r>
      <w:r w:rsidR="00A02B40">
        <w:rPr>
          <w:rFonts w:ascii="Times New Roman" w:eastAsia="Calibri" w:hAnsi="Times New Roman" w:cs="Times New Roman"/>
          <w:sz w:val="28"/>
          <w:szCs w:val="28"/>
        </w:rPr>
        <w:t xml:space="preserve"> и охране здоровья</w:t>
      </w:r>
      <w:r w:rsidRPr="00FF581B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</w:t>
      </w:r>
    </w:p>
    <w:p w14:paraId="2DEFE469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671A5AC5" w14:textId="03E63B6D"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 постановления администрации города Мурманска </w:t>
      </w:r>
      <w:r w:rsidR="00C5030F" w:rsidRPr="00C5030F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приложение </w:t>
      </w:r>
      <w:r w:rsidR="00506793">
        <w:rPr>
          <w:rFonts w:ascii="Times New Roman" w:eastAsia="Calibri" w:hAnsi="Times New Roman" w:cs="Times New Roman"/>
          <w:sz w:val="28"/>
          <w:szCs w:val="28"/>
        </w:rPr>
        <w:br/>
      </w:r>
      <w:r w:rsidR="00C5030F" w:rsidRPr="00C5030F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города Мурманска от 10.04.2023 № 1248 «Об утверждении Комплексной программы по поддержке социально ориентированных некоммерческих организаций (СОНКО) в городе Мурманске на 2023 – 2028 годы</w:t>
      </w:r>
      <w:r w:rsidR="00094A52">
        <w:rPr>
          <w:rFonts w:ascii="Times New Roman" w:eastAsia="Calibri" w:hAnsi="Times New Roman" w:cs="Times New Roman"/>
          <w:sz w:val="28"/>
          <w:szCs w:val="28"/>
        </w:rPr>
        <w:t xml:space="preserve"> (в ред.</w:t>
      </w:r>
      <w:r w:rsidR="00506793" w:rsidRPr="00506793">
        <w:t xml:space="preserve"> </w:t>
      </w:r>
      <w:r w:rsidR="00506793" w:rsidRPr="00506793">
        <w:rPr>
          <w:rFonts w:ascii="Times New Roman" w:eastAsia="Calibri" w:hAnsi="Times New Roman" w:cs="Times New Roman"/>
          <w:sz w:val="28"/>
          <w:szCs w:val="28"/>
        </w:rPr>
        <w:t xml:space="preserve">постановления от 09.02.2024 </w:t>
      </w:r>
      <w:r w:rsidR="00506793">
        <w:rPr>
          <w:rFonts w:ascii="Times New Roman" w:eastAsia="Calibri" w:hAnsi="Times New Roman" w:cs="Times New Roman"/>
          <w:sz w:val="28"/>
          <w:szCs w:val="28"/>
        </w:rPr>
        <w:br/>
      </w:r>
      <w:r w:rsidR="00506793" w:rsidRPr="00506793">
        <w:rPr>
          <w:rFonts w:ascii="Times New Roman" w:eastAsia="Calibri" w:hAnsi="Times New Roman" w:cs="Times New Roman"/>
          <w:sz w:val="28"/>
          <w:szCs w:val="28"/>
        </w:rPr>
        <w:t>№ 502)</w:t>
      </w:r>
      <w:r w:rsidR="00C5030F" w:rsidRPr="00C5030F">
        <w:rPr>
          <w:rFonts w:ascii="Times New Roman" w:eastAsia="Calibri" w:hAnsi="Times New Roman" w:cs="Times New Roman"/>
          <w:sz w:val="28"/>
          <w:szCs w:val="28"/>
        </w:rPr>
        <w:t>»»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193478" w14:textId="77777777"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FED7ED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09AE9484" w14:textId="4A67CF2E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т.ч. </w:t>
      </w:r>
      <w:r w:rsidR="0032239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адрес</w:t>
      </w:r>
      <w:r w:rsidR="00322393">
        <w:rPr>
          <w:rFonts w:ascii="Times New Roman" w:eastAsia="Calibri" w:hAnsi="Times New Roman" w:cs="Times New Roman"/>
          <w:sz w:val="28"/>
          <w:szCs w:val="28"/>
        </w:rPr>
        <w:t>у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почты:</w:t>
      </w:r>
    </w:p>
    <w:p w14:paraId="09843145" w14:textId="77777777" w:rsidR="00D81A34" w:rsidRPr="00D81A34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F62E914" w14:textId="168013B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</w:t>
      </w:r>
      <w:r w:rsidRPr="0031077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02B40">
        <w:rPr>
          <w:rFonts w:ascii="Times New Roman" w:eastAsia="Calibri" w:hAnsi="Times New Roman" w:cs="Times New Roman"/>
          <w:sz w:val="28"/>
          <w:szCs w:val="28"/>
        </w:rPr>
        <w:t>21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310777">
        <w:rPr>
          <w:rFonts w:ascii="Times New Roman" w:eastAsia="Calibri" w:hAnsi="Times New Roman" w:cs="Times New Roman"/>
          <w:sz w:val="28"/>
          <w:szCs w:val="28"/>
        </w:rPr>
        <w:t>)</w:t>
      </w:r>
      <w:r w:rsidR="00561E6B" w:rsidRPr="00310777">
        <w:rPr>
          <w:rFonts w:ascii="Times New Roman" w:eastAsia="Calibri" w:hAnsi="Times New Roman" w:cs="Times New Roman"/>
          <w:sz w:val="28"/>
          <w:szCs w:val="28"/>
        </w:rPr>
        <w:t xml:space="preserve"> января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02B40">
        <w:rPr>
          <w:rFonts w:ascii="Times New Roman" w:eastAsia="Calibri" w:hAnsi="Times New Roman" w:cs="Times New Roman"/>
          <w:sz w:val="28"/>
          <w:szCs w:val="28"/>
        </w:rPr>
        <w:t>23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DB7E25" w:rsidRPr="00310777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A02B40">
        <w:rPr>
          <w:rFonts w:ascii="Times New Roman" w:eastAsia="Calibri" w:hAnsi="Times New Roman" w:cs="Times New Roman"/>
          <w:sz w:val="28"/>
          <w:szCs w:val="28"/>
        </w:rPr>
        <w:t>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462E9" w14:textId="58BF7224"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771B67">
        <w:rPr>
          <w:rFonts w:ascii="Times New Roman" w:eastAsia="Calibri" w:hAnsi="Times New Roman" w:cs="Times New Roman"/>
          <w:sz w:val="28"/>
          <w:szCs w:val="28"/>
        </w:rPr>
        <w:t>2</w:t>
      </w:r>
      <w:r w:rsidR="00A02B40">
        <w:rPr>
          <w:rFonts w:ascii="Times New Roman" w:eastAsia="Calibri" w:hAnsi="Times New Roman" w:cs="Times New Roman"/>
          <w:sz w:val="28"/>
          <w:szCs w:val="28"/>
        </w:rPr>
        <w:t>4</w:t>
      </w:r>
      <w:r w:rsidR="00771B67">
        <w:rPr>
          <w:rFonts w:ascii="Times New Roman" w:eastAsia="Calibri" w:hAnsi="Times New Roman" w:cs="Times New Roman"/>
          <w:sz w:val="28"/>
          <w:szCs w:val="28"/>
        </w:rPr>
        <w:t xml:space="preserve"> января </w:t>
      </w:r>
      <w:r w:rsidR="00DB7E25">
        <w:rPr>
          <w:rFonts w:ascii="Times New Roman" w:eastAsia="Calibri" w:hAnsi="Times New Roman" w:cs="Times New Roman"/>
          <w:sz w:val="28"/>
          <w:szCs w:val="28"/>
        </w:rPr>
        <w:t>202</w:t>
      </w:r>
      <w:r w:rsidR="004606F4">
        <w:rPr>
          <w:rFonts w:ascii="Times New Roman" w:eastAsia="Calibri" w:hAnsi="Times New Roman" w:cs="Times New Roman"/>
          <w:sz w:val="28"/>
          <w:szCs w:val="28"/>
        </w:rPr>
        <w:t>5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3326D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5C"/>
    <w:rsid w:val="00094A52"/>
    <w:rsid w:val="00132913"/>
    <w:rsid w:val="00255423"/>
    <w:rsid w:val="002E2A38"/>
    <w:rsid w:val="002F4CE0"/>
    <w:rsid w:val="00301FFC"/>
    <w:rsid w:val="00310777"/>
    <w:rsid w:val="00322393"/>
    <w:rsid w:val="003945DA"/>
    <w:rsid w:val="003E28D1"/>
    <w:rsid w:val="004606F4"/>
    <w:rsid w:val="004A54A6"/>
    <w:rsid w:val="004F3EB5"/>
    <w:rsid w:val="00506793"/>
    <w:rsid w:val="00561E6B"/>
    <w:rsid w:val="005F4CA4"/>
    <w:rsid w:val="00605A5C"/>
    <w:rsid w:val="00666620"/>
    <w:rsid w:val="007100B5"/>
    <w:rsid w:val="00771B67"/>
    <w:rsid w:val="007A3AA0"/>
    <w:rsid w:val="007F2469"/>
    <w:rsid w:val="00892D88"/>
    <w:rsid w:val="008C22BD"/>
    <w:rsid w:val="00934436"/>
    <w:rsid w:val="00993D80"/>
    <w:rsid w:val="00A02B40"/>
    <w:rsid w:val="00AD3EA4"/>
    <w:rsid w:val="00AE2CD0"/>
    <w:rsid w:val="00B9661F"/>
    <w:rsid w:val="00BA2824"/>
    <w:rsid w:val="00C5030F"/>
    <w:rsid w:val="00C932CA"/>
    <w:rsid w:val="00D63414"/>
    <w:rsid w:val="00D70A74"/>
    <w:rsid w:val="00D81A34"/>
    <w:rsid w:val="00DA5A34"/>
    <w:rsid w:val="00DB7E25"/>
    <w:rsid w:val="00E10E54"/>
    <w:rsid w:val="00ED41DC"/>
    <w:rsid w:val="00F04318"/>
    <w:rsid w:val="00FA122A"/>
    <w:rsid w:val="00FF581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1BFC"/>
  <w15:docId w15:val="{8F3C1DC9-D55C-4EA7-BD94-9C5CD427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 Бертс</cp:lastModifiedBy>
  <cp:revision>28</cp:revision>
  <cp:lastPrinted>2019-10-10T12:53:00Z</cp:lastPrinted>
  <dcterms:created xsi:type="dcterms:W3CDTF">2019-10-09T10:30:00Z</dcterms:created>
  <dcterms:modified xsi:type="dcterms:W3CDTF">2025-01-20T09:36:00Z</dcterms:modified>
</cp:coreProperties>
</file>