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E8" w:rsidRDefault="000340E8" w:rsidP="000340E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0340E8">
        <w:rPr>
          <w:rFonts w:ascii="Times New Roman" w:hAnsi="Times New Roman" w:cs="Times New Roman"/>
          <w:b/>
        </w:rPr>
        <w:t>Мурманск принял делегацию города-героя Новороссийска</w:t>
      </w: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40E8">
        <w:rPr>
          <w:rFonts w:ascii="Times New Roman" w:hAnsi="Times New Roman" w:cs="Times New Roman"/>
        </w:rPr>
        <w:t xml:space="preserve">Столицу Кольского Заполярья с официальным визитом посетили первые лица Новороссийска — глава муниципального образования городской округ город-герой Новороссийск Андрей Кравченко и его первый заместитель Эльвира </w:t>
      </w:r>
      <w:proofErr w:type="spellStart"/>
      <w:r w:rsidRPr="000340E8">
        <w:rPr>
          <w:rFonts w:ascii="Times New Roman" w:hAnsi="Times New Roman" w:cs="Times New Roman"/>
        </w:rPr>
        <w:t>Кальченко</w:t>
      </w:r>
      <w:proofErr w:type="spellEnd"/>
      <w:r w:rsidRPr="000340E8">
        <w:rPr>
          <w:rFonts w:ascii="Times New Roman" w:hAnsi="Times New Roman" w:cs="Times New Roman"/>
        </w:rPr>
        <w:t>.</w:t>
      </w: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40E8">
        <w:rPr>
          <w:rFonts w:ascii="Times New Roman" w:hAnsi="Times New Roman" w:cs="Times New Roman"/>
        </w:rPr>
        <w:t>Программа пребывания</w:t>
      </w:r>
      <w:bookmarkStart w:id="0" w:name="_GoBack"/>
      <w:bookmarkEnd w:id="0"/>
      <w:r w:rsidRPr="000340E8">
        <w:rPr>
          <w:rFonts w:ascii="Times New Roman" w:hAnsi="Times New Roman" w:cs="Times New Roman"/>
        </w:rPr>
        <w:t xml:space="preserve"> гостей в Мурманске стартовала 23 июня — Эльвира </w:t>
      </w:r>
      <w:proofErr w:type="spellStart"/>
      <w:r w:rsidRPr="000340E8">
        <w:rPr>
          <w:rFonts w:ascii="Times New Roman" w:hAnsi="Times New Roman" w:cs="Times New Roman"/>
        </w:rPr>
        <w:t>Кальченко</w:t>
      </w:r>
      <w:proofErr w:type="spellEnd"/>
      <w:r w:rsidRPr="000340E8">
        <w:rPr>
          <w:rFonts w:ascii="Times New Roman" w:hAnsi="Times New Roman" w:cs="Times New Roman"/>
        </w:rPr>
        <w:t xml:space="preserve"> приняла участие в телемосте школьников-участников «Движения первых» двух городов.</w:t>
      </w: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40E8">
        <w:rPr>
          <w:rFonts w:ascii="Times New Roman" w:hAnsi="Times New Roman" w:cs="Times New Roman"/>
        </w:rPr>
        <w:t xml:space="preserve">24 июня Андрей Кравченко и глава города Мурманска Юрий </w:t>
      </w:r>
      <w:proofErr w:type="spellStart"/>
      <w:r w:rsidRPr="000340E8">
        <w:rPr>
          <w:rFonts w:ascii="Times New Roman" w:hAnsi="Times New Roman" w:cs="Times New Roman"/>
        </w:rPr>
        <w:t>Сердечкин</w:t>
      </w:r>
      <w:proofErr w:type="spellEnd"/>
      <w:r w:rsidRPr="000340E8">
        <w:rPr>
          <w:rFonts w:ascii="Times New Roman" w:hAnsi="Times New Roman" w:cs="Times New Roman"/>
        </w:rPr>
        <w:t xml:space="preserve"> на площадке Центра управления регионом подписали протокол о намерениях установления сотрудничества — рамочный документ, предполагающий дальнейшее наполнение конкретным содержанием. В числе потенциальных направлений взаимодействия глава Новороссийска назвал летний отдых мурманских детей на черноморском побережье Краснодарского края и выход на новороссийский рынок мурманской </w:t>
      </w:r>
      <w:proofErr w:type="spellStart"/>
      <w:r w:rsidRPr="000340E8">
        <w:rPr>
          <w:rFonts w:ascii="Times New Roman" w:hAnsi="Times New Roman" w:cs="Times New Roman"/>
        </w:rPr>
        <w:t>рыбопродукции</w:t>
      </w:r>
      <w:proofErr w:type="spellEnd"/>
      <w:r w:rsidRPr="000340E8">
        <w:rPr>
          <w:rFonts w:ascii="Times New Roman" w:hAnsi="Times New Roman" w:cs="Times New Roman"/>
        </w:rPr>
        <w:t>.</w:t>
      </w: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40E8">
        <w:rPr>
          <w:rFonts w:ascii="Times New Roman" w:hAnsi="Times New Roman" w:cs="Times New Roman"/>
        </w:rPr>
        <w:t xml:space="preserve">В </w:t>
      </w:r>
      <w:proofErr w:type="spellStart"/>
      <w:r w:rsidRPr="000340E8">
        <w:rPr>
          <w:rFonts w:ascii="Times New Roman" w:hAnsi="Times New Roman" w:cs="Times New Roman"/>
        </w:rPr>
        <w:t>ЦУРе</w:t>
      </w:r>
      <w:proofErr w:type="spellEnd"/>
      <w:r w:rsidRPr="000340E8">
        <w:rPr>
          <w:rFonts w:ascii="Times New Roman" w:hAnsi="Times New Roman" w:cs="Times New Roman"/>
        </w:rPr>
        <w:t xml:space="preserve"> гостям были представлены наработки Мурманской области в сфере </w:t>
      </w:r>
      <w:proofErr w:type="spellStart"/>
      <w:r w:rsidRPr="000340E8">
        <w:rPr>
          <w:rFonts w:ascii="Times New Roman" w:hAnsi="Times New Roman" w:cs="Times New Roman"/>
        </w:rPr>
        <w:t>цифровизации</w:t>
      </w:r>
      <w:proofErr w:type="spellEnd"/>
      <w:r w:rsidRPr="000340E8">
        <w:rPr>
          <w:rFonts w:ascii="Times New Roman" w:hAnsi="Times New Roman" w:cs="Times New Roman"/>
        </w:rPr>
        <w:t xml:space="preserve"> управления процессами жизнеобеспечения региона.</w:t>
      </w: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40E8">
        <w:rPr>
          <w:rFonts w:ascii="Times New Roman" w:hAnsi="Times New Roman" w:cs="Times New Roman"/>
        </w:rPr>
        <w:t>В перерыве между мероприятиями по инициативе Андрея Кравченко главы городов-героев совместно посетили мемориал Защитникам Советского Заполярья в годы Великой Отечественной войны и почтили память павших за свободу и независимость Отечества.</w:t>
      </w:r>
    </w:p>
    <w:p w:rsidR="000340E8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31AFF" w:rsidRPr="000340E8" w:rsidRDefault="000340E8" w:rsidP="000340E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340E8">
        <w:rPr>
          <w:rFonts w:ascii="Times New Roman" w:hAnsi="Times New Roman" w:cs="Times New Roman"/>
        </w:rPr>
        <w:t xml:space="preserve">Затем в деловом центре «Арктика» состоялась встреча делегации Новороссийска </w:t>
      </w:r>
      <w:proofErr w:type="gramStart"/>
      <w:r w:rsidRPr="000340E8">
        <w:rPr>
          <w:rFonts w:ascii="Times New Roman" w:hAnsi="Times New Roman" w:cs="Times New Roman"/>
        </w:rPr>
        <w:t>в</w:t>
      </w:r>
      <w:proofErr w:type="gramEnd"/>
      <w:r w:rsidRPr="000340E8">
        <w:rPr>
          <w:rFonts w:ascii="Times New Roman" w:hAnsi="Times New Roman" w:cs="Times New Roman"/>
        </w:rPr>
        <w:t xml:space="preserve"> мурманским бизнес-сообществом. В живом диалоге руководителей южного города с предпринимателями наметились возможные сферы будущего сотрудничества. Так, помимо рыбного бизнеса и туризма, интерес гостей вызвали предложения в сфере народных ремесел и сбора лекарственных растений.</w:t>
      </w:r>
    </w:p>
    <w:sectPr w:rsidR="00631AFF" w:rsidRPr="000340E8" w:rsidSect="00BB0DCF">
      <w:pgSz w:w="11906" w:h="16838" w:code="9"/>
      <w:pgMar w:top="1134" w:right="851" w:bottom="1134" w:left="1418" w:header="720" w:footer="3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E8"/>
    <w:rsid w:val="000340E8"/>
    <w:rsid w:val="002A7D8E"/>
    <w:rsid w:val="00631AFF"/>
    <w:rsid w:val="00B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4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Дубинина Дарья Александровна</cp:lastModifiedBy>
  <cp:revision>1</cp:revision>
  <dcterms:created xsi:type="dcterms:W3CDTF">2025-06-26T08:39:00Z</dcterms:created>
  <dcterms:modified xsi:type="dcterms:W3CDTF">2025-06-26T08:40:00Z</dcterms:modified>
</cp:coreProperties>
</file>