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A1" w:rsidRPr="00036AA1" w:rsidRDefault="00FA64C4" w:rsidP="00036A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36AA1">
        <w:rPr>
          <w:rFonts w:ascii="Arial" w:hAnsi="Arial" w:cs="Arial"/>
          <w:b/>
          <w:sz w:val="24"/>
          <w:szCs w:val="24"/>
        </w:rPr>
        <w:t xml:space="preserve">Перечень документов, необходимых для </w:t>
      </w:r>
      <w:r w:rsidRPr="00036AA1">
        <w:rPr>
          <w:rFonts w:ascii="Arial" w:hAnsi="Arial" w:cs="Arial"/>
          <w:b/>
          <w:sz w:val="24"/>
          <w:szCs w:val="24"/>
        </w:rPr>
        <w:t xml:space="preserve">заключения договоров аренды с </w:t>
      </w:r>
      <w:r w:rsidRPr="00036AA1">
        <w:rPr>
          <w:rFonts w:ascii="Arial" w:hAnsi="Arial" w:cs="Arial"/>
          <w:b/>
          <w:sz w:val="24"/>
          <w:szCs w:val="24"/>
        </w:rPr>
        <w:t>субъектам</w:t>
      </w:r>
      <w:r w:rsidRPr="00036AA1">
        <w:rPr>
          <w:rFonts w:ascii="Arial" w:hAnsi="Arial" w:cs="Arial"/>
          <w:b/>
          <w:sz w:val="24"/>
          <w:szCs w:val="24"/>
        </w:rPr>
        <w:t>и</w:t>
      </w:r>
      <w:r w:rsidRPr="00036AA1">
        <w:rPr>
          <w:rFonts w:ascii="Arial" w:hAnsi="Arial" w:cs="Arial"/>
          <w:b/>
          <w:sz w:val="24"/>
          <w:szCs w:val="24"/>
        </w:rPr>
        <w:t xml:space="preserve"> </w:t>
      </w:r>
      <w:r w:rsidR="00036AA1">
        <w:rPr>
          <w:rFonts w:ascii="Arial" w:hAnsi="Arial" w:cs="Arial"/>
          <w:b/>
          <w:sz w:val="24"/>
          <w:szCs w:val="24"/>
        </w:rPr>
        <w:t xml:space="preserve">МСП </w:t>
      </w:r>
      <w:r w:rsidR="00036AA1" w:rsidRPr="00036AA1">
        <w:rPr>
          <w:rFonts w:ascii="Arial" w:hAnsi="Arial" w:cs="Arial"/>
          <w:b/>
          <w:sz w:val="24"/>
          <w:szCs w:val="24"/>
        </w:rPr>
        <w:t xml:space="preserve">в качестве предоставления муниципальной преференции без получения согласия УФАС по МО в порядке исключения, предусмотренного </w:t>
      </w:r>
      <w:r w:rsidR="00036AA1" w:rsidRPr="00036AA1">
        <w:rPr>
          <w:rFonts w:ascii="Arial" w:hAnsi="Arial" w:cs="Arial"/>
          <w:b/>
          <w:spacing w:val="-2"/>
          <w:sz w:val="24"/>
          <w:szCs w:val="24"/>
        </w:rPr>
        <w:t xml:space="preserve">пунктом 4 части 3 статьи 19 </w:t>
      </w:r>
      <w:r w:rsidR="00036AA1" w:rsidRPr="00036AA1">
        <w:rPr>
          <w:rFonts w:ascii="Arial" w:hAnsi="Arial" w:cs="Arial"/>
          <w:b/>
          <w:sz w:val="24"/>
          <w:szCs w:val="24"/>
        </w:rPr>
        <w:t>Федерального Закона от 26.07.2006№ 135-ФЗ «О защите конкуренции»</w:t>
      </w:r>
      <w:r w:rsidR="00036AA1" w:rsidRPr="00036AA1">
        <w:rPr>
          <w:rFonts w:ascii="Arial" w:hAnsi="Arial" w:cs="Arial"/>
          <w:b/>
          <w:sz w:val="24"/>
          <w:szCs w:val="24"/>
        </w:rPr>
        <w:t xml:space="preserve"> </w:t>
      </w:r>
      <w:r w:rsidR="00036AA1" w:rsidRPr="00036AA1">
        <w:rPr>
          <w:rFonts w:ascii="Arial" w:hAnsi="Arial" w:cs="Arial"/>
          <w:b/>
          <w:sz w:val="24"/>
          <w:szCs w:val="24"/>
        </w:rPr>
        <w:t xml:space="preserve">для осуществления </w:t>
      </w:r>
      <w:r w:rsidR="00036AA1" w:rsidRPr="00036AA1">
        <w:rPr>
          <w:rFonts w:ascii="Arial" w:hAnsi="Arial" w:cs="Arial"/>
          <w:b/>
          <w:sz w:val="24"/>
          <w:szCs w:val="24"/>
        </w:rPr>
        <w:t>социально значимых</w:t>
      </w:r>
      <w:r w:rsidR="00036AA1" w:rsidRPr="00036AA1">
        <w:rPr>
          <w:rFonts w:ascii="Arial" w:hAnsi="Arial" w:cs="Arial"/>
          <w:b/>
          <w:sz w:val="24"/>
          <w:szCs w:val="24"/>
        </w:rPr>
        <w:t xml:space="preserve">, </w:t>
      </w:r>
      <w:r w:rsidR="00036AA1" w:rsidRPr="00036AA1">
        <w:rPr>
          <w:rFonts w:ascii="Arial" w:hAnsi="Arial" w:cs="Arial"/>
          <w:b/>
          <w:sz w:val="24"/>
          <w:szCs w:val="24"/>
        </w:rPr>
        <w:t xml:space="preserve"> приоритетных</w:t>
      </w:r>
      <w:r w:rsidR="00036AA1" w:rsidRPr="00036AA1">
        <w:rPr>
          <w:rFonts w:ascii="Arial" w:hAnsi="Arial" w:cs="Arial"/>
          <w:b/>
          <w:sz w:val="24"/>
          <w:szCs w:val="24"/>
        </w:rPr>
        <w:t xml:space="preserve"> </w:t>
      </w:r>
      <w:r w:rsidR="00036AA1" w:rsidRPr="00036AA1">
        <w:rPr>
          <w:rFonts w:ascii="Arial" w:hAnsi="Arial" w:cs="Arial"/>
          <w:b/>
          <w:sz w:val="24"/>
          <w:szCs w:val="24"/>
        </w:rPr>
        <w:t>видов деятельности</w:t>
      </w:r>
      <w:r w:rsidR="00036AA1" w:rsidRPr="00036AA1">
        <w:rPr>
          <w:rFonts w:ascii="Arial" w:hAnsi="Arial" w:cs="Arial"/>
          <w:sz w:val="24"/>
          <w:szCs w:val="24"/>
        </w:rPr>
        <w:t xml:space="preserve"> </w:t>
      </w:r>
      <w:r w:rsidR="00036AA1" w:rsidRPr="00036AA1">
        <w:rPr>
          <w:rFonts w:ascii="Arial" w:hAnsi="Arial" w:cs="Arial"/>
          <w:b/>
          <w:sz w:val="24"/>
          <w:szCs w:val="24"/>
        </w:rPr>
        <w:t xml:space="preserve"> </w:t>
      </w:r>
    </w:p>
    <w:p w:rsidR="00FA64C4" w:rsidRPr="0062650F" w:rsidRDefault="00FA64C4" w:rsidP="00FA64C4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заключения договора аренды в качестве предоставления муниципальной преференции без получения согласия УФАС по МО в порядке исключения, установленного </w:t>
      </w:r>
      <w:r w:rsidRPr="00FA64C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пунктом 4 части 3 статьи 19 Закона</w:t>
      </w: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, Заявитель представляет в Комитет заявление о передаче имущества в аренду в качестве муниципальной преференции по форме согласно приложению № 2 к настоящему Регламенту.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В заявлении должно быть указано: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- фирменное наименование, почтовый и юридический адрес, ИНН, КПП (для юридического лица);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- фамилия, имя, отчество, сведения о месте жительства, ИНН (для физического лица);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 xml:space="preserve">- номер контактного телефона; 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 xml:space="preserve">- площадь и адрес запрашиваемого объекта муниципального недвижимого имущества; 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- предполагаемые сроки аренды;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- планируемый вид деятельности в запрашиваемом объекте муниципального недвижимого имущества;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- цели использования запрашиваемого объекта муниципального недвижимого имущества в соответствии с пунктом 1 статьи 19 Закона.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того, для заключения договора аренды в качестве муниципальной преференции без получения согласия УФАС по МО в порядке исключения, предусмотренного </w:t>
      </w:r>
      <w:r w:rsidRPr="00FA64C4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пунктом 4 части 3 статьи 19 Закона</w:t>
      </w: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 xml:space="preserve">, необходимы следующие документы: 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 xml:space="preserve">1) нотариально удостоверенная доверенность или доверенность, приравненная  к нотариально </w:t>
      </w:r>
      <w:proofErr w:type="gramStart"/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удостоверенной</w:t>
      </w:r>
      <w:proofErr w:type="gramEnd"/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, в случаях, если Заявление оформляется представителем Заявителя.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2) копии учредительных документов (для юридических лиц);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3) копия паспорта гражданина Российской Федерации (для физических лиц);</w:t>
      </w:r>
    </w:p>
    <w:p w:rsidR="00FA64C4" w:rsidRPr="00FA64C4" w:rsidRDefault="00FA64C4" w:rsidP="00FA64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64C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4) </w:t>
      </w:r>
      <w:r w:rsidRPr="00FA64C4">
        <w:rPr>
          <w:rFonts w:ascii="Times New Roman" w:eastAsia="Times New Roman" w:hAnsi="Times New Roman"/>
          <w:sz w:val="28"/>
          <w:szCs w:val="28"/>
          <w:lang w:eastAsia="ru-RU"/>
        </w:rPr>
        <w:t>сведения из единого реестра субъектов малого и среднего предпринимательства, свидетельствующие о включении Заявителя в единый реестр субъектов малого и среднего предпринимательства;</w:t>
      </w:r>
    </w:p>
    <w:p w:rsidR="00FA64C4" w:rsidRPr="00FA64C4" w:rsidRDefault="0032070B" w:rsidP="00FA64C4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2070B">
        <w:rPr>
          <w:rFonts w:ascii="Times New Roman" w:eastAsia="Times New Roman" w:hAnsi="Times New Roman"/>
          <w:sz w:val="28"/>
          <w:szCs w:val="28"/>
        </w:rPr>
        <w:t>5</w:t>
      </w:r>
      <w:r w:rsidR="00FA64C4" w:rsidRPr="00FA64C4">
        <w:rPr>
          <w:rFonts w:ascii="Times New Roman" w:eastAsia="Times New Roman" w:hAnsi="Times New Roman"/>
          <w:sz w:val="28"/>
          <w:szCs w:val="28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FA64C4" w:rsidRPr="0032070B" w:rsidRDefault="0032070B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070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="00FA64C4" w:rsidRPr="00FA64C4">
        <w:rPr>
          <w:rFonts w:ascii="Times New Roman" w:eastAsia="Times New Roman" w:hAnsi="Times New Roman"/>
          <w:sz w:val="28"/>
          <w:szCs w:val="28"/>
          <w:lang w:eastAsia="ru-RU"/>
        </w:rPr>
        <w:t>) выписка из Единого государственного реестра юридических лиц (индивидуальных предпринимателей).</w:t>
      </w:r>
    </w:p>
    <w:p w:rsidR="003C17DF" w:rsidRPr="0032070B" w:rsidRDefault="003C17DF" w:rsidP="003C17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070B">
        <w:rPr>
          <w:rFonts w:ascii="Times New Roman" w:hAnsi="Times New Roman" w:cs="Times New Roman"/>
          <w:sz w:val="28"/>
          <w:szCs w:val="28"/>
        </w:rPr>
        <w:t xml:space="preserve">Обязанность по представлению документов, указанных в </w:t>
      </w:r>
      <w:hyperlink r:id="rId5" w:history="1">
        <w:r w:rsidRPr="0032070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32070B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Pr="0032070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32070B">
        <w:rPr>
          <w:rFonts w:ascii="Times New Roman" w:hAnsi="Times New Roman" w:cs="Times New Roman"/>
          <w:sz w:val="28"/>
          <w:szCs w:val="28"/>
        </w:rPr>
        <w:t xml:space="preserve"> </w:t>
      </w:r>
      <w:r w:rsidRPr="0032070B">
        <w:rPr>
          <w:rFonts w:ascii="Times New Roman" w:hAnsi="Times New Roman" w:cs="Times New Roman"/>
          <w:sz w:val="28"/>
          <w:szCs w:val="28"/>
        </w:rPr>
        <w:t>–</w:t>
      </w:r>
      <w:r w:rsidRPr="0032070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2070B">
          <w:rPr>
            <w:rFonts w:ascii="Times New Roman" w:hAnsi="Times New Roman" w:cs="Times New Roman"/>
            <w:sz w:val="28"/>
            <w:szCs w:val="28"/>
          </w:rPr>
          <w:t xml:space="preserve">3, </w:t>
        </w:r>
      </w:hyperlink>
      <w:r w:rsidR="0032070B" w:rsidRPr="0032070B">
        <w:rPr>
          <w:rFonts w:ascii="Times New Roman" w:hAnsi="Times New Roman" w:cs="Times New Roman"/>
          <w:sz w:val="28"/>
          <w:szCs w:val="28"/>
        </w:rPr>
        <w:t>5</w:t>
      </w:r>
      <w:r w:rsidRPr="0032070B">
        <w:rPr>
          <w:rFonts w:ascii="Times New Roman" w:hAnsi="Times New Roman" w:cs="Times New Roman"/>
          <w:sz w:val="28"/>
          <w:szCs w:val="28"/>
        </w:rPr>
        <w:t xml:space="preserve"> возложена на Заявителя.</w:t>
      </w:r>
    </w:p>
    <w:p w:rsidR="003C17DF" w:rsidRPr="00FA64C4" w:rsidRDefault="003C17DF" w:rsidP="00FA6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4C4" w:rsidRDefault="00FA64C4" w:rsidP="008E5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2445B" w:rsidRDefault="00B871D6">
      <w:bookmarkStart w:id="0" w:name="_GoBack"/>
      <w:bookmarkEnd w:id="0"/>
    </w:p>
    <w:sectPr w:rsidR="0022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9C"/>
    <w:rsid w:val="00036AA1"/>
    <w:rsid w:val="000A0253"/>
    <w:rsid w:val="0016780A"/>
    <w:rsid w:val="002A11F3"/>
    <w:rsid w:val="0032070B"/>
    <w:rsid w:val="00366464"/>
    <w:rsid w:val="003C17DF"/>
    <w:rsid w:val="00445DC9"/>
    <w:rsid w:val="008E56DC"/>
    <w:rsid w:val="00900D40"/>
    <w:rsid w:val="00A22BC6"/>
    <w:rsid w:val="00B871D6"/>
    <w:rsid w:val="00CA0298"/>
    <w:rsid w:val="00F9449C"/>
    <w:rsid w:val="00FA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64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64C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2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6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64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A64C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2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59A2334243CC6C29688515C46D92E0C4326ED33FEBDC9694E9E644BC961DA93C4B98B5482543C7751BB30ZEL" TargetMode="External"/><Relationship Id="rId5" Type="http://schemas.openxmlformats.org/officeDocument/2006/relationships/hyperlink" Target="consultantplus://offline/ref=1AD59A2334243CC6C29688515C46D92E0C4326ED33FEBDC9694E9E644BC961DA93C4B98B5482543C7751B830Z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Динеева Оксана Анатольевна</dc:creator>
  <cp:keywords/>
  <dc:description/>
  <cp:lastModifiedBy>Динеева Оксана Анатольевна</cp:lastModifiedBy>
  <cp:revision>4</cp:revision>
  <cp:lastPrinted>2017-12-19T06:46:00Z</cp:lastPrinted>
  <dcterms:created xsi:type="dcterms:W3CDTF">2017-12-19T05:23:00Z</dcterms:created>
  <dcterms:modified xsi:type="dcterms:W3CDTF">2017-12-19T08:31:00Z</dcterms:modified>
</cp:coreProperties>
</file>