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321B3C42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="00ED6BBC">
        <w:rPr>
          <w:rFonts w:ascii="Times New Roman" w:hAnsi="Times New Roman"/>
        </w:rPr>
        <w:t xml:space="preserve"> И ТУРИЗМУ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380699D5" w14:textId="77777777" w:rsidR="003C4FE8" w:rsidRDefault="003C4FE8" w:rsidP="002573DB">
      <w:pPr>
        <w:pStyle w:val="ConsPlusNormal"/>
        <w:jc w:val="center"/>
        <w:rPr>
          <w:b/>
        </w:rPr>
      </w:pPr>
    </w:p>
    <w:p w14:paraId="5B8DA1E5" w14:textId="5DA9D70C" w:rsidR="00A94E20" w:rsidRPr="00ED6BBC" w:rsidRDefault="00A76D5F" w:rsidP="002573DB">
      <w:pPr>
        <w:pStyle w:val="ConsPlusNormal"/>
        <w:jc w:val="center"/>
        <w:rPr>
          <w:b/>
        </w:rPr>
      </w:pPr>
      <w:r w:rsidRPr="00ED6BBC">
        <w:rPr>
          <w:b/>
        </w:rPr>
        <w:t xml:space="preserve">О внесении изменений в приложение </w:t>
      </w:r>
      <w:r w:rsidR="007C772F" w:rsidRPr="00ED6BBC">
        <w:rPr>
          <w:b/>
        </w:rPr>
        <w:t xml:space="preserve">№ 1 </w:t>
      </w:r>
      <w:r w:rsidRPr="00ED6BBC">
        <w:rPr>
          <w:b/>
        </w:rPr>
        <w:t xml:space="preserve">к приказу от </w:t>
      </w:r>
      <w:r w:rsidR="00440A6F">
        <w:rPr>
          <w:b/>
        </w:rPr>
        <w:t>20</w:t>
      </w:r>
      <w:r w:rsidR="00067155" w:rsidRPr="00ED6BBC">
        <w:rPr>
          <w:b/>
        </w:rPr>
        <w:t>.</w:t>
      </w:r>
      <w:r w:rsidR="00410DCB" w:rsidRPr="00ED6BBC">
        <w:rPr>
          <w:b/>
        </w:rPr>
        <w:t>0</w:t>
      </w:r>
      <w:r w:rsidR="00067155" w:rsidRPr="00ED6BBC">
        <w:rPr>
          <w:b/>
        </w:rPr>
        <w:t>2.202</w:t>
      </w:r>
      <w:r w:rsidR="00440A6F">
        <w:rPr>
          <w:b/>
        </w:rPr>
        <w:t>5</w:t>
      </w:r>
      <w:r w:rsidR="00255C74" w:rsidRPr="00ED6BBC">
        <w:rPr>
          <w:b/>
        </w:rPr>
        <w:t xml:space="preserve"> </w:t>
      </w:r>
      <w:r w:rsidR="007C772F" w:rsidRPr="00ED6BBC">
        <w:rPr>
          <w:b/>
        </w:rPr>
        <w:t>№</w:t>
      </w:r>
      <w:r w:rsidR="007D6C6C">
        <w:rPr>
          <w:b/>
        </w:rPr>
        <w:t xml:space="preserve"> </w:t>
      </w:r>
      <w:r w:rsidR="00440A6F">
        <w:rPr>
          <w:b/>
        </w:rPr>
        <w:t>4</w:t>
      </w:r>
      <w:r w:rsidR="00255C74" w:rsidRPr="00ED6BBC">
        <w:rPr>
          <w:b/>
        </w:rPr>
        <w:t xml:space="preserve">         </w:t>
      </w:r>
      <w:proofErr w:type="gramStart"/>
      <w:r w:rsidR="00255C74" w:rsidRPr="00ED6BBC">
        <w:rPr>
          <w:b/>
        </w:rPr>
        <w:t xml:space="preserve">  </w:t>
      </w:r>
      <w:r w:rsidRPr="00ED6BBC">
        <w:rPr>
          <w:b/>
        </w:rPr>
        <w:t xml:space="preserve"> «</w:t>
      </w:r>
      <w:proofErr w:type="gramEnd"/>
      <w:r w:rsidRPr="00ED6BBC">
        <w:rPr>
          <w:b/>
        </w:rPr>
        <w:t xml:space="preserve">Об утверждении </w:t>
      </w:r>
      <w:r w:rsidR="00A94E20" w:rsidRPr="00ED6BBC">
        <w:rPr>
          <w:b/>
        </w:rPr>
        <w:t xml:space="preserve">нормативных затрат на обеспечение функций комитета по экономическому развитию </w:t>
      </w:r>
      <w:r w:rsidR="00E5002B">
        <w:rPr>
          <w:b/>
        </w:rPr>
        <w:t xml:space="preserve">и туризму </w:t>
      </w:r>
      <w:r w:rsidR="00A94E20" w:rsidRPr="00ED6BBC">
        <w:rPr>
          <w:b/>
        </w:rPr>
        <w:t>администрации города Мурманска</w:t>
      </w:r>
    </w:p>
    <w:p w14:paraId="6388C194" w14:textId="77777777" w:rsidR="00A94E20" w:rsidRPr="00ED6BB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59129E9" w14:textId="6720D501" w:rsidR="007D36DC" w:rsidRDefault="00A94E20" w:rsidP="00440A6F">
      <w:pPr>
        <w:ind w:firstLine="567"/>
        <w:jc w:val="both"/>
        <w:rPr>
          <w:rStyle w:val="FontStyle16"/>
          <w:b/>
          <w:sz w:val="28"/>
          <w:szCs w:val="28"/>
        </w:rPr>
      </w:pPr>
      <w:r w:rsidRPr="00ED6BBC">
        <w:rPr>
          <w:rFonts w:ascii="Times New Roman" w:hAnsi="Times New Roman"/>
          <w:szCs w:val="28"/>
        </w:rPr>
        <w:t>В соответствии</w:t>
      </w:r>
      <w:r w:rsidR="00A76D5F" w:rsidRPr="00ED6BBC">
        <w:rPr>
          <w:rFonts w:ascii="Times New Roman" w:hAnsi="Times New Roman"/>
          <w:szCs w:val="28"/>
        </w:rPr>
        <w:t xml:space="preserve"> с частью 5 статьи</w:t>
      </w:r>
      <w:r w:rsidRPr="00ED6BBC">
        <w:rPr>
          <w:rFonts w:ascii="Times New Roman" w:hAnsi="Times New Roman"/>
          <w:szCs w:val="28"/>
        </w:rPr>
        <w:t xml:space="preserve"> 19 Федерального закона от 05.04.2013</w:t>
      </w:r>
      <w:r w:rsidR="008912D4" w:rsidRPr="00ED6BBC">
        <w:rPr>
          <w:rFonts w:ascii="Times New Roman" w:hAnsi="Times New Roman"/>
          <w:szCs w:val="28"/>
        </w:rPr>
        <w:t xml:space="preserve">       </w:t>
      </w:r>
      <w:r w:rsidRPr="00ED6BBC">
        <w:rPr>
          <w:rFonts w:ascii="Times New Roman" w:hAnsi="Times New Roman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</w:t>
      </w:r>
      <w:r w:rsidR="00E60B84" w:rsidRPr="00ED6BBC">
        <w:rPr>
          <w:rFonts w:ascii="Times New Roman" w:hAnsi="Times New Roman"/>
          <w:szCs w:val="28"/>
        </w:rPr>
        <w:t xml:space="preserve"> нормировании в сфере закупок</w:t>
      </w:r>
      <w:r w:rsidRPr="00ED6BBC">
        <w:rPr>
          <w:rFonts w:ascii="Times New Roman" w:hAnsi="Times New Roman"/>
          <w:szCs w:val="28"/>
        </w:rPr>
        <w:t xml:space="preserve">, содержанию указанных актов и обеспечению их исполнения», постановлением администрации города Мурманска от 23.12.2015 № 3574 </w:t>
      </w:r>
      <w:r w:rsidR="007D6C6C">
        <w:rPr>
          <w:rFonts w:ascii="Times New Roman" w:hAnsi="Times New Roman"/>
          <w:szCs w:val="28"/>
        </w:rPr>
        <w:t xml:space="preserve">    </w:t>
      </w:r>
      <w:r w:rsidR="006562DD">
        <w:rPr>
          <w:rFonts w:ascii="Times New Roman" w:hAnsi="Times New Roman"/>
          <w:szCs w:val="28"/>
        </w:rPr>
        <w:t xml:space="preserve">    </w:t>
      </w:r>
      <w:r w:rsidR="007D6C6C">
        <w:rPr>
          <w:rFonts w:ascii="Times New Roman" w:hAnsi="Times New Roman"/>
          <w:szCs w:val="28"/>
        </w:rPr>
        <w:t xml:space="preserve"> </w:t>
      </w:r>
      <w:r w:rsidRPr="00ED6BBC">
        <w:rPr>
          <w:rFonts w:ascii="Times New Roman" w:hAnsi="Times New Roman"/>
          <w:szCs w:val="28"/>
        </w:rPr>
        <w:t xml:space="preserve">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Pr="00ED6BBC">
        <w:rPr>
          <w:rStyle w:val="FontStyle16"/>
          <w:b/>
          <w:sz w:val="28"/>
          <w:szCs w:val="28"/>
        </w:rPr>
        <w:t>п р и к а з ы в а ю:</w:t>
      </w:r>
    </w:p>
    <w:p w14:paraId="0034C699" w14:textId="77777777" w:rsidR="00440A6F" w:rsidRPr="00440A6F" w:rsidRDefault="00440A6F" w:rsidP="00440A6F">
      <w:pPr>
        <w:jc w:val="both"/>
        <w:rPr>
          <w:rStyle w:val="FontStyle16"/>
          <w:sz w:val="28"/>
          <w:szCs w:val="28"/>
        </w:rPr>
      </w:pPr>
    </w:p>
    <w:p w14:paraId="77BF960E" w14:textId="3623B58E" w:rsidR="00106432" w:rsidRPr="00ED6BBC" w:rsidRDefault="002F7FEF" w:rsidP="003C4FE8">
      <w:pPr>
        <w:pStyle w:val="a3"/>
        <w:numPr>
          <w:ilvl w:val="0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 xml:space="preserve">Внести </w:t>
      </w:r>
      <w:r w:rsidR="00A76D5F" w:rsidRPr="00ED6BBC">
        <w:rPr>
          <w:rFonts w:ascii="Times New Roman" w:hAnsi="Times New Roman"/>
          <w:szCs w:val="28"/>
        </w:rPr>
        <w:t>в приложение</w:t>
      </w:r>
      <w:r w:rsidR="007C772F" w:rsidRPr="00ED6BBC">
        <w:rPr>
          <w:rFonts w:ascii="Times New Roman" w:hAnsi="Times New Roman"/>
          <w:szCs w:val="28"/>
        </w:rPr>
        <w:t xml:space="preserve"> № 1</w:t>
      </w:r>
      <w:r w:rsidR="00A76D5F" w:rsidRPr="00ED6BBC">
        <w:rPr>
          <w:rFonts w:ascii="Times New Roman" w:hAnsi="Times New Roman"/>
          <w:szCs w:val="28"/>
        </w:rPr>
        <w:t xml:space="preserve"> к приказу комитета по</w:t>
      </w:r>
      <w:r w:rsidR="003C4FE8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экономическому</w:t>
      </w:r>
      <w:r w:rsidR="007D36DC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развитию</w:t>
      </w:r>
      <w:r w:rsidR="007D6C6C">
        <w:rPr>
          <w:rFonts w:ascii="Times New Roman" w:hAnsi="Times New Roman"/>
          <w:szCs w:val="28"/>
        </w:rPr>
        <w:t xml:space="preserve"> и туризму </w:t>
      </w:r>
      <w:r w:rsidR="00A76D5F" w:rsidRPr="00ED6BBC">
        <w:rPr>
          <w:rFonts w:ascii="Times New Roman" w:hAnsi="Times New Roman"/>
          <w:szCs w:val="28"/>
        </w:rPr>
        <w:t xml:space="preserve">администрации города Мурманска от </w:t>
      </w:r>
      <w:r w:rsidR="00E5002B">
        <w:rPr>
          <w:rFonts w:ascii="Times New Roman" w:hAnsi="Times New Roman"/>
          <w:szCs w:val="28"/>
        </w:rPr>
        <w:t>20</w:t>
      </w:r>
      <w:r w:rsidR="00EA20A3" w:rsidRPr="00ED6BBC">
        <w:rPr>
          <w:rFonts w:ascii="Times New Roman" w:hAnsi="Times New Roman"/>
          <w:szCs w:val="28"/>
        </w:rPr>
        <w:t>.02.202</w:t>
      </w:r>
      <w:r w:rsidR="00E5002B">
        <w:rPr>
          <w:rFonts w:ascii="Times New Roman" w:hAnsi="Times New Roman"/>
          <w:szCs w:val="28"/>
        </w:rPr>
        <w:t>5</w:t>
      </w:r>
      <w:r w:rsidR="006311C9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 xml:space="preserve">№ </w:t>
      </w:r>
      <w:r w:rsidR="00E5002B">
        <w:rPr>
          <w:rFonts w:ascii="Times New Roman" w:hAnsi="Times New Roman"/>
          <w:szCs w:val="28"/>
        </w:rPr>
        <w:t>4</w:t>
      </w:r>
      <w:r w:rsidR="00197740">
        <w:rPr>
          <w:rFonts w:ascii="Times New Roman" w:hAnsi="Times New Roman"/>
          <w:szCs w:val="28"/>
        </w:rPr>
        <w:t xml:space="preserve">     </w:t>
      </w:r>
      <w:r w:rsidR="006562DD">
        <w:rPr>
          <w:rFonts w:ascii="Times New Roman" w:hAnsi="Times New Roman"/>
          <w:szCs w:val="28"/>
        </w:rPr>
        <w:t xml:space="preserve">     </w:t>
      </w:r>
      <w:proofErr w:type="gramStart"/>
      <w:r w:rsidR="00197740">
        <w:rPr>
          <w:rFonts w:ascii="Times New Roman" w:hAnsi="Times New Roman"/>
          <w:szCs w:val="28"/>
        </w:rPr>
        <w:t xml:space="preserve">   </w:t>
      </w:r>
      <w:r w:rsidR="00A76D5F" w:rsidRPr="00ED6BBC">
        <w:rPr>
          <w:rFonts w:ascii="Times New Roman" w:hAnsi="Times New Roman"/>
          <w:szCs w:val="28"/>
        </w:rPr>
        <w:t>«</w:t>
      </w:r>
      <w:proofErr w:type="gramEnd"/>
      <w:r w:rsidR="00A76D5F" w:rsidRPr="00ED6BBC">
        <w:rPr>
          <w:rFonts w:ascii="Times New Roman" w:hAnsi="Times New Roman"/>
          <w:szCs w:val="28"/>
        </w:rPr>
        <w:t>Об утверждении нормативных затрат</w:t>
      </w:r>
      <w:r w:rsidR="00A94E20" w:rsidRPr="00ED6BB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</w:t>
      </w:r>
      <w:r w:rsidR="00FD77CD">
        <w:rPr>
          <w:rFonts w:ascii="Times New Roman" w:hAnsi="Times New Roman"/>
          <w:szCs w:val="28"/>
        </w:rPr>
        <w:t xml:space="preserve">и туризму </w:t>
      </w:r>
      <w:r w:rsidR="00A94E20" w:rsidRPr="00ED6BBC">
        <w:rPr>
          <w:rFonts w:ascii="Times New Roman" w:hAnsi="Times New Roman"/>
          <w:szCs w:val="28"/>
        </w:rPr>
        <w:t>администрации города Мурманска</w:t>
      </w:r>
      <w:r w:rsidR="00AB6367" w:rsidRPr="00ED6BBC">
        <w:rPr>
          <w:rFonts w:ascii="Times New Roman" w:hAnsi="Times New Roman"/>
          <w:szCs w:val="28"/>
        </w:rPr>
        <w:t>»</w:t>
      </w:r>
      <w:r w:rsidRPr="00ED6BBC">
        <w:rPr>
          <w:rFonts w:ascii="Times New Roman" w:hAnsi="Times New Roman"/>
          <w:szCs w:val="28"/>
        </w:rPr>
        <w:t xml:space="preserve"> следующие изменения</w:t>
      </w:r>
      <w:r w:rsidR="00AB6367" w:rsidRPr="00ED6BBC">
        <w:rPr>
          <w:rFonts w:ascii="Times New Roman" w:hAnsi="Times New Roman"/>
          <w:szCs w:val="28"/>
        </w:rPr>
        <w:t>:</w:t>
      </w:r>
    </w:p>
    <w:p w14:paraId="40B92AC0" w14:textId="4655159C" w:rsidR="00B07618" w:rsidRPr="00031768" w:rsidRDefault="00B07618" w:rsidP="00031768">
      <w:pPr>
        <w:pStyle w:val="a3"/>
        <w:numPr>
          <w:ilvl w:val="1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Таблицу № </w:t>
      </w:r>
      <w:r w:rsidR="00031768">
        <w:rPr>
          <w:rFonts w:ascii="Times New Roman" w:hAnsi="Times New Roman"/>
          <w:szCs w:val="28"/>
        </w:rPr>
        <w:t>51</w:t>
      </w:r>
      <w:r>
        <w:rPr>
          <w:rFonts w:ascii="Times New Roman" w:hAnsi="Times New Roman"/>
          <w:szCs w:val="28"/>
        </w:rPr>
        <w:t xml:space="preserve"> </w:t>
      </w:r>
      <w:r w:rsidR="00A00A08">
        <w:rPr>
          <w:rFonts w:ascii="Times New Roman" w:hAnsi="Times New Roman"/>
          <w:szCs w:val="28"/>
        </w:rPr>
        <w:t>пункта 5</w:t>
      </w:r>
      <w:r w:rsidR="00031768">
        <w:rPr>
          <w:rFonts w:ascii="Times New Roman" w:hAnsi="Times New Roman"/>
          <w:szCs w:val="28"/>
        </w:rPr>
        <w:t>9</w:t>
      </w:r>
      <w:r w:rsidR="00A00A08" w:rsidRPr="00ED6BBC">
        <w:rPr>
          <w:rFonts w:ascii="Times New Roman" w:hAnsi="Times New Roman"/>
          <w:szCs w:val="28"/>
        </w:rPr>
        <w:t xml:space="preserve"> подраздела </w:t>
      </w:r>
      <w:r w:rsidR="00A00A08" w:rsidRPr="00ED6BBC">
        <w:rPr>
          <w:rFonts w:ascii="Times New Roman" w:hAnsi="Times New Roman"/>
          <w:szCs w:val="28"/>
          <w:lang w:val="en-US"/>
        </w:rPr>
        <w:t>III</w:t>
      </w:r>
      <w:r w:rsidR="00A00A08">
        <w:rPr>
          <w:rFonts w:ascii="Times New Roman" w:hAnsi="Times New Roman"/>
          <w:szCs w:val="28"/>
        </w:rPr>
        <w:t xml:space="preserve"> «Прочие затраты» </w:t>
      </w:r>
      <w:r w:rsidR="00EC1AB8">
        <w:rPr>
          <w:rFonts w:ascii="Times New Roman" w:hAnsi="Times New Roman"/>
          <w:szCs w:val="28"/>
        </w:rPr>
        <w:t>дополнить</w:t>
      </w:r>
      <w:r w:rsidR="00454C97">
        <w:rPr>
          <w:rFonts w:ascii="Times New Roman" w:hAnsi="Times New Roman"/>
          <w:szCs w:val="28"/>
        </w:rPr>
        <w:t xml:space="preserve"> </w:t>
      </w:r>
      <w:r w:rsidR="00EC1AB8">
        <w:rPr>
          <w:rFonts w:ascii="Times New Roman" w:hAnsi="Times New Roman"/>
          <w:szCs w:val="28"/>
        </w:rPr>
        <w:t>новыми строками</w:t>
      </w:r>
      <w:r w:rsidR="00CC5A89" w:rsidRPr="00ED6BBC">
        <w:rPr>
          <w:rFonts w:ascii="Times New Roman" w:hAnsi="Times New Roman"/>
          <w:szCs w:val="28"/>
        </w:rPr>
        <w:t xml:space="preserve">: </w:t>
      </w:r>
    </w:p>
    <w:p w14:paraId="399F4C73" w14:textId="3A7DAFD9" w:rsidR="00530909" w:rsidRPr="00530909" w:rsidRDefault="00530909" w:rsidP="00530909">
      <w:pPr>
        <w:ind w:firstLine="709"/>
        <w:jc w:val="right"/>
        <w:rPr>
          <w:rFonts w:ascii="Times New Roman" w:hAnsi="Times New Roman"/>
          <w:i/>
          <w:szCs w:val="28"/>
        </w:rPr>
      </w:pPr>
      <w:r w:rsidRPr="00530909">
        <w:rPr>
          <w:rFonts w:ascii="Times New Roman" w:hAnsi="Times New Roman"/>
          <w:i/>
          <w:szCs w:val="28"/>
        </w:rPr>
        <w:t xml:space="preserve">Таблица № </w:t>
      </w:r>
      <w:r w:rsidR="00031768">
        <w:rPr>
          <w:rFonts w:ascii="Times New Roman" w:hAnsi="Times New Roman"/>
          <w:i/>
          <w:szCs w:val="28"/>
        </w:rPr>
        <w:t>51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675"/>
        <w:gridCol w:w="3402"/>
        <w:gridCol w:w="3686"/>
        <w:gridCol w:w="2126"/>
      </w:tblGrid>
      <w:tr w:rsidR="00D9121B" w:rsidRPr="00530909" w14:paraId="2B8FDEC7" w14:textId="77777777" w:rsidTr="00D9121B">
        <w:tc>
          <w:tcPr>
            <w:tcW w:w="675" w:type="dxa"/>
          </w:tcPr>
          <w:p w14:paraId="2F44B30B" w14:textId="77777777" w:rsidR="00D9121B" w:rsidRPr="00530909" w:rsidRDefault="00D9121B" w:rsidP="00975ED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№ п/п</w:t>
            </w:r>
          </w:p>
        </w:tc>
        <w:tc>
          <w:tcPr>
            <w:tcW w:w="3402" w:type="dxa"/>
          </w:tcPr>
          <w:p w14:paraId="7995699C" w14:textId="5DFB8335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 xml:space="preserve">Наименование 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740183D9" w14:textId="282EB56E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Количество в год</w:t>
            </w:r>
            <w:r w:rsidR="00031768">
              <w:rPr>
                <w:rFonts w:ascii="Times New Roman" w:hAnsi="Times New Roman"/>
                <w:szCs w:val="28"/>
              </w:rPr>
              <w:t xml:space="preserve"> (не более), мероприятий </w:t>
            </w:r>
          </w:p>
        </w:tc>
        <w:tc>
          <w:tcPr>
            <w:tcW w:w="2126" w:type="dxa"/>
          </w:tcPr>
          <w:p w14:paraId="792C1789" w14:textId="481369F2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Цена единицы (не более), руб.</w:t>
            </w:r>
          </w:p>
        </w:tc>
      </w:tr>
      <w:tr w:rsidR="00D9121B" w:rsidRPr="00530909" w14:paraId="0AC02623" w14:textId="77777777" w:rsidTr="00D9121B">
        <w:tc>
          <w:tcPr>
            <w:tcW w:w="675" w:type="dxa"/>
          </w:tcPr>
          <w:p w14:paraId="49624372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402" w:type="dxa"/>
          </w:tcPr>
          <w:p w14:paraId="59C24D5F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E1F1101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126" w:type="dxa"/>
          </w:tcPr>
          <w:p w14:paraId="58DBFE85" w14:textId="114E584C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121B" w:rsidRPr="00530909" w14:paraId="22921219" w14:textId="77777777" w:rsidTr="00D9121B">
        <w:tc>
          <w:tcPr>
            <w:tcW w:w="675" w:type="dxa"/>
          </w:tcPr>
          <w:p w14:paraId="0883BCD3" w14:textId="1C788039" w:rsidR="00D9121B" w:rsidRPr="00530909" w:rsidRDefault="0003176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402" w:type="dxa"/>
          </w:tcPr>
          <w:p w14:paraId="40EF8F4B" w14:textId="0D0ECC4A" w:rsidR="00D9121B" w:rsidRPr="00530909" w:rsidRDefault="00031768" w:rsidP="00D9121B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Транспортировка ярмарочных домиков после проведения выездной торговли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1590344" w14:textId="6176D6E3" w:rsidR="00D9121B" w:rsidRPr="00530909" w:rsidRDefault="0003176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2126" w:type="dxa"/>
          </w:tcPr>
          <w:p w14:paraId="0EDF2B70" w14:textId="5BF599A3" w:rsidR="00D9121B" w:rsidRPr="00530909" w:rsidRDefault="0003176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1 000 000,00</w:t>
            </w:r>
          </w:p>
        </w:tc>
      </w:tr>
      <w:tr w:rsidR="00D9121B" w:rsidRPr="00530909" w14:paraId="2DD56071" w14:textId="77777777" w:rsidTr="00D9121B">
        <w:tc>
          <w:tcPr>
            <w:tcW w:w="675" w:type="dxa"/>
          </w:tcPr>
          <w:p w14:paraId="2DC9F470" w14:textId="76AFE1D0" w:rsidR="00D9121B" w:rsidRPr="00530909" w:rsidRDefault="0003176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3402" w:type="dxa"/>
          </w:tcPr>
          <w:p w14:paraId="37B33F2F" w14:textId="79C68E9C" w:rsidR="00D9121B" w:rsidRPr="00530909" w:rsidRDefault="0003176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Временное хранение ярмарочных домиков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28BC763" w14:textId="0138D9F5" w:rsidR="00D9121B" w:rsidRPr="00530909" w:rsidRDefault="0003176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126" w:type="dxa"/>
          </w:tcPr>
          <w:p w14:paraId="776D0E95" w14:textId="1336BBD3" w:rsidR="00D9121B" w:rsidRPr="00530909" w:rsidRDefault="0003176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800 000, 00</w:t>
            </w:r>
          </w:p>
        </w:tc>
      </w:tr>
    </w:tbl>
    <w:p w14:paraId="198FB469" w14:textId="70026E93" w:rsidR="00A94E20" w:rsidRPr="00ED6BBC" w:rsidRDefault="00442B24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Отделу по обеспечению</w:t>
      </w:r>
      <w:r w:rsidR="00A151A9" w:rsidRPr="00ED6BBC">
        <w:rPr>
          <w:rFonts w:ascii="Times New Roman" w:hAnsi="Times New Roman"/>
          <w:szCs w:val="28"/>
        </w:rPr>
        <w:t xml:space="preserve"> деятельности (Назарчук О.В.</w:t>
      </w:r>
      <w:r w:rsidR="00A94E20" w:rsidRPr="00ED6BBC">
        <w:rPr>
          <w:rFonts w:ascii="Times New Roman" w:hAnsi="Times New Roman"/>
          <w:szCs w:val="28"/>
        </w:rPr>
        <w:t xml:space="preserve">) разместить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1A85F6A7" w14:textId="3D9B3E59" w:rsidR="005F61CE" w:rsidRPr="00E5002B" w:rsidRDefault="00A94E20" w:rsidP="00E5002B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lastRenderedPageBreak/>
        <w:t>Настоящий приказ вступает в силу со дня подписания</w:t>
      </w:r>
      <w:r w:rsidR="00E5002B" w:rsidRPr="00E5002B">
        <w:rPr>
          <w:rFonts w:ascii="Times New Roman" w:hAnsi="Times New Roman"/>
        </w:rPr>
        <w:t xml:space="preserve"> </w:t>
      </w:r>
      <w:r w:rsidR="00E5002B">
        <w:rPr>
          <w:rFonts w:ascii="Times New Roman" w:hAnsi="Times New Roman"/>
        </w:rPr>
        <w:t>и</w:t>
      </w:r>
      <w:r w:rsidR="00E5002B" w:rsidRPr="007D36DC">
        <w:rPr>
          <w:rFonts w:ascii="Times New Roman" w:hAnsi="Times New Roman"/>
        </w:rPr>
        <w:t xml:space="preserve"> распространяется</w:t>
      </w:r>
      <w:r w:rsidR="00E5002B">
        <w:rPr>
          <w:rFonts w:ascii="Times New Roman" w:hAnsi="Times New Roman"/>
        </w:rPr>
        <w:t xml:space="preserve"> </w:t>
      </w:r>
      <w:r w:rsidR="00E5002B" w:rsidRPr="007D36DC">
        <w:rPr>
          <w:rFonts w:ascii="Times New Roman" w:hAnsi="Times New Roman"/>
        </w:rPr>
        <w:t xml:space="preserve">на правоотношения, возникшие с </w:t>
      </w:r>
      <w:r w:rsidR="00E5002B">
        <w:rPr>
          <w:rFonts w:ascii="Times New Roman" w:hAnsi="Times New Roman"/>
        </w:rPr>
        <w:t>20.02.2025</w:t>
      </w:r>
      <w:r w:rsidR="00E5002B" w:rsidRPr="007D36DC">
        <w:rPr>
          <w:rFonts w:ascii="Times New Roman" w:hAnsi="Times New Roman"/>
        </w:rPr>
        <w:t xml:space="preserve"> года.</w:t>
      </w:r>
    </w:p>
    <w:p w14:paraId="21F91474" w14:textId="4F497DD9" w:rsidR="00A94E20" w:rsidRPr="007D36DC" w:rsidRDefault="00A94E20" w:rsidP="003C4FE8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 xml:space="preserve">Контроль исполнения настоящего приказа </w:t>
      </w:r>
      <w:r w:rsidR="00CE1AB7" w:rsidRPr="007D36DC">
        <w:rPr>
          <w:rFonts w:ascii="Times New Roman" w:hAnsi="Times New Roman"/>
        </w:rPr>
        <w:t>оставляю за собой</w:t>
      </w:r>
      <w:r w:rsidRPr="007D36DC">
        <w:rPr>
          <w:rFonts w:ascii="Times New Roman" w:hAnsi="Times New Roman"/>
        </w:rPr>
        <w:t xml:space="preserve">. </w:t>
      </w:r>
    </w:p>
    <w:p w14:paraId="6B92727D" w14:textId="77777777" w:rsidR="00A94E20" w:rsidRPr="00255C74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05333D72" w14:textId="77777777" w:rsidR="00DC1334" w:rsidRPr="00255C74" w:rsidRDefault="00DC1334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4E19E3C7" w14:textId="3604416B" w:rsidR="00A94E20" w:rsidRPr="00255C74" w:rsidRDefault="00AD0ECE" w:rsidP="00A94E20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Председатель</w:t>
      </w:r>
      <w:r w:rsidR="00A94E20" w:rsidRPr="00255C74">
        <w:rPr>
          <w:rFonts w:ascii="Times New Roman" w:hAnsi="Times New Roman"/>
          <w:b/>
          <w:szCs w:val="28"/>
        </w:rPr>
        <w:t xml:space="preserve"> комитета</w:t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2E2B24" w:rsidRPr="00255C74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   </w:t>
      </w:r>
      <w:r w:rsidR="002E2B24" w:rsidRPr="00255C74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А.С. </w:t>
      </w:r>
      <w:proofErr w:type="spellStart"/>
      <w:r>
        <w:rPr>
          <w:rFonts w:ascii="Times New Roman" w:hAnsi="Times New Roman"/>
          <w:b/>
          <w:szCs w:val="28"/>
        </w:rPr>
        <w:t>Варич</w:t>
      </w:r>
      <w:proofErr w:type="spellEnd"/>
    </w:p>
    <w:p w14:paraId="52442ED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1CC50CDA" w14:textId="77777777" w:rsidR="00A94E20" w:rsidRPr="00255C74" w:rsidRDefault="00A94E20" w:rsidP="00276CA2">
      <w:pPr>
        <w:rPr>
          <w:rFonts w:ascii="Times New Roman" w:hAnsi="Times New Roman"/>
          <w:szCs w:val="28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C2E326C" w14:textId="77777777" w:rsidR="00DC1334" w:rsidRDefault="00DC1334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C64F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47D9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93E49C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128B1C8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ED432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4F7B72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B9CDD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554DBB" w14:textId="77777777" w:rsidR="007D36DC" w:rsidRDefault="007D36D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FF334FC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04466EF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8D65C38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01F13AF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342DDA4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8FE4685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BA364CA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D43E83C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80FB9EE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F500071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24AB500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226CC04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7725E2B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60D22DC" w14:textId="77777777" w:rsidR="00031768" w:rsidRDefault="0003176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FED93" w14:textId="77777777" w:rsidR="00031768" w:rsidRDefault="00031768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02CFD9A" w14:textId="77777777" w:rsidR="00031768" w:rsidRDefault="00031768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CAB29DF" w14:textId="2E49CC3D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lastRenderedPageBreak/>
        <w:t>Согласовано:</w:t>
      </w:r>
    </w:p>
    <w:p w14:paraId="7D7246B2" w14:textId="713C7486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</w:t>
      </w:r>
      <w:proofErr w:type="gramStart"/>
      <w:r w:rsidRPr="00875E8F">
        <w:rPr>
          <w:rFonts w:ascii="Times New Roman" w:hAnsi="Times New Roman"/>
          <w:sz w:val="26"/>
          <w:szCs w:val="26"/>
        </w:rPr>
        <w:t>_(</w:t>
      </w:r>
      <w:proofErr w:type="gramEnd"/>
      <w:r>
        <w:rPr>
          <w:rFonts w:ascii="Times New Roman" w:hAnsi="Times New Roman"/>
          <w:sz w:val="26"/>
          <w:szCs w:val="26"/>
        </w:rPr>
        <w:t>Старикова О.И.)</w:t>
      </w:r>
    </w:p>
    <w:p w14:paraId="0EAB4586" w14:textId="4639E947" w:rsidR="006F6618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</w:t>
      </w:r>
      <w:proofErr w:type="gramStart"/>
      <w:r>
        <w:rPr>
          <w:rFonts w:ascii="Times New Roman" w:hAnsi="Times New Roman"/>
          <w:sz w:val="26"/>
          <w:szCs w:val="26"/>
        </w:rPr>
        <w:t>_(</w:t>
      </w:r>
      <w:proofErr w:type="gramEnd"/>
      <w:r>
        <w:rPr>
          <w:rFonts w:ascii="Times New Roman" w:hAnsi="Times New Roman"/>
          <w:sz w:val="26"/>
          <w:szCs w:val="26"/>
        </w:rPr>
        <w:t>Ерасова В.В.)</w:t>
      </w:r>
    </w:p>
    <w:p w14:paraId="374F1BD0" w14:textId="77777777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6C3B781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5F61CE" w:rsidSect="002573DB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D2113C6"/>
    <w:multiLevelType w:val="hybridMultilevel"/>
    <w:tmpl w:val="D1F66CEA"/>
    <w:lvl w:ilvl="0" w:tplc="4A18F5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6A3550EA"/>
    <w:multiLevelType w:val="multilevel"/>
    <w:tmpl w:val="9A564C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20"/>
    <w:rsid w:val="00031768"/>
    <w:rsid w:val="00050B3E"/>
    <w:rsid w:val="00067155"/>
    <w:rsid w:val="000971FA"/>
    <w:rsid w:val="000B4226"/>
    <w:rsid w:val="000B6FDC"/>
    <w:rsid w:val="000C636D"/>
    <w:rsid w:val="000C769D"/>
    <w:rsid w:val="0010025D"/>
    <w:rsid w:val="00106432"/>
    <w:rsid w:val="0013321E"/>
    <w:rsid w:val="00160E45"/>
    <w:rsid w:val="00197740"/>
    <w:rsid w:val="001B2A50"/>
    <w:rsid w:val="002039DF"/>
    <w:rsid w:val="002231AE"/>
    <w:rsid w:val="002318C7"/>
    <w:rsid w:val="00255C74"/>
    <w:rsid w:val="002573DB"/>
    <w:rsid w:val="002767D5"/>
    <w:rsid w:val="00276CA2"/>
    <w:rsid w:val="00284DF1"/>
    <w:rsid w:val="002A6FB2"/>
    <w:rsid w:val="002C4D5B"/>
    <w:rsid w:val="002E2B24"/>
    <w:rsid w:val="002F7FEF"/>
    <w:rsid w:val="00322F1D"/>
    <w:rsid w:val="003354B6"/>
    <w:rsid w:val="003368F1"/>
    <w:rsid w:val="0034573C"/>
    <w:rsid w:val="003750B2"/>
    <w:rsid w:val="00390EF7"/>
    <w:rsid w:val="003B46AE"/>
    <w:rsid w:val="003C4FE8"/>
    <w:rsid w:val="003D645C"/>
    <w:rsid w:val="00410DCB"/>
    <w:rsid w:val="00440A6F"/>
    <w:rsid w:val="00440C8A"/>
    <w:rsid w:val="00442B24"/>
    <w:rsid w:val="0044522A"/>
    <w:rsid w:val="00454C97"/>
    <w:rsid w:val="00455698"/>
    <w:rsid w:val="00476069"/>
    <w:rsid w:val="004A399E"/>
    <w:rsid w:val="004D23DF"/>
    <w:rsid w:val="004D4FE5"/>
    <w:rsid w:val="004E0C4B"/>
    <w:rsid w:val="00502034"/>
    <w:rsid w:val="00530909"/>
    <w:rsid w:val="00535DDB"/>
    <w:rsid w:val="00553601"/>
    <w:rsid w:val="00577C31"/>
    <w:rsid w:val="00587E2F"/>
    <w:rsid w:val="0059069E"/>
    <w:rsid w:val="00592B25"/>
    <w:rsid w:val="005B1E6F"/>
    <w:rsid w:val="005B5948"/>
    <w:rsid w:val="005B7267"/>
    <w:rsid w:val="005F3CFD"/>
    <w:rsid w:val="005F61CE"/>
    <w:rsid w:val="006311C9"/>
    <w:rsid w:val="00634358"/>
    <w:rsid w:val="00653C28"/>
    <w:rsid w:val="006562DD"/>
    <w:rsid w:val="006B636C"/>
    <w:rsid w:val="006F6618"/>
    <w:rsid w:val="00703D8C"/>
    <w:rsid w:val="007377A3"/>
    <w:rsid w:val="007577CB"/>
    <w:rsid w:val="0077444A"/>
    <w:rsid w:val="00776434"/>
    <w:rsid w:val="007C772F"/>
    <w:rsid w:val="007D1003"/>
    <w:rsid w:val="007D36DC"/>
    <w:rsid w:val="007D6C6C"/>
    <w:rsid w:val="007F6A1F"/>
    <w:rsid w:val="0082789E"/>
    <w:rsid w:val="00855426"/>
    <w:rsid w:val="00875E8F"/>
    <w:rsid w:val="00885B12"/>
    <w:rsid w:val="008912D4"/>
    <w:rsid w:val="008C61B1"/>
    <w:rsid w:val="0092265F"/>
    <w:rsid w:val="009438D5"/>
    <w:rsid w:val="00961F90"/>
    <w:rsid w:val="009721F9"/>
    <w:rsid w:val="009A132D"/>
    <w:rsid w:val="00A00A08"/>
    <w:rsid w:val="00A060A1"/>
    <w:rsid w:val="00A151A9"/>
    <w:rsid w:val="00A27D2C"/>
    <w:rsid w:val="00A30983"/>
    <w:rsid w:val="00A6552B"/>
    <w:rsid w:val="00A675CA"/>
    <w:rsid w:val="00A76D5F"/>
    <w:rsid w:val="00A917A1"/>
    <w:rsid w:val="00A94E20"/>
    <w:rsid w:val="00AB6367"/>
    <w:rsid w:val="00AD0ECE"/>
    <w:rsid w:val="00AD3C7C"/>
    <w:rsid w:val="00AE0C3E"/>
    <w:rsid w:val="00B07618"/>
    <w:rsid w:val="00B373CC"/>
    <w:rsid w:val="00B426B5"/>
    <w:rsid w:val="00B93175"/>
    <w:rsid w:val="00BA1419"/>
    <w:rsid w:val="00BC43FB"/>
    <w:rsid w:val="00BF0A50"/>
    <w:rsid w:val="00C76C8A"/>
    <w:rsid w:val="00CB6108"/>
    <w:rsid w:val="00CC5A89"/>
    <w:rsid w:val="00CE1AB7"/>
    <w:rsid w:val="00D5665E"/>
    <w:rsid w:val="00D66B77"/>
    <w:rsid w:val="00D9121B"/>
    <w:rsid w:val="00DC1334"/>
    <w:rsid w:val="00DC709C"/>
    <w:rsid w:val="00DE20BC"/>
    <w:rsid w:val="00DF252F"/>
    <w:rsid w:val="00E32C94"/>
    <w:rsid w:val="00E5002B"/>
    <w:rsid w:val="00E60B84"/>
    <w:rsid w:val="00E709E9"/>
    <w:rsid w:val="00E7175D"/>
    <w:rsid w:val="00E85ACF"/>
    <w:rsid w:val="00E92391"/>
    <w:rsid w:val="00EA20A3"/>
    <w:rsid w:val="00EC1AB8"/>
    <w:rsid w:val="00EC2C43"/>
    <w:rsid w:val="00ED6BBC"/>
    <w:rsid w:val="00ED6E68"/>
    <w:rsid w:val="00F40FA0"/>
    <w:rsid w:val="00F4500F"/>
    <w:rsid w:val="00F607D7"/>
    <w:rsid w:val="00F8260C"/>
    <w:rsid w:val="00FB3099"/>
    <w:rsid w:val="00FC0406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  <w15:docId w15:val="{7734C5F6-0BE4-467E-AACA-4D972252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5919-A7AE-4443-B05B-DDA1381B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Зеленская</dc:creator>
  <cp:lastModifiedBy>Рощевская Ванда Константиновна</cp:lastModifiedBy>
  <cp:revision>2</cp:revision>
  <cp:lastPrinted>2025-10-22T14:17:00Z</cp:lastPrinted>
  <dcterms:created xsi:type="dcterms:W3CDTF">2025-10-23T07:34:00Z</dcterms:created>
  <dcterms:modified xsi:type="dcterms:W3CDTF">2025-10-23T07:34:00Z</dcterms:modified>
</cp:coreProperties>
</file>