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649" w:rsidRP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1E53F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26339C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 Мурманск</w:t>
      </w:r>
    </w:p>
    <w:p w:rsidR="0026339C" w:rsidRDefault="0026339C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39C" w:rsidRDefault="00633CEA" w:rsidP="005D4DD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0661C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6339C">
        <w:rPr>
          <w:rFonts w:ascii="Times New Roman" w:hAnsi="Times New Roman" w:cs="Times New Roman"/>
          <w:sz w:val="28"/>
          <w:szCs w:val="28"/>
        </w:rPr>
        <w:t xml:space="preserve">.2016                                                                          </w:t>
      </w:r>
      <w:r w:rsidR="00731D93">
        <w:rPr>
          <w:rFonts w:ascii="Times New Roman" w:hAnsi="Times New Roman" w:cs="Times New Roman"/>
          <w:sz w:val="28"/>
          <w:szCs w:val="28"/>
        </w:rPr>
        <w:t xml:space="preserve">     </w:t>
      </w:r>
      <w:r w:rsidR="0026339C">
        <w:rPr>
          <w:rFonts w:ascii="Times New Roman" w:hAnsi="Times New Roman" w:cs="Times New Roman"/>
          <w:sz w:val="28"/>
          <w:szCs w:val="28"/>
        </w:rPr>
        <w:t xml:space="preserve">                                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B1082" w:rsidRDefault="000B1082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39C" w:rsidRDefault="0026339C" w:rsidP="00EF66A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339C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291164" w:rsidRDefault="00291164" w:rsidP="00DE73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2523"/>
        <w:gridCol w:w="6975"/>
      </w:tblGrid>
      <w:tr w:rsidR="007E62D1" w:rsidRPr="007E62D1" w:rsidTr="00633CEA">
        <w:trPr>
          <w:trHeight w:val="592"/>
        </w:trPr>
        <w:tc>
          <w:tcPr>
            <w:tcW w:w="2523" w:type="dxa"/>
          </w:tcPr>
          <w:p w:rsidR="007E62D1" w:rsidRPr="002A6F16" w:rsidRDefault="00E6187F" w:rsidP="009A470E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Муракина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975" w:type="dxa"/>
          </w:tcPr>
          <w:p w:rsidR="00E6187F" w:rsidRDefault="00625EF6" w:rsidP="00633CEA">
            <w:pPr>
              <w:widowControl w:val="0"/>
              <w:spacing w:after="0" w:line="240" w:lineRule="auto"/>
              <w:ind w:left="28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6187F" w:rsidRPr="002A6F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регулированию в сфере закупок администрации города Мурманска</w:t>
            </w:r>
          </w:p>
          <w:p w:rsidR="00064922" w:rsidRPr="002A6F16" w:rsidRDefault="00064922" w:rsidP="00064922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33CEA" w:rsidRDefault="00633CEA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633CEA" w:rsidRDefault="00633CEA" w:rsidP="00633C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Авдеев А.И.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член Мурманской городской общественной организа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ции «Ветераны органов внутренних дел»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Гугин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Ю.В. 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бюджетного общеобразовательного учреждения города Мурманска «Средняя общеобразовательная школа № 49», депутат Совета депутатов города Мурманска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Иваненко С.П.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руководителя Мурманского муниципального бюджетного учреждения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по обеспечению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органов местного самоуправления города Мурманска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Крамаренко А.Н.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муниципального автономного учреждения физической культуры и спорта «Городской спортивный центр «Авангард»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Левченко Е.А.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председатель Мурманской городской общественной организации ветеранов войны и военной службы, член Общественной палаты Мурманской области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Рахимов Ю.М.</w:t>
            </w:r>
          </w:p>
        </w:tc>
        <w:tc>
          <w:tcPr>
            <w:tcW w:w="7229" w:type="dxa"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директор Мурманского муниципального бюджетного учреждения «Единая дежурно-диспетчерская служба»</w:t>
            </w:r>
          </w:p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33CEA" w:rsidTr="00633CEA">
        <w:tc>
          <w:tcPr>
            <w:tcW w:w="2518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Рохманийко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Ю.А.</w:t>
            </w:r>
          </w:p>
        </w:tc>
        <w:tc>
          <w:tcPr>
            <w:tcW w:w="7229" w:type="dxa"/>
            <w:hideMark/>
          </w:tcPr>
          <w:p w:rsidR="00633CEA" w:rsidRDefault="00633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директора Мурманского автономного учреждения культуры «Мурманские городские парки и скверы»</w:t>
            </w:r>
          </w:p>
        </w:tc>
      </w:tr>
    </w:tbl>
    <w:p w:rsidR="00633CEA" w:rsidRDefault="00633CEA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1E53FC" w:rsidRPr="00AC5201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Pr="00AC52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совета:</w:t>
      </w:r>
    </w:p>
    <w:p w:rsidR="0026339C" w:rsidRPr="00AC5201" w:rsidRDefault="0026339C" w:rsidP="00DE73F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83"/>
        <w:gridCol w:w="7088"/>
      </w:tblGrid>
      <w:tr w:rsidR="0026339C" w:rsidRPr="00AC5201" w:rsidTr="00305DE3">
        <w:tc>
          <w:tcPr>
            <w:tcW w:w="2483" w:type="dxa"/>
            <w:vAlign w:val="center"/>
            <w:hideMark/>
          </w:tcPr>
          <w:p w:rsidR="0026339C" w:rsidRPr="00AC5201" w:rsidRDefault="00633CEA" w:rsidP="00614ED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Белякова М.А.</w:t>
            </w:r>
          </w:p>
        </w:tc>
        <w:tc>
          <w:tcPr>
            <w:tcW w:w="7088" w:type="dxa"/>
            <w:vAlign w:val="center"/>
            <w:hideMark/>
          </w:tcPr>
          <w:p w:rsidR="0026339C" w:rsidRPr="00AC5201" w:rsidRDefault="00633CEA" w:rsidP="00633CEA">
            <w:pPr>
              <w:widowControl w:val="0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консультант</w:t>
            </w:r>
            <w:r w:rsidR="0026339C" w:rsidRPr="00AC52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регулированию в сфере закупок администрации города Мурманска</w:t>
            </w:r>
          </w:p>
        </w:tc>
      </w:tr>
    </w:tbl>
    <w:p w:rsidR="00664794" w:rsidRDefault="00664794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5F8"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</w:t>
      </w:r>
      <w:r w:rsidRPr="009A470E">
        <w:rPr>
          <w:rFonts w:ascii="Times New Roman" w:hAnsi="Times New Roman" w:cs="Times New Roman"/>
          <w:sz w:val="28"/>
          <w:szCs w:val="28"/>
        </w:rPr>
        <w:t xml:space="preserve">присутствуют </w:t>
      </w:r>
      <w:r w:rsidR="00633CEA" w:rsidRPr="009A470E">
        <w:rPr>
          <w:rFonts w:ascii="Times New Roman" w:hAnsi="Times New Roman" w:cs="Times New Roman"/>
          <w:sz w:val="28"/>
          <w:szCs w:val="28"/>
        </w:rPr>
        <w:t>7</w:t>
      </w:r>
      <w:r w:rsidR="00D51856" w:rsidRPr="009A470E">
        <w:rPr>
          <w:rFonts w:ascii="Times New Roman" w:hAnsi="Times New Roman" w:cs="Times New Roman"/>
          <w:sz w:val="28"/>
          <w:szCs w:val="28"/>
        </w:rPr>
        <w:t xml:space="preserve"> </w:t>
      </w:r>
      <w:r w:rsidR="002A6F16" w:rsidRPr="009A470E">
        <w:rPr>
          <w:rFonts w:ascii="Times New Roman" w:hAnsi="Times New Roman" w:cs="Times New Roman"/>
          <w:sz w:val="28"/>
          <w:szCs w:val="28"/>
        </w:rPr>
        <w:t>(</w:t>
      </w:r>
      <w:r w:rsidR="00633CEA" w:rsidRPr="009A470E">
        <w:rPr>
          <w:rFonts w:ascii="Times New Roman" w:hAnsi="Times New Roman" w:cs="Times New Roman"/>
          <w:sz w:val="28"/>
          <w:szCs w:val="28"/>
        </w:rPr>
        <w:t>семь</w:t>
      </w:r>
      <w:r w:rsidR="00D51856" w:rsidRPr="009A470E">
        <w:rPr>
          <w:rFonts w:ascii="Times New Roman" w:hAnsi="Times New Roman" w:cs="Times New Roman"/>
          <w:sz w:val="28"/>
          <w:szCs w:val="28"/>
        </w:rPr>
        <w:t>)</w:t>
      </w:r>
      <w:r w:rsidRPr="009A470E">
        <w:rPr>
          <w:rFonts w:ascii="Times New Roman" w:hAnsi="Times New Roman" w:cs="Times New Roman"/>
          <w:sz w:val="28"/>
          <w:szCs w:val="28"/>
        </w:rPr>
        <w:t xml:space="preserve"> член</w:t>
      </w:r>
      <w:r w:rsidR="00633CEA" w:rsidRPr="009A470E">
        <w:rPr>
          <w:rFonts w:ascii="Times New Roman" w:hAnsi="Times New Roman" w:cs="Times New Roman"/>
          <w:sz w:val="28"/>
          <w:szCs w:val="28"/>
        </w:rPr>
        <w:t>ов</w:t>
      </w:r>
      <w:r w:rsidRPr="009A470E">
        <w:rPr>
          <w:rFonts w:ascii="Times New Roman" w:hAnsi="Times New Roman" w:cs="Times New Roman"/>
          <w:sz w:val="28"/>
          <w:szCs w:val="28"/>
        </w:rPr>
        <w:t xml:space="preserve"> Общественного совета муниципального образования город Мурманск (далее </w:t>
      </w:r>
      <w:r>
        <w:rPr>
          <w:rFonts w:ascii="Times New Roman" w:hAnsi="Times New Roman" w:cs="Times New Roman"/>
          <w:sz w:val="28"/>
          <w:szCs w:val="28"/>
        </w:rPr>
        <w:t>– Совет)</w:t>
      </w:r>
      <w:r w:rsidRPr="00664794">
        <w:rPr>
          <w:rFonts w:ascii="Times New Roman" w:hAnsi="Times New Roman" w:cs="Times New Roman"/>
          <w:sz w:val="28"/>
          <w:szCs w:val="28"/>
        </w:rPr>
        <w:t xml:space="preserve">. Заседание </w:t>
      </w:r>
      <w:r>
        <w:rPr>
          <w:rFonts w:ascii="Times New Roman" w:hAnsi="Times New Roman" w:cs="Times New Roman"/>
          <w:sz w:val="28"/>
          <w:szCs w:val="28"/>
        </w:rPr>
        <w:t>Совета</w:t>
      </w:r>
      <w:r w:rsidRPr="00664794">
        <w:rPr>
          <w:rFonts w:ascii="Times New Roman" w:hAnsi="Times New Roman" w:cs="Times New Roman"/>
          <w:sz w:val="28"/>
          <w:szCs w:val="28"/>
        </w:rPr>
        <w:t xml:space="preserve"> правомочно.</w:t>
      </w:r>
    </w:p>
    <w:p w:rsidR="0074480C" w:rsidRDefault="0074480C" w:rsidP="00DE73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39C" w:rsidRPr="00305DE3" w:rsidRDefault="0026339C" w:rsidP="00DE73F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4480C" w:rsidRDefault="0074480C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187F" w:rsidRPr="00E6187F" w:rsidRDefault="00E6187F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87F">
        <w:rPr>
          <w:rFonts w:ascii="Times New Roman" w:hAnsi="Times New Roman" w:cs="Times New Roman"/>
          <w:sz w:val="28"/>
          <w:szCs w:val="28"/>
        </w:rPr>
        <w:t xml:space="preserve">О рассмотрении проекта </w:t>
      </w:r>
      <w:r w:rsidR="00633CEA" w:rsidRPr="00633CEA">
        <w:rPr>
          <w:rFonts w:ascii="Times New Roman" w:hAnsi="Times New Roman" w:cs="Times New Roman"/>
          <w:sz w:val="28"/>
          <w:szCs w:val="28"/>
        </w:rPr>
        <w:t>распоряжения администрации города Мурманска «О внесении изменений в Требования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учреждениями, утвержденные распоряжением администрации города Мурманска от 03.06.2016 № 41-р»</w:t>
      </w:r>
      <w:r w:rsidRPr="00E6187F">
        <w:rPr>
          <w:rFonts w:ascii="Times New Roman" w:hAnsi="Times New Roman" w:cs="Times New Roman"/>
          <w:sz w:val="28"/>
          <w:szCs w:val="28"/>
        </w:rPr>
        <w:t>.</w:t>
      </w:r>
    </w:p>
    <w:p w:rsidR="00A34771" w:rsidRPr="00A34771" w:rsidRDefault="00A34771" w:rsidP="00EC53E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5437" w:rsidRPr="00E6187F" w:rsidRDefault="00F65437" w:rsidP="00EC53E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8F2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8978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Муракину</w:t>
      </w:r>
      <w:proofErr w:type="spellEnd"/>
      <w:r w:rsidRPr="00E61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633CEA" w:rsidRPr="00AE1471" w:rsidRDefault="00633CEA" w:rsidP="00EC5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32E9">
        <w:rPr>
          <w:rFonts w:ascii="Times New Roman" w:hAnsi="Times New Roman"/>
          <w:sz w:val="28"/>
          <w:szCs w:val="28"/>
        </w:rPr>
        <w:t>Проект распоряжения администрации города Мурманска «О внесении изменений в Требования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учреждениями, утвержденные распоряжением администрации города Мурманска от 03.06.2016 № 41-р»</w:t>
      </w:r>
      <w:r>
        <w:rPr>
          <w:rFonts w:ascii="Times New Roman" w:hAnsi="Times New Roman"/>
          <w:sz w:val="28"/>
          <w:szCs w:val="28"/>
        </w:rPr>
        <w:t xml:space="preserve"> (далее – проект) разработан в целях уточнения значений характеристик отдельных видов </w:t>
      </w:r>
      <w:r w:rsidRPr="00DE50F6">
        <w:rPr>
          <w:rFonts w:ascii="Times New Roman" w:eastAsia="Times New Roman" w:hAnsi="Times New Roman"/>
          <w:sz w:val="28"/>
          <w:szCs w:val="28"/>
          <w:lang w:eastAsia="ru-RU"/>
        </w:rPr>
        <w:t>товаров, работ,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E1471">
        <w:rPr>
          <w:rFonts w:ascii="Times New Roman" w:hAnsi="Times New Roman"/>
          <w:sz w:val="28"/>
          <w:szCs w:val="28"/>
        </w:rPr>
        <w:t xml:space="preserve"> </w:t>
      </w:r>
      <w:r w:rsidRPr="00022E77">
        <w:rPr>
          <w:rFonts w:ascii="Times New Roman" w:hAnsi="Times New Roman"/>
          <w:sz w:val="28"/>
          <w:szCs w:val="28"/>
        </w:rPr>
        <w:t>закупаемым администрацией города Мурманска и</w:t>
      </w:r>
      <w:proofErr w:type="gramEnd"/>
      <w:r w:rsidRPr="00022E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22E77">
        <w:rPr>
          <w:rFonts w:ascii="Times New Roman" w:hAnsi="Times New Roman"/>
          <w:sz w:val="28"/>
          <w:szCs w:val="28"/>
        </w:rPr>
        <w:t>подведомственными казенными и бюджетными учреждениями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 именно: по кодам ОКДП 30.02.12 «</w:t>
      </w:r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Машины вычислительные электронные цифровые портативные массой не более 10 кг для автоматической обработки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(«лэптопы», «ноутбуки», «</w:t>
      </w:r>
      <w:proofErr w:type="spellStart"/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сабноутбуки</w:t>
      </w:r>
      <w:proofErr w:type="spellEnd"/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30.02.15 «</w:t>
      </w:r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», 30.02.16 «</w:t>
      </w:r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Устройства ввода</w:t>
      </w:r>
      <w:proofErr w:type="gramEnd"/>
      <w:r w:rsidRPr="00CF32E9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E1471">
        <w:rPr>
          <w:rFonts w:ascii="Times New Roman" w:eastAsia="Times New Roman" w:hAnsi="Times New Roman"/>
          <w:sz w:val="28"/>
          <w:szCs w:val="28"/>
          <w:lang w:eastAsia="ru-RU"/>
        </w:rPr>
        <w:t>вывода данных, содержащие или не содержащие в одном корпусе запоминающие устройства».</w:t>
      </w:r>
    </w:p>
    <w:p w:rsidR="00633CEA" w:rsidRPr="00AE1471" w:rsidRDefault="00633CEA" w:rsidP="00EC5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471">
        <w:rPr>
          <w:rFonts w:ascii="Times New Roman" w:hAnsi="Times New Roman"/>
          <w:sz w:val="28"/>
          <w:szCs w:val="28"/>
        </w:rPr>
        <w:t>Проект соответствует требованиям</w:t>
      </w:r>
      <w:r w:rsidRPr="00AE147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02.09.2015                     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услуг)», постановлени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AE1471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Мурманска</w:t>
      </w:r>
      <w:proofErr w:type="gramEnd"/>
      <w:r w:rsidRPr="00AE14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E1471">
        <w:rPr>
          <w:rFonts w:ascii="Times New Roman" w:eastAsia="Times New Roman" w:hAnsi="Times New Roman"/>
          <w:sz w:val="28"/>
          <w:szCs w:val="28"/>
          <w:lang w:eastAsia="ru-RU"/>
        </w:rPr>
        <w:t>от 20.11.2015 № 3217 «Об утверждении Требований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исполнения» (далее – Требования), от 15.03.2016 № 632 «Об утверждении Правил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муниципальный нужд»</w:t>
      </w:r>
      <w:r w:rsidRPr="00AE1471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633CEA" w:rsidRPr="00AE1471" w:rsidRDefault="00633CEA" w:rsidP="00EC53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1471">
        <w:rPr>
          <w:rFonts w:ascii="Times New Roman" w:hAnsi="Times New Roman"/>
          <w:sz w:val="28"/>
          <w:szCs w:val="28"/>
        </w:rPr>
        <w:lastRenderedPageBreak/>
        <w:t>В соответствии с пунктами 6 и 16 Требований настоящий проект был размещен 07.10.2016 для проведения обсуждения в целях общественного контроля на официальном сайте администрации города Мурманска (срок проведения обсуждения: с 08.10.2016 по 1</w:t>
      </w:r>
      <w:r>
        <w:rPr>
          <w:rFonts w:ascii="Times New Roman" w:hAnsi="Times New Roman"/>
          <w:sz w:val="28"/>
          <w:szCs w:val="28"/>
        </w:rPr>
        <w:t>4</w:t>
      </w:r>
      <w:r w:rsidRPr="00AE1471">
        <w:rPr>
          <w:rFonts w:ascii="Times New Roman" w:hAnsi="Times New Roman"/>
          <w:sz w:val="28"/>
          <w:szCs w:val="28"/>
        </w:rPr>
        <w:t>.10.2016).</w:t>
      </w:r>
      <w:r w:rsidR="00EC53E7">
        <w:rPr>
          <w:rFonts w:ascii="Times New Roman" w:hAnsi="Times New Roman"/>
          <w:sz w:val="28"/>
          <w:szCs w:val="28"/>
        </w:rPr>
        <w:t xml:space="preserve"> Предложений от общественных объединений, юридических и физических лиц в целях проведения обсуждения не поступало.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утвержденных постановлением 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002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E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проекты подлежат </w:t>
      </w:r>
      <w:r>
        <w:rPr>
          <w:rFonts w:ascii="Times New Roman" w:hAnsi="Times New Roman"/>
          <w:sz w:val="28"/>
          <w:szCs w:val="28"/>
        </w:rPr>
        <w:t xml:space="preserve"> обязательному предварительному обсуждению на заседании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11 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рассмотрения проектов правовых актов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 принимает одно из следующих решений:</w:t>
      </w:r>
    </w:p>
    <w:p w:rsidR="006021E3" w:rsidRPr="00C50939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 необходимости доработки проекта правового акта;</w:t>
      </w:r>
    </w:p>
    <w:p w:rsidR="006021E3" w:rsidRDefault="006021E3" w:rsidP="00DE73F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9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 возможности принятия правового акта.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57" w:rsidRPr="00AA3DA7" w:rsidRDefault="00F65457" w:rsidP="00633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BD6D5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33CEA" w:rsidRPr="00633CEA">
        <w:rPr>
          <w:rFonts w:ascii="Times New Roman" w:hAnsi="Times New Roman" w:cs="Times New Roman"/>
          <w:sz w:val="28"/>
          <w:szCs w:val="28"/>
        </w:rPr>
        <w:t>Авдеев А.И.</w:t>
      </w:r>
      <w:r w:rsidR="00633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CEA" w:rsidRPr="00633CEA">
        <w:rPr>
          <w:rFonts w:ascii="Times New Roman" w:hAnsi="Times New Roman" w:cs="Times New Roman"/>
          <w:sz w:val="28"/>
          <w:szCs w:val="28"/>
        </w:rPr>
        <w:t>Гугин</w:t>
      </w:r>
      <w:proofErr w:type="spellEnd"/>
      <w:r w:rsidR="00633CEA" w:rsidRPr="00633CEA">
        <w:rPr>
          <w:rFonts w:ascii="Times New Roman" w:hAnsi="Times New Roman" w:cs="Times New Roman"/>
          <w:sz w:val="28"/>
          <w:szCs w:val="28"/>
        </w:rPr>
        <w:t xml:space="preserve"> Ю.В.</w:t>
      </w:r>
      <w:r w:rsidR="00633CEA">
        <w:rPr>
          <w:rFonts w:ascii="Times New Roman" w:hAnsi="Times New Roman" w:cs="Times New Roman"/>
          <w:sz w:val="28"/>
          <w:szCs w:val="28"/>
        </w:rPr>
        <w:t>,</w:t>
      </w:r>
      <w:r w:rsidR="00633CEA" w:rsidRPr="00633CEA">
        <w:rPr>
          <w:rFonts w:ascii="Times New Roman" w:hAnsi="Times New Roman" w:cs="Times New Roman"/>
          <w:sz w:val="28"/>
          <w:szCs w:val="28"/>
        </w:rPr>
        <w:t xml:space="preserve"> Иваненко С.П.</w:t>
      </w:r>
      <w:r w:rsidR="00633CEA">
        <w:rPr>
          <w:rFonts w:ascii="Times New Roman" w:hAnsi="Times New Roman" w:cs="Times New Roman"/>
          <w:sz w:val="28"/>
          <w:szCs w:val="28"/>
        </w:rPr>
        <w:t xml:space="preserve">, </w:t>
      </w:r>
      <w:r w:rsidR="00633CEA" w:rsidRPr="00633CEA">
        <w:rPr>
          <w:rFonts w:ascii="Times New Roman" w:hAnsi="Times New Roman" w:cs="Times New Roman"/>
          <w:sz w:val="28"/>
          <w:szCs w:val="28"/>
        </w:rPr>
        <w:t>Крамаренко А.Н.</w:t>
      </w:r>
      <w:r w:rsidR="00633CEA">
        <w:rPr>
          <w:rFonts w:ascii="Times New Roman" w:hAnsi="Times New Roman" w:cs="Times New Roman"/>
          <w:sz w:val="28"/>
          <w:szCs w:val="28"/>
        </w:rPr>
        <w:t xml:space="preserve">, </w:t>
      </w:r>
      <w:r w:rsidR="00633CEA" w:rsidRPr="00633CEA">
        <w:rPr>
          <w:rFonts w:ascii="Times New Roman" w:hAnsi="Times New Roman" w:cs="Times New Roman"/>
          <w:sz w:val="28"/>
          <w:szCs w:val="28"/>
        </w:rPr>
        <w:t>Левченко Е.А.</w:t>
      </w:r>
      <w:r w:rsidR="00633CEA">
        <w:rPr>
          <w:rFonts w:ascii="Times New Roman" w:hAnsi="Times New Roman" w:cs="Times New Roman"/>
          <w:sz w:val="28"/>
          <w:szCs w:val="28"/>
        </w:rPr>
        <w:t xml:space="preserve">, </w:t>
      </w:r>
      <w:r w:rsidR="00633CEA" w:rsidRPr="00633CEA">
        <w:rPr>
          <w:rFonts w:ascii="Times New Roman" w:hAnsi="Times New Roman" w:cs="Times New Roman"/>
          <w:sz w:val="28"/>
          <w:szCs w:val="28"/>
        </w:rPr>
        <w:t>Рахимов Ю.М.</w:t>
      </w:r>
      <w:r w:rsidR="00633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CEA" w:rsidRPr="00633CEA">
        <w:rPr>
          <w:rFonts w:ascii="Times New Roman" w:hAnsi="Times New Roman" w:cs="Times New Roman"/>
          <w:sz w:val="28"/>
          <w:szCs w:val="28"/>
        </w:rPr>
        <w:t>Рохманийко</w:t>
      </w:r>
      <w:proofErr w:type="spellEnd"/>
      <w:r w:rsidR="00633CEA" w:rsidRPr="00633CEA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F65457" w:rsidRPr="00AF3714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обмена мнениями </w:t>
      </w:r>
      <w:r w:rsidRPr="006369ED">
        <w:rPr>
          <w:rFonts w:ascii="Times New Roman" w:hAnsi="Times New Roman" w:cs="Times New Roman"/>
          <w:b/>
          <w:sz w:val="28"/>
          <w:szCs w:val="28"/>
        </w:rPr>
        <w:t>г</w:t>
      </w:r>
      <w:r w:rsidRPr="00AF3714">
        <w:rPr>
          <w:rFonts w:ascii="Times New Roman" w:hAnsi="Times New Roman" w:cs="Times New Roman"/>
          <w:b/>
          <w:sz w:val="28"/>
          <w:szCs w:val="28"/>
        </w:rPr>
        <w:t>олосовали:</w:t>
      </w:r>
    </w:p>
    <w:p w:rsidR="00F65457" w:rsidRDefault="00F65457" w:rsidP="00F65457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Единогласно принято решение о </w:t>
      </w:r>
      <w:r w:rsidRPr="00267FEC">
        <w:rPr>
          <w:rFonts w:ascii="Times New Roman" w:hAnsi="Times New Roman" w:cs="Times New Roman"/>
          <w:sz w:val="28"/>
          <w:szCs w:val="28"/>
        </w:rPr>
        <w:t>возможности принятия правового акта.</w:t>
      </w:r>
    </w:p>
    <w:p w:rsidR="00EC53E7" w:rsidRDefault="00EC53E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DE3">
        <w:rPr>
          <w:rFonts w:ascii="Times New Roman" w:hAnsi="Times New Roman" w:cs="Times New Roman"/>
          <w:b/>
          <w:sz w:val="28"/>
          <w:szCs w:val="28"/>
        </w:rPr>
        <w:t>Ре</w:t>
      </w:r>
      <w:r w:rsidRPr="0026339C">
        <w:rPr>
          <w:rFonts w:ascii="Times New Roman" w:hAnsi="Times New Roman" w:cs="Times New Roman"/>
          <w:b/>
          <w:sz w:val="28"/>
          <w:szCs w:val="28"/>
        </w:rPr>
        <w:t>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Одобрить </w:t>
      </w:r>
      <w:r w:rsidR="00633CEA" w:rsidRPr="00633CEA">
        <w:rPr>
          <w:rFonts w:ascii="Times New Roman" w:hAnsi="Times New Roman" w:cs="Times New Roman"/>
          <w:sz w:val="28"/>
          <w:szCs w:val="28"/>
        </w:rPr>
        <w:t>проект распоряжения администрации города Мурманска «О внесении изменений в Требования к отдельным видам товаров, работ, услуг (в том числе предельных цен товаров, работ, услуг), закупаемым администрацией города Мурманска и подведомственными казенными и бюджетными учреждениями, утвержденные распоряжением администрации города Мурманска от 03.06.2016 № 41-р»</w:t>
      </w:r>
      <w:r w:rsidR="00633CEA">
        <w:rPr>
          <w:rFonts w:ascii="Times New Roman" w:hAnsi="Times New Roman" w:cs="Times New Roman"/>
          <w:sz w:val="28"/>
          <w:szCs w:val="28"/>
        </w:rPr>
        <w:t>.</w:t>
      </w:r>
    </w:p>
    <w:p w:rsidR="00F65457" w:rsidRDefault="00F65457" w:rsidP="00F65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771" w:rsidRDefault="00A34771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939" w:rsidRDefault="00C50939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483"/>
        <w:gridCol w:w="777"/>
        <w:gridCol w:w="2268"/>
      </w:tblGrid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Председательствующий </w:t>
            </w:r>
          </w:p>
        </w:tc>
        <w:tc>
          <w:tcPr>
            <w:tcW w:w="3260" w:type="dxa"/>
            <w:gridSpan w:val="2"/>
          </w:tcPr>
          <w:p w:rsidR="005D5048" w:rsidRDefault="005D5048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5D5048" w:rsidRDefault="00D51856" w:rsidP="00DE73F5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D5048">
              <w:rPr>
                <w:rFonts w:ascii="Times New Roman" w:hAnsi="Times New Roman" w:cs="Times New Roman"/>
                <w:sz w:val="28"/>
                <w:szCs w:val="28"/>
              </w:rPr>
              <w:t>С.П. Иваненко</w:t>
            </w:r>
          </w:p>
          <w:p w:rsidR="00C50939" w:rsidRDefault="00C50939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0939" w:rsidTr="000661CE">
        <w:trPr>
          <w:trHeight w:val="425"/>
        </w:trPr>
        <w:tc>
          <w:tcPr>
            <w:tcW w:w="4395" w:type="dxa"/>
          </w:tcPr>
          <w:p w:rsidR="00C50939" w:rsidRPr="00305DE3" w:rsidRDefault="00C50939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</w:tc>
        <w:tc>
          <w:tcPr>
            <w:tcW w:w="3260" w:type="dxa"/>
            <w:gridSpan w:val="2"/>
          </w:tcPr>
          <w:p w:rsidR="00C50939" w:rsidRDefault="00C50939" w:rsidP="00DE73F5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5DE3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2268" w:type="dxa"/>
          </w:tcPr>
          <w:p w:rsidR="00C50939" w:rsidRDefault="00633CEA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М.А. Белякова</w:t>
            </w:r>
          </w:p>
        </w:tc>
      </w:tr>
      <w:tr w:rsidR="005D5048" w:rsidTr="000661CE">
        <w:trPr>
          <w:trHeight w:val="425"/>
        </w:trPr>
        <w:tc>
          <w:tcPr>
            <w:tcW w:w="4395" w:type="dxa"/>
          </w:tcPr>
          <w:p w:rsidR="005D5048" w:rsidRPr="00305DE3" w:rsidRDefault="005D5048" w:rsidP="00DE73F5">
            <w:pPr>
              <w:widowControl w:val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3" w:type="dxa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45" w:type="dxa"/>
            <w:gridSpan w:val="2"/>
          </w:tcPr>
          <w:p w:rsidR="005D5048" w:rsidRDefault="005D5048" w:rsidP="00DE73F5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5DE3" w:rsidRDefault="00305DE3" w:rsidP="00DE73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05DE3" w:rsidSect="009A470E">
      <w:headerReference w:type="default" r:id="rId8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32" w:rsidRDefault="00D84432" w:rsidP="00D51856">
      <w:pPr>
        <w:spacing w:after="0" w:line="240" w:lineRule="auto"/>
      </w:pPr>
      <w:r>
        <w:separator/>
      </w:r>
    </w:p>
  </w:endnote>
  <w:end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32" w:rsidRDefault="00D84432" w:rsidP="00D51856">
      <w:pPr>
        <w:spacing w:after="0" w:line="240" w:lineRule="auto"/>
      </w:pPr>
      <w:r>
        <w:separator/>
      </w:r>
    </w:p>
  </w:footnote>
  <w:footnote w:type="continuationSeparator" w:id="0">
    <w:p w:rsidR="00D84432" w:rsidRDefault="00D84432" w:rsidP="00D5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69637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432" w:rsidRPr="0074480C" w:rsidRDefault="00D8443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48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48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4DD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448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432" w:rsidRDefault="00D8443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FEB"/>
    <w:rsid w:val="000023F9"/>
    <w:rsid w:val="00020EF7"/>
    <w:rsid w:val="00034750"/>
    <w:rsid w:val="00036872"/>
    <w:rsid w:val="000558AD"/>
    <w:rsid w:val="00064922"/>
    <w:rsid w:val="000661CE"/>
    <w:rsid w:val="00080A60"/>
    <w:rsid w:val="000B1082"/>
    <w:rsid w:val="000B32F9"/>
    <w:rsid w:val="000B3B4B"/>
    <w:rsid w:val="000B41C5"/>
    <w:rsid w:val="000F2B5D"/>
    <w:rsid w:val="000F661E"/>
    <w:rsid w:val="00117E43"/>
    <w:rsid w:val="0013262B"/>
    <w:rsid w:val="001337C4"/>
    <w:rsid w:val="00160DBA"/>
    <w:rsid w:val="001820DD"/>
    <w:rsid w:val="001E53FC"/>
    <w:rsid w:val="001E7659"/>
    <w:rsid w:val="0026339C"/>
    <w:rsid w:val="00267FEC"/>
    <w:rsid w:val="00273499"/>
    <w:rsid w:val="002824D0"/>
    <w:rsid w:val="00291164"/>
    <w:rsid w:val="00296864"/>
    <w:rsid w:val="002A20EE"/>
    <w:rsid w:val="002A6F16"/>
    <w:rsid w:val="002D063E"/>
    <w:rsid w:val="002E38C0"/>
    <w:rsid w:val="003017DE"/>
    <w:rsid w:val="00305DE3"/>
    <w:rsid w:val="00314309"/>
    <w:rsid w:val="00355D99"/>
    <w:rsid w:val="003A7DD8"/>
    <w:rsid w:val="003C768E"/>
    <w:rsid w:val="003F17D0"/>
    <w:rsid w:val="003F2635"/>
    <w:rsid w:val="00423DC9"/>
    <w:rsid w:val="00425609"/>
    <w:rsid w:val="004405F8"/>
    <w:rsid w:val="00453B7D"/>
    <w:rsid w:val="004907BF"/>
    <w:rsid w:val="004C4A36"/>
    <w:rsid w:val="004E1B9B"/>
    <w:rsid w:val="00506B8F"/>
    <w:rsid w:val="0057422E"/>
    <w:rsid w:val="00596DB7"/>
    <w:rsid w:val="005D4DDD"/>
    <w:rsid w:val="005D5048"/>
    <w:rsid w:val="006021E3"/>
    <w:rsid w:val="00614EDB"/>
    <w:rsid w:val="00620F18"/>
    <w:rsid w:val="00625EF6"/>
    <w:rsid w:val="00633CEA"/>
    <w:rsid w:val="00635C07"/>
    <w:rsid w:val="006369ED"/>
    <w:rsid w:val="00664794"/>
    <w:rsid w:val="00685BB4"/>
    <w:rsid w:val="00693ADD"/>
    <w:rsid w:val="00693F06"/>
    <w:rsid w:val="006A4716"/>
    <w:rsid w:val="006A6FEB"/>
    <w:rsid w:val="006B5649"/>
    <w:rsid w:val="006D3B25"/>
    <w:rsid w:val="006F0393"/>
    <w:rsid w:val="00731D93"/>
    <w:rsid w:val="0074480C"/>
    <w:rsid w:val="007D7BCC"/>
    <w:rsid w:val="007E62D1"/>
    <w:rsid w:val="0080273B"/>
    <w:rsid w:val="00803003"/>
    <w:rsid w:val="00823595"/>
    <w:rsid w:val="0085533B"/>
    <w:rsid w:val="008978F2"/>
    <w:rsid w:val="008E6803"/>
    <w:rsid w:val="0091231A"/>
    <w:rsid w:val="00951023"/>
    <w:rsid w:val="00955752"/>
    <w:rsid w:val="00961300"/>
    <w:rsid w:val="009721A8"/>
    <w:rsid w:val="009A470E"/>
    <w:rsid w:val="009B3520"/>
    <w:rsid w:val="009D1B77"/>
    <w:rsid w:val="009D3C13"/>
    <w:rsid w:val="009F37BB"/>
    <w:rsid w:val="00A0483E"/>
    <w:rsid w:val="00A34771"/>
    <w:rsid w:val="00A54354"/>
    <w:rsid w:val="00A91A48"/>
    <w:rsid w:val="00AA3DA7"/>
    <w:rsid w:val="00AA5AF6"/>
    <w:rsid w:val="00AC5201"/>
    <w:rsid w:val="00AF3714"/>
    <w:rsid w:val="00B340A1"/>
    <w:rsid w:val="00B34421"/>
    <w:rsid w:val="00B6588E"/>
    <w:rsid w:val="00B67978"/>
    <w:rsid w:val="00BB3E92"/>
    <w:rsid w:val="00BC2466"/>
    <w:rsid w:val="00BC727D"/>
    <w:rsid w:val="00BD6D59"/>
    <w:rsid w:val="00C50939"/>
    <w:rsid w:val="00C60305"/>
    <w:rsid w:val="00C662AE"/>
    <w:rsid w:val="00C94426"/>
    <w:rsid w:val="00C963BC"/>
    <w:rsid w:val="00C97CD2"/>
    <w:rsid w:val="00CE6362"/>
    <w:rsid w:val="00CE7975"/>
    <w:rsid w:val="00D411CF"/>
    <w:rsid w:val="00D51856"/>
    <w:rsid w:val="00D75F2F"/>
    <w:rsid w:val="00D84432"/>
    <w:rsid w:val="00D87023"/>
    <w:rsid w:val="00D87CCB"/>
    <w:rsid w:val="00DC2314"/>
    <w:rsid w:val="00DD6E99"/>
    <w:rsid w:val="00DE1A38"/>
    <w:rsid w:val="00DE73F5"/>
    <w:rsid w:val="00E108E9"/>
    <w:rsid w:val="00E17FFB"/>
    <w:rsid w:val="00E526F8"/>
    <w:rsid w:val="00E6187F"/>
    <w:rsid w:val="00E83C16"/>
    <w:rsid w:val="00EC53E7"/>
    <w:rsid w:val="00EF66AF"/>
    <w:rsid w:val="00F03F98"/>
    <w:rsid w:val="00F1023A"/>
    <w:rsid w:val="00F154FF"/>
    <w:rsid w:val="00F65437"/>
    <w:rsid w:val="00F65457"/>
    <w:rsid w:val="00F82578"/>
    <w:rsid w:val="00FB42B7"/>
    <w:rsid w:val="00FE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75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0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1856"/>
  </w:style>
  <w:style w:type="paragraph" w:styleId="a8">
    <w:name w:val="footer"/>
    <w:basedOn w:val="a"/>
    <w:link w:val="a9"/>
    <w:uiPriority w:val="99"/>
    <w:unhideWhenUsed/>
    <w:rsid w:val="00D51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1856"/>
  </w:style>
  <w:style w:type="paragraph" w:styleId="aa">
    <w:name w:val="List Paragraph"/>
    <w:basedOn w:val="a"/>
    <w:uiPriority w:val="34"/>
    <w:qFormat/>
    <w:rsid w:val="00314309"/>
    <w:pPr>
      <w:ind w:left="720"/>
      <w:contextualSpacing/>
    </w:pPr>
  </w:style>
  <w:style w:type="character" w:customStyle="1" w:styleId="apple-converted-space">
    <w:name w:val="apple-converted-space"/>
    <w:basedOn w:val="a0"/>
    <w:rsid w:val="006D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8EE1-34FE-411A-8401-2DBA2507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filimonova</dc:creator>
  <cp:lastModifiedBy>filimonova</cp:lastModifiedBy>
  <cp:revision>28</cp:revision>
  <cp:lastPrinted>2016-10-17T11:16:00Z</cp:lastPrinted>
  <dcterms:created xsi:type="dcterms:W3CDTF">2016-06-02T10:58:00Z</dcterms:created>
  <dcterms:modified xsi:type="dcterms:W3CDTF">2016-10-17T11:17:00Z</dcterms:modified>
</cp:coreProperties>
</file>