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98" w:rsidRPr="00047798" w:rsidRDefault="00047798" w:rsidP="00047798">
      <w:pPr>
        <w:pStyle w:val="3"/>
        <w:ind w:right="0"/>
        <w:jc w:val="center"/>
        <w:rPr>
          <w:sz w:val="26"/>
        </w:rPr>
      </w:pPr>
      <w:r w:rsidRPr="00047798">
        <w:rPr>
          <w:noProof/>
        </w:rPr>
        <w:drawing>
          <wp:inline distT="0" distB="0" distL="0" distR="0" wp14:anchorId="1023141E" wp14:editId="2CC77E18">
            <wp:extent cx="4191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98" w:rsidRPr="00047798" w:rsidRDefault="00047798" w:rsidP="00047798">
      <w:pPr>
        <w:pStyle w:val="3"/>
        <w:ind w:right="0"/>
        <w:jc w:val="center"/>
        <w:rPr>
          <w:sz w:val="16"/>
        </w:rPr>
      </w:pPr>
    </w:p>
    <w:p w:rsidR="00047798" w:rsidRPr="00047798" w:rsidRDefault="00047798" w:rsidP="00047798">
      <w:pPr>
        <w:pStyle w:val="3"/>
        <w:ind w:right="0"/>
        <w:jc w:val="center"/>
        <w:rPr>
          <w:sz w:val="32"/>
        </w:rPr>
      </w:pPr>
      <w:r w:rsidRPr="00047798">
        <w:rPr>
          <w:sz w:val="32"/>
        </w:rPr>
        <w:t>АДМИНИСТРАЦИЯ ГОРОДА МУРМАНСКА</w:t>
      </w:r>
    </w:p>
    <w:p w:rsidR="00047798" w:rsidRPr="00047798" w:rsidRDefault="00047798" w:rsidP="000477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79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47798" w:rsidRPr="003D11EB" w:rsidRDefault="00047798" w:rsidP="00047798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798" w:rsidRPr="003D11EB" w:rsidRDefault="00047798" w:rsidP="00047798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7798" w:rsidRPr="00047798" w:rsidRDefault="00047798" w:rsidP="000477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47798">
        <w:rPr>
          <w:rFonts w:ascii="Times New Roman" w:hAnsi="Times New Roman" w:cs="Times New Roman"/>
          <w:sz w:val="28"/>
          <w:szCs w:val="28"/>
        </w:rPr>
        <w:t>_________</w:t>
      </w:r>
      <w:r w:rsidRPr="00047798">
        <w:rPr>
          <w:rFonts w:ascii="Times New Roman" w:hAnsi="Times New Roman" w:cs="Times New Roman"/>
          <w:sz w:val="28"/>
          <w:szCs w:val="28"/>
        </w:rPr>
        <w:tab/>
      </w:r>
      <w:r w:rsidRPr="00047798">
        <w:rPr>
          <w:rFonts w:ascii="Times New Roman" w:hAnsi="Times New Roman" w:cs="Times New Roman"/>
          <w:sz w:val="28"/>
          <w:szCs w:val="28"/>
        </w:rPr>
        <w:tab/>
      </w:r>
      <w:r w:rsidRPr="00047798">
        <w:rPr>
          <w:rFonts w:ascii="Times New Roman" w:hAnsi="Times New Roman" w:cs="Times New Roman"/>
          <w:sz w:val="28"/>
          <w:szCs w:val="28"/>
        </w:rPr>
        <w:tab/>
      </w:r>
      <w:r w:rsidRPr="00047798">
        <w:rPr>
          <w:rFonts w:ascii="Times New Roman" w:hAnsi="Times New Roman" w:cs="Times New Roman"/>
          <w:sz w:val="28"/>
          <w:szCs w:val="28"/>
        </w:rPr>
        <w:tab/>
      </w:r>
      <w:r w:rsidRPr="00047798">
        <w:rPr>
          <w:rFonts w:ascii="Times New Roman" w:hAnsi="Times New Roman" w:cs="Times New Roman"/>
          <w:sz w:val="28"/>
          <w:szCs w:val="28"/>
        </w:rPr>
        <w:tab/>
      </w:r>
      <w:r w:rsidRPr="00047798">
        <w:rPr>
          <w:rFonts w:ascii="Times New Roman" w:hAnsi="Times New Roman" w:cs="Times New Roman"/>
          <w:sz w:val="28"/>
          <w:szCs w:val="28"/>
        </w:rPr>
        <w:tab/>
      </w:r>
      <w:r w:rsidRPr="00047798">
        <w:rPr>
          <w:rFonts w:ascii="Times New Roman" w:hAnsi="Times New Roman" w:cs="Times New Roman"/>
          <w:sz w:val="28"/>
          <w:szCs w:val="28"/>
        </w:rPr>
        <w:tab/>
      </w:r>
      <w:r w:rsidRPr="00047798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C875E9">
        <w:rPr>
          <w:rFonts w:ascii="Times New Roman" w:hAnsi="Times New Roman" w:cs="Times New Roman"/>
          <w:sz w:val="28"/>
          <w:szCs w:val="28"/>
        </w:rPr>
        <w:t xml:space="preserve"> </w:t>
      </w:r>
      <w:r w:rsidRPr="00047798">
        <w:rPr>
          <w:rFonts w:ascii="Times New Roman" w:hAnsi="Times New Roman" w:cs="Times New Roman"/>
          <w:sz w:val="28"/>
          <w:szCs w:val="28"/>
        </w:rPr>
        <w:t xml:space="preserve"> № ________</w:t>
      </w:r>
    </w:p>
    <w:p w:rsidR="00047798" w:rsidRDefault="00047798" w:rsidP="000477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7798" w:rsidRPr="00047798" w:rsidRDefault="00047798" w:rsidP="000477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7798" w:rsidRPr="003D11EB" w:rsidRDefault="00047798" w:rsidP="00C8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1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отмене </w:t>
      </w:r>
      <w:r w:rsidR="003D11EB" w:rsidRPr="003D11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3D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</w:t>
      </w:r>
      <w:r w:rsidR="003913F1" w:rsidRPr="003D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3D11EB" w:rsidRPr="003D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3D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 города Мурманска от 31.12.2009 № 1499 «Об оценке деятельности управляющих организаций по управлению многоквартирными домами, расположенными на территории муниципального образования город Мурманск»</w:t>
      </w:r>
    </w:p>
    <w:p w:rsidR="00047798" w:rsidRPr="003D11EB" w:rsidRDefault="00047798" w:rsidP="00C875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798" w:rsidRPr="003D11EB" w:rsidRDefault="00047798" w:rsidP="003D1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1E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3D11EB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D11EB">
        <w:rPr>
          <w:rFonts w:ascii="Times New Roman" w:eastAsia="Calibri" w:hAnsi="Times New Roman" w:cs="Times New Roman"/>
          <w:sz w:val="28"/>
          <w:szCs w:val="28"/>
        </w:rPr>
        <w:t xml:space="preserve"> от 06.10.2003 № 131-ФЗ             «Об общих принципах организации местного самоуправления в Российской Федерации», </w:t>
      </w:r>
      <w:hyperlink r:id="rId10" w:history="1">
        <w:r w:rsidRPr="003D11EB">
          <w:rPr>
            <w:rFonts w:ascii="Times New Roman" w:eastAsia="Calibri" w:hAnsi="Times New Roman" w:cs="Times New Roman"/>
            <w:sz w:val="28"/>
            <w:szCs w:val="28"/>
          </w:rPr>
          <w:t>статьей 45.3</w:t>
        </w:r>
      </w:hyperlink>
      <w:r w:rsidRPr="003D11EB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город Мурманск </w:t>
      </w:r>
      <w:proofErr w:type="gramStart"/>
      <w:r w:rsidRPr="003D11EB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3D11EB" w:rsidRPr="003D11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11E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3D11EB" w:rsidRPr="003D11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11E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3D11EB" w:rsidRPr="003D11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11EB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3D11EB" w:rsidRPr="003D11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11E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3D11EB" w:rsidRPr="003D11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11E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3D11EB" w:rsidRPr="003D11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11E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3D11EB" w:rsidRPr="003D11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11E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3D11EB" w:rsidRPr="003D11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11EB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3D11EB" w:rsidRPr="003D11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11EB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3D11EB" w:rsidRPr="003D11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11EB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3D11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7798" w:rsidRPr="003D11EB" w:rsidRDefault="00047798" w:rsidP="00C8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798" w:rsidRPr="003D11EB" w:rsidRDefault="00047798" w:rsidP="003D1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1EB">
        <w:rPr>
          <w:rFonts w:ascii="Times New Roman" w:eastAsia="Calibri" w:hAnsi="Times New Roman" w:cs="Times New Roman"/>
          <w:sz w:val="28"/>
          <w:szCs w:val="28"/>
        </w:rPr>
        <w:t>1. Отменить постановлени</w:t>
      </w:r>
      <w:r w:rsidR="00E812CB" w:rsidRPr="003D11EB">
        <w:rPr>
          <w:rFonts w:ascii="Times New Roman" w:eastAsia="Calibri" w:hAnsi="Times New Roman" w:cs="Times New Roman"/>
          <w:sz w:val="28"/>
          <w:szCs w:val="28"/>
        </w:rPr>
        <w:t>е</w:t>
      </w:r>
      <w:r w:rsidR="00043F2B" w:rsidRPr="003D1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1EB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Мурманска </w:t>
      </w:r>
      <w:bookmarkStart w:id="0" w:name="_GoBack"/>
      <w:bookmarkEnd w:id="0"/>
      <w:r w:rsidRPr="003D11EB">
        <w:rPr>
          <w:rFonts w:ascii="Times New Roman" w:eastAsia="Calibri" w:hAnsi="Times New Roman" w:cs="Times New Roman"/>
          <w:sz w:val="28"/>
          <w:szCs w:val="28"/>
        </w:rPr>
        <w:t>от 31.12.2009 № 1499 «</w:t>
      </w:r>
      <w:r w:rsidRPr="003D1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оценке деятельности управляющих организаций по управлению многоквартирными домами, расположенными на территории муниципального образования город Мурманск</w:t>
      </w:r>
      <w:r w:rsidRPr="003D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D11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11EB" w:rsidRPr="003D11EB" w:rsidRDefault="003D11EB" w:rsidP="00C8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798" w:rsidRPr="003D11EB" w:rsidRDefault="00047798" w:rsidP="003D1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1EB">
        <w:rPr>
          <w:rFonts w:ascii="Times New Roman" w:eastAsia="Calibri" w:hAnsi="Times New Roman" w:cs="Times New Roman"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3D11EB" w:rsidRPr="003D11EB" w:rsidRDefault="003D11EB" w:rsidP="00C8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798" w:rsidRPr="003D11EB" w:rsidRDefault="00047798" w:rsidP="003D1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1EB">
        <w:rPr>
          <w:rFonts w:ascii="Times New Roman" w:eastAsia="Calibri" w:hAnsi="Times New Roman" w:cs="Times New Roman"/>
          <w:sz w:val="28"/>
          <w:szCs w:val="28"/>
        </w:rPr>
        <w:t>3. Редакции газеты «Вечерний Мурманск» (</w:t>
      </w:r>
      <w:proofErr w:type="gramStart"/>
      <w:r w:rsidRPr="003D11EB">
        <w:rPr>
          <w:rFonts w:ascii="Times New Roman" w:eastAsia="Calibri" w:hAnsi="Times New Roman" w:cs="Times New Roman"/>
          <w:sz w:val="28"/>
          <w:szCs w:val="28"/>
        </w:rPr>
        <w:t>Хабаров</w:t>
      </w:r>
      <w:proofErr w:type="gramEnd"/>
      <w:r w:rsidRPr="003D11EB">
        <w:rPr>
          <w:rFonts w:ascii="Times New Roman" w:eastAsia="Calibri" w:hAnsi="Times New Roman" w:cs="Times New Roman"/>
          <w:sz w:val="28"/>
          <w:szCs w:val="28"/>
        </w:rPr>
        <w:t xml:space="preserve"> В.А.) опубликовать настоящее постановление.</w:t>
      </w:r>
    </w:p>
    <w:p w:rsidR="003D11EB" w:rsidRPr="003D11EB" w:rsidRDefault="003D11EB" w:rsidP="00C8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798" w:rsidRPr="003D11EB" w:rsidRDefault="00047798" w:rsidP="003D1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1EB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со дня подписания.</w:t>
      </w:r>
    </w:p>
    <w:p w:rsidR="003D11EB" w:rsidRPr="003D11EB" w:rsidRDefault="003D11EB" w:rsidP="00C8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798" w:rsidRPr="003D11EB" w:rsidRDefault="00047798" w:rsidP="003D1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1E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3D11E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D11EB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 w:rsidR="00047798" w:rsidRPr="003D11EB" w:rsidRDefault="00047798" w:rsidP="00C8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5E9" w:rsidRPr="003D11EB" w:rsidRDefault="00C875E9" w:rsidP="00C8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5E9" w:rsidRPr="003D11EB" w:rsidRDefault="00C875E9" w:rsidP="00C8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5E9" w:rsidRPr="003D11EB" w:rsidRDefault="00C875E9" w:rsidP="00C87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1E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613A3" w:rsidRPr="003D11EB" w:rsidRDefault="00C875E9" w:rsidP="00C8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1EB">
        <w:rPr>
          <w:rFonts w:ascii="Times New Roman" w:hAnsi="Times New Roman" w:cs="Times New Roman"/>
          <w:b/>
          <w:sz w:val="28"/>
          <w:szCs w:val="28"/>
        </w:rPr>
        <w:t xml:space="preserve">города Мурманска               </w:t>
      </w:r>
      <w:r w:rsidRPr="003D11EB">
        <w:rPr>
          <w:rFonts w:ascii="Times New Roman" w:hAnsi="Times New Roman" w:cs="Times New Roman"/>
          <w:b/>
          <w:sz w:val="28"/>
          <w:szCs w:val="28"/>
        </w:rPr>
        <w:tab/>
      </w:r>
      <w:r w:rsidRPr="003D11EB">
        <w:rPr>
          <w:rFonts w:ascii="Times New Roman" w:hAnsi="Times New Roman" w:cs="Times New Roman"/>
          <w:b/>
          <w:sz w:val="28"/>
          <w:szCs w:val="28"/>
        </w:rPr>
        <w:tab/>
      </w:r>
      <w:r w:rsidRPr="003D11E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А.И. Сысоев</w:t>
      </w:r>
    </w:p>
    <w:sectPr w:rsidR="009613A3" w:rsidRPr="003D11EB" w:rsidSect="003D11EB">
      <w:headerReference w:type="default" r:id="rId11"/>
      <w:footnotePr>
        <w:pos w:val="beneathText"/>
      </w:footnotePr>
      <w:pgSz w:w="11905" w:h="16837"/>
      <w:pgMar w:top="1134" w:right="851" w:bottom="1134" w:left="1418" w:header="720" w:footer="4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E1" w:rsidRDefault="00C875E9">
      <w:pPr>
        <w:spacing w:after="0" w:line="240" w:lineRule="auto"/>
      </w:pPr>
      <w:r>
        <w:separator/>
      </w:r>
    </w:p>
  </w:endnote>
  <w:endnote w:type="continuationSeparator" w:id="0">
    <w:p w:rsidR="009B0EE1" w:rsidRDefault="00C8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E1" w:rsidRDefault="00C875E9">
      <w:pPr>
        <w:spacing w:after="0" w:line="240" w:lineRule="auto"/>
      </w:pPr>
      <w:r>
        <w:separator/>
      </w:r>
    </w:p>
  </w:footnote>
  <w:footnote w:type="continuationSeparator" w:id="0">
    <w:p w:rsidR="009B0EE1" w:rsidRDefault="00C8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B5" w:rsidRDefault="003913F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7798">
      <w:rPr>
        <w:noProof/>
      </w:rPr>
      <w:t>2</w:t>
    </w:r>
    <w:r>
      <w:fldChar w:fldCharType="end"/>
    </w:r>
  </w:p>
  <w:p w:rsidR="00C33EB5" w:rsidRDefault="003D11EB" w:rsidP="008B4BD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98"/>
    <w:rsid w:val="00043F2B"/>
    <w:rsid w:val="00047798"/>
    <w:rsid w:val="003913F1"/>
    <w:rsid w:val="003D11EB"/>
    <w:rsid w:val="009613A3"/>
    <w:rsid w:val="009B0EE1"/>
    <w:rsid w:val="00C875E9"/>
    <w:rsid w:val="00E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7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47798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rsid w:val="000477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4779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0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7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477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7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47798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rsid w:val="000477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4779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0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7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477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C2CB941F51DE53502984F881F24C82C7552B035EEC597C972CBB9C8E2EA47E4DC4F79F6BC9BFC7471EADD1J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C2CB941F51DE5350299AF5979E1287C2567C0754E9542ACB73E0C1D9D2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6AC4-C873-498C-8E12-9F01A85D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5</cp:revision>
  <cp:lastPrinted>2018-08-09T10:36:00Z</cp:lastPrinted>
  <dcterms:created xsi:type="dcterms:W3CDTF">2018-08-09T10:20:00Z</dcterms:created>
  <dcterms:modified xsi:type="dcterms:W3CDTF">2018-09-04T12:34:00Z</dcterms:modified>
</cp:coreProperties>
</file>