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3B" w:rsidRPr="008F733B" w:rsidRDefault="008F733B" w:rsidP="008F733B">
      <w:pPr>
        <w:jc w:val="center"/>
        <w:rPr>
          <w:rFonts w:ascii="Times New Roman" w:eastAsia="Calibri" w:hAnsi="Times New Roman"/>
          <w:szCs w:val="22"/>
          <w:lang w:eastAsia="en-US"/>
        </w:rPr>
      </w:pPr>
      <w:r w:rsidRPr="008F733B">
        <w:rPr>
          <w:rFonts w:ascii="Times New Roman" w:eastAsia="Calibri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33B" w:rsidRPr="008F733B" w:rsidRDefault="008F733B" w:rsidP="008F733B">
      <w:pPr>
        <w:jc w:val="center"/>
        <w:rPr>
          <w:rFonts w:ascii="Times New Roman" w:eastAsia="Calibri" w:hAnsi="Times New Roman"/>
          <w:szCs w:val="22"/>
          <w:lang w:eastAsia="en-US"/>
        </w:rPr>
      </w:pPr>
    </w:p>
    <w:p w:rsidR="008F733B" w:rsidRPr="008F733B" w:rsidRDefault="008F733B" w:rsidP="008F733B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F733B" w:rsidRPr="008F733B" w:rsidRDefault="008F733B" w:rsidP="008F733B">
      <w:pPr>
        <w:keepNext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8F733B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8F733B" w:rsidRPr="008F733B" w:rsidRDefault="008F733B" w:rsidP="008F733B">
      <w:pPr>
        <w:jc w:val="center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keepNext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proofErr w:type="gramStart"/>
      <w:r w:rsidRPr="008F733B">
        <w:rPr>
          <w:rFonts w:ascii="Times New Roman" w:hAnsi="Times New Roman"/>
          <w:b/>
          <w:color w:val="000000"/>
          <w:sz w:val="32"/>
          <w:szCs w:val="28"/>
        </w:rPr>
        <w:t>П</w:t>
      </w:r>
      <w:proofErr w:type="gramEnd"/>
      <w:r w:rsidRPr="008F733B">
        <w:rPr>
          <w:rFonts w:ascii="Times New Roman" w:hAnsi="Times New Roman"/>
          <w:b/>
          <w:color w:val="000000"/>
          <w:sz w:val="32"/>
          <w:szCs w:val="28"/>
        </w:rPr>
        <w:t xml:space="preserve"> О С Т А Н О В Л Е Н И Е </w:t>
      </w:r>
    </w:p>
    <w:p w:rsidR="008F733B" w:rsidRPr="008F733B" w:rsidRDefault="008F733B" w:rsidP="008F733B">
      <w:pPr>
        <w:jc w:val="center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jc w:val="center"/>
        <w:rPr>
          <w:rFonts w:ascii="Times New Roman" w:hAnsi="Times New Roman"/>
          <w:szCs w:val="28"/>
        </w:rPr>
      </w:pPr>
    </w:p>
    <w:p w:rsidR="00E56671" w:rsidRPr="00E56671" w:rsidRDefault="00E56671" w:rsidP="00E56671">
      <w:pPr>
        <w:jc w:val="both"/>
        <w:rPr>
          <w:rFonts w:ascii="Times New Roman" w:hAnsi="Times New Roman"/>
        </w:rPr>
      </w:pPr>
      <w:r w:rsidRPr="00E56671">
        <w:rPr>
          <w:rFonts w:ascii="Times New Roman" w:hAnsi="Times New Roman"/>
        </w:rPr>
        <w:t>14.11.2019                                                                                                        № 3785</w:t>
      </w:r>
    </w:p>
    <w:p w:rsidR="00E56671" w:rsidRPr="00E56671" w:rsidRDefault="00E56671" w:rsidP="00E56671">
      <w:pPr>
        <w:jc w:val="both"/>
        <w:rPr>
          <w:rFonts w:ascii="Times New Roman" w:hAnsi="Times New Roman"/>
        </w:rPr>
      </w:pPr>
    </w:p>
    <w:p w:rsidR="00E56671" w:rsidRPr="00E56671" w:rsidRDefault="00E56671" w:rsidP="00E56671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</w:rPr>
        <w:id w:val="1461541337"/>
        <w:placeholder>
          <w:docPart w:val="6DE99573835F4337B2F1A73DF098B97A"/>
        </w:placeholder>
      </w:sdtPr>
      <w:sdtContent>
        <w:p w:rsidR="00E56671" w:rsidRPr="00E56671" w:rsidRDefault="00E56671" w:rsidP="00E56671">
          <w:pPr>
            <w:jc w:val="center"/>
            <w:rPr>
              <w:rFonts w:ascii="Times New Roman" w:hAnsi="Times New Roman"/>
              <w:b/>
            </w:rPr>
          </w:pPr>
          <w:r w:rsidRPr="00E56671">
            <w:rPr>
              <w:rFonts w:ascii="Times New Roman" w:hAnsi="Times New Roman"/>
              <w:b/>
            </w:rPr>
            <w:t xml:space="preserve">Об утверждении Комплексной программы </w:t>
          </w:r>
          <w:r w:rsidRPr="00E56671">
            <w:rPr>
              <w:rFonts w:ascii="Times New Roman" w:hAnsi="Times New Roman"/>
              <w:b/>
            </w:rPr>
            <w:br/>
            <w:t>по поддержке социально ориентированных некоммерческих</w:t>
          </w:r>
          <w:r w:rsidRPr="00E56671">
            <w:rPr>
              <w:rFonts w:ascii="Times New Roman" w:hAnsi="Times New Roman"/>
              <w:b/>
            </w:rPr>
            <w:br/>
            <w:t xml:space="preserve">организаций (СОНКО) в городе Мурманске </w:t>
          </w:r>
          <w:r w:rsidRPr="00E56671">
            <w:rPr>
              <w:rFonts w:ascii="Times New Roman" w:hAnsi="Times New Roman"/>
              <w:b/>
            </w:rPr>
            <w:br/>
          </w:r>
          <w:r w:rsidRPr="00E56671">
            <w:rPr>
              <w:rFonts w:ascii="Times New Roman" w:eastAsia="Calibri" w:hAnsi="Times New Roman"/>
              <w:b/>
              <w:szCs w:val="28"/>
              <w:lang w:eastAsia="en-US"/>
            </w:rPr>
            <w:t>(в ред. постановления от 27.04.2020 № 1073)</w:t>
          </w:r>
        </w:p>
      </w:sdtContent>
    </w:sdt>
    <w:p w:rsidR="00E56671" w:rsidRPr="00E56671" w:rsidRDefault="00E56671" w:rsidP="00E56671">
      <w:pPr>
        <w:jc w:val="center"/>
        <w:rPr>
          <w:rFonts w:ascii="Times New Roman" w:hAnsi="Times New Roman"/>
          <w:szCs w:val="28"/>
        </w:rPr>
      </w:pPr>
    </w:p>
    <w:p w:rsidR="00E56671" w:rsidRPr="00E56671" w:rsidRDefault="00E56671" w:rsidP="00E56671">
      <w:pPr>
        <w:jc w:val="center"/>
        <w:rPr>
          <w:rFonts w:ascii="Times New Roman" w:hAnsi="Times New Roman"/>
          <w:szCs w:val="28"/>
        </w:rPr>
      </w:pPr>
    </w:p>
    <w:p w:rsidR="00E56671" w:rsidRPr="00E56671" w:rsidRDefault="00E56671" w:rsidP="00E566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56671">
        <w:rPr>
          <w:rFonts w:ascii="Times New Roman" w:hAnsi="Times New Roman"/>
          <w:szCs w:val="28"/>
        </w:rPr>
        <w:t>Во исполнение распоряжения Правительства Мурманской области          от 24.06.2019 № 135-РП «О рейтинге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сфере, финансируемых за счет средств местных бюджетов»</w:t>
      </w:r>
      <w:r w:rsidRPr="00E56671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E56671">
        <w:rPr>
          <w:rFonts w:ascii="Times New Roman" w:hAnsi="Times New Roman"/>
          <w:b/>
          <w:szCs w:val="28"/>
        </w:rPr>
        <w:t>п</w:t>
      </w:r>
      <w:proofErr w:type="spellEnd"/>
      <w:proofErr w:type="gramEnd"/>
      <w:r w:rsidRPr="00E56671">
        <w:rPr>
          <w:rFonts w:ascii="Times New Roman" w:hAnsi="Times New Roman"/>
          <w:b/>
          <w:szCs w:val="28"/>
        </w:rPr>
        <w:t xml:space="preserve"> о с т а </w:t>
      </w:r>
      <w:proofErr w:type="spellStart"/>
      <w:r w:rsidRPr="00E56671">
        <w:rPr>
          <w:rFonts w:ascii="Times New Roman" w:hAnsi="Times New Roman"/>
          <w:b/>
          <w:szCs w:val="28"/>
        </w:rPr>
        <w:t>н</w:t>
      </w:r>
      <w:proofErr w:type="spellEnd"/>
      <w:r w:rsidRPr="00E56671">
        <w:rPr>
          <w:rFonts w:ascii="Times New Roman" w:hAnsi="Times New Roman"/>
          <w:b/>
          <w:szCs w:val="28"/>
        </w:rPr>
        <w:t xml:space="preserve"> о в л я ю:</w:t>
      </w:r>
      <w:r w:rsidRPr="00E56671">
        <w:rPr>
          <w:rFonts w:ascii="Times New Roman" w:hAnsi="Times New Roman"/>
          <w:szCs w:val="28"/>
        </w:rPr>
        <w:t xml:space="preserve"> </w:t>
      </w:r>
    </w:p>
    <w:p w:rsidR="00E56671" w:rsidRPr="00E56671" w:rsidRDefault="00E56671" w:rsidP="00E566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E56671" w:rsidRPr="00E56671" w:rsidRDefault="00E56671" w:rsidP="00E566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56671">
        <w:rPr>
          <w:rFonts w:ascii="Times New Roman" w:hAnsi="Times New Roman"/>
          <w:szCs w:val="28"/>
        </w:rPr>
        <w:t>1. Утвердить Комплексную программу по поддержке социально ориентированных некоммерческих организаций (СОНКО) в городе Мурманске», изложив его в новой редакции согласно приложению к настоящему постановлению.</w:t>
      </w:r>
    </w:p>
    <w:p w:rsidR="00E56671" w:rsidRPr="00E56671" w:rsidRDefault="00E56671" w:rsidP="00E566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56671">
        <w:rPr>
          <w:rFonts w:ascii="Times New Roman" w:hAnsi="Times New Roman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56671">
        <w:rPr>
          <w:rFonts w:ascii="Times New Roman" w:hAnsi="Times New Roman"/>
          <w:szCs w:val="28"/>
        </w:rPr>
        <w:t>разместить</w:t>
      </w:r>
      <w:proofErr w:type="gramEnd"/>
      <w:r w:rsidRPr="00E56671">
        <w:rPr>
          <w:rFonts w:ascii="Times New Roman" w:hAnsi="Times New Roman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E56671" w:rsidRPr="00E56671" w:rsidRDefault="00E56671" w:rsidP="00E566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56671">
        <w:rPr>
          <w:rFonts w:ascii="Times New Roman" w:hAnsi="Times New Roman"/>
          <w:szCs w:val="28"/>
        </w:rPr>
        <w:t>3. Редакции газеты «Вечерний Мурманск» (</w:t>
      </w:r>
      <w:proofErr w:type="gramStart"/>
      <w:r w:rsidRPr="00E56671">
        <w:rPr>
          <w:rFonts w:ascii="Times New Roman" w:hAnsi="Times New Roman"/>
          <w:szCs w:val="28"/>
        </w:rPr>
        <w:t>Хабаров</w:t>
      </w:r>
      <w:proofErr w:type="gramEnd"/>
      <w:r w:rsidRPr="00E56671">
        <w:rPr>
          <w:rFonts w:ascii="Times New Roman" w:hAnsi="Times New Roman"/>
          <w:szCs w:val="28"/>
        </w:rPr>
        <w:t xml:space="preserve"> В.А.) опубликовать настоящее постановление с приложением.</w:t>
      </w:r>
    </w:p>
    <w:p w:rsidR="00E56671" w:rsidRPr="00E56671" w:rsidRDefault="00E56671" w:rsidP="00E566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56671">
        <w:rPr>
          <w:rFonts w:ascii="Times New Roman" w:hAnsi="Times New Roman"/>
          <w:szCs w:val="28"/>
        </w:rPr>
        <w:t>4. Настоящее постановление вступает в силу со дня официального опубликования.</w:t>
      </w:r>
    </w:p>
    <w:p w:rsidR="00E56671" w:rsidRPr="00E56671" w:rsidRDefault="00E56671" w:rsidP="00E566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E56671">
        <w:rPr>
          <w:rFonts w:ascii="Times New Roman" w:hAnsi="Times New Roman"/>
          <w:szCs w:val="28"/>
        </w:rPr>
        <w:t xml:space="preserve">5. </w:t>
      </w:r>
      <w:proofErr w:type="gramStart"/>
      <w:r w:rsidRPr="00E56671">
        <w:rPr>
          <w:rFonts w:ascii="Times New Roman" w:hAnsi="Times New Roman"/>
          <w:szCs w:val="28"/>
        </w:rPr>
        <w:t>Контроль за</w:t>
      </w:r>
      <w:proofErr w:type="gramEnd"/>
      <w:r w:rsidRPr="00E56671">
        <w:rPr>
          <w:rFonts w:ascii="Times New Roman" w:hAnsi="Times New Roman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8F733B" w:rsidRPr="008F733B" w:rsidRDefault="008F733B" w:rsidP="008F733B">
      <w:pPr>
        <w:jc w:val="both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jc w:val="both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jc w:val="both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jc w:val="both"/>
        <w:rPr>
          <w:rFonts w:ascii="Times New Roman" w:hAnsi="Times New Roman"/>
          <w:b/>
        </w:rPr>
      </w:pPr>
      <w:r w:rsidRPr="008F733B">
        <w:rPr>
          <w:rFonts w:ascii="Times New Roman" w:hAnsi="Times New Roman"/>
          <w:b/>
        </w:rPr>
        <w:t xml:space="preserve">Временно </w:t>
      </w:r>
      <w:proofErr w:type="gramStart"/>
      <w:r w:rsidRPr="008F733B">
        <w:rPr>
          <w:rFonts w:ascii="Times New Roman" w:hAnsi="Times New Roman"/>
          <w:b/>
        </w:rPr>
        <w:t>исполняющий</w:t>
      </w:r>
      <w:proofErr w:type="gramEnd"/>
      <w:r w:rsidRPr="008F733B">
        <w:rPr>
          <w:rFonts w:ascii="Times New Roman" w:hAnsi="Times New Roman"/>
          <w:b/>
        </w:rPr>
        <w:t xml:space="preserve"> полномочия  </w:t>
      </w:r>
    </w:p>
    <w:p w:rsidR="008F733B" w:rsidRPr="008F733B" w:rsidRDefault="008F733B" w:rsidP="008F733B">
      <w:pPr>
        <w:jc w:val="both"/>
        <w:rPr>
          <w:rFonts w:ascii="Times New Roman" w:hAnsi="Times New Roman"/>
          <w:b/>
        </w:rPr>
      </w:pPr>
      <w:r w:rsidRPr="008F733B">
        <w:rPr>
          <w:rFonts w:ascii="Times New Roman" w:hAnsi="Times New Roman"/>
          <w:b/>
        </w:rPr>
        <w:t xml:space="preserve">главы администрации города Мурманска                                А.Г. </w:t>
      </w:r>
      <w:proofErr w:type="spellStart"/>
      <w:r w:rsidRPr="008F733B">
        <w:rPr>
          <w:rFonts w:ascii="Times New Roman" w:hAnsi="Times New Roman"/>
          <w:b/>
        </w:rPr>
        <w:t>Лыженков</w:t>
      </w:r>
      <w:proofErr w:type="spellEnd"/>
    </w:p>
    <w:p w:rsidR="008F733B" w:rsidRDefault="008F733B" w:rsidP="008F733B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  <w:sectPr w:rsidR="008F733B" w:rsidSect="00192DE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6671" w:rsidRPr="00E56671" w:rsidRDefault="00E56671" w:rsidP="00E56671">
      <w:pPr>
        <w:ind w:left="5387"/>
        <w:jc w:val="center"/>
        <w:rPr>
          <w:rFonts w:ascii="Times New Roman" w:eastAsia="Calibri" w:hAnsi="Times New Roman"/>
          <w:szCs w:val="28"/>
          <w:lang w:eastAsia="en-US"/>
        </w:rPr>
      </w:pPr>
      <w:bookmarkStart w:id="0" w:name="_GoBack"/>
      <w:bookmarkEnd w:id="0"/>
      <w:r w:rsidRPr="00E56671">
        <w:rPr>
          <w:rFonts w:ascii="Times New Roman" w:eastAsia="Calibri" w:hAnsi="Times New Roman"/>
          <w:szCs w:val="28"/>
          <w:lang w:eastAsia="en-US"/>
        </w:rPr>
        <w:lastRenderedPageBreak/>
        <w:t xml:space="preserve">Приложение </w:t>
      </w:r>
    </w:p>
    <w:p w:rsidR="00E56671" w:rsidRPr="00E56671" w:rsidRDefault="00E56671" w:rsidP="00E56671">
      <w:pPr>
        <w:ind w:left="5387"/>
        <w:jc w:val="center"/>
        <w:rPr>
          <w:rFonts w:ascii="Times New Roman" w:eastAsia="Calibri" w:hAnsi="Times New Roman"/>
          <w:szCs w:val="28"/>
          <w:lang w:eastAsia="en-US"/>
        </w:rPr>
      </w:pPr>
      <w:r w:rsidRPr="00E56671">
        <w:rPr>
          <w:rFonts w:ascii="Times New Roman" w:eastAsia="Calibri" w:hAnsi="Times New Roman"/>
          <w:szCs w:val="28"/>
          <w:lang w:eastAsia="en-US"/>
        </w:rPr>
        <w:t>к постановлению администрации города Мурманска</w:t>
      </w:r>
    </w:p>
    <w:p w:rsidR="00E56671" w:rsidRPr="00E56671" w:rsidRDefault="00E56671" w:rsidP="00E56671">
      <w:pPr>
        <w:ind w:left="5387"/>
        <w:jc w:val="center"/>
        <w:rPr>
          <w:rFonts w:ascii="Times New Roman" w:eastAsia="Calibri" w:hAnsi="Times New Roman"/>
          <w:szCs w:val="28"/>
          <w:lang w:eastAsia="en-US"/>
        </w:rPr>
      </w:pPr>
      <w:r w:rsidRPr="00E56671">
        <w:rPr>
          <w:rFonts w:ascii="Times New Roman" w:eastAsia="Calibri" w:hAnsi="Times New Roman"/>
          <w:szCs w:val="28"/>
          <w:lang w:eastAsia="en-US"/>
        </w:rPr>
        <w:t xml:space="preserve">от </w:t>
      </w:r>
      <w:r w:rsidR="003646BF">
        <w:rPr>
          <w:rFonts w:ascii="Times New Roman" w:eastAsia="Calibri" w:hAnsi="Times New Roman"/>
          <w:szCs w:val="28"/>
          <w:lang w:eastAsia="en-US"/>
        </w:rPr>
        <w:t>14.11.2019</w:t>
      </w:r>
      <w:r w:rsidRPr="00E56671">
        <w:rPr>
          <w:rFonts w:ascii="Times New Roman" w:eastAsia="Calibri" w:hAnsi="Times New Roman"/>
          <w:szCs w:val="28"/>
          <w:lang w:eastAsia="en-US"/>
        </w:rPr>
        <w:t xml:space="preserve"> № </w:t>
      </w:r>
      <w:r w:rsidR="003646BF">
        <w:rPr>
          <w:rFonts w:ascii="Times New Roman" w:eastAsia="Calibri" w:hAnsi="Times New Roman"/>
          <w:szCs w:val="28"/>
          <w:lang w:eastAsia="en-US"/>
        </w:rPr>
        <w:t xml:space="preserve">3785 </w:t>
      </w:r>
      <w:r w:rsidR="003646BF" w:rsidRPr="003646BF">
        <w:rPr>
          <w:rFonts w:ascii="Times New Roman" w:eastAsia="Calibri" w:hAnsi="Times New Roman"/>
          <w:szCs w:val="28"/>
          <w:lang w:eastAsia="en-US"/>
        </w:rPr>
        <w:t xml:space="preserve">(в ред. постановления от 27.04.2020 </w:t>
      </w:r>
      <w:r w:rsidR="003646BF">
        <w:rPr>
          <w:rFonts w:ascii="Times New Roman" w:eastAsia="Calibri" w:hAnsi="Times New Roman"/>
          <w:szCs w:val="28"/>
          <w:lang w:eastAsia="en-US"/>
        </w:rPr>
        <w:br/>
      </w:r>
      <w:r w:rsidR="003646BF" w:rsidRPr="003646BF">
        <w:rPr>
          <w:rFonts w:ascii="Times New Roman" w:eastAsia="Calibri" w:hAnsi="Times New Roman"/>
          <w:szCs w:val="28"/>
          <w:lang w:eastAsia="en-US"/>
        </w:rPr>
        <w:t>№ 1073)</w:t>
      </w:r>
    </w:p>
    <w:p w:rsidR="00E56671" w:rsidRDefault="00E56671" w:rsidP="00E56671">
      <w:pPr>
        <w:tabs>
          <w:tab w:val="left" w:pos="10206"/>
        </w:tabs>
        <w:ind w:left="10206"/>
        <w:rPr>
          <w:rFonts w:ascii="Times New Roman" w:hAnsi="Times New Roman"/>
          <w:szCs w:val="28"/>
        </w:rPr>
      </w:pPr>
    </w:p>
    <w:p w:rsidR="00E56671" w:rsidRDefault="00E56671" w:rsidP="00E56671">
      <w:pPr>
        <w:tabs>
          <w:tab w:val="left" w:pos="10206"/>
        </w:tabs>
        <w:ind w:left="10206"/>
        <w:rPr>
          <w:rFonts w:ascii="Times New Roman" w:hAnsi="Times New Roman"/>
          <w:szCs w:val="28"/>
        </w:rPr>
      </w:pPr>
    </w:p>
    <w:p w:rsidR="00E56671" w:rsidRPr="00891FF9" w:rsidRDefault="00E56671" w:rsidP="00E56671">
      <w:pPr>
        <w:tabs>
          <w:tab w:val="left" w:pos="0"/>
        </w:tabs>
        <w:jc w:val="center"/>
        <w:rPr>
          <w:rFonts w:ascii="Times New Roman" w:hAnsi="Times New Roman"/>
          <w:szCs w:val="28"/>
        </w:rPr>
      </w:pPr>
      <w:r w:rsidRPr="00891FF9">
        <w:rPr>
          <w:rFonts w:ascii="Times New Roman" w:hAnsi="Times New Roman"/>
          <w:szCs w:val="28"/>
        </w:rPr>
        <w:t>Комплексная программа по поддержке социально ориентированных некоммерческих организаций (СОНКО) в городе Мурманске</w:t>
      </w:r>
    </w:p>
    <w:p w:rsidR="00E56671" w:rsidRDefault="00E56671" w:rsidP="00E56671">
      <w:pPr>
        <w:tabs>
          <w:tab w:val="left" w:pos="0"/>
        </w:tabs>
        <w:rPr>
          <w:rFonts w:ascii="Times New Roman" w:hAnsi="Times New Roman"/>
          <w:b/>
          <w:szCs w:val="28"/>
        </w:rPr>
      </w:pPr>
    </w:p>
    <w:p w:rsidR="00E56671" w:rsidRDefault="00E56671" w:rsidP="00E56671">
      <w:pPr>
        <w:tabs>
          <w:tab w:val="left" w:pos="0"/>
        </w:tabs>
        <w:jc w:val="center"/>
        <w:rPr>
          <w:rFonts w:ascii="Times New Roman" w:hAnsi="Times New Roman"/>
          <w:szCs w:val="28"/>
        </w:rPr>
      </w:pPr>
      <w:r w:rsidRPr="005032D3">
        <w:rPr>
          <w:rFonts w:ascii="Times New Roman" w:hAnsi="Times New Roman"/>
          <w:szCs w:val="28"/>
        </w:rPr>
        <w:t>Паспорт программы</w:t>
      </w:r>
    </w:p>
    <w:p w:rsidR="00E56671" w:rsidRPr="005032D3" w:rsidRDefault="00E56671" w:rsidP="00E56671">
      <w:pPr>
        <w:tabs>
          <w:tab w:val="left" w:pos="0"/>
        </w:tabs>
        <w:rPr>
          <w:rFonts w:ascii="Times New Roman" w:hAnsi="Times New Roman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8"/>
        <w:gridCol w:w="6373"/>
      </w:tblGrid>
      <w:tr w:rsidR="00E56671" w:rsidRPr="007233E2" w:rsidTr="00513492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D35FDF" w:rsidRDefault="00E56671" w:rsidP="005134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D35FD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5032D3" w:rsidRDefault="00E56671" w:rsidP="00513492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2D1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программа по поддержке </w:t>
            </w:r>
            <w:r w:rsidRPr="009D42D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ориентированн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</w:t>
            </w:r>
            <w:r w:rsidRPr="009D42D1">
              <w:rPr>
                <w:rFonts w:ascii="Times New Roman" w:eastAsia="Calibri" w:hAnsi="Times New Roman" w:cs="Times New Roman"/>
                <w:sz w:val="28"/>
                <w:szCs w:val="28"/>
              </w:rPr>
              <w:t>некоммерческих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(СОНКО) в городе</w:t>
            </w:r>
            <w:r w:rsidRPr="009D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Мурманске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E56671" w:rsidRPr="007233E2" w:rsidTr="00513492">
        <w:trPr>
          <w:cantSplit/>
          <w:trHeight w:val="603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D35FDF" w:rsidRDefault="00E56671" w:rsidP="005134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D35FD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D35FDF" w:rsidRDefault="00E56671" w:rsidP="0051349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развитию устойчивого сектора </w:t>
            </w:r>
            <w:r w:rsidRPr="0099306F">
              <w:rPr>
                <w:rFonts w:ascii="Times New Roman" w:hAnsi="Times New Roman"/>
                <w:sz w:val="28"/>
                <w:szCs w:val="28"/>
              </w:rPr>
              <w:t xml:space="preserve">СОНКО </w:t>
            </w:r>
            <w:r>
              <w:rPr>
                <w:rFonts w:ascii="Times New Roman" w:hAnsi="Times New Roman"/>
                <w:sz w:val="28"/>
                <w:szCs w:val="28"/>
              </w:rPr>
              <w:t>в муниципальном образовании город Мурманск</w:t>
            </w:r>
          </w:p>
        </w:tc>
      </w:tr>
      <w:tr w:rsidR="00E56671" w:rsidRPr="007233E2" w:rsidTr="00513492">
        <w:trPr>
          <w:cantSplit/>
          <w:trHeight w:val="54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D35FDF" w:rsidRDefault="00E56671" w:rsidP="005134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Default="00E56671" w:rsidP="00513492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9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C15">
              <w:rPr>
                <w:rFonts w:ascii="Times New Roman" w:hAnsi="Times New Roman" w:cs="Times New Roman"/>
                <w:sz w:val="28"/>
                <w:szCs w:val="28"/>
              </w:rPr>
              <w:t>Количество СОНКО, которым предоставлены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671" w:rsidRDefault="00E56671" w:rsidP="00513492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09627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6671" w:rsidRPr="0082360F" w:rsidRDefault="00E56671" w:rsidP="00513492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СОНКО, которым оказана консультационная поддержка. </w:t>
            </w:r>
          </w:p>
          <w:p w:rsidR="00E56671" w:rsidRPr="00C573D6" w:rsidRDefault="00E56671" w:rsidP="00513492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СОНКО, которым предоставлены преференции </w:t>
            </w:r>
          </w:p>
        </w:tc>
      </w:tr>
      <w:tr w:rsidR="00E56671" w:rsidRPr="007233E2" w:rsidTr="00513492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D35FDF" w:rsidRDefault="00E56671" w:rsidP="005134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программных мероприятий</w:t>
            </w:r>
            <w:r w:rsidRPr="00D35FD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D35FDF" w:rsidRDefault="00E56671" w:rsidP="005134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включает в себя один основной блок, направленный на реализацию мероприятий по оказанию различных форм муниципальной поддержки СОНКО: финансовой, информационной, консультационной, имущественной </w:t>
            </w:r>
          </w:p>
        </w:tc>
      </w:tr>
      <w:tr w:rsidR="00E56671" w:rsidRPr="007233E2" w:rsidTr="00513492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D06CDB" w:rsidRDefault="00E56671" w:rsidP="005134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CD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 – разработчик П</w:t>
            </w:r>
            <w:r w:rsidRPr="00D06C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D06CDB" w:rsidRDefault="00E56671" w:rsidP="005134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DB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E56671" w:rsidRPr="007233E2" w:rsidTr="00513492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Default="00E56671" w:rsidP="005134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D35FDF" w:rsidRDefault="00E56671" w:rsidP="005134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 годы</w:t>
            </w:r>
          </w:p>
        </w:tc>
      </w:tr>
      <w:tr w:rsidR="00E56671" w:rsidRPr="007233E2" w:rsidTr="00513492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Default="00E56671" w:rsidP="005134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CDB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финансирования, тыс. рублей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Default="00E56671" w:rsidP="00513492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Бюджет муниципального образования город Мурманск:</w:t>
            </w:r>
          </w:p>
          <w:p w:rsidR="00E56671" w:rsidRPr="00D06CDB" w:rsidRDefault="00E56671" w:rsidP="00513492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 год –</w:t>
            </w:r>
            <w:r w:rsidRPr="00D06CD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65354</w:t>
            </w:r>
            <w:r w:rsidRPr="00D06CDB">
              <w:rPr>
                <w:rFonts w:ascii="Times New Roman" w:hAnsi="Times New Roman"/>
                <w:szCs w:val="28"/>
              </w:rPr>
              <w:t>,0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06CDB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D06CDB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D06CDB">
              <w:rPr>
                <w:rFonts w:ascii="Times New Roman" w:hAnsi="Times New Roman"/>
                <w:szCs w:val="28"/>
              </w:rPr>
              <w:t>уб.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E56671" w:rsidRPr="00D06CDB" w:rsidRDefault="00E56671" w:rsidP="00513492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год –</w:t>
            </w:r>
            <w:r w:rsidRPr="00D06CD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29185,6</w:t>
            </w:r>
            <w:r>
              <w:t xml:space="preserve"> </w:t>
            </w:r>
            <w:r w:rsidRPr="00106F65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106F65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106F65">
              <w:rPr>
                <w:rFonts w:ascii="Times New Roman" w:hAnsi="Times New Roman"/>
                <w:szCs w:val="28"/>
              </w:rPr>
              <w:t>уб.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E56671" w:rsidRPr="00D06CDB" w:rsidRDefault="00E56671" w:rsidP="00513492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 год –</w:t>
            </w:r>
            <w:r w:rsidRPr="00D06CD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19785,6</w:t>
            </w:r>
            <w:r>
              <w:t xml:space="preserve"> </w:t>
            </w:r>
            <w:r w:rsidRPr="006457CB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6457CB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6457CB">
              <w:rPr>
                <w:rFonts w:ascii="Times New Roman" w:hAnsi="Times New Roman"/>
                <w:szCs w:val="28"/>
              </w:rPr>
              <w:t>уб.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E56671" w:rsidRPr="00D35FDF" w:rsidRDefault="00E56671" w:rsidP="00513492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2022 год – </w:t>
            </w:r>
            <w:r w:rsidRPr="009F27AA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9785,6</w:t>
            </w:r>
            <w:r>
              <w:t xml:space="preserve"> </w:t>
            </w:r>
            <w:r w:rsidRPr="009F27AA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9F27AA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9F27AA">
              <w:rPr>
                <w:rFonts w:ascii="Times New Roman" w:hAnsi="Times New Roman"/>
                <w:szCs w:val="28"/>
              </w:rPr>
              <w:t>уб.</w:t>
            </w:r>
          </w:p>
          <w:p w:rsidR="00E56671" w:rsidRPr="00D35FDF" w:rsidRDefault="00E56671" w:rsidP="005134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71" w:rsidRPr="007233E2" w:rsidTr="00513492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Default="00E56671" w:rsidP="005134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Default="00E56671" w:rsidP="00513492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</w:t>
            </w:r>
            <w:r w:rsidRPr="00FD35D1"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которым будут оказаны различные формы муниципальной  поддержки в рамках Программы, на 2% ежегодно</w:t>
            </w:r>
          </w:p>
          <w:p w:rsidR="00E56671" w:rsidRPr="00397D4F" w:rsidRDefault="00E56671" w:rsidP="00513492">
            <w:pPr>
              <w:pStyle w:val="ConsPlusCell"/>
              <w:widowControl/>
              <w:tabs>
                <w:tab w:val="left" w:pos="227"/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56671" w:rsidRDefault="00E56671" w:rsidP="00E56671">
      <w:pPr>
        <w:tabs>
          <w:tab w:val="left" w:pos="0"/>
        </w:tabs>
        <w:jc w:val="both"/>
        <w:rPr>
          <w:rFonts w:ascii="Times New Roman" w:hAnsi="Times New Roman"/>
          <w:b/>
          <w:szCs w:val="28"/>
        </w:rPr>
      </w:pPr>
    </w:p>
    <w:p w:rsidR="00E56671" w:rsidRPr="00761665" w:rsidRDefault="00E56671" w:rsidP="00E56671">
      <w:pPr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szCs w:val="28"/>
          <w:u w:val="single"/>
        </w:rPr>
      </w:pPr>
      <w:r w:rsidRPr="00761665">
        <w:rPr>
          <w:rFonts w:ascii="Times New Roman" w:hAnsi="Times New Roman"/>
          <w:szCs w:val="28"/>
        </w:rPr>
        <w:t>Характеристика проблемы, решение которой осуществляется                                              путем реализации Программы</w:t>
      </w:r>
    </w:p>
    <w:p w:rsidR="00E56671" w:rsidRPr="00557009" w:rsidRDefault="00E56671" w:rsidP="00E56671">
      <w:pPr>
        <w:tabs>
          <w:tab w:val="left" w:pos="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Взаимодействие органов местного самоуправления с </w:t>
      </w:r>
      <w:r w:rsidRPr="008F3ABE">
        <w:rPr>
          <w:rFonts w:ascii="Times New Roman" w:hAnsi="Times New Roman"/>
          <w:szCs w:val="28"/>
        </w:rPr>
        <w:t>СОНКО</w:t>
      </w:r>
      <w:r>
        <w:rPr>
          <w:rFonts w:ascii="Times New Roman" w:hAnsi="Times New Roman"/>
          <w:szCs w:val="28"/>
        </w:rPr>
        <w:t>, представляющими интересы различных групп населения, является неотъемлемой частью работы, позволяющей осуществлять различные формы поддержки СОНКО, привлечение их к решению насущных городских проблем социально активной части</w:t>
      </w:r>
      <w:r w:rsidRPr="00966E80">
        <w:rPr>
          <w:rFonts w:ascii="Times New Roman" w:hAnsi="Times New Roman"/>
          <w:szCs w:val="28"/>
        </w:rPr>
        <w:t xml:space="preserve"> населения</w:t>
      </w:r>
      <w:r>
        <w:rPr>
          <w:rFonts w:ascii="Times New Roman" w:hAnsi="Times New Roman"/>
          <w:szCs w:val="28"/>
        </w:rPr>
        <w:t xml:space="preserve"> города Мурманска</w:t>
      </w:r>
      <w:r w:rsidRPr="00966E80">
        <w:rPr>
          <w:rFonts w:ascii="Times New Roman" w:hAnsi="Times New Roman"/>
          <w:szCs w:val="28"/>
        </w:rPr>
        <w:t>.</w:t>
      </w:r>
      <w:proofErr w:type="gramEnd"/>
      <w:r w:rsidRPr="00966E80">
        <w:rPr>
          <w:rFonts w:ascii="Times New Roman" w:hAnsi="Times New Roman"/>
          <w:szCs w:val="28"/>
        </w:rPr>
        <w:t xml:space="preserve"> Это огромный потенциал, опираясь на который можно решать многие социально значимые проблемы. В реализации этого поте</w:t>
      </w:r>
      <w:r w:rsidRPr="00966E80">
        <w:rPr>
          <w:rFonts w:ascii="Times New Roman" w:hAnsi="Times New Roman"/>
          <w:szCs w:val="28"/>
        </w:rPr>
        <w:t>н</w:t>
      </w:r>
      <w:r w:rsidRPr="00966E80">
        <w:rPr>
          <w:rFonts w:ascii="Times New Roman" w:hAnsi="Times New Roman"/>
          <w:szCs w:val="28"/>
        </w:rPr>
        <w:t>циала заинтересов</w:t>
      </w:r>
      <w:r>
        <w:rPr>
          <w:rFonts w:ascii="Times New Roman" w:hAnsi="Times New Roman"/>
          <w:szCs w:val="28"/>
        </w:rPr>
        <w:t xml:space="preserve">аны как </w:t>
      </w:r>
      <w:r w:rsidRPr="000852AD">
        <w:rPr>
          <w:rFonts w:ascii="Times New Roman" w:hAnsi="Times New Roman"/>
          <w:szCs w:val="28"/>
        </w:rPr>
        <w:t>СОНКО</w:t>
      </w:r>
      <w:r w:rsidRPr="00966E80">
        <w:rPr>
          <w:rFonts w:ascii="Times New Roman" w:hAnsi="Times New Roman"/>
          <w:szCs w:val="28"/>
        </w:rPr>
        <w:t>, так и органы местного самоуправления</w:t>
      </w:r>
      <w:r>
        <w:rPr>
          <w:rFonts w:ascii="Times New Roman" w:hAnsi="Times New Roman"/>
          <w:szCs w:val="28"/>
        </w:rPr>
        <w:t>.</w:t>
      </w:r>
      <w:r w:rsidRPr="00966E80">
        <w:rPr>
          <w:rFonts w:ascii="Times New Roman" w:hAnsi="Times New Roman"/>
          <w:szCs w:val="28"/>
        </w:rPr>
        <w:t xml:space="preserve"> 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состоянию на 01.01.2019 на территории муниципального образования город Мурманск 380 общественных объединений внесены в ведомственный реестр зарегистрированных некоммерческих </w:t>
      </w:r>
      <w:proofErr w:type="gramStart"/>
      <w:r>
        <w:rPr>
          <w:rFonts w:ascii="Times New Roman" w:hAnsi="Times New Roman"/>
          <w:szCs w:val="28"/>
        </w:rPr>
        <w:t>организаций Управления Министерства юстиции Российской Федерации</w:t>
      </w:r>
      <w:proofErr w:type="gramEnd"/>
      <w:r>
        <w:rPr>
          <w:rFonts w:ascii="Times New Roman" w:hAnsi="Times New Roman"/>
          <w:szCs w:val="28"/>
        </w:rPr>
        <w:t xml:space="preserve"> по Мурманской области, из них: 36</w:t>
      </w:r>
      <w:r w:rsidRPr="00081E3B">
        <w:rPr>
          <w:rFonts w:ascii="Times New Roman" w:hAnsi="Times New Roman"/>
          <w:szCs w:val="28"/>
        </w:rPr>
        <w:t xml:space="preserve"> религиозн</w:t>
      </w:r>
      <w:r>
        <w:rPr>
          <w:rFonts w:ascii="Times New Roman" w:hAnsi="Times New Roman"/>
          <w:szCs w:val="28"/>
        </w:rPr>
        <w:t>ых организаций города Мурманска, три национально-культурные автономии города Мурманска, десять</w:t>
      </w:r>
      <w:r w:rsidRPr="00081E3B">
        <w:rPr>
          <w:rFonts w:ascii="Times New Roman" w:hAnsi="Times New Roman"/>
          <w:szCs w:val="28"/>
        </w:rPr>
        <w:t xml:space="preserve"> организаций сформ</w:t>
      </w:r>
      <w:r>
        <w:rPr>
          <w:rFonts w:ascii="Times New Roman" w:hAnsi="Times New Roman"/>
          <w:szCs w:val="28"/>
        </w:rPr>
        <w:t>ированы по этническому признаку.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состоянию на 01.01.2020 на территории муниципального образования город Мурманск осуществляют деятельность 578 некоммерческих организаций, в том числе: 348 общественных объединений, 193</w:t>
      </w:r>
      <w:r w:rsidRPr="00642974">
        <w:rPr>
          <w:rFonts w:ascii="Times New Roman" w:hAnsi="Times New Roman"/>
          <w:szCs w:val="28"/>
        </w:rPr>
        <w:t xml:space="preserve"> некоммерческих организаций иных организационно</w:t>
      </w:r>
      <w:r w:rsidRPr="000962E9">
        <w:rPr>
          <w:rFonts w:ascii="Times New Roman" w:hAnsi="Times New Roman"/>
          <w:szCs w:val="28"/>
        </w:rPr>
        <w:t>–</w:t>
      </w:r>
      <w:r w:rsidRPr="00642974">
        <w:rPr>
          <w:rFonts w:ascii="Times New Roman" w:hAnsi="Times New Roman"/>
          <w:szCs w:val="28"/>
        </w:rPr>
        <w:t>правовых форм</w:t>
      </w:r>
      <w:r>
        <w:rPr>
          <w:rFonts w:ascii="Times New Roman" w:hAnsi="Times New Roman"/>
          <w:szCs w:val="28"/>
        </w:rPr>
        <w:t>,</w:t>
      </w:r>
      <w:r w:rsidRPr="0064297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37 религиозных организаций, 13 национально-культурных общественных объединений и общественных объединений, сформированных по этническому признаку, в том числе три национально-культурных автономии. </w:t>
      </w:r>
    </w:p>
    <w:p w:rsidR="00E56671" w:rsidRPr="00DB63BE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DB63BE">
        <w:rPr>
          <w:rFonts w:ascii="Times New Roman" w:hAnsi="Times New Roman"/>
          <w:szCs w:val="28"/>
        </w:rPr>
        <w:t>К основным проблем</w:t>
      </w:r>
      <w:r>
        <w:rPr>
          <w:rFonts w:ascii="Times New Roman" w:hAnsi="Times New Roman"/>
          <w:szCs w:val="28"/>
        </w:rPr>
        <w:t>ам развития СОНКО можно отнести</w:t>
      </w:r>
      <w:r w:rsidRPr="00DB63BE">
        <w:rPr>
          <w:rFonts w:ascii="Times New Roman" w:hAnsi="Times New Roman"/>
          <w:szCs w:val="28"/>
        </w:rPr>
        <w:t xml:space="preserve"> сокращение числа СОНКО, слабый уровень их развитости, недостаточный уровень участия </w:t>
      </w:r>
      <w:proofErr w:type="spellStart"/>
      <w:r>
        <w:rPr>
          <w:rFonts w:ascii="Times New Roman" w:hAnsi="Times New Roman"/>
          <w:szCs w:val="28"/>
        </w:rPr>
        <w:t>СО</w:t>
      </w:r>
      <w:r w:rsidRPr="00DB63BE">
        <w:rPr>
          <w:rFonts w:ascii="Times New Roman" w:hAnsi="Times New Roman"/>
          <w:szCs w:val="28"/>
        </w:rPr>
        <w:t>НКО</w:t>
      </w:r>
      <w:r>
        <w:rPr>
          <w:rFonts w:ascii="Times New Roman" w:hAnsi="Times New Roman"/>
          <w:szCs w:val="28"/>
        </w:rPr>
        <w:t>-</w:t>
      </w:r>
      <w:r w:rsidRPr="00DB63BE">
        <w:rPr>
          <w:rFonts w:ascii="Times New Roman" w:hAnsi="Times New Roman"/>
          <w:szCs w:val="28"/>
        </w:rPr>
        <w:t>сектора</w:t>
      </w:r>
      <w:proofErr w:type="spellEnd"/>
      <w:r w:rsidRPr="00DB63BE">
        <w:rPr>
          <w:rFonts w:ascii="Times New Roman" w:hAnsi="Times New Roman"/>
          <w:szCs w:val="28"/>
        </w:rPr>
        <w:t xml:space="preserve"> в решении социальных проблем, дефицит доверия к </w:t>
      </w:r>
      <w:r>
        <w:rPr>
          <w:rFonts w:ascii="Times New Roman" w:hAnsi="Times New Roman"/>
          <w:szCs w:val="28"/>
        </w:rPr>
        <w:t>СО</w:t>
      </w:r>
      <w:r w:rsidRPr="00DB63BE">
        <w:rPr>
          <w:rFonts w:ascii="Times New Roman" w:hAnsi="Times New Roman"/>
          <w:szCs w:val="28"/>
        </w:rPr>
        <w:t xml:space="preserve">НКО со стороны населения, кадровый дефицит </w:t>
      </w:r>
      <w:r>
        <w:rPr>
          <w:rFonts w:ascii="Times New Roman" w:hAnsi="Times New Roman"/>
          <w:szCs w:val="28"/>
        </w:rPr>
        <w:t>СО</w:t>
      </w:r>
      <w:r w:rsidRPr="00DB63BE">
        <w:rPr>
          <w:rFonts w:ascii="Times New Roman" w:hAnsi="Times New Roman"/>
          <w:szCs w:val="28"/>
        </w:rPr>
        <w:t xml:space="preserve">НКО, недостаток профессиональных знаний и компетенций, дефицит устойчивости </w:t>
      </w:r>
      <w:r>
        <w:rPr>
          <w:rFonts w:ascii="Times New Roman" w:hAnsi="Times New Roman"/>
          <w:szCs w:val="28"/>
        </w:rPr>
        <w:t>СО</w:t>
      </w:r>
      <w:r w:rsidRPr="00DB63BE">
        <w:rPr>
          <w:rFonts w:ascii="Times New Roman" w:hAnsi="Times New Roman"/>
          <w:szCs w:val="28"/>
        </w:rPr>
        <w:t xml:space="preserve">НКО, связанный с недостатком финансирования и нежеланием лидеров </w:t>
      </w:r>
      <w:r>
        <w:rPr>
          <w:rFonts w:ascii="Times New Roman" w:hAnsi="Times New Roman"/>
          <w:szCs w:val="28"/>
        </w:rPr>
        <w:t>СО</w:t>
      </w:r>
      <w:r w:rsidRPr="00DB63BE">
        <w:rPr>
          <w:rFonts w:ascii="Times New Roman" w:hAnsi="Times New Roman"/>
          <w:szCs w:val="28"/>
        </w:rPr>
        <w:t>НКО переформатировать деятельность организации под актуальные требования и потребности: освоить новые источники финансирования</w:t>
      </w:r>
      <w:proofErr w:type="gramEnd"/>
      <w:r w:rsidRPr="00DB63BE">
        <w:rPr>
          <w:rFonts w:ascii="Times New Roman" w:hAnsi="Times New Roman"/>
          <w:szCs w:val="28"/>
        </w:rPr>
        <w:t>, перейти к оказанию платных услуг или выстраивать менеджмент как</w:t>
      </w:r>
      <w:r>
        <w:rPr>
          <w:rFonts w:ascii="Times New Roman" w:hAnsi="Times New Roman"/>
          <w:szCs w:val="28"/>
        </w:rPr>
        <w:t xml:space="preserve"> поставщик</w:t>
      </w:r>
      <w:r w:rsidRPr="00DB63BE">
        <w:rPr>
          <w:rFonts w:ascii="Times New Roman" w:hAnsi="Times New Roman"/>
          <w:szCs w:val="28"/>
        </w:rPr>
        <w:t xml:space="preserve"> государственных (муниципальных) услуг, сориентировать свою деятельность под потребности и запросы новых заказчиков, развить профессионализм, повысить качество услуг.</w:t>
      </w:r>
    </w:p>
    <w:p w:rsidR="00E56671" w:rsidRPr="00DB63BE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DB63BE">
        <w:rPr>
          <w:rFonts w:ascii="Times New Roman" w:hAnsi="Times New Roman"/>
          <w:szCs w:val="28"/>
        </w:rPr>
        <w:t xml:space="preserve">Актуальная и потенциальная роль СОНКО в </w:t>
      </w:r>
      <w:r>
        <w:rPr>
          <w:rFonts w:ascii="Times New Roman" w:hAnsi="Times New Roman"/>
          <w:szCs w:val="28"/>
        </w:rPr>
        <w:t>жизнедеятельности муниципального образования город Мурманск</w:t>
      </w:r>
      <w:r w:rsidRPr="00DB63BE">
        <w:rPr>
          <w:rFonts w:ascii="Times New Roman" w:hAnsi="Times New Roman"/>
          <w:szCs w:val="28"/>
        </w:rPr>
        <w:t xml:space="preserve"> может быть определена следующими характеристиками:</w:t>
      </w:r>
    </w:p>
    <w:p w:rsidR="00E56671" w:rsidRPr="00DB63BE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DB63BE">
        <w:rPr>
          <w:rFonts w:ascii="Times New Roman" w:hAnsi="Times New Roman"/>
          <w:szCs w:val="28"/>
        </w:rPr>
        <w:lastRenderedPageBreak/>
        <w:t>- гибкость, оперативность, быстрое реагирование на проблемы;</w:t>
      </w:r>
    </w:p>
    <w:p w:rsidR="00E56671" w:rsidRPr="00DB63BE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DB63BE">
        <w:rPr>
          <w:rFonts w:ascii="Times New Roman" w:hAnsi="Times New Roman"/>
          <w:szCs w:val="28"/>
        </w:rPr>
        <w:t>- специфическая технологичность и организованность, использование разнообразных инструментов;</w:t>
      </w:r>
    </w:p>
    <w:p w:rsidR="00E56671" w:rsidRPr="00DB63BE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DB63BE">
        <w:rPr>
          <w:rFonts w:ascii="Times New Roman" w:hAnsi="Times New Roman"/>
          <w:szCs w:val="28"/>
        </w:rPr>
        <w:t xml:space="preserve">- персонификация и </w:t>
      </w:r>
      <w:proofErr w:type="spellStart"/>
      <w:r w:rsidRPr="00DB63BE">
        <w:rPr>
          <w:rFonts w:ascii="Times New Roman" w:hAnsi="Times New Roman"/>
          <w:szCs w:val="28"/>
        </w:rPr>
        <w:t>адресность</w:t>
      </w:r>
      <w:proofErr w:type="spellEnd"/>
      <w:r w:rsidRPr="00DB63BE">
        <w:rPr>
          <w:rFonts w:ascii="Times New Roman" w:hAnsi="Times New Roman"/>
          <w:szCs w:val="28"/>
        </w:rPr>
        <w:t xml:space="preserve"> оказываемой помощи;</w:t>
      </w:r>
    </w:p>
    <w:p w:rsidR="00E56671" w:rsidRPr="00DB63BE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DB63BE">
        <w:rPr>
          <w:rFonts w:ascii="Times New Roman" w:hAnsi="Times New Roman"/>
          <w:szCs w:val="28"/>
        </w:rPr>
        <w:t xml:space="preserve">- </w:t>
      </w:r>
      <w:proofErr w:type="spellStart"/>
      <w:r w:rsidRPr="00DB63BE">
        <w:rPr>
          <w:rFonts w:ascii="Times New Roman" w:hAnsi="Times New Roman"/>
          <w:szCs w:val="28"/>
        </w:rPr>
        <w:t>инновационность</w:t>
      </w:r>
      <w:proofErr w:type="spellEnd"/>
      <w:r w:rsidRPr="00DB63BE">
        <w:rPr>
          <w:rFonts w:ascii="Times New Roman" w:hAnsi="Times New Roman"/>
          <w:szCs w:val="28"/>
        </w:rPr>
        <w:t>, применение новых механизмов решения проблемы, что</w:t>
      </w:r>
      <w:r>
        <w:rPr>
          <w:rFonts w:ascii="Times New Roman" w:hAnsi="Times New Roman"/>
          <w:szCs w:val="28"/>
        </w:rPr>
        <w:t xml:space="preserve"> не всегда могут</w:t>
      </w:r>
      <w:r w:rsidRPr="00DB63BE">
        <w:rPr>
          <w:rFonts w:ascii="Times New Roman" w:hAnsi="Times New Roman"/>
          <w:szCs w:val="28"/>
        </w:rPr>
        <w:t xml:space="preserve"> позволить себе органы власти и местного самоуправления;</w:t>
      </w:r>
    </w:p>
    <w:p w:rsidR="00E56671" w:rsidRPr="00DB63BE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DB63BE">
        <w:rPr>
          <w:rFonts w:ascii="Times New Roman" w:hAnsi="Times New Roman"/>
          <w:szCs w:val="28"/>
        </w:rPr>
        <w:t>- экономичность – более низкая цена за счет минимизации административных расходов, при этом зачастую используется труд высококлассных специалистов, но работающих на волонтерских началах или занятых на условиях неполной занятости;</w:t>
      </w:r>
    </w:p>
    <w:p w:rsidR="00E56671" w:rsidRPr="00DB63BE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DB63BE">
        <w:rPr>
          <w:rFonts w:ascii="Times New Roman" w:hAnsi="Times New Roman"/>
          <w:szCs w:val="28"/>
        </w:rPr>
        <w:t xml:space="preserve">- уникальность или </w:t>
      </w:r>
      <w:proofErr w:type="spellStart"/>
      <w:r w:rsidRPr="00DB63BE">
        <w:rPr>
          <w:rFonts w:ascii="Times New Roman" w:hAnsi="Times New Roman"/>
          <w:szCs w:val="28"/>
        </w:rPr>
        <w:t>дополнительность</w:t>
      </w:r>
      <w:proofErr w:type="spellEnd"/>
      <w:r w:rsidRPr="00DB63BE">
        <w:rPr>
          <w:rFonts w:ascii="Times New Roman" w:hAnsi="Times New Roman"/>
          <w:szCs w:val="28"/>
        </w:rPr>
        <w:t xml:space="preserve"> услуг </w:t>
      </w:r>
      <w:r>
        <w:rPr>
          <w:rFonts w:ascii="Times New Roman" w:hAnsi="Times New Roman"/>
          <w:szCs w:val="28"/>
        </w:rPr>
        <w:t>СО</w:t>
      </w:r>
      <w:r w:rsidRPr="00DB63BE">
        <w:rPr>
          <w:rFonts w:ascii="Times New Roman" w:hAnsi="Times New Roman"/>
          <w:szCs w:val="28"/>
        </w:rPr>
        <w:t>НКО;</w:t>
      </w:r>
    </w:p>
    <w:p w:rsidR="00E56671" w:rsidRPr="00DB63BE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DB63BE">
        <w:rPr>
          <w:rFonts w:ascii="Times New Roman" w:hAnsi="Times New Roman"/>
          <w:szCs w:val="28"/>
        </w:rPr>
        <w:t>- комплексность и применение интегрированного подхода, разнообразие и многоплановость услуг;</w:t>
      </w:r>
    </w:p>
    <w:p w:rsidR="00E56671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DB63BE">
        <w:rPr>
          <w:rFonts w:ascii="Times New Roman" w:hAnsi="Times New Roman"/>
          <w:szCs w:val="28"/>
        </w:rPr>
        <w:t xml:space="preserve">- привлечение к решению задач социально-экономического развития дополнительных средств, в том числе средств </w:t>
      </w:r>
      <w:proofErr w:type="spellStart"/>
      <w:r w:rsidRPr="00DB63BE">
        <w:rPr>
          <w:rFonts w:ascii="Times New Roman" w:hAnsi="Times New Roman"/>
          <w:szCs w:val="28"/>
        </w:rPr>
        <w:t>грантодателей</w:t>
      </w:r>
      <w:proofErr w:type="spellEnd"/>
      <w:r w:rsidRPr="00DB63BE">
        <w:rPr>
          <w:rFonts w:ascii="Times New Roman" w:hAnsi="Times New Roman"/>
          <w:szCs w:val="28"/>
        </w:rPr>
        <w:t>, благотворительных фондов, бизнеса и частных пожертвований.</w:t>
      </w:r>
    </w:p>
    <w:p w:rsidR="00E56671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 С целью привлечения к конструктивному и равноправному диалогу представителей некоммерческого сектора и органов местного самоуправления, оказания поддержки </w:t>
      </w:r>
      <w:r w:rsidRPr="006C78E0">
        <w:rPr>
          <w:rFonts w:ascii="Times New Roman" w:hAnsi="Times New Roman"/>
          <w:szCs w:val="28"/>
        </w:rPr>
        <w:t>СОНКО</w:t>
      </w:r>
      <w:r>
        <w:rPr>
          <w:rFonts w:ascii="Times New Roman" w:hAnsi="Times New Roman"/>
          <w:szCs w:val="28"/>
        </w:rPr>
        <w:t xml:space="preserve"> разработана Программа, которая </w:t>
      </w:r>
      <w:r>
        <w:rPr>
          <w:rFonts w:ascii="Times New Roman" w:hAnsi="Times New Roman"/>
          <w:color w:val="000000"/>
          <w:szCs w:val="28"/>
        </w:rPr>
        <w:t xml:space="preserve">содержит мероприятия, направленные </w:t>
      </w:r>
      <w:proofErr w:type="gramStart"/>
      <w:r>
        <w:rPr>
          <w:rFonts w:ascii="Times New Roman" w:hAnsi="Times New Roman"/>
          <w:color w:val="000000"/>
          <w:szCs w:val="28"/>
        </w:rPr>
        <w:t>на</w:t>
      </w:r>
      <w:proofErr w:type="gramEnd"/>
      <w:r>
        <w:rPr>
          <w:rFonts w:ascii="Times New Roman" w:hAnsi="Times New Roman"/>
          <w:color w:val="000000"/>
          <w:szCs w:val="28"/>
        </w:rPr>
        <w:t>:</w:t>
      </w:r>
    </w:p>
    <w:p w:rsidR="00E56671" w:rsidRPr="00CB459D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оказание финансовой поддержки </w:t>
      </w:r>
      <w:r w:rsidRPr="00C74B46">
        <w:rPr>
          <w:rFonts w:ascii="Times New Roman" w:hAnsi="Times New Roman"/>
          <w:color w:val="000000"/>
          <w:szCs w:val="28"/>
        </w:rPr>
        <w:t>СОНКО</w:t>
      </w:r>
      <w:r>
        <w:rPr>
          <w:rFonts w:ascii="Times New Roman" w:hAnsi="Times New Roman"/>
          <w:color w:val="000000"/>
          <w:szCs w:val="28"/>
        </w:rPr>
        <w:t>;</w:t>
      </w:r>
    </w:p>
    <w:p w:rsidR="00E56671" w:rsidRPr="00CB459D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CB459D">
        <w:rPr>
          <w:rFonts w:ascii="Times New Roman" w:hAnsi="Times New Roman"/>
          <w:color w:val="000000"/>
          <w:szCs w:val="28"/>
        </w:rPr>
        <w:t xml:space="preserve">оказание </w:t>
      </w:r>
      <w:r>
        <w:rPr>
          <w:rFonts w:ascii="Times New Roman" w:hAnsi="Times New Roman"/>
          <w:color w:val="000000"/>
          <w:szCs w:val="28"/>
        </w:rPr>
        <w:t xml:space="preserve">информационной поддержки </w:t>
      </w:r>
      <w:r w:rsidRPr="00C74B46">
        <w:rPr>
          <w:rFonts w:ascii="Times New Roman" w:hAnsi="Times New Roman"/>
          <w:color w:val="000000"/>
          <w:szCs w:val="28"/>
        </w:rPr>
        <w:t>СОНКО</w:t>
      </w:r>
      <w:r>
        <w:rPr>
          <w:rFonts w:ascii="Times New Roman" w:hAnsi="Times New Roman"/>
          <w:color w:val="000000"/>
          <w:szCs w:val="28"/>
        </w:rPr>
        <w:t>;</w:t>
      </w:r>
    </w:p>
    <w:p w:rsidR="00E56671" w:rsidRPr="00CB459D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оказание консультационной поддержки </w:t>
      </w:r>
      <w:r w:rsidRPr="00C74B46">
        <w:rPr>
          <w:rFonts w:ascii="Times New Roman" w:hAnsi="Times New Roman"/>
          <w:color w:val="000000"/>
          <w:szCs w:val="28"/>
        </w:rPr>
        <w:t>СОНКО</w:t>
      </w:r>
      <w:r>
        <w:rPr>
          <w:rFonts w:ascii="Times New Roman" w:hAnsi="Times New Roman"/>
          <w:color w:val="000000"/>
          <w:szCs w:val="28"/>
        </w:rPr>
        <w:t>;</w:t>
      </w:r>
    </w:p>
    <w:p w:rsidR="00E56671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оказание имущественной поддержки </w:t>
      </w:r>
      <w:r w:rsidRPr="00C74B46">
        <w:rPr>
          <w:rFonts w:ascii="Times New Roman" w:hAnsi="Times New Roman"/>
          <w:color w:val="000000"/>
          <w:szCs w:val="28"/>
        </w:rPr>
        <w:t>СОНКО</w:t>
      </w:r>
      <w:r>
        <w:rPr>
          <w:rFonts w:ascii="Times New Roman" w:hAnsi="Times New Roman"/>
          <w:color w:val="000000"/>
          <w:szCs w:val="28"/>
        </w:rPr>
        <w:t>.</w:t>
      </w:r>
    </w:p>
    <w:p w:rsidR="00E56671" w:rsidRDefault="00E56671" w:rsidP="00E56671">
      <w:pPr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Реализация </w:t>
      </w:r>
      <w:r>
        <w:rPr>
          <w:rFonts w:ascii="Times New Roman" w:hAnsi="Times New Roman"/>
          <w:szCs w:val="28"/>
        </w:rPr>
        <w:t xml:space="preserve">Программы дает возможность </w:t>
      </w:r>
      <w:r w:rsidRPr="0090762E">
        <w:rPr>
          <w:rFonts w:ascii="Times New Roman" w:hAnsi="Times New Roman"/>
          <w:szCs w:val="28"/>
        </w:rPr>
        <w:t>СОНКО</w:t>
      </w:r>
      <w:r>
        <w:rPr>
          <w:rFonts w:ascii="Times New Roman" w:hAnsi="Times New Roman"/>
          <w:szCs w:val="28"/>
        </w:rPr>
        <w:t xml:space="preserve"> воспользоваться </w:t>
      </w:r>
      <w:r w:rsidRPr="00966E80">
        <w:rPr>
          <w:rFonts w:ascii="Times New Roman" w:hAnsi="Times New Roman"/>
          <w:szCs w:val="28"/>
        </w:rPr>
        <w:t>мер</w:t>
      </w:r>
      <w:r>
        <w:rPr>
          <w:rFonts w:ascii="Times New Roman" w:hAnsi="Times New Roman"/>
          <w:szCs w:val="28"/>
        </w:rPr>
        <w:t>ами</w:t>
      </w:r>
      <w:r w:rsidRPr="00966E80">
        <w:rPr>
          <w:rFonts w:ascii="Times New Roman" w:hAnsi="Times New Roman"/>
          <w:szCs w:val="28"/>
        </w:rPr>
        <w:t xml:space="preserve"> муниципальной поддержки</w:t>
      </w:r>
      <w:r>
        <w:rPr>
          <w:rFonts w:ascii="Times New Roman" w:hAnsi="Times New Roman"/>
          <w:szCs w:val="28"/>
        </w:rPr>
        <w:t>,</w:t>
      </w:r>
      <w:r w:rsidRPr="00966E8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повысить уровень </w:t>
      </w:r>
      <w:r w:rsidRPr="00966E80">
        <w:rPr>
          <w:rFonts w:ascii="Times New Roman" w:hAnsi="Times New Roman"/>
          <w:szCs w:val="28"/>
        </w:rPr>
        <w:t>экономической и д</w:t>
      </w:r>
      <w:r w:rsidRPr="00966E80">
        <w:rPr>
          <w:rFonts w:ascii="Times New Roman" w:hAnsi="Times New Roman"/>
          <w:szCs w:val="28"/>
        </w:rPr>
        <w:t>е</w:t>
      </w:r>
      <w:r w:rsidRPr="00966E80">
        <w:rPr>
          <w:rFonts w:ascii="Times New Roman" w:hAnsi="Times New Roman"/>
          <w:szCs w:val="28"/>
        </w:rPr>
        <w:t xml:space="preserve">ловой </w:t>
      </w:r>
      <w:r>
        <w:rPr>
          <w:rFonts w:ascii="Times New Roman" w:hAnsi="Times New Roman"/>
          <w:szCs w:val="28"/>
        </w:rPr>
        <w:t xml:space="preserve">культуры </w:t>
      </w:r>
      <w:r w:rsidRPr="00966E80">
        <w:rPr>
          <w:rFonts w:ascii="Times New Roman" w:hAnsi="Times New Roman"/>
          <w:szCs w:val="28"/>
        </w:rPr>
        <w:t xml:space="preserve">представителей </w:t>
      </w:r>
      <w:r>
        <w:rPr>
          <w:rFonts w:ascii="Times New Roman" w:hAnsi="Times New Roman"/>
          <w:szCs w:val="28"/>
        </w:rPr>
        <w:t>некоммерческих организаций</w:t>
      </w:r>
      <w:r w:rsidRPr="00966E80">
        <w:rPr>
          <w:rFonts w:ascii="Times New Roman" w:hAnsi="Times New Roman"/>
          <w:szCs w:val="28"/>
        </w:rPr>
        <w:t xml:space="preserve">. 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Запланированные мероприятия позволят организовать </w:t>
      </w:r>
      <w:r w:rsidRPr="00966E80">
        <w:rPr>
          <w:rFonts w:ascii="Times New Roman" w:hAnsi="Times New Roman"/>
          <w:szCs w:val="28"/>
        </w:rPr>
        <w:t>системный хара</w:t>
      </w:r>
      <w:r w:rsidRPr="00966E80">
        <w:rPr>
          <w:rFonts w:ascii="Times New Roman" w:hAnsi="Times New Roman"/>
          <w:szCs w:val="28"/>
        </w:rPr>
        <w:t>к</w:t>
      </w:r>
      <w:r w:rsidRPr="00966E80">
        <w:rPr>
          <w:rFonts w:ascii="Times New Roman" w:hAnsi="Times New Roman"/>
          <w:szCs w:val="28"/>
        </w:rPr>
        <w:t>тер сотрудничеств</w:t>
      </w:r>
      <w:r>
        <w:rPr>
          <w:rFonts w:ascii="Times New Roman" w:hAnsi="Times New Roman"/>
          <w:szCs w:val="28"/>
        </w:rPr>
        <w:t>а</w:t>
      </w:r>
      <w:r w:rsidRPr="00966E80">
        <w:rPr>
          <w:rFonts w:ascii="Times New Roman" w:hAnsi="Times New Roman"/>
          <w:szCs w:val="28"/>
        </w:rPr>
        <w:t xml:space="preserve"> органов местного самоуправления и общественного сект</w:t>
      </w:r>
      <w:r w:rsidRPr="00966E80">
        <w:rPr>
          <w:rFonts w:ascii="Times New Roman" w:hAnsi="Times New Roman"/>
          <w:szCs w:val="28"/>
        </w:rPr>
        <w:t>о</w:t>
      </w:r>
      <w:r w:rsidRPr="00966E80">
        <w:rPr>
          <w:rFonts w:ascii="Times New Roman" w:hAnsi="Times New Roman"/>
          <w:szCs w:val="28"/>
        </w:rPr>
        <w:t>ра</w:t>
      </w:r>
      <w:r>
        <w:rPr>
          <w:rFonts w:ascii="Times New Roman" w:hAnsi="Times New Roman"/>
          <w:szCs w:val="28"/>
        </w:rPr>
        <w:t>.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Мероприятия по поддержке СОНКО реализуются в рамках следующих муниципальных правовых актов: 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подпрограммы </w:t>
      </w:r>
      <w:r w:rsidRPr="00314E61">
        <w:rPr>
          <w:rFonts w:ascii="Times New Roman" w:hAnsi="Times New Roman"/>
          <w:szCs w:val="28"/>
        </w:rPr>
        <w:t xml:space="preserve">«Поддержка общественных и гражданских инициатив в городе Мурманске» на 2018-2024 годы муниципальной программы города Мурманска «Развитие муниципального самоуправления и гражданского общества» </w:t>
      </w:r>
      <w:r>
        <w:rPr>
          <w:rFonts w:ascii="Times New Roman" w:hAnsi="Times New Roman"/>
          <w:szCs w:val="28"/>
        </w:rPr>
        <w:t xml:space="preserve">на 2018-2024 годы, </w:t>
      </w:r>
      <w:r w:rsidRPr="00BA0B8F">
        <w:rPr>
          <w:rFonts w:ascii="Times New Roman" w:hAnsi="Times New Roman"/>
          <w:szCs w:val="28"/>
        </w:rPr>
        <w:t xml:space="preserve">утвержденной </w:t>
      </w:r>
      <w:r w:rsidRPr="00D91010">
        <w:rPr>
          <w:rFonts w:ascii="Times New Roman" w:hAnsi="Times New Roman"/>
          <w:szCs w:val="28"/>
        </w:rPr>
        <w:t>постановлением</w:t>
      </w:r>
      <w:r w:rsidRPr="00314E61">
        <w:rPr>
          <w:rFonts w:ascii="Times New Roman" w:hAnsi="Times New Roman"/>
          <w:szCs w:val="28"/>
        </w:rPr>
        <w:t xml:space="preserve"> администрации города</w:t>
      </w:r>
      <w:r>
        <w:rPr>
          <w:rFonts w:ascii="Times New Roman" w:hAnsi="Times New Roman"/>
          <w:szCs w:val="28"/>
        </w:rPr>
        <w:t xml:space="preserve"> Мурманска от 13.11.2017 № 3609;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подпрограммы «Поддержка традиций и народного творчества, развитие творческого потенциала жителей города» на 2018-2024 годы муниципальной программы города Мурманска «Развитие культуры» на 2018-2024 годы, утвержде</w:t>
      </w:r>
      <w:r w:rsidRPr="00BA0B8F">
        <w:rPr>
          <w:rFonts w:ascii="Times New Roman" w:hAnsi="Times New Roman"/>
          <w:szCs w:val="28"/>
        </w:rPr>
        <w:t>нной</w:t>
      </w:r>
      <w:r>
        <w:rPr>
          <w:rFonts w:ascii="Times New Roman" w:hAnsi="Times New Roman"/>
          <w:szCs w:val="28"/>
        </w:rPr>
        <w:t xml:space="preserve"> постановлением администрации города Мурманска от 13.11.2017 № 3603;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подпрограммы «Развитие физической культуры и спорта в городе Мурманске» на 2018-2024 годы муниципальной программы города Мурманска </w:t>
      </w:r>
      <w:r>
        <w:rPr>
          <w:rFonts w:ascii="Times New Roman" w:hAnsi="Times New Roman"/>
          <w:szCs w:val="28"/>
        </w:rPr>
        <w:lastRenderedPageBreak/>
        <w:t xml:space="preserve">«Развитие физической культуры и спорта» на </w:t>
      </w:r>
      <w:r w:rsidRPr="000E6457">
        <w:rPr>
          <w:rFonts w:ascii="Times New Roman" w:hAnsi="Times New Roman"/>
          <w:szCs w:val="28"/>
        </w:rPr>
        <w:t>2018-2024 годы</w:t>
      </w:r>
      <w:r>
        <w:rPr>
          <w:rFonts w:ascii="Times New Roman" w:hAnsi="Times New Roman"/>
          <w:szCs w:val="28"/>
        </w:rPr>
        <w:t>, утвержден</w:t>
      </w:r>
      <w:r w:rsidRPr="000E6457">
        <w:rPr>
          <w:rFonts w:ascii="Times New Roman" w:hAnsi="Times New Roman"/>
          <w:szCs w:val="28"/>
        </w:rPr>
        <w:t>ной</w:t>
      </w:r>
      <w:r>
        <w:rPr>
          <w:rFonts w:ascii="Times New Roman" w:hAnsi="Times New Roman"/>
          <w:szCs w:val="28"/>
        </w:rPr>
        <w:t xml:space="preserve"> постановлением администрации города Мурманска от 10.11.2017 № 3601;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решения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</w:t>
      </w:r>
      <w:proofErr w:type="gramStart"/>
      <w:r>
        <w:rPr>
          <w:rFonts w:ascii="Times New Roman" w:hAnsi="Times New Roman"/>
          <w:szCs w:val="28"/>
        </w:rPr>
        <w:t>утратившими</w:t>
      </w:r>
      <w:proofErr w:type="gramEnd"/>
      <w:r>
        <w:rPr>
          <w:rFonts w:ascii="Times New Roman" w:hAnsi="Times New Roman"/>
          <w:szCs w:val="28"/>
        </w:rPr>
        <w:t xml:space="preserve"> силу отдельных решений Мурманского городского Совета и Совета депутатов города Мурманска»;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решения Совета депутатов города Мурманска от 22.06.2012 № 51-684 «Об утверждении Порядка определения арендной платы за пользование объектами недвижимого имущества, находящимися в муниципальной собственности города Мурманска»;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решения Совета депутатов города Мурманска от 29.09.2006 № 24-292 «О Порядке предоставления льгот, отсрочек (рассрочек) по арендной плате за землю и пользование муниципальным имуществом в городе Мурманске»;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постановления администрации 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наем»);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постановления администрации города Мурманска от 29.09.2012 № 2293 «Об утверждении административного регламента предоставления муниципальной услуги «Передача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пользование».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  <w:sectPr w:rsidR="00E56671" w:rsidSect="00FF127E">
          <w:headerReference w:type="default" r:id="rId9"/>
          <w:headerReference w:type="first" r:id="rId10"/>
          <w:pgSz w:w="11906" w:h="16838"/>
          <w:pgMar w:top="937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E56671" w:rsidRPr="00E00009" w:rsidRDefault="00E56671" w:rsidP="00E56671">
      <w:pPr>
        <w:pStyle w:val="a9"/>
        <w:tabs>
          <w:tab w:val="left" w:pos="7371"/>
        </w:tabs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Основная цель П</w:t>
      </w:r>
      <w:r w:rsidRPr="00E00009">
        <w:rPr>
          <w:rFonts w:ascii="Times New Roman" w:hAnsi="Times New Roman"/>
          <w:bCs w:val="0"/>
          <w:color w:val="000000"/>
          <w:kern w:val="0"/>
          <w:sz w:val="28"/>
          <w:szCs w:val="28"/>
        </w:rPr>
        <w:t>рограммы</w:t>
      </w:r>
      <w:r w:rsidRPr="00E00009">
        <w:rPr>
          <w:rFonts w:ascii="Times New Roman" w:hAnsi="Times New Roman"/>
          <w:color w:val="000000"/>
          <w:sz w:val="28"/>
          <w:szCs w:val="28"/>
        </w:rPr>
        <w:t xml:space="preserve">, целевые показатели (индикаторы) реализации </w:t>
      </w:r>
      <w:r>
        <w:rPr>
          <w:rFonts w:ascii="Times New Roman" w:hAnsi="Times New Roman"/>
          <w:bCs w:val="0"/>
          <w:color w:val="000000"/>
          <w:kern w:val="0"/>
          <w:sz w:val="28"/>
          <w:szCs w:val="28"/>
        </w:rPr>
        <w:t>П</w:t>
      </w:r>
      <w:r w:rsidRPr="00E00009">
        <w:rPr>
          <w:rFonts w:ascii="Times New Roman" w:hAnsi="Times New Roman"/>
          <w:bCs w:val="0"/>
          <w:color w:val="000000"/>
          <w:kern w:val="0"/>
          <w:sz w:val="28"/>
          <w:szCs w:val="28"/>
        </w:rPr>
        <w:t>рограммы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3"/>
        <w:gridCol w:w="5246"/>
        <w:gridCol w:w="993"/>
        <w:gridCol w:w="1842"/>
        <w:gridCol w:w="1985"/>
        <w:gridCol w:w="1984"/>
        <w:gridCol w:w="1866"/>
      </w:tblGrid>
      <w:tr w:rsidR="00E56671" w:rsidRPr="00926DE8" w:rsidTr="00513492">
        <w:trPr>
          <w:cantSplit/>
          <w:trHeight w:val="247"/>
          <w:tblHeader/>
        </w:trPr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926DE8">
              <w:rPr>
                <w:rFonts w:ascii="Times New Roman" w:hAnsi="Times New Roman"/>
                <w:color w:val="000000"/>
              </w:rPr>
              <w:t xml:space="preserve">№ </w:t>
            </w:r>
            <w:r w:rsidRPr="00926DE8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926DE8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26DE8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26DE8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926DE8">
              <w:rPr>
                <w:rFonts w:ascii="Times New Roman" w:hAnsi="Times New Roman"/>
                <w:color w:val="000000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926DE8">
              <w:rPr>
                <w:rFonts w:ascii="Times New Roman" w:hAnsi="Times New Roman"/>
                <w:color w:val="000000"/>
              </w:rPr>
              <w:t xml:space="preserve">Ед. </w:t>
            </w:r>
            <w:r w:rsidRPr="00926DE8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926DE8">
              <w:rPr>
                <w:rFonts w:ascii="Times New Roman" w:hAnsi="Times New Roman"/>
                <w:color w:val="000000"/>
              </w:rPr>
              <w:t>изм</w:t>
            </w:r>
            <w:proofErr w:type="spellEnd"/>
            <w:r w:rsidRPr="00926DE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926DE8">
              <w:rPr>
                <w:rFonts w:ascii="Times New Roman" w:hAnsi="Times New Roman"/>
                <w:color w:val="000000"/>
              </w:rPr>
              <w:t>Значение показателя (индикатора)</w:t>
            </w:r>
          </w:p>
        </w:tc>
      </w:tr>
      <w:tr w:rsidR="00E56671" w:rsidRPr="00926DE8" w:rsidTr="00513492">
        <w:trPr>
          <w:cantSplit/>
          <w:trHeight w:val="370"/>
          <w:tblHeader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926DE8">
              <w:rPr>
                <w:rFonts w:ascii="Times New Roman" w:hAnsi="Times New Roman"/>
                <w:color w:val="000000"/>
              </w:rPr>
              <w:t>Годы реализации</w:t>
            </w:r>
            <w:r>
              <w:rPr>
                <w:rFonts w:ascii="Times New Roman" w:hAnsi="Times New Roman"/>
                <w:color w:val="000000"/>
              </w:rPr>
              <w:t xml:space="preserve"> П</w:t>
            </w:r>
            <w:r w:rsidRPr="009A764A">
              <w:rPr>
                <w:rFonts w:ascii="Times New Roman" w:hAnsi="Times New Roman"/>
                <w:color w:val="000000"/>
              </w:rPr>
              <w:t>рограммы</w:t>
            </w:r>
          </w:p>
        </w:tc>
      </w:tr>
      <w:tr w:rsidR="00E56671" w:rsidRPr="00926DE8" w:rsidTr="00513492">
        <w:trPr>
          <w:cantSplit/>
          <w:trHeight w:val="247"/>
          <w:tblHeader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2022</w:t>
            </w:r>
          </w:p>
        </w:tc>
      </w:tr>
      <w:tr w:rsidR="00E56671" w:rsidRPr="00926DE8" w:rsidTr="00513492">
        <w:trPr>
          <w:cantSplit/>
          <w:trHeight w:val="247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Цель: с</w:t>
            </w:r>
            <w:r w:rsidRPr="00926DE8">
              <w:rPr>
                <w:rFonts w:ascii="Times New Roman" w:hAnsi="Times New Roman"/>
                <w:color w:val="000000"/>
              </w:rPr>
              <w:t xml:space="preserve">одействие развитию устойчивого сектора </w:t>
            </w:r>
            <w:r>
              <w:rPr>
                <w:rFonts w:ascii="Times New Roman" w:hAnsi="Times New Roman"/>
                <w:color w:val="000000"/>
              </w:rPr>
              <w:t>СОНКО</w:t>
            </w:r>
            <w:r w:rsidRPr="00926DE8">
              <w:rPr>
                <w:rFonts w:ascii="Times New Roman" w:hAnsi="Times New Roman"/>
                <w:color w:val="000000"/>
              </w:rPr>
              <w:t xml:space="preserve"> в муниципальном образовании город Мурманск</w:t>
            </w:r>
          </w:p>
        </w:tc>
      </w:tr>
      <w:tr w:rsidR="00E56671" w:rsidRPr="00926DE8" w:rsidTr="00513492">
        <w:trPr>
          <w:cantSplit/>
          <w:trHeight w:val="568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926D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форм</w:t>
            </w:r>
            <w:r w:rsidRPr="00860976">
              <w:rPr>
                <w:rFonts w:ascii="Times New Roman" w:hAnsi="Times New Roman"/>
                <w:color w:val="000000"/>
              </w:rPr>
              <w:t xml:space="preserve"> муниципальной поддержки </w:t>
            </w:r>
            <w:r w:rsidRPr="00BF2E00">
              <w:rPr>
                <w:rFonts w:ascii="Times New Roman" w:hAnsi="Times New Roman"/>
                <w:color w:val="000000"/>
              </w:rPr>
              <w:t>СОНКО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671" w:rsidRPr="00926DE8" w:rsidRDefault="00E56671" w:rsidP="005134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</w:tr>
    </w:tbl>
    <w:p w:rsidR="00E56671" w:rsidRPr="00760651" w:rsidRDefault="00E56671" w:rsidP="00E56671">
      <w:pPr>
        <w:rPr>
          <w:rFonts w:ascii="Times New Roman" w:hAnsi="Times New Roman"/>
          <w:color w:val="000000"/>
        </w:rPr>
      </w:pPr>
    </w:p>
    <w:p w:rsidR="00E56671" w:rsidRPr="00DB4744" w:rsidRDefault="00E56671" w:rsidP="00E56671">
      <w:pPr>
        <w:ind w:left="720"/>
        <w:rPr>
          <w:rFonts w:ascii="Times New Roman" w:hAnsi="Times New Roman"/>
          <w:color w:val="000000"/>
          <w:szCs w:val="28"/>
        </w:rPr>
      </w:pPr>
      <w:r w:rsidRPr="00096D07">
        <w:rPr>
          <w:rFonts w:ascii="Times New Roman" w:hAnsi="Times New Roman"/>
          <w:color w:val="000000"/>
          <w:szCs w:val="28"/>
        </w:rPr>
        <w:t>3. Перечень основных мероприятий Программы</w:t>
      </w:r>
    </w:p>
    <w:tbl>
      <w:tblPr>
        <w:tblW w:w="15327" w:type="dxa"/>
        <w:tblInd w:w="90" w:type="dxa"/>
        <w:tblLayout w:type="fixed"/>
        <w:tblLook w:val="04A0"/>
      </w:tblPr>
      <w:tblGrid>
        <w:gridCol w:w="585"/>
        <w:gridCol w:w="1843"/>
        <w:gridCol w:w="851"/>
        <w:gridCol w:w="850"/>
        <w:gridCol w:w="992"/>
        <w:gridCol w:w="993"/>
        <w:gridCol w:w="992"/>
        <w:gridCol w:w="992"/>
        <w:gridCol w:w="992"/>
        <w:gridCol w:w="1701"/>
        <w:gridCol w:w="709"/>
        <w:gridCol w:w="709"/>
        <w:gridCol w:w="709"/>
        <w:gridCol w:w="708"/>
        <w:gridCol w:w="1701"/>
      </w:tblGrid>
      <w:tr w:rsidR="00E56671" w:rsidRPr="00926DE8" w:rsidTr="00513492">
        <w:trPr>
          <w:cantSplit/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926DE8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926DE8"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 w:rsidRPr="00926DE8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gramStart"/>
            <w:r w:rsidRPr="00926DE8">
              <w:rPr>
                <w:rFonts w:ascii="Times New Roman" w:hAnsi="Times New Roman"/>
                <w:color w:val="000000"/>
                <w:sz w:val="20"/>
              </w:rPr>
              <w:t>Срок   выполнения (</w:t>
            </w:r>
            <w:proofErr w:type="spellStart"/>
            <w:r w:rsidRPr="00926DE8">
              <w:rPr>
                <w:rFonts w:ascii="Times New Roman" w:hAnsi="Times New Roman"/>
                <w:color w:val="000000"/>
                <w:sz w:val="20"/>
              </w:rPr>
              <w:t>квар</w:t>
            </w:r>
            <w:proofErr w:type="spellEnd"/>
            <w:proofErr w:type="gramEnd"/>
          </w:p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26DE8">
              <w:rPr>
                <w:rFonts w:ascii="Times New Roman" w:hAnsi="Times New Roman"/>
                <w:color w:val="000000"/>
                <w:sz w:val="20"/>
              </w:rPr>
              <w:t>Источ</w:t>
            </w:r>
            <w:proofErr w:type="spellEnd"/>
          </w:p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926DE8">
              <w:rPr>
                <w:rFonts w:ascii="Times New Roman" w:hAnsi="Times New Roman"/>
                <w:color w:val="000000"/>
                <w:sz w:val="20"/>
              </w:rPr>
              <w:t>ники</w:t>
            </w:r>
            <w:proofErr w:type="spellEnd"/>
          </w:p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926DE8">
              <w:rPr>
                <w:rFonts w:ascii="Times New Roman" w:hAnsi="Times New Roman"/>
                <w:color w:val="000000"/>
                <w:sz w:val="20"/>
              </w:rPr>
              <w:t>финан</w:t>
            </w:r>
            <w:proofErr w:type="spellEnd"/>
          </w:p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сиро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926DE8">
              <w:rPr>
                <w:rFonts w:ascii="Times New Roman" w:hAnsi="Times New Roman"/>
                <w:color w:val="000000"/>
                <w:sz w:val="20"/>
              </w:rPr>
              <w:t>вания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671" w:rsidRPr="00EA01C3" w:rsidRDefault="00E56671" w:rsidP="005134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1C3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671" w:rsidRPr="00926DE8" w:rsidRDefault="00E56671" w:rsidP="005134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E8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671" w:rsidRPr="00926DE8" w:rsidRDefault="00E56671" w:rsidP="005134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DE8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56671" w:rsidRPr="00926DE8" w:rsidTr="00513492">
        <w:trPr>
          <w:trHeight w:val="902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Pr="00926DE8" w:rsidRDefault="00E56671" w:rsidP="0051349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 w:rsidRPr="00926DE8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E56671" w:rsidRPr="00926DE8" w:rsidTr="00513492">
        <w:trPr>
          <w:cantSplit/>
          <w:trHeight w:val="169"/>
        </w:trPr>
        <w:tc>
          <w:tcPr>
            <w:tcW w:w="15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jc w:val="both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Цель: с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одействие развитию устойчивого сектора </w:t>
            </w:r>
            <w:r w:rsidRPr="004B137A">
              <w:rPr>
                <w:rFonts w:ascii="Times New Roman" w:hAnsi="Times New Roman"/>
                <w:color w:val="000000"/>
                <w:sz w:val="20"/>
              </w:rPr>
              <w:t xml:space="preserve">СОНКО 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>в муниципальном образовании город Мурманск</w:t>
            </w:r>
          </w:p>
        </w:tc>
      </w:tr>
      <w:tr w:rsidR="00E56671" w:rsidRPr="00926DE8" w:rsidTr="00513492">
        <w:trPr>
          <w:trHeight w:val="1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D91010" w:rsidRDefault="00E56671" w:rsidP="00513492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096D07">
              <w:rPr>
                <w:rFonts w:ascii="Times New Roman" w:hAnsi="Times New Roman"/>
                <w:color w:val="000000"/>
                <w:sz w:val="20"/>
              </w:rPr>
              <w:t>1. 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D91010" w:rsidRDefault="00E56671" w:rsidP="00513492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096D07">
              <w:rPr>
                <w:rFonts w:ascii="Times New Roman" w:hAnsi="Times New Roman"/>
                <w:color w:val="000000"/>
                <w:sz w:val="20"/>
              </w:rPr>
              <w:t>Оказание финансовой поддержки СОНКО</w:t>
            </w:r>
          </w:p>
        </w:tc>
      </w:tr>
      <w:tr w:rsidR="00E56671" w:rsidRPr="00926DE8" w:rsidTr="00513492">
        <w:trPr>
          <w:trHeight w:val="223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C86B27">
              <w:rPr>
                <w:rFonts w:ascii="Times New Roman" w:hAnsi="Times New Roman"/>
                <w:color w:val="000000"/>
                <w:sz w:val="20"/>
              </w:rPr>
              <w:t xml:space="preserve">Предоставление субсидий </w:t>
            </w:r>
            <w:r w:rsidRPr="00760651">
              <w:rPr>
                <w:rFonts w:ascii="Times New Roman" w:hAnsi="Times New Roman"/>
                <w:color w:val="000000"/>
                <w:sz w:val="20"/>
              </w:rPr>
              <w:t>СОНКО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2019-2022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Всего, в т.ч.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СОНКО, которым предоставлены субсидии,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ind w:left="-108" w:right="-10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E56671" w:rsidRPr="00926DE8" w:rsidTr="00513492">
        <w:trPr>
          <w:trHeight w:val="1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Предоставление с</w:t>
            </w:r>
            <w:r w:rsidRPr="00E760F6">
              <w:rPr>
                <w:rFonts w:ascii="Times New Roman" w:hAnsi="Times New Roman"/>
                <w:bCs/>
                <w:color w:val="000000"/>
                <w:sz w:val="20"/>
              </w:rPr>
              <w:t>убсиди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й </w:t>
            </w:r>
            <w:r w:rsidRPr="00E760F6">
              <w:rPr>
                <w:rFonts w:ascii="Times New Roman" w:hAnsi="Times New Roman"/>
                <w:bCs/>
                <w:color w:val="000000"/>
                <w:sz w:val="20"/>
              </w:rPr>
              <w:t>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2019-2022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Всего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>т.ч.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B9776C" w:rsidRDefault="00E56671" w:rsidP="005134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92768,4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3F1519">
              <w:rPr>
                <w:rFonts w:ascii="Times New Roman" w:hAnsi="Times New Roman"/>
                <w:bCs/>
                <w:color w:val="000000"/>
                <w:sz w:val="20"/>
              </w:rPr>
              <w:t>Количество проведенных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праздничных</w:t>
            </w:r>
            <w:r w:rsidRPr="003F1519">
              <w:rPr>
                <w:rFonts w:ascii="Times New Roman" w:hAnsi="Times New Roman"/>
                <w:bCs/>
                <w:color w:val="000000"/>
                <w:sz w:val="20"/>
              </w:rPr>
              <w:t xml:space="preserve">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</w:t>
            </w:r>
            <w:r w:rsidRPr="003F1519">
              <w:rPr>
                <w:rFonts w:ascii="Times New Roman" w:hAnsi="Times New Roman"/>
                <w:color w:val="000000"/>
                <w:sz w:val="20"/>
              </w:rPr>
              <w:t>омитет по культуре администрации города Мурманска</w:t>
            </w:r>
          </w:p>
        </w:tc>
      </w:tr>
      <w:tr w:rsidR="00E56671" w:rsidRPr="00926DE8" w:rsidTr="00513492">
        <w:trPr>
          <w:trHeight w:val="1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F11FB8">
              <w:rPr>
                <w:rFonts w:ascii="Times New Roman" w:hAnsi="Times New Roman"/>
                <w:bCs/>
                <w:color w:val="000000"/>
                <w:sz w:val="20"/>
              </w:rPr>
              <w:t>Предоставление субсидий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некоммерческим организациям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D35089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D35089">
              <w:rPr>
                <w:rFonts w:ascii="Times New Roman" w:hAnsi="Times New Roman"/>
                <w:color w:val="000000"/>
                <w:sz w:val="20"/>
              </w:rPr>
              <w:t>2019-2022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D35089">
              <w:rPr>
                <w:rFonts w:ascii="Times New Roman" w:hAnsi="Times New Roman"/>
                <w:color w:val="000000"/>
                <w:sz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D35089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D35089">
              <w:rPr>
                <w:rFonts w:ascii="Times New Roman" w:hAnsi="Times New Roman"/>
                <w:color w:val="000000"/>
                <w:sz w:val="20"/>
              </w:rPr>
              <w:t>Всего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D35089">
              <w:rPr>
                <w:rFonts w:ascii="Times New Roman" w:hAnsi="Times New Roman"/>
                <w:color w:val="000000"/>
                <w:sz w:val="20"/>
              </w:rPr>
              <w:t xml:space="preserve"> в т.ч.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D35089">
              <w:rPr>
                <w:rFonts w:ascii="Times New Roman" w:hAnsi="Times New Roman"/>
                <w:color w:val="000000"/>
                <w:sz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48142,4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D35089" w:rsidRDefault="00E56671" w:rsidP="00513492">
            <w:pPr>
              <w:ind w:right="-10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22985,6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D35089" w:rsidRDefault="00E56671" w:rsidP="00513492">
            <w:pPr>
              <w:ind w:right="-10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D35089" w:rsidRDefault="00E56671" w:rsidP="00513492">
            <w:pPr>
              <w:ind w:right="-10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Pr="00D35089" w:rsidRDefault="00E56671" w:rsidP="00513492">
            <w:pPr>
              <w:ind w:right="-10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3F1519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703A77">
              <w:rPr>
                <w:rFonts w:ascii="Times New Roman" w:hAnsi="Times New Roman"/>
                <w:bCs/>
                <w:color w:val="000000"/>
                <w:sz w:val="20"/>
              </w:rPr>
              <w:t>Количество некоммерческих объединений в сфер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>е физической культуры и спорта,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067EDF" w:rsidRDefault="00E56671" w:rsidP="00513492">
            <w:pPr>
              <w:rPr>
                <w:rFonts w:ascii="Times New Roman" w:hAnsi="Times New Roman"/>
                <w:sz w:val="20"/>
              </w:rPr>
            </w:pPr>
            <w:r w:rsidRPr="00067ED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067EDF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067ED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067EDF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067ED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Pr="00067EDF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067ED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</w:t>
            </w:r>
            <w:r w:rsidRPr="00067EDF">
              <w:rPr>
                <w:rFonts w:ascii="Times New Roman" w:hAnsi="Times New Roman"/>
                <w:color w:val="000000"/>
                <w:sz w:val="20"/>
              </w:rPr>
              <w:t>омитет по физической культуре и спорту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администрации города Мурманска</w:t>
            </w:r>
          </w:p>
        </w:tc>
      </w:tr>
      <w:tr w:rsidR="00E56671" w:rsidRPr="00926DE8" w:rsidTr="00513492">
        <w:trPr>
          <w:trHeight w:val="26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671" w:rsidRPr="00D91010" w:rsidRDefault="00E56671" w:rsidP="00513492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F11FB8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D91010" w:rsidRDefault="00E56671" w:rsidP="00513492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F11FB8">
              <w:rPr>
                <w:rFonts w:ascii="Times New Roman" w:hAnsi="Times New Roman"/>
                <w:color w:val="000000"/>
                <w:sz w:val="20"/>
              </w:rPr>
              <w:t>Оказание информационной поддержки СОНКО</w:t>
            </w:r>
          </w:p>
        </w:tc>
      </w:tr>
      <w:tr w:rsidR="00E56671" w:rsidRPr="00926DE8" w:rsidTr="00513492">
        <w:trPr>
          <w:trHeight w:val="5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C86B27">
              <w:rPr>
                <w:rFonts w:ascii="Times New Roman" w:hAnsi="Times New Roman"/>
                <w:color w:val="000000"/>
                <w:sz w:val="20"/>
              </w:rPr>
              <w:t xml:space="preserve">Оказание информационной поддержки </w:t>
            </w:r>
            <w:r w:rsidRPr="003B3FE6">
              <w:rPr>
                <w:rFonts w:ascii="Times New Roman" w:hAnsi="Times New Roman"/>
                <w:color w:val="000000"/>
                <w:sz w:val="20"/>
              </w:rPr>
              <w:t>СОНКО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в том числе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предоставляющим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услуги в сфере физической культуры и спорта,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2019-2022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2F178C">
              <w:rPr>
                <w:rFonts w:ascii="Times New Roman" w:hAnsi="Times New Roman"/>
                <w:color w:val="000000"/>
                <w:sz w:val="20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703A77" w:rsidRDefault="00E56671" w:rsidP="0051349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публикаций в СМИ</w:t>
            </w:r>
            <w:r w:rsidRPr="00C86B27">
              <w:rPr>
                <w:rFonts w:ascii="Times New Roman" w:hAnsi="Times New Roman"/>
                <w:color w:val="000000"/>
                <w:sz w:val="20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7C4357">
              <w:rPr>
                <w:rFonts w:ascii="Times New Roman" w:hAnsi="Times New Roman"/>
                <w:color w:val="000000"/>
                <w:sz w:val="20"/>
              </w:rPr>
              <w:t>Комитет по социальной поддержке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C4357">
              <w:rPr>
                <w:rFonts w:ascii="Times New Roman" w:hAnsi="Times New Roman"/>
                <w:color w:val="000000"/>
                <w:sz w:val="20"/>
              </w:rPr>
              <w:t xml:space="preserve"> взаимодействию с общественными организациями и делам молодежи администрации города Мурманска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комитет по физической культуре и спорту администрации города Мурманска, комитет по образованию</w:t>
            </w:r>
          </w:p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администрации города Мурманска</w:t>
            </w:r>
          </w:p>
        </w:tc>
      </w:tr>
      <w:tr w:rsidR="00E56671" w:rsidRPr="00926DE8" w:rsidTr="00513492">
        <w:trPr>
          <w:cantSplit/>
          <w:trHeight w:val="2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6671" w:rsidRPr="00D91010" w:rsidRDefault="00E56671" w:rsidP="00513492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B17D66">
              <w:rPr>
                <w:rFonts w:ascii="Times New Roman" w:hAnsi="Times New Roman"/>
                <w:color w:val="000000"/>
                <w:sz w:val="20"/>
              </w:rPr>
              <w:t>. 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D91010" w:rsidRDefault="00E56671" w:rsidP="00513492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17D66">
              <w:rPr>
                <w:rFonts w:ascii="Times New Roman" w:hAnsi="Times New Roman"/>
                <w:color w:val="000000"/>
                <w:sz w:val="20"/>
              </w:rPr>
              <w:t>Оказание консультационной поддержки СОНКО</w:t>
            </w:r>
          </w:p>
        </w:tc>
      </w:tr>
      <w:tr w:rsidR="00E56671" w:rsidRPr="00926DE8" w:rsidTr="00513492">
        <w:trPr>
          <w:trHeight w:val="20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926DE8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консультационной поддержки </w:t>
            </w:r>
            <w:r w:rsidRPr="00AB4DEF">
              <w:rPr>
                <w:rFonts w:ascii="Times New Roman" w:hAnsi="Times New Roman"/>
                <w:color w:val="000000"/>
                <w:sz w:val="20"/>
              </w:rPr>
              <w:t>СОНКО</w:t>
            </w:r>
            <w:r>
              <w:rPr>
                <w:rFonts w:ascii="Times New Roman" w:hAnsi="Times New Roman"/>
                <w:color w:val="000000"/>
                <w:sz w:val="20"/>
              </w:rPr>
              <w:t>, в том числе</w:t>
            </w:r>
            <w:r w:rsidRPr="00033DE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33DEF">
              <w:rPr>
                <w:rFonts w:ascii="Times New Roman" w:hAnsi="Times New Roman"/>
                <w:color w:val="000000"/>
                <w:sz w:val="20"/>
              </w:rPr>
              <w:t>предоставляющим</w:t>
            </w:r>
            <w:proofErr w:type="gramEnd"/>
            <w:r w:rsidRPr="00033DEF">
              <w:rPr>
                <w:rFonts w:ascii="Times New Roman" w:hAnsi="Times New Roman"/>
                <w:color w:val="000000"/>
                <w:sz w:val="20"/>
              </w:rPr>
              <w:t xml:space="preserve"> услуги 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2019-2022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</w:rPr>
              <w:t>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7C4357">
              <w:rPr>
                <w:rFonts w:ascii="Times New Roman" w:hAnsi="Times New Roman"/>
                <w:color w:val="000000"/>
                <w:sz w:val="20"/>
              </w:rPr>
              <w:t>Комитет по социальной поддержке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7C4357">
              <w:rPr>
                <w:rFonts w:ascii="Times New Roman" w:hAnsi="Times New Roman"/>
                <w:color w:val="000000"/>
                <w:sz w:val="20"/>
              </w:rPr>
              <w:t xml:space="preserve"> взаимодействию с общественными организациями и делам молодежи администрации города Мурманска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033DEF">
              <w:rPr>
                <w:rFonts w:ascii="Times New Roman" w:hAnsi="Times New Roman"/>
                <w:color w:val="000000"/>
                <w:sz w:val="20"/>
              </w:rPr>
              <w:t>комитет по образованию администрации города Мурманска</w:t>
            </w:r>
          </w:p>
        </w:tc>
      </w:tr>
      <w:tr w:rsidR="00E56671" w:rsidRPr="00926DE8" w:rsidTr="00513492">
        <w:trPr>
          <w:trHeight w:val="1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1E7144" w:rsidRDefault="00E56671" w:rsidP="00513492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0C0C32">
              <w:rPr>
                <w:rFonts w:ascii="Times New Roman" w:hAnsi="Times New Roman"/>
                <w:color w:val="000000"/>
                <w:sz w:val="20"/>
              </w:rPr>
              <w:t xml:space="preserve">Оказание имущественной поддержки </w:t>
            </w:r>
            <w:r w:rsidRPr="00D50A87">
              <w:rPr>
                <w:rFonts w:ascii="Times New Roman" w:hAnsi="Times New Roman"/>
                <w:color w:val="000000"/>
                <w:sz w:val="20"/>
              </w:rPr>
              <w:t>СОНКО</w:t>
            </w:r>
          </w:p>
        </w:tc>
      </w:tr>
      <w:tr w:rsidR="00E56671" w:rsidRPr="00926DE8" w:rsidTr="00513492">
        <w:trPr>
          <w:trHeight w:val="19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Предоставление </w:t>
            </w:r>
            <w:r w:rsidRPr="004B2DA1">
              <w:rPr>
                <w:rFonts w:ascii="Times New Roman" w:hAnsi="Times New Roman"/>
                <w:color w:val="000000"/>
                <w:sz w:val="20"/>
              </w:rPr>
              <w:t xml:space="preserve">СОНКО </w:t>
            </w:r>
            <w:r>
              <w:rPr>
                <w:rFonts w:ascii="Times New Roman" w:hAnsi="Times New Roman"/>
                <w:color w:val="000000"/>
                <w:sz w:val="20"/>
              </w:rPr>
              <w:t>льгот, отсрочек (рассрочек) по арендной плате за землю и пользование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2019-2022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926DE8">
              <w:rPr>
                <w:rFonts w:ascii="Times New Roman" w:hAnsi="Times New Roman"/>
                <w:color w:val="000000"/>
                <w:sz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4671BC">
              <w:rPr>
                <w:rFonts w:ascii="Times New Roman" w:hAnsi="Times New Roman"/>
                <w:color w:val="000000"/>
                <w:sz w:val="20"/>
              </w:rPr>
              <w:t>Не требует финансирования</w:t>
            </w:r>
          </w:p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CE49CF">
              <w:rPr>
                <w:rFonts w:ascii="Times New Roman" w:hAnsi="Times New Roman"/>
                <w:color w:val="000000"/>
                <w:sz w:val="20"/>
              </w:rPr>
              <w:t>Количество</w:t>
            </w:r>
          </w:p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CE49CF"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ОНКО,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которым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предоставлены преференции</w:t>
            </w:r>
            <w:r w:rsidRPr="00CE49CF">
              <w:rPr>
                <w:rFonts w:ascii="Times New Roman" w:hAnsi="Times New Roman"/>
                <w:color w:val="000000"/>
                <w:sz w:val="20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Комитет по экономическому развитию администрации города Мурманска</w:t>
            </w:r>
          </w:p>
        </w:tc>
      </w:tr>
      <w:tr w:rsidR="00E56671" w:rsidRPr="00926DE8" w:rsidTr="00513492">
        <w:trPr>
          <w:trHeight w:val="2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Default="00E56671" w:rsidP="00513492">
            <w:pPr>
              <w:ind w:right="-10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Передача во владение и (или) пользование СОНКО на безвозмездной основе либо на условиях аренды объектов муниципального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2019-2022 </w:t>
            </w:r>
            <w:r w:rsidRPr="005F3B2D">
              <w:rPr>
                <w:rFonts w:ascii="Times New Roman" w:hAnsi="Times New Roman"/>
                <w:color w:val="000000"/>
                <w:sz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926DE8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4B44AC">
              <w:rPr>
                <w:rFonts w:ascii="Times New Roman" w:hAnsi="Times New Roman"/>
                <w:color w:val="000000"/>
                <w:sz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565903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565903">
              <w:rPr>
                <w:rFonts w:ascii="Times New Roman" w:hAnsi="Times New Roman"/>
                <w:color w:val="000000"/>
                <w:sz w:val="20"/>
              </w:rPr>
              <w:t>Не требует финансирования</w:t>
            </w:r>
          </w:p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AA36FF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 w:rsidRPr="00AA36FF">
              <w:rPr>
                <w:rFonts w:ascii="Times New Roman" w:hAnsi="Times New Roman"/>
                <w:color w:val="000000"/>
                <w:sz w:val="20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объектов муниципального имущества, переданных</w:t>
            </w:r>
          </w:p>
          <w:p w:rsidR="00E56671" w:rsidRPr="00CE49CF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СОНКО, </w:t>
            </w:r>
            <w:r w:rsidRPr="00AA36FF">
              <w:rPr>
                <w:rFonts w:ascii="Times New Roman" w:hAnsi="Times New Roman"/>
                <w:color w:val="000000"/>
                <w:sz w:val="20"/>
              </w:rPr>
              <w:t>ед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Default="00E56671" w:rsidP="0051349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Комитет имущественных отношений города Мурманска</w:t>
            </w:r>
          </w:p>
        </w:tc>
      </w:tr>
      <w:tr w:rsidR="00E56671" w:rsidRPr="00926DE8" w:rsidTr="00513492">
        <w:trPr>
          <w:trHeight w:val="5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671" w:rsidRPr="00F45C68" w:rsidRDefault="00E56671" w:rsidP="0051349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8A6E8B" w:rsidRDefault="00E56671" w:rsidP="00513492">
            <w:pPr>
              <w:rPr>
                <w:rFonts w:ascii="Times New Roman" w:hAnsi="Times New Roman"/>
                <w:sz w:val="20"/>
              </w:rPr>
            </w:pPr>
            <w:r w:rsidRPr="00AA36FF">
              <w:rPr>
                <w:rFonts w:ascii="Times New Roman" w:hAnsi="Times New Roman"/>
                <w:sz w:val="20"/>
              </w:rPr>
              <w:t xml:space="preserve">Всего по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AA36FF">
              <w:rPr>
                <w:rFonts w:ascii="Times New Roman" w:hAnsi="Times New Roman"/>
                <w:sz w:val="20"/>
              </w:rPr>
              <w:t>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8A6E8B" w:rsidRDefault="00E56671" w:rsidP="00513492">
            <w:pPr>
              <w:rPr>
                <w:rFonts w:ascii="Times New Roman" w:hAnsi="Times New Roman"/>
                <w:sz w:val="20"/>
              </w:rPr>
            </w:pPr>
            <w:r w:rsidRPr="008A6E8B">
              <w:rPr>
                <w:rFonts w:ascii="Times New Roman" w:hAnsi="Times New Roman"/>
                <w:sz w:val="20"/>
              </w:rPr>
              <w:t>2019-2022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8A6E8B" w:rsidRDefault="00E56671" w:rsidP="00513492">
            <w:pPr>
              <w:rPr>
                <w:rFonts w:ascii="Times New Roman" w:hAnsi="Times New Roman"/>
                <w:sz w:val="20"/>
              </w:rPr>
            </w:pPr>
            <w:r w:rsidRPr="008A6E8B">
              <w:rPr>
                <w:rFonts w:ascii="Times New Roman" w:hAnsi="Times New Roman"/>
                <w:sz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8A6E8B" w:rsidRDefault="00E56671" w:rsidP="005134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144110,8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8A6E8B" w:rsidRDefault="00E56671" w:rsidP="005134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65354</w:t>
            </w:r>
            <w:r w:rsidRPr="008A6E8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8A6E8B" w:rsidRDefault="00E56671" w:rsidP="005134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8A6E8B" w:rsidRDefault="00E56671" w:rsidP="005134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71" w:rsidRPr="008A6E8B" w:rsidRDefault="00E56671" w:rsidP="005134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AE435F" w:rsidRDefault="00E56671" w:rsidP="005134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AE435F" w:rsidRDefault="00E56671" w:rsidP="005134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AE435F" w:rsidRDefault="00E56671" w:rsidP="0051349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AE435F" w:rsidRDefault="00E56671" w:rsidP="0051349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71" w:rsidRPr="00AE435F" w:rsidRDefault="00E56671" w:rsidP="0051349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1" w:rsidRPr="00AE435F" w:rsidRDefault="00E56671" w:rsidP="00513492">
            <w:pPr>
              <w:rPr>
                <w:rFonts w:ascii="Times New Roman" w:hAnsi="Times New Roman"/>
              </w:rPr>
            </w:pPr>
          </w:p>
        </w:tc>
      </w:tr>
    </w:tbl>
    <w:p w:rsidR="00E56671" w:rsidRDefault="00E56671" w:rsidP="00E56671">
      <w:pPr>
        <w:rPr>
          <w:rFonts w:ascii="Times New Roman" w:hAnsi="Times New Roman"/>
          <w:szCs w:val="28"/>
        </w:rPr>
      </w:pPr>
    </w:p>
    <w:p w:rsidR="00E56671" w:rsidRPr="00015B1D" w:rsidRDefault="00E56671" w:rsidP="00E56671">
      <w:pPr>
        <w:rPr>
          <w:rFonts w:ascii="Times New Roman" w:hAnsi="Times New Roman"/>
          <w:szCs w:val="28"/>
        </w:rPr>
      </w:pPr>
      <w:r w:rsidRPr="00015B1D">
        <w:rPr>
          <w:rFonts w:ascii="Times New Roman" w:hAnsi="Times New Roman"/>
          <w:szCs w:val="28"/>
        </w:rPr>
        <w:t>4.</w:t>
      </w:r>
      <w:r w:rsidRPr="009011AD">
        <w:rPr>
          <w:rFonts w:ascii="Times New Roman" w:hAnsi="Times New Roman"/>
          <w:b/>
          <w:szCs w:val="28"/>
        </w:rPr>
        <w:t xml:space="preserve"> </w:t>
      </w:r>
      <w:r w:rsidRPr="00015B1D">
        <w:rPr>
          <w:rFonts w:ascii="Times New Roman" w:hAnsi="Times New Roman"/>
          <w:szCs w:val="28"/>
        </w:rPr>
        <w:t>Обоснование ресурсного обеспечения Программы</w:t>
      </w:r>
    </w:p>
    <w:p w:rsidR="00E56671" w:rsidRDefault="00E56671" w:rsidP="00E56671">
      <w:pPr>
        <w:rPr>
          <w:rFonts w:ascii="Times New Roman" w:hAnsi="Times New Roman"/>
          <w:b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2520"/>
        <w:gridCol w:w="2505"/>
        <w:gridCol w:w="2506"/>
        <w:gridCol w:w="2505"/>
        <w:gridCol w:w="2520"/>
      </w:tblGrid>
      <w:tr w:rsidR="00E56671" w:rsidRPr="001643CC" w:rsidTr="00513492">
        <w:trPr>
          <w:trHeight w:val="303"/>
        </w:trPr>
        <w:tc>
          <w:tcPr>
            <w:tcW w:w="2758" w:type="dxa"/>
            <w:vMerge w:val="restart"/>
          </w:tcPr>
          <w:p w:rsidR="00E56671" w:rsidRPr="00AE1B29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B29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20" w:type="dxa"/>
            <w:vMerge w:val="restart"/>
          </w:tcPr>
          <w:p w:rsidR="00E56671" w:rsidRPr="001643CC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</w:p>
          <w:p w:rsidR="00E56671" w:rsidRPr="001643CC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CC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036" w:type="dxa"/>
            <w:gridSpan w:val="4"/>
          </w:tcPr>
          <w:p w:rsidR="00E56671" w:rsidRPr="001643CC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C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годам, тыс. руб.</w:t>
            </w:r>
          </w:p>
        </w:tc>
      </w:tr>
      <w:tr w:rsidR="00E56671" w:rsidRPr="001643CC" w:rsidTr="00513492">
        <w:trPr>
          <w:trHeight w:val="401"/>
        </w:trPr>
        <w:tc>
          <w:tcPr>
            <w:tcW w:w="2758" w:type="dxa"/>
            <w:vMerge/>
          </w:tcPr>
          <w:p w:rsidR="00E56671" w:rsidRPr="00AE1B29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E56671" w:rsidRPr="001643CC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E56671" w:rsidRPr="001643CC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C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06" w:type="dxa"/>
          </w:tcPr>
          <w:p w:rsidR="00E56671" w:rsidRPr="001643CC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C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05" w:type="dxa"/>
          </w:tcPr>
          <w:p w:rsidR="00E56671" w:rsidRPr="001643CC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CC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20" w:type="dxa"/>
          </w:tcPr>
          <w:p w:rsidR="00E56671" w:rsidRPr="001643CC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C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E56671" w:rsidRPr="001643CC" w:rsidTr="00513492">
        <w:tc>
          <w:tcPr>
            <w:tcW w:w="2758" w:type="dxa"/>
            <w:vAlign w:val="center"/>
          </w:tcPr>
          <w:p w:rsidR="00E56671" w:rsidRPr="00AE1B29" w:rsidRDefault="00E56671" w:rsidP="00513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B29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2520" w:type="dxa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144110,8</w:t>
            </w:r>
          </w:p>
        </w:tc>
        <w:tc>
          <w:tcPr>
            <w:tcW w:w="2505" w:type="dxa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65354</w:t>
            </w:r>
            <w:r w:rsidRPr="00236A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06" w:type="dxa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29185,6</w:t>
            </w:r>
          </w:p>
        </w:tc>
        <w:tc>
          <w:tcPr>
            <w:tcW w:w="2505" w:type="dxa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19785,6</w:t>
            </w:r>
          </w:p>
        </w:tc>
        <w:tc>
          <w:tcPr>
            <w:tcW w:w="2520" w:type="dxa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29785,6</w:t>
            </w:r>
          </w:p>
        </w:tc>
      </w:tr>
      <w:tr w:rsidR="00E56671" w:rsidRPr="001643CC" w:rsidTr="00513492">
        <w:tc>
          <w:tcPr>
            <w:tcW w:w="2758" w:type="dxa"/>
          </w:tcPr>
          <w:p w:rsidR="00E56671" w:rsidRPr="00AE1B29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 w:rsidRPr="00AE1B29"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520" w:type="dxa"/>
            <w:vMerge w:val="restart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144110,8</w:t>
            </w:r>
          </w:p>
        </w:tc>
        <w:tc>
          <w:tcPr>
            <w:tcW w:w="2505" w:type="dxa"/>
            <w:vMerge w:val="restart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65354</w:t>
            </w:r>
            <w:r w:rsidRPr="00236A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06" w:type="dxa"/>
            <w:vMerge w:val="restart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29185,6</w:t>
            </w:r>
          </w:p>
        </w:tc>
        <w:tc>
          <w:tcPr>
            <w:tcW w:w="2505" w:type="dxa"/>
            <w:vMerge w:val="restart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19785,6</w:t>
            </w:r>
          </w:p>
        </w:tc>
        <w:tc>
          <w:tcPr>
            <w:tcW w:w="2520" w:type="dxa"/>
            <w:vMerge w:val="restart"/>
            <w:vAlign w:val="center"/>
          </w:tcPr>
          <w:p w:rsidR="00E56671" w:rsidRPr="00236A50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29785,6</w:t>
            </w:r>
          </w:p>
        </w:tc>
      </w:tr>
      <w:tr w:rsidR="00E56671" w:rsidRPr="001643CC" w:rsidTr="00513492">
        <w:tc>
          <w:tcPr>
            <w:tcW w:w="2758" w:type="dxa"/>
          </w:tcPr>
          <w:p w:rsidR="00E56671" w:rsidRPr="00AE1B29" w:rsidRDefault="00E56671" w:rsidP="00513492">
            <w:pPr>
              <w:rPr>
                <w:rFonts w:ascii="Times New Roman" w:hAnsi="Times New Roman"/>
                <w:sz w:val="24"/>
                <w:szCs w:val="24"/>
              </w:rPr>
            </w:pPr>
            <w:r w:rsidRPr="00AE1B29">
              <w:rPr>
                <w:rFonts w:ascii="Times New Roman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2520" w:type="dxa"/>
            <w:vMerge/>
          </w:tcPr>
          <w:p w:rsidR="00E56671" w:rsidRPr="008E1367" w:rsidRDefault="00E56671" w:rsidP="00513492"/>
        </w:tc>
        <w:tc>
          <w:tcPr>
            <w:tcW w:w="2505" w:type="dxa"/>
            <w:vMerge/>
          </w:tcPr>
          <w:p w:rsidR="00E56671" w:rsidRPr="008E1367" w:rsidRDefault="00E56671" w:rsidP="00513492"/>
        </w:tc>
        <w:tc>
          <w:tcPr>
            <w:tcW w:w="2506" w:type="dxa"/>
            <w:vMerge/>
          </w:tcPr>
          <w:p w:rsidR="00E56671" w:rsidRPr="008E1367" w:rsidRDefault="00E56671" w:rsidP="00513492"/>
        </w:tc>
        <w:tc>
          <w:tcPr>
            <w:tcW w:w="2505" w:type="dxa"/>
            <w:vMerge/>
          </w:tcPr>
          <w:p w:rsidR="00E56671" w:rsidRPr="008E1367" w:rsidRDefault="00E56671" w:rsidP="00513492"/>
        </w:tc>
        <w:tc>
          <w:tcPr>
            <w:tcW w:w="2520" w:type="dxa"/>
            <w:vMerge/>
          </w:tcPr>
          <w:p w:rsidR="00E56671" w:rsidRPr="008E1367" w:rsidRDefault="00E56671" w:rsidP="00513492"/>
        </w:tc>
      </w:tr>
    </w:tbl>
    <w:p w:rsidR="00E56671" w:rsidRDefault="00E56671" w:rsidP="00E56671">
      <w:pPr>
        <w:jc w:val="both"/>
        <w:rPr>
          <w:rFonts w:ascii="Times New Roman" w:hAnsi="Times New Roman"/>
          <w:b/>
          <w:szCs w:val="28"/>
        </w:rPr>
      </w:pPr>
    </w:p>
    <w:p w:rsidR="00E56671" w:rsidRDefault="00E56671" w:rsidP="00E56671">
      <w:pPr>
        <w:rPr>
          <w:rFonts w:ascii="Times New Roman" w:hAnsi="Times New Roman"/>
          <w:szCs w:val="28"/>
        </w:rPr>
      </w:pPr>
    </w:p>
    <w:p w:rsidR="00E56671" w:rsidRPr="00AF00C2" w:rsidRDefault="00E56671" w:rsidP="00E56671">
      <w:pPr>
        <w:rPr>
          <w:rFonts w:ascii="Times New Roman" w:hAnsi="Times New Roman"/>
          <w:szCs w:val="28"/>
        </w:rPr>
        <w:sectPr w:rsidR="00E56671" w:rsidRPr="00AF00C2" w:rsidSect="002A5CEC">
          <w:pgSz w:w="16838" w:h="11906" w:orient="landscape"/>
          <w:pgMar w:top="1560" w:right="1134" w:bottom="567" w:left="1134" w:header="284" w:footer="709" w:gutter="0"/>
          <w:cols w:space="708"/>
          <w:docGrid w:linePitch="360"/>
        </w:sectPr>
      </w:pPr>
    </w:p>
    <w:p w:rsidR="00E56671" w:rsidRPr="00015B1D" w:rsidRDefault="00E56671" w:rsidP="00E56671">
      <w:pPr>
        <w:rPr>
          <w:rFonts w:ascii="Times New Roman" w:hAnsi="Times New Roman"/>
          <w:szCs w:val="28"/>
        </w:rPr>
      </w:pPr>
      <w:r w:rsidRPr="00015B1D">
        <w:rPr>
          <w:rFonts w:ascii="Times New Roman" w:hAnsi="Times New Roman"/>
          <w:szCs w:val="28"/>
        </w:rPr>
        <w:lastRenderedPageBreak/>
        <w:t>5. Ожидаемые конечные результаты реализации Программы</w:t>
      </w:r>
    </w:p>
    <w:p w:rsidR="00E56671" w:rsidRPr="00557009" w:rsidRDefault="00E56671" w:rsidP="00E56671">
      <w:pPr>
        <w:rPr>
          <w:rFonts w:ascii="Times New Roman" w:hAnsi="Times New Roman"/>
          <w:b/>
          <w:sz w:val="24"/>
          <w:szCs w:val="24"/>
        </w:rPr>
      </w:pP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 w:rsidRPr="006F7596">
        <w:rPr>
          <w:rFonts w:ascii="Times New Roman" w:hAnsi="Times New Roman"/>
          <w:szCs w:val="28"/>
        </w:rPr>
        <w:t>Программа носит социально значимый характер. В результате ее реализации предполагается: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</w:t>
      </w:r>
      <w:r w:rsidRPr="006F7596">
        <w:rPr>
          <w:rFonts w:ascii="Times New Roman" w:hAnsi="Times New Roman"/>
          <w:szCs w:val="28"/>
        </w:rPr>
        <w:t xml:space="preserve">оздать систему эффективного взаимодействия </w:t>
      </w:r>
      <w:r>
        <w:rPr>
          <w:rFonts w:ascii="Times New Roman" w:hAnsi="Times New Roman"/>
          <w:szCs w:val="28"/>
        </w:rPr>
        <w:t xml:space="preserve">органов местного самоуправления </w:t>
      </w:r>
      <w:r w:rsidRPr="006F7596">
        <w:rPr>
          <w:rFonts w:ascii="Times New Roman" w:hAnsi="Times New Roman"/>
          <w:szCs w:val="28"/>
        </w:rPr>
        <w:t xml:space="preserve">с </w:t>
      </w:r>
      <w:r>
        <w:rPr>
          <w:rFonts w:ascii="Times New Roman" w:hAnsi="Times New Roman"/>
          <w:szCs w:val="28"/>
        </w:rPr>
        <w:t xml:space="preserve">СОНКО; 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6F7596">
        <w:rPr>
          <w:rFonts w:ascii="Times New Roman" w:hAnsi="Times New Roman"/>
          <w:szCs w:val="28"/>
        </w:rPr>
        <w:t>апробировать новые социальные технологии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 w:rsidRPr="006F7596">
        <w:rPr>
          <w:rFonts w:ascii="Times New Roman" w:hAnsi="Times New Roman"/>
          <w:szCs w:val="28"/>
        </w:rPr>
        <w:t xml:space="preserve"> и реализовать эффективные механизмы взаимодействия </w:t>
      </w:r>
      <w:r>
        <w:rPr>
          <w:rFonts w:ascii="Times New Roman" w:hAnsi="Times New Roman"/>
          <w:szCs w:val="28"/>
        </w:rPr>
        <w:t>органов</w:t>
      </w:r>
      <w:r w:rsidRPr="00825F83">
        <w:rPr>
          <w:rFonts w:ascii="Times New Roman" w:hAnsi="Times New Roman"/>
          <w:szCs w:val="28"/>
        </w:rPr>
        <w:t xml:space="preserve"> местного самоуправления </w:t>
      </w:r>
      <w:r w:rsidRPr="006F7596">
        <w:rPr>
          <w:rFonts w:ascii="Times New Roman" w:hAnsi="Times New Roman"/>
          <w:szCs w:val="28"/>
        </w:rPr>
        <w:t xml:space="preserve">с </w:t>
      </w:r>
      <w:r w:rsidRPr="00F868E5">
        <w:rPr>
          <w:rFonts w:ascii="Times New Roman" w:hAnsi="Times New Roman"/>
          <w:szCs w:val="28"/>
        </w:rPr>
        <w:t>СОНКО</w:t>
      </w:r>
      <w:r w:rsidRPr="00F37C73">
        <w:rPr>
          <w:rFonts w:ascii="Times New Roman" w:hAnsi="Times New Roman"/>
          <w:szCs w:val="28"/>
        </w:rPr>
        <w:t xml:space="preserve">; 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</w:t>
      </w:r>
      <w:r w:rsidRPr="006F7596">
        <w:rPr>
          <w:rFonts w:ascii="Times New Roman" w:hAnsi="Times New Roman"/>
          <w:szCs w:val="28"/>
        </w:rPr>
        <w:t xml:space="preserve">оздать условия для выявления социально значимых инициатив </w:t>
      </w:r>
      <w:r w:rsidRPr="00F868E5">
        <w:rPr>
          <w:rFonts w:ascii="Times New Roman" w:hAnsi="Times New Roman"/>
          <w:szCs w:val="28"/>
        </w:rPr>
        <w:t>СОНКО</w:t>
      </w:r>
      <w:r w:rsidRPr="00F37C73">
        <w:rPr>
          <w:rFonts w:ascii="Times New Roman" w:hAnsi="Times New Roman"/>
          <w:szCs w:val="28"/>
        </w:rPr>
        <w:t>;</w:t>
      </w:r>
    </w:p>
    <w:p w:rsidR="00E56671" w:rsidRDefault="00E56671" w:rsidP="00E5667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создать</w:t>
      </w:r>
      <w:r w:rsidRPr="006F7596">
        <w:rPr>
          <w:rFonts w:ascii="Times New Roman" w:hAnsi="Times New Roman"/>
          <w:szCs w:val="28"/>
        </w:rPr>
        <w:t xml:space="preserve"> организационно-</w:t>
      </w:r>
      <w:proofErr w:type="gramStart"/>
      <w:r w:rsidRPr="006F7596">
        <w:rPr>
          <w:rFonts w:ascii="Times New Roman" w:hAnsi="Times New Roman"/>
          <w:szCs w:val="28"/>
        </w:rPr>
        <w:t>экономическ</w:t>
      </w:r>
      <w:r>
        <w:rPr>
          <w:rFonts w:ascii="Times New Roman" w:hAnsi="Times New Roman"/>
          <w:szCs w:val="28"/>
        </w:rPr>
        <w:t>ий</w:t>
      </w:r>
      <w:r w:rsidRPr="006F7596">
        <w:rPr>
          <w:rFonts w:ascii="Times New Roman" w:hAnsi="Times New Roman"/>
          <w:szCs w:val="28"/>
        </w:rPr>
        <w:t xml:space="preserve"> механизм</w:t>
      </w:r>
      <w:proofErr w:type="gramEnd"/>
      <w:r w:rsidRPr="006F759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поддержки </w:t>
      </w:r>
      <w:r w:rsidRPr="00F868E5">
        <w:rPr>
          <w:rFonts w:ascii="Times New Roman" w:hAnsi="Times New Roman"/>
          <w:szCs w:val="28"/>
        </w:rPr>
        <w:t>СОНКО</w:t>
      </w:r>
      <w:r w:rsidRPr="006F7596">
        <w:rPr>
          <w:rFonts w:ascii="Times New Roman" w:hAnsi="Times New Roman"/>
          <w:szCs w:val="28"/>
        </w:rPr>
        <w:t xml:space="preserve">, включающий в себя </w:t>
      </w:r>
      <w:r>
        <w:rPr>
          <w:rFonts w:ascii="Times New Roman" w:hAnsi="Times New Roman"/>
          <w:szCs w:val="28"/>
        </w:rPr>
        <w:t>конкурсное распределение</w:t>
      </w:r>
      <w:r w:rsidRPr="006F7596">
        <w:rPr>
          <w:rFonts w:ascii="Times New Roman" w:hAnsi="Times New Roman"/>
          <w:szCs w:val="28"/>
        </w:rPr>
        <w:t xml:space="preserve"> средств</w:t>
      </w:r>
      <w:r>
        <w:rPr>
          <w:rFonts w:ascii="Times New Roman" w:hAnsi="Times New Roman"/>
          <w:szCs w:val="28"/>
        </w:rPr>
        <w:t>, а также наиболее эффективные способы</w:t>
      </w:r>
      <w:r w:rsidRPr="009F5576">
        <w:rPr>
          <w:rFonts w:ascii="Times New Roman" w:hAnsi="Times New Roman"/>
          <w:szCs w:val="28"/>
        </w:rPr>
        <w:t xml:space="preserve"> </w:t>
      </w:r>
      <w:r w:rsidRPr="006F7596">
        <w:rPr>
          <w:rFonts w:ascii="Times New Roman" w:hAnsi="Times New Roman"/>
          <w:szCs w:val="28"/>
        </w:rPr>
        <w:t>решения проблем</w:t>
      </w:r>
      <w:r>
        <w:rPr>
          <w:rFonts w:ascii="Times New Roman" w:hAnsi="Times New Roman"/>
          <w:szCs w:val="28"/>
        </w:rPr>
        <w:t>.</w:t>
      </w:r>
    </w:p>
    <w:p w:rsidR="00E56671" w:rsidRDefault="00E56671" w:rsidP="00E56671">
      <w:pPr>
        <w:rPr>
          <w:rFonts w:ascii="Times New Roman" w:hAnsi="Times New Roman"/>
          <w:szCs w:val="28"/>
        </w:rPr>
      </w:pPr>
    </w:p>
    <w:p w:rsidR="00E56671" w:rsidRDefault="00E56671" w:rsidP="00E56671">
      <w:pPr>
        <w:rPr>
          <w:rFonts w:ascii="Times New Roman" w:hAnsi="Times New Roman"/>
          <w:szCs w:val="28"/>
        </w:rPr>
      </w:pPr>
    </w:p>
    <w:p w:rsidR="00E56671" w:rsidRDefault="00E56671" w:rsidP="00E5667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</w:t>
      </w:r>
    </w:p>
    <w:p w:rsidR="00082097" w:rsidRDefault="00082097" w:rsidP="00E56671">
      <w:pPr>
        <w:autoSpaceDE w:val="0"/>
        <w:autoSpaceDN w:val="0"/>
        <w:adjustRightInd w:val="0"/>
        <w:ind w:left="5245"/>
        <w:jc w:val="center"/>
      </w:pPr>
    </w:p>
    <w:sectPr w:rsidR="00082097" w:rsidSect="007448BF">
      <w:pgSz w:w="11906" w:h="16838"/>
      <w:pgMar w:top="426" w:right="567" w:bottom="1134" w:left="1701" w:header="283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FC" w:rsidRDefault="007560FC" w:rsidP="007560FC">
      <w:r>
        <w:separator/>
      </w:r>
    </w:p>
  </w:endnote>
  <w:endnote w:type="continuationSeparator" w:id="0">
    <w:p w:rsidR="007560FC" w:rsidRDefault="007560FC" w:rsidP="0075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FC" w:rsidRDefault="007560FC" w:rsidP="007560FC">
      <w:r>
        <w:separator/>
      </w:r>
    </w:p>
  </w:footnote>
  <w:footnote w:type="continuationSeparator" w:id="0">
    <w:p w:rsidR="007560FC" w:rsidRDefault="007560FC" w:rsidP="0075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F0" w:rsidRPr="00A40D42" w:rsidRDefault="000C0D13">
    <w:pPr>
      <w:pStyle w:val="a3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="008F733B"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E56671">
      <w:rPr>
        <w:rFonts w:ascii="Times New Roman" w:hAnsi="Times New Roman"/>
        <w:noProof/>
      </w:rPr>
      <w:t>5</w:t>
    </w:r>
    <w:r w:rsidRPr="00A40D42">
      <w:rPr>
        <w:rFonts w:ascii="Times New Roman" w:hAnsi="Times New Roman"/>
      </w:rPr>
      <w:fldChar w:fldCharType="end"/>
    </w:r>
  </w:p>
  <w:p w:rsidR="008422F0" w:rsidRPr="00DF5B8B" w:rsidRDefault="003646BF" w:rsidP="00071A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71" w:rsidRDefault="00E56671">
    <w:pPr>
      <w:pStyle w:val="a3"/>
      <w:rPr>
        <w:rFonts w:ascii="Times New Roman" w:hAnsi="Times New Roman"/>
      </w:rPr>
    </w:pPr>
    <w:r w:rsidRPr="00041920">
      <w:rPr>
        <w:rFonts w:ascii="Times New Roman" w:hAnsi="Times New Roman"/>
      </w:rPr>
      <w:fldChar w:fldCharType="begin"/>
    </w:r>
    <w:r w:rsidRPr="00041920">
      <w:rPr>
        <w:rFonts w:ascii="Times New Roman" w:hAnsi="Times New Roman"/>
      </w:rPr>
      <w:instrText>PAGE   \* MERGEFORMAT</w:instrText>
    </w:r>
    <w:r w:rsidRPr="00041920">
      <w:rPr>
        <w:rFonts w:ascii="Times New Roman" w:hAnsi="Times New Roman"/>
      </w:rPr>
      <w:fldChar w:fldCharType="separate"/>
    </w:r>
    <w:r w:rsidR="003646BF">
      <w:rPr>
        <w:rFonts w:ascii="Times New Roman" w:hAnsi="Times New Roman"/>
        <w:noProof/>
      </w:rPr>
      <w:t>9</w:t>
    </w:r>
    <w:r w:rsidRPr="00041920">
      <w:rPr>
        <w:rFonts w:ascii="Times New Roman" w:hAnsi="Times New Roman"/>
      </w:rPr>
      <w:fldChar w:fldCharType="end"/>
    </w:r>
  </w:p>
  <w:p w:rsidR="00E56671" w:rsidRPr="00041920" w:rsidRDefault="00E56671">
    <w:pPr>
      <w:pStyle w:val="a3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71" w:rsidRPr="00C25B97" w:rsidRDefault="00E56671" w:rsidP="00FF127E">
    <w:pPr>
      <w:pStyle w:val="a3"/>
      <w:tabs>
        <w:tab w:val="clear" w:pos="4677"/>
        <w:tab w:val="clear" w:pos="9355"/>
        <w:tab w:val="left" w:pos="5700"/>
      </w:tabs>
      <w:jc w:val="both"/>
      <w:rPr>
        <w:sz w:val="16"/>
        <w:szCs w:val="16"/>
      </w:rPr>
    </w:pPr>
    <w:r w:rsidRPr="00041920">
      <w:tab/>
    </w:r>
  </w:p>
  <w:p w:rsidR="00E56671" w:rsidRPr="00DA7704" w:rsidRDefault="00E56671" w:rsidP="00FF127E">
    <w:pPr>
      <w:pStyle w:val="a3"/>
      <w:tabs>
        <w:tab w:val="clear" w:pos="4677"/>
        <w:tab w:val="clear" w:pos="9355"/>
        <w:tab w:val="left" w:pos="5700"/>
      </w:tabs>
      <w:jc w:val="both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366"/>
    <w:multiLevelType w:val="hybridMultilevel"/>
    <w:tmpl w:val="072094D4"/>
    <w:lvl w:ilvl="0" w:tplc="3190A7D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33B"/>
    <w:rsid w:val="00082097"/>
    <w:rsid w:val="000C0D13"/>
    <w:rsid w:val="003646BF"/>
    <w:rsid w:val="007560FC"/>
    <w:rsid w:val="008F733B"/>
    <w:rsid w:val="00970BA0"/>
    <w:rsid w:val="00A668FE"/>
    <w:rsid w:val="00B64A68"/>
    <w:rsid w:val="00C67594"/>
    <w:rsid w:val="00E24096"/>
    <w:rsid w:val="00E5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56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56671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PlusNormal">
    <w:name w:val="ConsPlusNormal"/>
    <w:link w:val="ConsPlusNormal0"/>
    <w:rsid w:val="00E566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56671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E99573835F4337B2F1A73DF098B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70533-DFEC-49D0-8161-52C3290474E6}"/>
      </w:docPartPr>
      <w:docPartBody>
        <w:p w:rsidR="00000000" w:rsidRDefault="00A67E5A" w:rsidP="00A67E5A">
          <w:pPr>
            <w:pStyle w:val="6DE99573835F4337B2F1A73DF098B9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28EC"/>
    <w:rsid w:val="001A28EC"/>
    <w:rsid w:val="00476CE1"/>
    <w:rsid w:val="00A6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7E5A"/>
    <w:rPr>
      <w:color w:val="808080"/>
    </w:rPr>
  </w:style>
  <w:style w:type="paragraph" w:customStyle="1" w:styleId="DB9787DEF9F14F7B997CB3D01CFFB032">
    <w:name w:val="DB9787DEF9F14F7B997CB3D01CFFB032"/>
    <w:rsid w:val="001A28EC"/>
  </w:style>
  <w:style w:type="paragraph" w:customStyle="1" w:styleId="79E446F30F0448DF953089005C84C829">
    <w:name w:val="79E446F30F0448DF953089005C84C829"/>
    <w:rsid w:val="001A28EC"/>
  </w:style>
  <w:style w:type="paragraph" w:customStyle="1" w:styleId="DCDA547E7C884BCA8245A11396836DFA">
    <w:name w:val="DCDA547E7C884BCA8245A11396836DFA"/>
    <w:rsid w:val="00A67E5A"/>
  </w:style>
  <w:style w:type="paragraph" w:customStyle="1" w:styleId="6DE99573835F4337B2F1A73DF098B97A">
    <w:name w:val="6DE99573835F4337B2F1A73DF098B97A"/>
    <w:rsid w:val="00A67E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KondrashovaMV</cp:lastModifiedBy>
  <cp:revision>4</cp:revision>
  <dcterms:created xsi:type="dcterms:W3CDTF">2020-04-28T09:30:00Z</dcterms:created>
  <dcterms:modified xsi:type="dcterms:W3CDTF">2020-04-28T09:34:00Z</dcterms:modified>
</cp:coreProperties>
</file>