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31" w:rsidRDefault="00ED4431" w:rsidP="00ED4431">
      <w:pPr>
        <w:spacing w:after="0" w:line="240" w:lineRule="auto"/>
        <w:jc w:val="center"/>
      </w:pPr>
      <w:r>
        <w:rPr>
          <w:noProof/>
          <w:lang w:eastAsia="ru-RU"/>
        </w:rPr>
        <w:drawing>
          <wp:anchor distT="0" distB="0" distL="114300" distR="114300" simplePos="0" relativeHeight="251659264" behindDoc="0" locked="0" layoutInCell="1" allowOverlap="1" wp14:anchorId="5C4B1095" wp14:editId="46C814F9">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431" w:rsidRDefault="00ED4431" w:rsidP="00ED4431">
      <w:pPr>
        <w:spacing w:after="0" w:line="240" w:lineRule="auto"/>
        <w:jc w:val="center"/>
      </w:pPr>
    </w:p>
    <w:p w:rsidR="00ED4431" w:rsidRPr="00200532" w:rsidRDefault="00ED4431" w:rsidP="00ED4431">
      <w:pPr>
        <w:spacing w:after="0" w:line="240" w:lineRule="auto"/>
        <w:jc w:val="center"/>
        <w:rPr>
          <w:sz w:val="32"/>
          <w:szCs w:val="32"/>
        </w:rPr>
      </w:pPr>
    </w:p>
    <w:p w:rsidR="00ED4431" w:rsidRPr="00451559" w:rsidRDefault="00ED4431" w:rsidP="00ED443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ED4431" w:rsidRPr="00D074C1" w:rsidRDefault="00ED4431" w:rsidP="00ED4431">
      <w:pPr>
        <w:spacing w:after="0" w:line="240" w:lineRule="auto"/>
        <w:jc w:val="center"/>
        <w:rPr>
          <w:rFonts w:eastAsia="Times New Roman"/>
          <w:szCs w:val="28"/>
          <w:lang w:eastAsia="ru-RU"/>
        </w:rPr>
      </w:pPr>
    </w:p>
    <w:p w:rsidR="00ED4431" w:rsidRPr="00451559" w:rsidRDefault="00ED4431" w:rsidP="00ED4431">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ED4431" w:rsidRPr="006C713C" w:rsidRDefault="00ED4431" w:rsidP="00ED4431">
      <w:pPr>
        <w:spacing w:after="0" w:line="240" w:lineRule="auto"/>
        <w:jc w:val="center"/>
        <w:rPr>
          <w:rFonts w:eastAsia="Times New Roman"/>
          <w:szCs w:val="28"/>
          <w:lang w:eastAsia="ru-RU"/>
        </w:rPr>
      </w:pPr>
    </w:p>
    <w:p w:rsidR="00ED4431" w:rsidRPr="006C713C" w:rsidRDefault="00ED4431" w:rsidP="00ED4431">
      <w:pPr>
        <w:spacing w:after="0" w:line="240" w:lineRule="auto"/>
        <w:jc w:val="center"/>
        <w:rPr>
          <w:rFonts w:eastAsia="Times New Roman"/>
          <w:szCs w:val="28"/>
          <w:lang w:eastAsia="ru-RU"/>
        </w:rPr>
      </w:pPr>
    </w:p>
    <w:p w:rsidR="00ED4431" w:rsidRPr="00451559" w:rsidRDefault="00DD613A" w:rsidP="00ED4431">
      <w:pPr>
        <w:spacing w:after="0" w:line="240" w:lineRule="auto"/>
        <w:jc w:val="both"/>
        <w:rPr>
          <w:rFonts w:eastAsia="Times New Roman"/>
          <w:szCs w:val="20"/>
          <w:lang w:eastAsia="ru-RU"/>
        </w:rPr>
      </w:pPr>
      <w:r>
        <w:rPr>
          <w:rFonts w:eastAsia="Times New Roman"/>
          <w:szCs w:val="20"/>
          <w:lang w:eastAsia="ru-RU"/>
        </w:rPr>
        <w:t>09.04.2020</w:t>
      </w:r>
      <w:r w:rsidR="00ED4431" w:rsidRPr="00451559">
        <w:rPr>
          <w:rFonts w:eastAsia="Times New Roman"/>
          <w:szCs w:val="20"/>
          <w:lang w:eastAsia="ru-RU"/>
        </w:rPr>
        <w:t xml:space="preserve">                                                                                                    </w:t>
      </w:r>
      <w:r>
        <w:rPr>
          <w:rFonts w:eastAsia="Times New Roman"/>
          <w:szCs w:val="20"/>
          <w:lang w:eastAsia="ru-RU"/>
        </w:rPr>
        <w:t xml:space="preserve">    № 951</w:t>
      </w:r>
      <w:r w:rsidR="00ED4431">
        <w:rPr>
          <w:rFonts w:eastAsia="Times New Roman"/>
          <w:szCs w:val="20"/>
          <w:lang w:eastAsia="ru-RU"/>
        </w:rPr>
        <w:fldChar w:fldCharType="begin">
          <w:ffData>
            <w:name w:val="ТекстовоеПоле2"/>
            <w:enabled/>
            <w:calcOnExit w:val="0"/>
            <w:textInput>
              <w:maxLength w:val="4"/>
            </w:textInput>
          </w:ffData>
        </w:fldChar>
      </w:r>
      <w:bookmarkStart w:id="0" w:name="ТекстовоеПоле2"/>
      <w:r w:rsidR="00ED4431">
        <w:rPr>
          <w:rFonts w:eastAsia="Times New Roman"/>
          <w:szCs w:val="20"/>
          <w:lang w:eastAsia="ru-RU"/>
        </w:rPr>
        <w:instrText xml:space="preserve"> FORMTEXT </w:instrText>
      </w:r>
      <w:r w:rsidR="00570B9A">
        <w:rPr>
          <w:rFonts w:eastAsia="Times New Roman"/>
          <w:szCs w:val="20"/>
          <w:lang w:eastAsia="ru-RU"/>
        </w:rPr>
      </w:r>
      <w:r w:rsidR="00570B9A">
        <w:rPr>
          <w:rFonts w:eastAsia="Times New Roman"/>
          <w:szCs w:val="20"/>
          <w:lang w:eastAsia="ru-RU"/>
        </w:rPr>
        <w:fldChar w:fldCharType="separate"/>
      </w:r>
      <w:r w:rsidR="00ED4431">
        <w:rPr>
          <w:rFonts w:eastAsia="Times New Roman"/>
          <w:szCs w:val="20"/>
          <w:lang w:eastAsia="ru-RU"/>
        </w:rPr>
        <w:fldChar w:fldCharType="end"/>
      </w:r>
      <w:bookmarkEnd w:id="0"/>
    </w:p>
    <w:p w:rsidR="00ED4431" w:rsidRPr="006C713C" w:rsidRDefault="00ED4431" w:rsidP="00ED4431">
      <w:pPr>
        <w:spacing w:after="0" w:line="240" w:lineRule="auto"/>
        <w:jc w:val="both"/>
        <w:rPr>
          <w:rFonts w:eastAsia="Times New Roman"/>
          <w:szCs w:val="20"/>
          <w:lang w:eastAsia="ru-RU"/>
        </w:rPr>
      </w:pPr>
    </w:p>
    <w:p w:rsidR="00ED4431" w:rsidRPr="006C713C" w:rsidRDefault="00ED4431" w:rsidP="00ED4431">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249CBA59316C4555A665C00AD36CFB93"/>
        </w:placeholder>
      </w:sdtPr>
      <w:sdtEndPr/>
      <w:sdtContent>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 xml:space="preserve">О внесении изменений в приложение к постановлению </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администрации города Мурманска от 22.06.2012 № 1369</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«Об утверждении административного регламента предоставления</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муниципальной услуги «Предоставление социальных выплат</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молодым и многодетным семьям на приобретение жилья»</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(в ред. постановлений от 26.04.2013 № 919, от 10.04.2014 № 988,</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от 12.09.2014 № 2975, от 13.02.2015 № 384, от 29.01.2016 № 195,</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от 01.08.2016 № 2349, от 03.02.2017 № 259, от 26.06.2017 № 2041,</w:t>
          </w:r>
        </w:p>
        <w:p w:rsidR="00ED4431" w:rsidRPr="002B3000"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от 16.11.2017 № 3650, от 13.03.2018 № 598, от 02.07.2018 № 1971,</w:t>
          </w:r>
        </w:p>
        <w:p w:rsidR="00ED4431" w:rsidRPr="00FD3B16" w:rsidRDefault="00ED4431" w:rsidP="00ED4431">
          <w:pPr>
            <w:spacing w:after="0" w:line="240" w:lineRule="auto"/>
            <w:jc w:val="center"/>
            <w:rPr>
              <w:rFonts w:eastAsia="Times New Roman"/>
              <w:b/>
              <w:szCs w:val="20"/>
              <w:lang w:eastAsia="ru-RU"/>
            </w:rPr>
          </w:pPr>
          <w:r w:rsidRPr="002B3000">
            <w:rPr>
              <w:rFonts w:eastAsia="Times New Roman"/>
              <w:b/>
              <w:szCs w:val="20"/>
              <w:lang w:eastAsia="ru-RU"/>
            </w:rPr>
            <w:t>от 01.11.2018 № 3781</w:t>
          </w:r>
          <w:r>
            <w:rPr>
              <w:rFonts w:eastAsia="Times New Roman"/>
              <w:b/>
              <w:szCs w:val="20"/>
              <w:lang w:eastAsia="ru-RU"/>
            </w:rPr>
            <w:t>, от 12.03.2019 № 891</w:t>
          </w:r>
          <w:r w:rsidRPr="002B3000">
            <w:rPr>
              <w:rFonts w:eastAsia="Times New Roman"/>
              <w:b/>
              <w:szCs w:val="20"/>
              <w:lang w:eastAsia="ru-RU"/>
            </w:rPr>
            <w:t>)</w:t>
          </w:r>
        </w:p>
      </w:sdtContent>
    </w:sdt>
    <w:p w:rsidR="00ED4431" w:rsidRPr="00D074C1" w:rsidRDefault="00ED4431" w:rsidP="00ED4431">
      <w:pPr>
        <w:spacing w:after="0" w:line="240" w:lineRule="auto"/>
        <w:jc w:val="center"/>
        <w:rPr>
          <w:rFonts w:eastAsia="Times New Roman"/>
          <w:szCs w:val="28"/>
          <w:lang w:eastAsia="ru-RU"/>
        </w:rPr>
      </w:pPr>
    </w:p>
    <w:p w:rsidR="00ED4431" w:rsidRPr="00D074C1" w:rsidRDefault="00ED4431" w:rsidP="00ED4431">
      <w:pPr>
        <w:spacing w:after="0" w:line="240" w:lineRule="auto"/>
        <w:jc w:val="center"/>
        <w:rPr>
          <w:rFonts w:eastAsia="Times New Roman"/>
          <w:szCs w:val="28"/>
          <w:lang w:eastAsia="ru-RU"/>
        </w:rPr>
      </w:pPr>
    </w:p>
    <w:p w:rsidR="00ED4431" w:rsidRDefault="00ED4431" w:rsidP="00ED4431">
      <w:pPr>
        <w:widowControl w:val="0"/>
        <w:autoSpaceDE w:val="0"/>
        <w:autoSpaceDN w:val="0"/>
        <w:adjustRightInd w:val="0"/>
        <w:spacing w:after="0" w:line="240" w:lineRule="auto"/>
        <w:ind w:firstLine="709"/>
        <w:jc w:val="both"/>
        <w:rPr>
          <w:rFonts w:eastAsia="Times New Roman"/>
          <w:szCs w:val="28"/>
          <w:lang w:eastAsia="ru-RU"/>
        </w:rPr>
      </w:pPr>
      <w:r w:rsidRPr="00C12887">
        <w:rPr>
          <w:szCs w:val="28"/>
        </w:rPr>
        <w:t xml:space="preserve">В соответствии с Федеральными законами от 06.10.2003 № 131-ФЗ </w:t>
      </w:r>
      <w:r w:rsidRPr="00392CFF">
        <w:rPr>
          <w:szCs w:val="28"/>
        </w:rPr>
        <w:t xml:space="preserve">          </w:t>
      </w:r>
      <w:r w:rsidRPr="00C12887">
        <w:rPr>
          <w:szCs w:val="28"/>
        </w:rPr>
        <w:t>«Об общих принципах организации местного самоуправления в Российской Федерации», от 27.07.2010 № 210-ФЗ «Об организации предоставления государс</w:t>
      </w:r>
      <w:r>
        <w:rPr>
          <w:szCs w:val="28"/>
        </w:rPr>
        <w:t>твенных и муниципальных услуг»</w:t>
      </w:r>
      <w:r w:rsidRPr="00C12887">
        <w:rPr>
          <w:szCs w:val="28"/>
        </w:rPr>
        <w:t xml:space="preserve">, </w:t>
      </w:r>
      <w:r>
        <w:rPr>
          <w:szCs w:val="28"/>
        </w:rPr>
        <w:t xml:space="preserve">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C12887">
        <w:rPr>
          <w:szCs w:val="28"/>
        </w:rPr>
        <w:t>Уставом муниципального образования город Мурманск,</w:t>
      </w:r>
      <w:r>
        <w:rPr>
          <w:rFonts w:eastAsiaTheme="minorHAnsi"/>
          <w:szCs w:val="28"/>
        </w:rPr>
        <w:t xml:space="preserve"> постановлением</w:t>
      </w:r>
      <w:r w:rsidRPr="00C12887">
        <w:rPr>
          <w:rFonts w:eastAsiaTheme="minorHAnsi"/>
          <w:szCs w:val="28"/>
        </w:rPr>
        <w:t xml:space="preserve"> администрации города</w:t>
      </w:r>
      <w:r>
        <w:rPr>
          <w:rFonts w:eastAsiaTheme="minorHAnsi"/>
          <w:szCs w:val="28"/>
        </w:rPr>
        <w:t xml:space="preserve"> Мурманска от 26.02.2009 № 321 «О </w:t>
      </w:r>
      <w:r w:rsidRPr="00C12887">
        <w:rPr>
          <w:rFonts w:eastAsiaTheme="minorHAnsi"/>
          <w:szCs w:val="28"/>
        </w:rPr>
        <w:t>порядке разработки и утверждения административных регламентов предоставления муниципальных услуг в муниципальн</w:t>
      </w:r>
      <w:r>
        <w:rPr>
          <w:rFonts w:eastAsiaTheme="minorHAnsi"/>
          <w:szCs w:val="28"/>
        </w:rPr>
        <w:t>ом образовании город Мурманск»</w:t>
      </w:r>
      <w:r w:rsidRPr="00355EAC">
        <w:rPr>
          <w:rFonts w:eastAsia="Times New Roman"/>
          <w:b/>
          <w:szCs w:val="28"/>
          <w:lang w:eastAsia="ru-RU"/>
        </w:rPr>
        <w:t xml:space="preserve">  </w:t>
      </w:r>
      <w:r>
        <w:rPr>
          <w:rFonts w:eastAsia="Times New Roman"/>
          <w:b/>
          <w:szCs w:val="28"/>
          <w:lang w:eastAsia="ru-RU"/>
        </w:rPr>
        <w:t>п о с т а н о в л я ю:</w:t>
      </w:r>
      <w:r>
        <w:rPr>
          <w:rFonts w:eastAsia="Times New Roman"/>
          <w:szCs w:val="28"/>
          <w:lang w:eastAsia="ru-RU"/>
        </w:rPr>
        <w:t xml:space="preserve"> </w:t>
      </w:r>
    </w:p>
    <w:p w:rsidR="00ED4431" w:rsidRDefault="00ED4431" w:rsidP="00ED4431">
      <w:pPr>
        <w:widowControl w:val="0"/>
        <w:autoSpaceDE w:val="0"/>
        <w:autoSpaceDN w:val="0"/>
        <w:adjustRightInd w:val="0"/>
        <w:spacing w:after="0" w:line="240" w:lineRule="auto"/>
        <w:ind w:firstLine="709"/>
        <w:jc w:val="both"/>
        <w:rPr>
          <w:rFonts w:eastAsia="Times New Roman"/>
          <w:szCs w:val="28"/>
          <w:lang w:eastAsia="ru-RU"/>
        </w:rPr>
      </w:pPr>
    </w:p>
    <w:p w:rsidR="00ED4431" w:rsidRDefault="00ED4431" w:rsidP="00ED4431">
      <w:pPr>
        <w:autoSpaceDE w:val="0"/>
        <w:autoSpaceDN w:val="0"/>
        <w:adjustRightInd w:val="0"/>
        <w:spacing w:after="0" w:line="240" w:lineRule="auto"/>
        <w:ind w:firstLine="709"/>
        <w:jc w:val="both"/>
        <w:rPr>
          <w:rFonts w:eastAsiaTheme="minorHAnsi"/>
          <w:szCs w:val="28"/>
        </w:rPr>
      </w:pPr>
      <w:r>
        <w:rPr>
          <w:rFonts w:eastAsia="Times New Roman"/>
          <w:szCs w:val="28"/>
        </w:rPr>
        <w:t xml:space="preserve">1. </w:t>
      </w:r>
      <w:r w:rsidRPr="00A44C8E">
        <w:rPr>
          <w:rFonts w:eastAsia="Times New Roman"/>
          <w:szCs w:val="28"/>
        </w:rPr>
        <w:t>Внести в</w:t>
      </w:r>
      <w:r>
        <w:rPr>
          <w:rFonts w:eastAsia="Times New Roman"/>
          <w:szCs w:val="28"/>
        </w:rPr>
        <w:t xml:space="preserve"> приложение к постановлению</w:t>
      </w:r>
      <w:r w:rsidRPr="00A44C8E">
        <w:rPr>
          <w:rFonts w:eastAsia="Times New Roman"/>
          <w:szCs w:val="28"/>
        </w:rPr>
        <w:t xml:space="preserve"> администрации города Мурманска от </w:t>
      </w:r>
      <w:r w:rsidRPr="00A44C8E">
        <w:rPr>
          <w:szCs w:val="28"/>
        </w:rPr>
        <w:t>22.06.2012 № 1369 «Об утверждении административного регламента предоставления муниципальной услуги «Предоставление социальных выплат молодым и многодетным семьям на приобретение жи</w:t>
      </w:r>
      <w:r>
        <w:rPr>
          <w:szCs w:val="28"/>
        </w:rPr>
        <w:t xml:space="preserve">лья»                 (в ред. постановлений от </w:t>
      </w:r>
      <w:r w:rsidRPr="00A44C8E">
        <w:rPr>
          <w:szCs w:val="28"/>
        </w:rPr>
        <w:t>26.04.2013 № 919, от 10.04.2014 № 988, от 12.09.2014 № 2975, от 13.02.2015 № 384, от 29.01.2016 № 195, от 01.08.2016 № 2349</w:t>
      </w:r>
      <w:r>
        <w:rPr>
          <w:szCs w:val="28"/>
        </w:rPr>
        <w:t>,                        от 03.02.2017 № 259, от 26.06.2017 № 2041, от 16.11.2017 № 3650, от 13.03.2018 № 598, от 02.07.2018 № 1971, от 01.11.2018 № 3781, от 12.03.2019 № 891</w:t>
      </w:r>
      <w:r w:rsidRPr="00A44C8E">
        <w:rPr>
          <w:szCs w:val="28"/>
        </w:rPr>
        <w:t>)</w:t>
      </w:r>
      <w:r w:rsidRPr="00A44C8E">
        <w:rPr>
          <w:rFonts w:eastAsia="Times New Roman"/>
          <w:szCs w:val="28"/>
        </w:rPr>
        <w:t xml:space="preserve"> </w:t>
      </w:r>
      <w:r>
        <w:rPr>
          <w:rFonts w:eastAsiaTheme="minorHAnsi"/>
          <w:szCs w:val="28"/>
        </w:rPr>
        <w:t>изменения согласно приложению к настоящему постановлению.</w:t>
      </w:r>
    </w:p>
    <w:p w:rsidR="00A745FE" w:rsidRPr="002B3000" w:rsidRDefault="00A745FE" w:rsidP="00ED4431">
      <w:pPr>
        <w:autoSpaceDE w:val="0"/>
        <w:autoSpaceDN w:val="0"/>
        <w:adjustRightInd w:val="0"/>
        <w:spacing w:after="0" w:line="240" w:lineRule="auto"/>
        <w:ind w:firstLine="709"/>
        <w:jc w:val="both"/>
        <w:rPr>
          <w:rFonts w:eastAsiaTheme="minorHAnsi"/>
          <w:szCs w:val="28"/>
        </w:rPr>
      </w:pPr>
    </w:p>
    <w:p w:rsidR="00ED4431" w:rsidRDefault="00ED4431" w:rsidP="00ED4431">
      <w:pPr>
        <w:autoSpaceDE w:val="0"/>
        <w:autoSpaceDN w:val="0"/>
        <w:adjustRightInd w:val="0"/>
        <w:spacing w:after="0" w:line="240" w:lineRule="auto"/>
        <w:ind w:firstLine="709"/>
        <w:jc w:val="both"/>
        <w:rPr>
          <w:szCs w:val="28"/>
        </w:rPr>
      </w:pPr>
      <w:r>
        <w:rPr>
          <w:szCs w:val="28"/>
        </w:rPr>
        <w:t xml:space="preserve">2. </w:t>
      </w:r>
      <w:r w:rsidRPr="00C12887">
        <w:rPr>
          <w:szCs w:val="28"/>
        </w:rPr>
        <w:t>Отделу информационно-технического обеспечения и защиты информации администрации города Мурманска (Кузьмин А.Н.) разместить настоящее постановление</w:t>
      </w:r>
      <w:r>
        <w:rPr>
          <w:szCs w:val="28"/>
        </w:rPr>
        <w:t xml:space="preserve"> </w:t>
      </w:r>
      <w:r>
        <w:rPr>
          <w:szCs w:val="28"/>
          <w:lang w:eastAsia="zh-TW"/>
        </w:rPr>
        <w:t>с приложением</w:t>
      </w:r>
      <w:r w:rsidRPr="00C12887">
        <w:rPr>
          <w:szCs w:val="28"/>
        </w:rPr>
        <w:t xml:space="preserve"> на официальном сайте администрации города Мурманска в сети Интернет.</w:t>
      </w:r>
    </w:p>
    <w:p w:rsidR="00ED4431" w:rsidRDefault="00ED4431" w:rsidP="00ED4431">
      <w:pPr>
        <w:autoSpaceDE w:val="0"/>
        <w:autoSpaceDN w:val="0"/>
        <w:adjustRightInd w:val="0"/>
        <w:spacing w:after="0" w:line="240" w:lineRule="auto"/>
        <w:ind w:firstLine="709"/>
        <w:jc w:val="both"/>
        <w:rPr>
          <w:szCs w:val="28"/>
        </w:rPr>
      </w:pPr>
    </w:p>
    <w:p w:rsidR="00ED4431" w:rsidRDefault="00ED4431" w:rsidP="00ED4431">
      <w:pPr>
        <w:autoSpaceDE w:val="0"/>
        <w:autoSpaceDN w:val="0"/>
        <w:adjustRightInd w:val="0"/>
        <w:spacing w:after="0" w:line="240" w:lineRule="auto"/>
        <w:ind w:firstLine="709"/>
        <w:jc w:val="both"/>
        <w:rPr>
          <w:szCs w:val="28"/>
        </w:rPr>
      </w:pPr>
      <w:r>
        <w:rPr>
          <w:szCs w:val="28"/>
        </w:rPr>
        <w:t xml:space="preserve">3. </w:t>
      </w:r>
      <w:r w:rsidRPr="00C12887">
        <w:rPr>
          <w:szCs w:val="28"/>
          <w:lang w:eastAsia="zh-TW"/>
        </w:rPr>
        <w:t>Редакции газеты «Ве</w:t>
      </w:r>
      <w:r>
        <w:rPr>
          <w:szCs w:val="28"/>
          <w:lang w:eastAsia="zh-TW"/>
        </w:rPr>
        <w:t>черний Мурманск» (Хабаров В.А.</w:t>
      </w:r>
      <w:r w:rsidRPr="00C12887">
        <w:rPr>
          <w:szCs w:val="28"/>
          <w:lang w:eastAsia="zh-TW"/>
        </w:rPr>
        <w:t>) опубликовать настоящее постановление</w:t>
      </w:r>
      <w:r>
        <w:rPr>
          <w:szCs w:val="28"/>
          <w:lang w:eastAsia="zh-TW"/>
        </w:rPr>
        <w:t xml:space="preserve"> с приложением</w:t>
      </w:r>
      <w:r w:rsidRPr="00C12887">
        <w:rPr>
          <w:szCs w:val="28"/>
          <w:lang w:eastAsia="zh-TW"/>
        </w:rPr>
        <w:t>.</w:t>
      </w:r>
    </w:p>
    <w:p w:rsidR="00ED4431" w:rsidRDefault="00ED4431" w:rsidP="00ED4431">
      <w:pPr>
        <w:autoSpaceDE w:val="0"/>
        <w:autoSpaceDN w:val="0"/>
        <w:adjustRightInd w:val="0"/>
        <w:spacing w:after="0" w:line="240" w:lineRule="auto"/>
        <w:ind w:firstLine="709"/>
        <w:jc w:val="both"/>
        <w:rPr>
          <w:szCs w:val="28"/>
        </w:rPr>
      </w:pPr>
    </w:p>
    <w:p w:rsidR="00ED4431" w:rsidRDefault="00ED4431" w:rsidP="00ED4431">
      <w:pPr>
        <w:autoSpaceDE w:val="0"/>
        <w:autoSpaceDN w:val="0"/>
        <w:adjustRightInd w:val="0"/>
        <w:spacing w:after="0" w:line="240" w:lineRule="auto"/>
        <w:ind w:firstLine="709"/>
        <w:jc w:val="both"/>
        <w:rPr>
          <w:szCs w:val="28"/>
        </w:rPr>
      </w:pPr>
      <w:r>
        <w:rPr>
          <w:szCs w:val="28"/>
        </w:rPr>
        <w:t xml:space="preserve">4. </w:t>
      </w:r>
      <w:r w:rsidRPr="00C12887">
        <w:rPr>
          <w:szCs w:val="28"/>
          <w:lang w:eastAsia="zh-TW"/>
        </w:rPr>
        <w:t>Настоящее постановление вступает в силу со дня официального опубликования.</w:t>
      </w:r>
    </w:p>
    <w:p w:rsidR="00ED4431" w:rsidRDefault="00ED4431" w:rsidP="00ED4431">
      <w:pPr>
        <w:autoSpaceDE w:val="0"/>
        <w:autoSpaceDN w:val="0"/>
        <w:adjustRightInd w:val="0"/>
        <w:spacing w:after="0" w:line="240" w:lineRule="auto"/>
        <w:ind w:firstLine="709"/>
        <w:jc w:val="both"/>
        <w:rPr>
          <w:szCs w:val="28"/>
        </w:rPr>
      </w:pPr>
    </w:p>
    <w:p w:rsidR="00ED4431" w:rsidRPr="006229FE" w:rsidRDefault="00ED4431" w:rsidP="00A745FE">
      <w:pPr>
        <w:autoSpaceDE w:val="0"/>
        <w:autoSpaceDN w:val="0"/>
        <w:adjustRightInd w:val="0"/>
        <w:spacing w:after="0" w:line="240" w:lineRule="auto"/>
        <w:ind w:firstLine="709"/>
        <w:jc w:val="both"/>
        <w:rPr>
          <w:szCs w:val="28"/>
        </w:rPr>
      </w:pPr>
      <w:r>
        <w:rPr>
          <w:szCs w:val="28"/>
        </w:rPr>
        <w:t xml:space="preserve">5. </w:t>
      </w:r>
      <w:r w:rsidRPr="00C12887">
        <w:rPr>
          <w:szCs w:val="28"/>
          <w:lang w:eastAsia="zh-TW"/>
        </w:rPr>
        <w:t xml:space="preserve">Контроль за выполнением настоящего постановления возложить на </w:t>
      </w:r>
      <w:r w:rsidRPr="0086465F">
        <w:rPr>
          <w:szCs w:val="28"/>
          <w:lang w:eastAsia="zh-TW"/>
        </w:rPr>
        <w:t>заместителя главы адми</w:t>
      </w:r>
      <w:r>
        <w:rPr>
          <w:szCs w:val="28"/>
          <w:lang w:eastAsia="zh-TW"/>
        </w:rPr>
        <w:t>нистрации города Мурманска Синякаева Р.Р.</w:t>
      </w:r>
    </w:p>
    <w:p w:rsidR="00ED4431" w:rsidRDefault="00ED4431" w:rsidP="00A745FE">
      <w:pPr>
        <w:widowControl w:val="0"/>
        <w:autoSpaceDE w:val="0"/>
        <w:autoSpaceDN w:val="0"/>
        <w:adjustRightInd w:val="0"/>
        <w:spacing w:after="0" w:line="240" w:lineRule="auto"/>
        <w:ind w:firstLine="709"/>
        <w:jc w:val="both"/>
        <w:rPr>
          <w:rFonts w:eastAsia="Times New Roman"/>
          <w:szCs w:val="28"/>
          <w:lang w:eastAsia="ru-RU"/>
        </w:rPr>
      </w:pPr>
    </w:p>
    <w:p w:rsidR="00ED4431" w:rsidRPr="00FD3B16" w:rsidRDefault="00ED4431" w:rsidP="00A745FE">
      <w:pPr>
        <w:spacing w:after="0" w:line="240" w:lineRule="auto"/>
        <w:jc w:val="both"/>
        <w:rPr>
          <w:rFonts w:eastAsia="Times New Roman"/>
          <w:szCs w:val="28"/>
          <w:lang w:eastAsia="ru-RU"/>
        </w:rPr>
      </w:pPr>
    </w:p>
    <w:p w:rsidR="00ED4431" w:rsidRPr="00FD3B16" w:rsidRDefault="00ED4431" w:rsidP="00A745FE">
      <w:pPr>
        <w:spacing w:after="0" w:line="240" w:lineRule="auto"/>
        <w:jc w:val="both"/>
        <w:rPr>
          <w:rFonts w:eastAsia="Times New Roman"/>
          <w:szCs w:val="28"/>
          <w:lang w:eastAsia="ru-RU"/>
        </w:rPr>
      </w:pPr>
    </w:p>
    <w:p w:rsidR="00ED4431" w:rsidRDefault="00ED4431" w:rsidP="00A745FE">
      <w:pPr>
        <w:spacing w:after="0" w:line="240" w:lineRule="auto"/>
        <w:jc w:val="both"/>
        <w:rPr>
          <w:rFonts w:eastAsia="Times New Roman"/>
          <w:b/>
          <w:szCs w:val="20"/>
          <w:lang w:eastAsia="ru-RU"/>
        </w:rPr>
      </w:pPr>
      <w:r>
        <w:rPr>
          <w:rFonts w:eastAsia="Times New Roman"/>
          <w:b/>
          <w:szCs w:val="20"/>
          <w:lang w:eastAsia="ru-RU"/>
        </w:rPr>
        <w:t xml:space="preserve">Глава администрации </w:t>
      </w:r>
    </w:p>
    <w:p w:rsidR="00ED4431" w:rsidRPr="00FD3B16" w:rsidRDefault="00ED4431" w:rsidP="00A745FE">
      <w:pPr>
        <w:spacing w:after="0" w:line="240" w:lineRule="auto"/>
        <w:jc w:val="both"/>
        <w:rPr>
          <w:rFonts w:eastAsia="Times New Roman"/>
          <w:b/>
          <w:szCs w:val="20"/>
          <w:lang w:eastAsia="ru-RU"/>
        </w:rPr>
      </w:pPr>
      <w:r>
        <w:rPr>
          <w:rFonts w:eastAsia="Times New Roman"/>
          <w:b/>
          <w:szCs w:val="20"/>
          <w:lang w:eastAsia="ru-RU"/>
        </w:rPr>
        <w:t xml:space="preserve">города Мурманска                                               </w:t>
      </w:r>
      <w:r w:rsidR="00A745FE">
        <w:rPr>
          <w:rFonts w:eastAsia="Times New Roman"/>
          <w:b/>
          <w:szCs w:val="20"/>
          <w:lang w:eastAsia="ru-RU"/>
        </w:rPr>
        <w:t xml:space="preserve">                               </w:t>
      </w:r>
      <w:r>
        <w:rPr>
          <w:rFonts w:eastAsia="Times New Roman"/>
          <w:b/>
          <w:szCs w:val="20"/>
          <w:lang w:eastAsia="ru-RU"/>
        </w:rPr>
        <w:t xml:space="preserve">  Е.В. Никора</w:t>
      </w:r>
    </w:p>
    <w:p w:rsidR="00463AA8" w:rsidRDefault="00570B9A"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A745FE">
      <w:pPr>
        <w:spacing w:after="0" w:line="240" w:lineRule="auto"/>
      </w:pPr>
    </w:p>
    <w:p w:rsidR="005D5CB7" w:rsidRDefault="005D5CB7" w:rsidP="005D5CB7">
      <w:pPr>
        <w:spacing w:after="0" w:line="240" w:lineRule="auto"/>
        <w:jc w:val="center"/>
        <w:rPr>
          <w:bCs/>
          <w:szCs w:val="28"/>
        </w:rPr>
      </w:pPr>
      <w:r>
        <w:rPr>
          <w:bCs/>
          <w:szCs w:val="28"/>
        </w:rPr>
        <w:lastRenderedPageBreak/>
        <w:t xml:space="preserve">                                            </w:t>
      </w:r>
      <w:r w:rsidRPr="00087080">
        <w:rPr>
          <w:bCs/>
          <w:szCs w:val="28"/>
        </w:rPr>
        <w:t xml:space="preserve">                                   </w:t>
      </w:r>
      <w:r>
        <w:rPr>
          <w:bCs/>
          <w:szCs w:val="28"/>
        </w:rPr>
        <w:t xml:space="preserve">   Приложение </w:t>
      </w:r>
    </w:p>
    <w:p w:rsidR="005D5CB7" w:rsidRDefault="005D5CB7" w:rsidP="005D5CB7">
      <w:pPr>
        <w:spacing w:after="0" w:line="240" w:lineRule="auto"/>
        <w:jc w:val="center"/>
        <w:rPr>
          <w:bCs/>
          <w:szCs w:val="28"/>
        </w:rPr>
      </w:pPr>
      <w:r w:rsidRPr="00087080">
        <w:rPr>
          <w:bCs/>
          <w:szCs w:val="28"/>
        </w:rPr>
        <w:t xml:space="preserve">                                                                         </w:t>
      </w:r>
      <w:bookmarkStart w:id="1" w:name="_GoBack"/>
      <w:bookmarkEnd w:id="1"/>
      <w:r w:rsidRPr="00087080">
        <w:rPr>
          <w:bCs/>
          <w:szCs w:val="28"/>
        </w:rPr>
        <w:t xml:space="preserve">      </w:t>
      </w:r>
      <w:r>
        <w:rPr>
          <w:bCs/>
          <w:szCs w:val="28"/>
        </w:rPr>
        <w:t>к постановлению администрации</w:t>
      </w:r>
    </w:p>
    <w:p w:rsidR="005D5CB7" w:rsidRDefault="005D5CB7" w:rsidP="005D5CB7">
      <w:pPr>
        <w:spacing w:after="0" w:line="240" w:lineRule="auto"/>
        <w:jc w:val="center"/>
        <w:rPr>
          <w:bCs/>
          <w:szCs w:val="28"/>
        </w:rPr>
      </w:pPr>
      <w:r>
        <w:rPr>
          <w:bCs/>
          <w:szCs w:val="28"/>
        </w:rPr>
        <w:t xml:space="preserve">                                                                                 города Мурманска</w:t>
      </w:r>
    </w:p>
    <w:p w:rsidR="005D5CB7" w:rsidRDefault="005D5CB7" w:rsidP="005D5CB7">
      <w:pPr>
        <w:spacing w:after="0" w:line="240" w:lineRule="auto"/>
        <w:jc w:val="center"/>
        <w:rPr>
          <w:bCs/>
          <w:szCs w:val="28"/>
        </w:rPr>
      </w:pPr>
      <w:r>
        <w:rPr>
          <w:bCs/>
          <w:szCs w:val="28"/>
        </w:rPr>
        <w:t xml:space="preserve">                                                                                   от 09.04.2020 № 951</w:t>
      </w:r>
    </w:p>
    <w:p w:rsidR="005D5CB7" w:rsidRDefault="005D5CB7" w:rsidP="005D5CB7">
      <w:pPr>
        <w:spacing w:after="0" w:line="240" w:lineRule="auto"/>
        <w:jc w:val="center"/>
        <w:rPr>
          <w:bCs/>
          <w:szCs w:val="28"/>
        </w:rPr>
      </w:pPr>
    </w:p>
    <w:p w:rsidR="005D5CB7" w:rsidRPr="0082174E" w:rsidRDefault="005D5CB7" w:rsidP="005D5CB7">
      <w:pPr>
        <w:spacing w:after="0" w:line="240" w:lineRule="auto"/>
        <w:jc w:val="center"/>
        <w:rPr>
          <w:bCs/>
          <w:szCs w:val="28"/>
        </w:rPr>
      </w:pPr>
      <w:r w:rsidRPr="0082174E">
        <w:rPr>
          <w:bCs/>
          <w:szCs w:val="28"/>
        </w:rPr>
        <w:t>Изменения в приложение к постановлению</w:t>
      </w:r>
    </w:p>
    <w:p w:rsidR="005D5CB7" w:rsidRPr="0082174E" w:rsidRDefault="005D5CB7" w:rsidP="005D5CB7">
      <w:pPr>
        <w:spacing w:after="0" w:line="240" w:lineRule="auto"/>
        <w:jc w:val="center"/>
        <w:rPr>
          <w:bCs/>
          <w:szCs w:val="28"/>
        </w:rPr>
      </w:pPr>
      <w:r w:rsidRPr="0082174E">
        <w:rPr>
          <w:bCs/>
          <w:szCs w:val="28"/>
        </w:rPr>
        <w:t xml:space="preserve">администрации города Мурманска </w:t>
      </w:r>
      <w:r w:rsidRPr="0082174E">
        <w:rPr>
          <w:rFonts w:eastAsia="Times New Roman"/>
          <w:bCs/>
          <w:szCs w:val="28"/>
        </w:rPr>
        <w:t xml:space="preserve">от </w:t>
      </w:r>
      <w:r w:rsidRPr="0082174E">
        <w:rPr>
          <w:bCs/>
          <w:szCs w:val="28"/>
        </w:rPr>
        <w:t>22.06.2012 № 1369</w:t>
      </w:r>
    </w:p>
    <w:p w:rsidR="005D5CB7" w:rsidRPr="0082174E" w:rsidRDefault="005D5CB7" w:rsidP="005D5CB7">
      <w:pPr>
        <w:spacing w:after="0" w:line="240" w:lineRule="auto"/>
        <w:jc w:val="center"/>
        <w:rPr>
          <w:bCs/>
          <w:szCs w:val="28"/>
        </w:rPr>
      </w:pPr>
      <w:r w:rsidRPr="0082174E">
        <w:rPr>
          <w:bCs/>
          <w:szCs w:val="28"/>
        </w:rPr>
        <w:t>«Об утверждении административного регламента предоставления муниципальной услуги «Предоставление социальных выплат</w:t>
      </w:r>
    </w:p>
    <w:p w:rsidR="005D5CB7" w:rsidRPr="0082174E" w:rsidRDefault="005D5CB7" w:rsidP="005D5CB7">
      <w:pPr>
        <w:spacing w:after="0" w:line="240" w:lineRule="auto"/>
        <w:jc w:val="center"/>
        <w:rPr>
          <w:bCs/>
          <w:szCs w:val="28"/>
        </w:rPr>
      </w:pPr>
      <w:r w:rsidRPr="0082174E">
        <w:rPr>
          <w:bCs/>
          <w:szCs w:val="28"/>
        </w:rPr>
        <w:t>молодым и многодетным семьям на приобретение жилья»</w:t>
      </w:r>
    </w:p>
    <w:p w:rsidR="005D5CB7" w:rsidRPr="0082174E" w:rsidRDefault="005D5CB7" w:rsidP="005D5CB7">
      <w:pPr>
        <w:spacing w:after="0" w:line="240" w:lineRule="auto"/>
        <w:jc w:val="center"/>
        <w:rPr>
          <w:bCs/>
          <w:szCs w:val="28"/>
        </w:rPr>
      </w:pPr>
      <w:r w:rsidRPr="0082174E">
        <w:rPr>
          <w:bCs/>
          <w:szCs w:val="28"/>
        </w:rPr>
        <w:t>(в ред. постановлений от 26.04.2013 № 919, от 10.04.2014 № 988,</w:t>
      </w:r>
    </w:p>
    <w:p w:rsidR="005D5CB7" w:rsidRPr="0082174E" w:rsidRDefault="005D5CB7" w:rsidP="005D5CB7">
      <w:pPr>
        <w:spacing w:after="0" w:line="240" w:lineRule="auto"/>
        <w:jc w:val="center"/>
        <w:rPr>
          <w:bCs/>
          <w:szCs w:val="28"/>
        </w:rPr>
      </w:pPr>
      <w:r w:rsidRPr="0082174E">
        <w:rPr>
          <w:bCs/>
          <w:szCs w:val="28"/>
        </w:rPr>
        <w:t>от 12.09.2014 № 2975, от 13.02.2015 № 384, от 29.01.2016 № 195,</w:t>
      </w:r>
    </w:p>
    <w:p w:rsidR="005D5CB7" w:rsidRPr="0082174E" w:rsidRDefault="005D5CB7" w:rsidP="005D5CB7">
      <w:pPr>
        <w:spacing w:after="0" w:line="240" w:lineRule="auto"/>
        <w:jc w:val="center"/>
        <w:rPr>
          <w:bCs/>
          <w:szCs w:val="28"/>
        </w:rPr>
      </w:pPr>
      <w:r w:rsidRPr="0082174E">
        <w:rPr>
          <w:bCs/>
          <w:szCs w:val="28"/>
        </w:rPr>
        <w:t>от 01.08.2016 № 2349, от 03.02.2017 № 259, от 26.06.2017 № 2041,</w:t>
      </w:r>
    </w:p>
    <w:p w:rsidR="005D5CB7" w:rsidRPr="0082174E" w:rsidRDefault="005D5CB7" w:rsidP="005D5CB7">
      <w:pPr>
        <w:spacing w:after="0" w:line="240" w:lineRule="auto"/>
        <w:jc w:val="center"/>
        <w:rPr>
          <w:bCs/>
          <w:szCs w:val="28"/>
        </w:rPr>
      </w:pPr>
      <w:r w:rsidRPr="0082174E">
        <w:rPr>
          <w:bCs/>
          <w:szCs w:val="28"/>
        </w:rPr>
        <w:t>от 16.11.2017 № 3650, от 13.03.2018 № 598, от 02.07.2018 № 1971,</w:t>
      </w:r>
    </w:p>
    <w:p w:rsidR="005D5CB7" w:rsidRDefault="005D5CB7" w:rsidP="005D5CB7">
      <w:pPr>
        <w:spacing w:after="0" w:line="240" w:lineRule="auto"/>
        <w:jc w:val="center"/>
        <w:rPr>
          <w:bCs/>
          <w:szCs w:val="28"/>
        </w:rPr>
      </w:pPr>
      <w:r w:rsidRPr="0082174E">
        <w:rPr>
          <w:bCs/>
          <w:szCs w:val="28"/>
        </w:rPr>
        <w:t>от 01.11.2018 № 3781, от 12.03.2019 № 891)</w:t>
      </w:r>
    </w:p>
    <w:p w:rsidR="005D5CB7" w:rsidRDefault="005D5CB7" w:rsidP="005D5CB7">
      <w:pPr>
        <w:spacing w:after="0" w:line="240" w:lineRule="auto"/>
        <w:jc w:val="center"/>
        <w:rPr>
          <w:bCs/>
          <w:szCs w:val="28"/>
        </w:rPr>
      </w:pPr>
    </w:p>
    <w:p w:rsidR="005D5CB7" w:rsidRPr="005575AC" w:rsidRDefault="005D5CB7" w:rsidP="005D5CB7">
      <w:pPr>
        <w:spacing w:after="0" w:line="240" w:lineRule="auto"/>
        <w:jc w:val="center"/>
        <w:rPr>
          <w:bCs/>
          <w:szCs w:val="28"/>
        </w:rPr>
      </w:pPr>
    </w:p>
    <w:p w:rsidR="005D5CB7" w:rsidRPr="0082174E" w:rsidRDefault="005D5CB7" w:rsidP="005D5CB7">
      <w:pPr>
        <w:autoSpaceDE w:val="0"/>
        <w:autoSpaceDN w:val="0"/>
        <w:adjustRightInd w:val="0"/>
        <w:spacing w:after="0" w:line="240" w:lineRule="auto"/>
        <w:ind w:firstLine="709"/>
        <w:jc w:val="both"/>
        <w:rPr>
          <w:rFonts w:eastAsiaTheme="minorHAnsi"/>
          <w:szCs w:val="28"/>
        </w:rPr>
      </w:pPr>
      <w:r w:rsidRPr="0082174E">
        <w:rPr>
          <w:rFonts w:eastAsiaTheme="minorHAnsi"/>
          <w:szCs w:val="28"/>
        </w:rPr>
        <w:t>1.</w:t>
      </w:r>
      <w:r>
        <w:rPr>
          <w:rFonts w:eastAsiaTheme="minorHAnsi"/>
          <w:szCs w:val="28"/>
        </w:rPr>
        <w:t xml:space="preserve"> </w:t>
      </w:r>
      <w:r w:rsidRPr="0082174E">
        <w:rPr>
          <w:rFonts w:eastAsiaTheme="minorHAnsi"/>
          <w:szCs w:val="28"/>
        </w:rPr>
        <w:t>Наименование пункта 1.3 раздела 1 изложить в новой редакции:</w:t>
      </w:r>
    </w:p>
    <w:p w:rsidR="005D5CB7" w:rsidRDefault="005D5CB7" w:rsidP="005D5CB7">
      <w:pPr>
        <w:pStyle w:val="a7"/>
        <w:autoSpaceDE w:val="0"/>
        <w:autoSpaceDN w:val="0"/>
        <w:adjustRightInd w:val="0"/>
        <w:spacing w:after="0" w:line="240" w:lineRule="auto"/>
        <w:ind w:left="709"/>
        <w:jc w:val="center"/>
        <w:rPr>
          <w:rFonts w:eastAsiaTheme="minorHAnsi"/>
          <w:szCs w:val="28"/>
        </w:rPr>
      </w:pPr>
      <w:r>
        <w:rPr>
          <w:rFonts w:eastAsiaTheme="minorHAnsi"/>
          <w:szCs w:val="28"/>
        </w:rPr>
        <w:t xml:space="preserve">«1.3. Требования к порядку информирования о порядке </w:t>
      </w:r>
    </w:p>
    <w:p w:rsidR="005D5CB7" w:rsidRDefault="005D5CB7" w:rsidP="005D5CB7">
      <w:pPr>
        <w:pStyle w:val="a7"/>
        <w:autoSpaceDE w:val="0"/>
        <w:autoSpaceDN w:val="0"/>
        <w:adjustRightInd w:val="0"/>
        <w:spacing w:after="0" w:line="240" w:lineRule="auto"/>
        <w:ind w:left="709"/>
        <w:jc w:val="center"/>
        <w:rPr>
          <w:rFonts w:eastAsiaTheme="minorHAnsi"/>
          <w:szCs w:val="28"/>
        </w:rPr>
      </w:pPr>
      <w:r>
        <w:rPr>
          <w:rFonts w:eastAsiaTheme="minorHAnsi"/>
          <w:szCs w:val="28"/>
        </w:rPr>
        <w:t>предоставления муниципальной услуги».</w:t>
      </w:r>
    </w:p>
    <w:p w:rsidR="005D5CB7" w:rsidRPr="0082174E" w:rsidRDefault="005D5CB7" w:rsidP="005D5CB7">
      <w:pPr>
        <w:pStyle w:val="a7"/>
        <w:autoSpaceDE w:val="0"/>
        <w:autoSpaceDN w:val="0"/>
        <w:adjustRightInd w:val="0"/>
        <w:spacing w:after="0" w:line="240" w:lineRule="auto"/>
        <w:ind w:left="0" w:firstLine="709"/>
        <w:jc w:val="both"/>
        <w:rPr>
          <w:rFonts w:eastAsiaTheme="minorHAnsi"/>
          <w:szCs w:val="28"/>
        </w:rPr>
      </w:pPr>
      <w:r>
        <w:rPr>
          <w:rFonts w:eastAsiaTheme="minorHAnsi"/>
          <w:szCs w:val="28"/>
        </w:rPr>
        <w:t>2. П</w:t>
      </w:r>
      <w:r w:rsidRPr="0082174E">
        <w:rPr>
          <w:rFonts w:eastAsiaTheme="minorHAnsi"/>
          <w:szCs w:val="28"/>
        </w:rPr>
        <w:t>одпункт 1.3.12 пункта 1.3 раздела 1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«1.3.12.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том числе расположенных в помещениях Комитета, отделений ГОБУ «МФЦ МО».».</w:t>
      </w:r>
    </w:p>
    <w:p w:rsidR="005D5CB7" w:rsidRPr="0082174E"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3. </w:t>
      </w:r>
      <w:r w:rsidRPr="0082174E">
        <w:rPr>
          <w:rFonts w:eastAsiaTheme="minorHAnsi"/>
          <w:szCs w:val="28"/>
        </w:rPr>
        <w:t>Пункт 1.3 раздела 1 дополнить новым подпунктом 1.3.14 следующего содержания: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«1.3.14. Размещение информации о порядке предоставления муниципальной услуги в помещениях </w:t>
      </w:r>
      <w:bookmarkStart w:id="2" w:name="_Hlk35958562"/>
      <w:r>
        <w:rPr>
          <w:rFonts w:eastAsiaTheme="minorHAnsi"/>
          <w:szCs w:val="28"/>
        </w:rPr>
        <w:t xml:space="preserve">ГОБУ «МФЦ МО» </w:t>
      </w:r>
      <w:bookmarkEnd w:id="2"/>
      <w:r>
        <w:rPr>
          <w:rFonts w:eastAsiaTheme="minorHAnsi"/>
          <w:szCs w:val="28"/>
        </w:rPr>
        <w:t>осуществляется на основании соглашения, заключенного между ГОБУ «МФЦ МО» и Комитетом, с учетом требований к информированию, установленных настоящим Административным регламентом.».</w:t>
      </w:r>
    </w:p>
    <w:p w:rsidR="005D5CB7" w:rsidRPr="0082174E"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4. </w:t>
      </w:r>
      <w:r w:rsidRPr="0082174E">
        <w:rPr>
          <w:rFonts w:eastAsiaTheme="minorHAnsi"/>
          <w:szCs w:val="28"/>
        </w:rPr>
        <w:t>Пункт 2.2 раздела 2 изложить в новой редакции:</w:t>
      </w:r>
    </w:p>
    <w:p w:rsidR="005D5CB7" w:rsidRDefault="005D5CB7" w:rsidP="005D5CB7">
      <w:pPr>
        <w:pStyle w:val="a7"/>
        <w:autoSpaceDE w:val="0"/>
        <w:autoSpaceDN w:val="0"/>
        <w:adjustRightInd w:val="0"/>
        <w:spacing w:after="0" w:line="240" w:lineRule="auto"/>
        <w:ind w:left="709"/>
        <w:jc w:val="center"/>
        <w:rPr>
          <w:rFonts w:eastAsiaTheme="minorHAnsi"/>
          <w:szCs w:val="28"/>
        </w:rPr>
      </w:pPr>
      <w:r>
        <w:rPr>
          <w:rFonts w:eastAsiaTheme="minorHAnsi"/>
          <w:szCs w:val="28"/>
        </w:rPr>
        <w:t>«2.2</w:t>
      </w:r>
      <w:r w:rsidRPr="008C24C1">
        <w:rPr>
          <w:rFonts w:eastAsiaTheme="minorHAnsi"/>
          <w:szCs w:val="28"/>
        </w:rPr>
        <w:t xml:space="preserve">. </w:t>
      </w:r>
      <w:r>
        <w:rPr>
          <w:rFonts w:eastAsiaTheme="minorHAnsi"/>
          <w:szCs w:val="28"/>
        </w:rPr>
        <w:t>Наименование структурного подразделения администрации</w:t>
      </w:r>
    </w:p>
    <w:p w:rsidR="005D5CB7" w:rsidRDefault="005D5CB7" w:rsidP="005D5CB7">
      <w:pPr>
        <w:pStyle w:val="a7"/>
        <w:autoSpaceDE w:val="0"/>
        <w:autoSpaceDN w:val="0"/>
        <w:adjustRightInd w:val="0"/>
        <w:spacing w:after="0" w:line="240" w:lineRule="auto"/>
        <w:ind w:left="709"/>
        <w:jc w:val="center"/>
        <w:rPr>
          <w:rFonts w:eastAsiaTheme="minorHAnsi"/>
          <w:szCs w:val="28"/>
        </w:rPr>
      </w:pPr>
      <w:r>
        <w:rPr>
          <w:rFonts w:eastAsiaTheme="minorHAnsi"/>
          <w:szCs w:val="28"/>
        </w:rPr>
        <w:t xml:space="preserve"> города Мурманска, предоставляющего </w:t>
      </w:r>
      <w:r w:rsidRPr="007D7FE5">
        <w:rPr>
          <w:rFonts w:eastAsiaTheme="minorHAnsi"/>
          <w:szCs w:val="28"/>
        </w:rPr>
        <w:t>муниципальную услугу</w:t>
      </w:r>
    </w:p>
    <w:p w:rsidR="005D5CB7" w:rsidRDefault="005D5CB7" w:rsidP="005D5CB7">
      <w:pPr>
        <w:pStyle w:val="a7"/>
        <w:autoSpaceDE w:val="0"/>
        <w:autoSpaceDN w:val="0"/>
        <w:adjustRightInd w:val="0"/>
        <w:spacing w:after="0" w:line="240" w:lineRule="auto"/>
        <w:ind w:left="709"/>
        <w:jc w:val="center"/>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2.2.1. Муниципальная услуга предоставляется администрацией города Мурманска.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Непосредственное предоставление муниципальной услуги осуществляет Комитет.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2.2.2. Муниципальная услуга предоставляется в ГОБУ «МФЦ МО» в части приема, регистрации и передачи в Комитет заявления и документов, необходимых для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Порядок взаимодействия Комитета и ГОБУ «МФЦ МО» при предоставлении муниципальной услуги, включая срок начала предоставления </w:t>
      </w:r>
      <w:r>
        <w:rPr>
          <w:rFonts w:eastAsiaTheme="minorHAnsi"/>
          <w:szCs w:val="28"/>
        </w:rPr>
        <w:lastRenderedPageBreak/>
        <w:t>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2.2.3. В процессе предоставления муниципальной услуги Комитет осуществляет взаимодействие с:</w:t>
      </w:r>
    </w:p>
    <w:p w:rsidR="005D5CB7" w:rsidRPr="00DA47F1" w:rsidRDefault="005D5CB7" w:rsidP="005D5CB7">
      <w:pPr>
        <w:autoSpaceDE w:val="0"/>
        <w:autoSpaceDN w:val="0"/>
        <w:adjustRightInd w:val="0"/>
        <w:spacing w:after="0" w:line="240" w:lineRule="auto"/>
        <w:ind w:firstLine="709"/>
        <w:jc w:val="both"/>
        <w:rPr>
          <w:rFonts w:eastAsiaTheme="minorHAnsi"/>
          <w:szCs w:val="28"/>
        </w:rPr>
      </w:pPr>
      <w:r w:rsidRPr="00DA47F1">
        <w:rPr>
          <w:rFonts w:eastAsiaTheme="minorHAnsi"/>
          <w:szCs w:val="28"/>
        </w:rPr>
        <w:t>а) комитетом имущественных отношений города Мурманска в части получения сведений о признании заявителя и членов его семьи нуждающимися в жилом помещении;</w:t>
      </w:r>
    </w:p>
    <w:p w:rsidR="005D5CB7" w:rsidRPr="00DA47F1" w:rsidRDefault="005D5CB7" w:rsidP="005D5CB7">
      <w:pPr>
        <w:autoSpaceDE w:val="0"/>
        <w:autoSpaceDN w:val="0"/>
        <w:adjustRightInd w:val="0"/>
        <w:spacing w:after="0" w:line="240" w:lineRule="auto"/>
        <w:ind w:firstLine="709"/>
        <w:jc w:val="both"/>
        <w:rPr>
          <w:rFonts w:eastAsiaTheme="minorHAnsi"/>
          <w:szCs w:val="28"/>
        </w:rPr>
      </w:pPr>
      <w:r w:rsidRPr="00DA47F1">
        <w:rPr>
          <w:rFonts w:eastAsiaTheme="minorHAnsi"/>
          <w:szCs w:val="28"/>
        </w:rPr>
        <w:t>б) комитетом градостроительства и территориального развития администрации города Мурманска в части получения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5D5CB7" w:rsidRPr="00DA47F1" w:rsidRDefault="005D5CB7" w:rsidP="005D5CB7">
      <w:pPr>
        <w:autoSpaceDE w:val="0"/>
        <w:autoSpaceDN w:val="0"/>
        <w:adjustRightInd w:val="0"/>
        <w:spacing w:after="0" w:line="240" w:lineRule="auto"/>
        <w:ind w:firstLine="709"/>
        <w:jc w:val="both"/>
        <w:rPr>
          <w:rFonts w:eastAsiaTheme="minorHAnsi"/>
          <w:szCs w:val="28"/>
        </w:rPr>
      </w:pPr>
      <w:r w:rsidRPr="00DA47F1">
        <w:rPr>
          <w:rFonts w:eastAsiaTheme="minorHAnsi"/>
          <w:szCs w:val="28"/>
        </w:rPr>
        <w:t>в) комитетом по социальной поддержке, взаимодействию с общественными организациями и делам молод</w:t>
      </w:r>
      <w:r>
        <w:rPr>
          <w:rFonts w:eastAsiaTheme="minorHAnsi"/>
          <w:szCs w:val="28"/>
        </w:rPr>
        <w:t>е</w:t>
      </w:r>
      <w:r w:rsidRPr="00DA47F1">
        <w:rPr>
          <w:rFonts w:eastAsiaTheme="minorHAnsi"/>
          <w:szCs w:val="28"/>
        </w:rPr>
        <w:t>жи администрации города Мурманска в части получения сведений о многодетных семьях, которые получили единовременную денежную выплату на улучшение жилищных условий;</w:t>
      </w:r>
    </w:p>
    <w:p w:rsidR="005D5CB7" w:rsidRDefault="005D5CB7" w:rsidP="005D5CB7">
      <w:pPr>
        <w:autoSpaceDE w:val="0"/>
        <w:autoSpaceDN w:val="0"/>
        <w:adjustRightInd w:val="0"/>
        <w:spacing w:after="0" w:line="240" w:lineRule="auto"/>
        <w:ind w:firstLine="709"/>
        <w:jc w:val="both"/>
        <w:rPr>
          <w:rFonts w:eastAsiaTheme="minorHAnsi"/>
          <w:szCs w:val="28"/>
        </w:rPr>
      </w:pPr>
      <w:r w:rsidRPr="00DA47F1">
        <w:rPr>
          <w:rFonts w:eastAsiaTheme="minorHAnsi"/>
          <w:szCs w:val="28"/>
        </w:rPr>
        <w:t>г) Федеральной службой государственной регистрации, кадастра и картографии в части получения выписки из Единого государственного реестра недвижимости (далее - ЕГРН) о наличии (отсутствии) недвижимого имущества, в том числе земельных участков, в собственности у заявителя и членов его семьи;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д) отделами Пенсионного фонда России по Мурманской области (далее - отделы ПФР) в части получения сведений,</w:t>
      </w:r>
      <w:r w:rsidRPr="00F9393B">
        <w:rPr>
          <w:rFonts w:eastAsiaTheme="minorHAnsi"/>
          <w:szCs w:val="28"/>
        </w:rPr>
        <w:t xml:space="preserve"> </w:t>
      </w:r>
      <w:r>
        <w:rPr>
          <w:rFonts w:eastAsiaTheme="minorHAnsi"/>
          <w:szCs w:val="28"/>
        </w:rPr>
        <w:t>подтверждающих регистрацию заявителя и совершеннолетних членов его семьи в системе индивидуального (персонифицированного) учета;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е) отделом записи актов гражданского состояния администрации города Мурманска в части получения сведений из акта записи о государственной регистрации рождения, заключения брака, расторжения брака </w:t>
      </w:r>
      <w:r w:rsidRPr="00C76772">
        <w:rPr>
          <w:szCs w:val="28"/>
        </w:rPr>
        <w:t>(за исключением случаев, когда свидетельства о государственной регистрации актов</w:t>
      </w:r>
      <w:r>
        <w:rPr>
          <w:szCs w:val="28"/>
        </w:rPr>
        <w:t xml:space="preserve"> гражданского состояния выданы з</w:t>
      </w:r>
      <w:r w:rsidRPr="00C76772">
        <w:rPr>
          <w:szCs w:val="28"/>
        </w:rPr>
        <w:t>аявителю компетентными органами иностранного государства)</w:t>
      </w:r>
      <w:r>
        <w:rPr>
          <w:rFonts w:eastAsiaTheme="minorHAnsi"/>
          <w:szCs w:val="28"/>
        </w:rPr>
        <w:t xml:space="preserve"> (начиная с 01.01.2021).».</w:t>
      </w:r>
    </w:p>
    <w:p w:rsidR="005D5CB7" w:rsidRPr="004D171B" w:rsidRDefault="005D5CB7" w:rsidP="005D5CB7">
      <w:pPr>
        <w:autoSpaceDE w:val="0"/>
        <w:autoSpaceDN w:val="0"/>
        <w:adjustRightInd w:val="0"/>
        <w:spacing w:after="0" w:line="240" w:lineRule="auto"/>
        <w:ind w:firstLine="709"/>
        <w:jc w:val="both"/>
        <w:rPr>
          <w:rFonts w:eastAsiaTheme="minorHAnsi"/>
          <w:szCs w:val="28"/>
        </w:rPr>
      </w:pPr>
      <w:r w:rsidRPr="0097330E">
        <w:rPr>
          <w:rFonts w:eastAsiaTheme="minorHAnsi"/>
          <w:szCs w:val="28"/>
        </w:rPr>
        <w:t>5. Пункт 2</w:t>
      </w:r>
      <w:r>
        <w:rPr>
          <w:rFonts w:eastAsiaTheme="minorHAnsi"/>
          <w:szCs w:val="28"/>
        </w:rPr>
        <w:t>.4</w:t>
      </w:r>
      <w:r w:rsidRPr="002C25CB">
        <w:rPr>
          <w:rFonts w:eastAsiaTheme="minorHAnsi"/>
          <w:szCs w:val="28"/>
        </w:rPr>
        <w:t xml:space="preserve"> раздела 2 изложить в новой редакции:</w:t>
      </w:r>
      <w:r w:rsidRPr="004D171B">
        <w:rPr>
          <w:rFonts w:eastAsiaTheme="minorHAnsi"/>
          <w:szCs w:val="28"/>
        </w:rPr>
        <w:t xml:space="preserve"> </w:t>
      </w:r>
    </w:p>
    <w:p w:rsidR="005D5CB7" w:rsidRDefault="005D5CB7" w:rsidP="005D5CB7">
      <w:pPr>
        <w:pStyle w:val="a7"/>
        <w:autoSpaceDE w:val="0"/>
        <w:autoSpaceDN w:val="0"/>
        <w:adjustRightInd w:val="0"/>
        <w:spacing w:after="0" w:line="240" w:lineRule="auto"/>
        <w:ind w:left="709"/>
        <w:jc w:val="center"/>
        <w:rPr>
          <w:rFonts w:eastAsiaTheme="minorHAnsi"/>
          <w:szCs w:val="28"/>
        </w:rPr>
      </w:pPr>
      <w:r>
        <w:rPr>
          <w:rFonts w:eastAsiaTheme="minorHAnsi"/>
          <w:szCs w:val="28"/>
        </w:rPr>
        <w:t>«2.4</w:t>
      </w:r>
      <w:r w:rsidRPr="008C24C1">
        <w:rPr>
          <w:rFonts w:eastAsiaTheme="minorHAnsi"/>
          <w:szCs w:val="28"/>
        </w:rPr>
        <w:t xml:space="preserve">. </w:t>
      </w:r>
      <w:r>
        <w:rPr>
          <w:rFonts w:eastAsiaTheme="minorHAnsi"/>
          <w:szCs w:val="28"/>
        </w:rPr>
        <w:t>Сроки предоставления муниципальной услуги</w:t>
      </w:r>
    </w:p>
    <w:p w:rsidR="005D5CB7" w:rsidRDefault="005D5CB7" w:rsidP="005D5CB7">
      <w:pPr>
        <w:pStyle w:val="a7"/>
        <w:autoSpaceDE w:val="0"/>
        <w:autoSpaceDN w:val="0"/>
        <w:adjustRightInd w:val="0"/>
        <w:spacing w:after="0" w:line="240" w:lineRule="auto"/>
        <w:ind w:left="709"/>
        <w:jc w:val="center"/>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2.4.1. Принятие решения о включении либо об отказе во включении в списки семей - участников Подпрограммы и региональной Программы (далее - принятие решения о предоставлении или отказе в предоставлении муниципальной услуги) осуществляется в течение 10 дней со дня предоставления заявления и документов, указанных в пункте 2.6 настоящего </w:t>
      </w:r>
      <w:r>
        <w:rPr>
          <w:rFonts w:eastAsiaTheme="minorHAnsi"/>
          <w:szCs w:val="28"/>
        </w:rPr>
        <w:lastRenderedPageBreak/>
        <w:t>Административного регламента, обязанность по предоставлению которых возложена на заявителя, в Комитет.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случае представления заявителем заявления и документов, указанных в пункте 2.6 Административного регламента, через отделения ГОБУ «МФЦ МО» срок принятия решения о предоставлении или отказе в предоставлении муниципальной услуги исчисляется со дня передачи отделением ГОБУ «МФЦ МО» заявления и документов в Комитет.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2.4.2. Предоставление муниципальной услуги осуществляется в течение пяти месяцев со дня выдачи свидетельства о праве на получение социальной выплаты (далее - Свидетельство) по Подпрограмме и в течение семи месяцев со дня выдачи Свидетельства по региональной Программе.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2.4.3. Максимальный срок ожидания заявителей в очереди при подаче заявления, при личном обращении для получения результата предоставления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Прием заявлений и документов в Комитете осуществляется по адресу: 183006, город Мурманск, пр. Ленина, д. 87, муниципальным служащим Комитета в соответствии со следующим графиком работы:</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понедельник 9.30 - 12.30;</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вторник 9.30 - 12.30;</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среда 9.30 - 12.30;</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четверг 9.30 - 12.30;</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пятница – приема нет;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суббота, воскресенье – выходной день.</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2.4.4. 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6. Наименование пункта 2.5 раздела 2 изложить в новой редакции:</w:t>
      </w:r>
    </w:p>
    <w:p w:rsidR="005D5CB7" w:rsidRDefault="005D5CB7" w:rsidP="005D5CB7">
      <w:pPr>
        <w:autoSpaceDE w:val="0"/>
        <w:autoSpaceDN w:val="0"/>
        <w:adjustRightInd w:val="0"/>
        <w:spacing w:after="0" w:line="240" w:lineRule="auto"/>
        <w:jc w:val="center"/>
        <w:rPr>
          <w:rFonts w:eastAsiaTheme="minorHAnsi"/>
          <w:szCs w:val="28"/>
        </w:rPr>
      </w:pPr>
      <w:r>
        <w:rPr>
          <w:rFonts w:eastAsiaTheme="minorHAnsi"/>
          <w:szCs w:val="28"/>
        </w:rPr>
        <w:t xml:space="preserve">«2.5. Нормативные правовые акты, регулирующие предоставление </w:t>
      </w:r>
    </w:p>
    <w:p w:rsidR="005D5CB7" w:rsidRDefault="005D5CB7" w:rsidP="005D5CB7">
      <w:pPr>
        <w:autoSpaceDE w:val="0"/>
        <w:autoSpaceDN w:val="0"/>
        <w:adjustRightInd w:val="0"/>
        <w:spacing w:after="0" w:line="240" w:lineRule="auto"/>
        <w:jc w:val="center"/>
        <w:rPr>
          <w:rFonts w:eastAsiaTheme="minorHAnsi"/>
          <w:szCs w:val="28"/>
        </w:rPr>
      </w:pPr>
      <w:r>
        <w:rPr>
          <w:rFonts w:eastAsiaTheme="minorHAnsi"/>
          <w:szCs w:val="28"/>
        </w:rPr>
        <w:t>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7. В подпункте 2.6.1 пункта 2.6 раздела 2:</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7.1. В абзаце втором слова «приложению № 14» заменить словами «приложению № 13».</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7.2. Абзац третий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заявления по форме согласно приложению № 6 к Административному регламенту в двух экземплярах на участие в региональной Программе и согласия на обработку персональных данных совершеннолетних членов семьи по форме согласно приложению № 12 к Административному регламенту.».</w:t>
      </w:r>
    </w:p>
    <w:p w:rsidR="005D5CB7" w:rsidRPr="0097330E"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8. </w:t>
      </w:r>
      <w:r w:rsidRPr="0097330E">
        <w:rPr>
          <w:rFonts w:eastAsiaTheme="minorHAnsi"/>
          <w:szCs w:val="28"/>
        </w:rPr>
        <w:t>Подпункт «а</w:t>
      </w:r>
      <w:r>
        <w:rPr>
          <w:rFonts w:eastAsiaTheme="minorHAnsi"/>
          <w:szCs w:val="28"/>
        </w:rPr>
        <w:t>)</w:t>
      </w:r>
      <w:r w:rsidRPr="0097330E">
        <w:rPr>
          <w:rFonts w:eastAsiaTheme="minorHAnsi"/>
          <w:szCs w:val="28"/>
        </w:rPr>
        <w:t>» подпункта 2.6.2.1 пункта 2.6 раздела 2 изложить в новой редакции:</w:t>
      </w:r>
    </w:p>
    <w:p w:rsidR="005D5CB7" w:rsidRDefault="005D5CB7" w:rsidP="005D5CB7">
      <w:pPr>
        <w:pStyle w:val="a7"/>
        <w:autoSpaceDE w:val="0"/>
        <w:autoSpaceDN w:val="0"/>
        <w:adjustRightInd w:val="0"/>
        <w:spacing w:after="0" w:line="240" w:lineRule="auto"/>
        <w:ind w:left="0" w:firstLine="709"/>
        <w:jc w:val="both"/>
        <w:rPr>
          <w:rFonts w:eastAsiaTheme="minorHAnsi"/>
          <w:szCs w:val="28"/>
        </w:rPr>
      </w:pPr>
      <w:r>
        <w:rPr>
          <w:rFonts w:eastAsiaTheme="minorHAnsi"/>
          <w:szCs w:val="28"/>
        </w:rPr>
        <w:t>«а) паспортов (все заполненные страницы) обоих супругов (родителя в неполной семье) и детей старше 14 лет, при этом предоставляются документы, подтверждающие родственные отношения между родителями и детьми;».</w:t>
      </w:r>
    </w:p>
    <w:p w:rsidR="005D5CB7" w:rsidRPr="0097330E" w:rsidRDefault="005D5CB7" w:rsidP="005D5CB7">
      <w:pPr>
        <w:pStyle w:val="a7"/>
        <w:autoSpaceDE w:val="0"/>
        <w:autoSpaceDN w:val="0"/>
        <w:adjustRightInd w:val="0"/>
        <w:spacing w:after="0" w:line="240" w:lineRule="auto"/>
        <w:ind w:left="0" w:firstLine="709"/>
        <w:jc w:val="both"/>
        <w:rPr>
          <w:rFonts w:eastAsiaTheme="minorHAnsi"/>
          <w:szCs w:val="28"/>
        </w:rPr>
      </w:pPr>
      <w:r>
        <w:rPr>
          <w:rFonts w:eastAsiaTheme="minorHAnsi"/>
          <w:szCs w:val="28"/>
        </w:rPr>
        <w:t xml:space="preserve">9. </w:t>
      </w:r>
      <w:r w:rsidRPr="0097330E">
        <w:rPr>
          <w:rFonts w:eastAsiaTheme="minorHAnsi"/>
          <w:szCs w:val="28"/>
        </w:rPr>
        <w:t>Подпункт «б</w:t>
      </w:r>
      <w:r>
        <w:rPr>
          <w:rFonts w:eastAsiaTheme="minorHAnsi"/>
          <w:szCs w:val="28"/>
        </w:rPr>
        <w:t>)</w:t>
      </w:r>
      <w:r w:rsidRPr="0097330E">
        <w:rPr>
          <w:rFonts w:eastAsiaTheme="minorHAnsi"/>
          <w:szCs w:val="28"/>
        </w:rPr>
        <w:t>» подпункта 2.6.2.4.2 изложить в новой редакции:</w:t>
      </w:r>
    </w:p>
    <w:p w:rsidR="005D5CB7" w:rsidRPr="00ED53AD" w:rsidRDefault="005D5CB7" w:rsidP="005D5CB7">
      <w:pPr>
        <w:pStyle w:val="a7"/>
        <w:autoSpaceDE w:val="0"/>
        <w:autoSpaceDN w:val="0"/>
        <w:adjustRightInd w:val="0"/>
        <w:spacing w:after="0" w:line="240" w:lineRule="auto"/>
        <w:ind w:left="0" w:firstLine="709"/>
        <w:jc w:val="both"/>
        <w:rPr>
          <w:rFonts w:eastAsiaTheme="minorHAnsi"/>
          <w:szCs w:val="28"/>
        </w:rPr>
      </w:pPr>
      <w:r>
        <w:rPr>
          <w:rFonts w:eastAsiaTheme="minorHAnsi"/>
          <w:szCs w:val="28"/>
        </w:rPr>
        <w:lastRenderedPageBreak/>
        <w:t>«б) документы, содержащие сведения о недвижимом имуществе, в том числе земельных участках, находящихся в собственности заявителя и членов его семьи, в случае предполагаемой их продажи;».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10. Подпункт 2.6.2.6 пункта 2.6 раздела 2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«2.6.2.6. Копия документа, подтверждающего регистрацию заявителя и совершеннолетних членов его семьи в системе индивидуального (персонифицированного) учета (для участия в региональной Программе).».</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11. Подпункт</w:t>
      </w:r>
      <w:r w:rsidRPr="002B3BED">
        <w:rPr>
          <w:rFonts w:eastAsiaTheme="minorHAnsi"/>
          <w:szCs w:val="28"/>
        </w:rPr>
        <w:t xml:space="preserve"> 2.6.3 пункта 2.6 раздела 2 изложить в новой редакции:</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«2.6.3. Обязанность по предоставлению документов, указанных в подпунктах 2.6.2.1, 2.6.2.2, 2.6.2.4 (за исключени</w:t>
      </w:r>
      <w:r>
        <w:rPr>
          <w:rFonts w:eastAsiaTheme="minorHAnsi"/>
          <w:szCs w:val="28"/>
        </w:rPr>
        <w:t xml:space="preserve">ем подпункта б) подпункта 2.6.2.4.2) и </w:t>
      </w:r>
      <w:r w:rsidRPr="002B3BED">
        <w:rPr>
          <w:rFonts w:eastAsiaTheme="minorHAnsi"/>
          <w:szCs w:val="28"/>
        </w:rPr>
        <w:t>2.6.2.5 Административного регламента, возложена на заявителя.</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Копии документов, указанных в подпунктах 2.6.2.1, 2.6.2.2</w:t>
      </w:r>
      <w:r>
        <w:rPr>
          <w:rFonts w:eastAsiaTheme="minorHAnsi"/>
          <w:szCs w:val="28"/>
        </w:rPr>
        <w:t xml:space="preserve"> </w:t>
      </w:r>
      <w:r w:rsidRPr="002B3BED">
        <w:rPr>
          <w:rFonts w:eastAsiaTheme="minorHAnsi"/>
          <w:szCs w:val="28"/>
        </w:rPr>
        <w:t>Административного регламента, представляются одновременно с представлением оригиналов; после проверки их соответствия оригиналам заверяются муниципальным служащим Комитета</w:t>
      </w:r>
      <w:r>
        <w:rPr>
          <w:rFonts w:eastAsiaTheme="minorHAnsi"/>
          <w:szCs w:val="28"/>
        </w:rPr>
        <w:t>, ответственным за предоставление муниципальной услуги,</w:t>
      </w:r>
      <w:r w:rsidRPr="002B3BED">
        <w:rPr>
          <w:rFonts w:eastAsiaTheme="minorHAnsi"/>
          <w:szCs w:val="28"/>
        </w:rPr>
        <w:t xml:space="preserve"> оригиналы возвращаются заявителю. В случае представления заявителем нотариально заверенных копий представление оригиналов документов не требуется.</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Оформленные на территории иностранных государств официальные документы должны быть легализованы в дипломатических представительствах или консульских учреждениях Российской Федерации либо на документе должен быть проставлен апостиль, если иное не предусмотрено международными договорами Российской Федерации.</w:t>
      </w:r>
    </w:p>
    <w:p w:rsidR="005D5CB7" w:rsidRPr="002C25CB"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 xml:space="preserve">Документы, составленные на иностранном языке, подлежат переводу на русский язык. Верность перевода и подлинность подписи переводчика должны </w:t>
      </w:r>
      <w:r w:rsidRPr="002C25CB">
        <w:rPr>
          <w:rFonts w:eastAsiaTheme="minorHAnsi"/>
          <w:szCs w:val="28"/>
        </w:rPr>
        <w:t>быть заверены нотариально.».</w:t>
      </w:r>
    </w:p>
    <w:p w:rsidR="005D5CB7" w:rsidRPr="00F214C1"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12</w:t>
      </w:r>
      <w:r w:rsidRPr="00F214C1">
        <w:rPr>
          <w:rFonts w:eastAsiaTheme="minorHAnsi"/>
          <w:szCs w:val="28"/>
        </w:rPr>
        <w:t>. П</w:t>
      </w:r>
      <w:r>
        <w:rPr>
          <w:rFonts w:eastAsiaTheme="minorHAnsi"/>
          <w:szCs w:val="28"/>
        </w:rPr>
        <w:t>одп</w:t>
      </w:r>
      <w:r w:rsidRPr="00F214C1">
        <w:rPr>
          <w:rFonts w:eastAsiaTheme="minorHAnsi"/>
          <w:szCs w:val="28"/>
        </w:rPr>
        <w:t>ункт 2.6.5 пункта 2.6 раздела 2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sidRPr="00F214C1">
        <w:rPr>
          <w:rFonts w:eastAsiaTheme="minorHAnsi"/>
          <w:szCs w:val="28"/>
        </w:rPr>
        <w:t>«2.6.5. Документы (сведения, содержащиеся в них), указанные в подпункте 2.6.2.3 (копия постановления администрации города Мурманска о признании заявителя и членов его семьи нуждающимися в жилом помещении), подпункте б</w:t>
      </w:r>
      <w:r>
        <w:rPr>
          <w:rFonts w:eastAsiaTheme="minorHAnsi"/>
          <w:szCs w:val="28"/>
        </w:rPr>
        <w:t>)</w:t>
      </w:r>
      <w:r w:rsidRPr="00F214C1">
        <w:rPr>
          <w:rFonts w:eastAsiaTheme="minorHAnsi"/>
          <w:szCs w:val="28"/>
        </w:rPr>
        <w:t xml:space="preserve"> подпункта 2.6.2.4.2 (документы, содержащие сведения о недвижимом имуществе, в том числе земельных участках, находящихся в собственности заявителя и членов его семьи), подпункте 2.6.2.6 (документы, подтверждающие регистрацию заявителя и совершеннолетних членов его семьи в системе индивидуального (персонифицированного) учета) Административного регламента, Комитет запрашивает самостоятельно в рамках межведомственного информационного взаимодействия в организациях, указанных в п</w:t>
      </w:r>
      <w:r>
        <w:rPr>
          <w:rFonts w:eastAsiaTheme="minorHAnsi"/>
          <w:szCs w:val="28"/>
        </w:rPr>
        <w:t>одп</w:t>
      </w:r>
      <w:r w:rsidRPr="00F214C1">
        <w:rPr>
          <w:rFonts w:eastAsiaTheme="minorHAnsi"/>
          <w:szCs w:val="28"/>
        </w:rPr>
        <w:t>ункте 2.2.3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w:t>
      </w:r>
      <w:r>
        <w:rPr>
          <w:rFonts w:eastAsiaTheme="minorHAnsi"/>
          <w:szCs w:val="28"/>
        </w:rPr>
        <w:t>,</w:t>
      </w:r>
      <w:r w:rsidRPr="00F214C1">
        <w:rPr>
          <w:rFonts w:eastAsiaTheme="minorHAnsi"/>
          <w:szCs w:val="28"/>
        </w:rPr>
        <w:t xml:space="preserve"> если заявитель не предоставил их самостоятельно.».</w:t>
      </w:r>
    </w:p>
    <w:p w:rsidR="005D5CB7" w:rsidRDefault="005D5CB7" w:rsidP="005D5CB7">
      <w:pPr>
        <w:autoSpaceDE w:val="0"/>
        <w:autoSpaceDN w:val="0"/>
        <w:adjustRightInd w:val="0"/>
        <w:spacing w:after="0" w:line="240" w:lineRule="auto"/>
        <w:ind w:firstLine="709"/>
        <w:jc w:val="both"/>
        <w:rPr>
          <w:rFonts w:eastAsiaTheme="minorHAnsi"/>
          <w:szCs w:val="28"/>
        </w:rPr>
      </w:pPr>
      <w:r w:rsidRPr="00223528">
        <w:rPr>
          <w:rFonts w:eastAsiaTheme="minorHAnsi"/>
          <w:szCs w:val="28"/>
        </w:rPr>
        <w:t>1</w:t>
      </w:r>
      <w:r>
        <w:rPr>
          <w:rFonts w:eastAsiaTheme="minorHAnsi"/>
          <w:szCs w:val="28"/>
        </w:rPr>
        <w:t>3</w:t>
      </w:r>
      <w:r w:rsidRPr="00223528">
        <w:rPr>
          <w:rFonts w:eastAsiaTheme="minorHAnsi"/>
          <w:szCs w:val="28"/>
        </w:rPr>
        <w:t>. П</w:t>
      </w:r>
      <w:r>
        <w:rPr>
          <w:rFonts w:eastAsiaTheme="minorHAnsi"/>
          <w:szCs w:val="28"/>
        </w:rPr>
        <w:t>одп</w:t>
      </w:r>
      <w:r w:rsidRPr="00223528">
        <w:rPr>
          <w:rFonts w:eastAsiaTheme="minorHAnsi"/>
          <w:szCs w:val="28"/>
        </w:rPr>
        <w:t>ункт 2.6.7 пункта 2.6 раздела 2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«2.6.7. Запрещено требовать от Заявителя: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 предоставления документов и информации или осуществления действий, предоставление или осуществление которых не предусмотрено </w:t>
      </w:r>
      <w:r>
        <w:rPr>
          <w:rFonts w:eastAsiaTheme="minorHAnsi"/>
          <w:szCs w:val="28"/>
        </w:rPr>
        <w:lastRenderedPageBreak/>
        <w:t>нормативными правовыми актами, регулирующими отношения, возникающие в связи с предоставлением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от 27.07.2010 № 210-ФЗ). Заявитель вправе представить указанные документы и информацию по собственной инициативе;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местного самоуправления, организаций,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14</w:t>
      </w:r>
      <w:r w:rsidRPr="00BA23B2">
        <w:rPr>
          <w:rFonts w:eastAsiaTheme="minorHAnsi"/>
          <w:szCs w:val="28"/>
        </w:rPr>
        <w:t>. Пункт 2.7 раздела 2 изложить в новой редакции:</w:t>
      </w:r>
    </w:p>
    <w:p w:rsidR="005D5CB7" w:rsidRPr="00BA23B2" w:rsidRDefault="005D5CB7" w:rsidP="005D5CB7">
      <w:pPr>
        <w:autoSpaceDE w:val="0"/>
        <w:autoSpaceDN w:val="0"/>
        <w:adjustRightInd w:val="0"/>
        <w:spacing w:after="0" w:line="240" w:lineRule="auto"/>
        <w:jc w:val="center"/>
        <w:rPr>
          <w:rFonts w:eastAsiaTheme="minorHAnsi"/>
          <w:szCs w:val="28"/>
        </w:rPr>
      </w:pPr>
      <w:r w:rsidRPr="00BA23B2">
        <w:rPr>
          <w:rFonts w:eastAsiaTheme="minorHAnsi"/>
          <w:szCs w:val="28"/>
        </w:rPr>
        <w:t>«2.7. Перечень оснований для отказа в при</w:t>
      </w:r>
      <w:r>
        <w:rPr>
          <w:rFonts w:eastAsiaTheme="minorHAnsi"/>
          <w:szCs w:val="28"/>
        </w:rPr>
        <w:t>е</w:t>
      </w:r>
      <w:r w:rsidRPr="00BA23B2">
        <w:rPr>
          <w:rFonts w:eastAsiaTheme="minorHAnsi"/>
          <w:szCs w:val="28"/>
        </w:rPr>
        <w:t>ме документов,</w:t>
      </w:r>
    </w:p>
    <w:p w:rsidR="005D5CB7" w:rsidRPr="00BA23B2" w:rsidRDefault="005D5CB7" w:rsidP="005D5CB7">
      <w:pPr>
        <w:autoSpaceDE w:val="0"/>
        <w:autoSpaceDN w:val="0"/>
        <w:adjustRightInd w:val="0"/>
        <w:spacing w:after="0" w:line="240" w:lineRule="auto"/>
        <w:jc w:val="center"/>
        <w:rPr>
          <w:rFonts w:eastAsiaTheme="minorHAnsi"/>
          <w:szCs w:val="28"/>
        </w:rPr>
      </w:pPr>
      <w:r w:rsidRPr="00BA23B2">
        <w:rPr>
          <w:rFonts w:eastAsiaTheme="minorHAnsi"/>
          <w:szCs w:val="28"/>
        </w:rPr>
        <w:t xml:space="preserve">для приостановления и (или) отказа в предоставлении </w:t>
      </w:r>
    </w:p>
    <w:p w:rsidR="005D5CB7" w:rsidRPr="00BA23B2" w:rsidRDefault="005D5CB7" w:rsidP="005D5CB7">
      <w:pPr>
        <w:autoSpaceDE w:val="0"/>
        <w:autoSpaceDN w:val="0"/>
        <w:adjustRightInd w:val="0"/>
        <w:spacing w:after="0" w:line="240" w:lineRule="auto"/>
        <w:jc w:val="center"/>
        <w:rPr>
          <w:rFonts w:eastAsiaTheme="minorHAnsi"/>
          <w:szCs w:val="28"/>
        </w:rPr>
      </w:pPr>
      <w:r w:rsidRPr="00BA23B2">
        <w:rPr>
          <w:rFonts w:eastAsiaTheme="minorHAnsi"/>
          <w:szCs w:val="28"/>
        </w:rPr>
        <w:t>муниципальной услуги</w:t>
      </w:r>
    </w:p>
    <w:p w:rsidR="005D5CB7" w:rsidRPr="00BA23B2" w:rsidRDefault="005D5CB7" w:rsidP="005D5CB7">
      <w:pPr>
        <w:autoSpaceDE w:val="0"/>
        <w:autoSpaceDN w:val="0"/>
        <w:adjustRightInd w:val="0"/>
        <w:spacing w:after="0" w:line="240" w:lineRule="auto"/>
        <w:jc w:val="center"/>
        <w:rPr>
          <w:rFonts w:eastAsiaTheme="minorHAnsi"/>
          <w:szCs w:val="28"/>
        </w:rPr>
      </w:pPr>
    </w:p>
    <w:p w:rsidR="005D5CB7" w:rsidRPr="00BA23B2" w:rsidRDefault="005D5CB7" w:rsidP="005D5CB7">
      <w:pPr>
        <w:autoSpaceDE w:val="0"/>
        <w:autoSpaceDN w:val="0"/>
        <w:adjustRightInd w:val="0"/>
        <w:spacing w:after="0" w:line="240" w:lineRule="auto"/>
        <w:ind w:firstLine="709"/>
        <w:jc w:val="both"/>
        <w:rPr>
          <w:rFonts w:eastAsiaTheme="minorHAnsi"/>
          <w:szCs w:val="28"/>
        </w:rPr>
      </w:pPr>
      <w:bookmarkStart w:id="3" w:name="Par0"/>
      <w:bookmarkEnd w:id="3"/>
      <w:r w:rsidRPr="00BA23B2">
        <w:rPr>
          <w:rFonts w:eastAsiaTheme="minorHAnsi"/>
          <w:szCs w:val="28"/>
        </w:rPr>
        <w:t>2.7.1. Основани</w:t>
      </w:r>
      <w:r>
        <w:rPr>
          <w:rFonts w:eastAsiaTheme="minorHAnsi"/>
          <w:szCs w:val="28"/>
        </w:rPr>
        <w:t>ями</w:t>
      </w:r>
      <w:r w:rsidRPr="00BA23B2">
        <w:rPr>
          <w:rFonts w:eastAsiaTheme="minorHAnsi"/>
          <w:szCs w:val="28"/>
        </w:rPr>
        <w:t xml:space="preserve"> для отказа в при</w:t>
      </w:r>
      <w:r>
        <w:rPr>
          <w:rFonts w:eastAsiaTheme="minorHAnsi"/>
          <w:szCs w:val="28"/>
        </w:rPr>
        <w:t>е</w:t>
      </w:r>
      <w:r w:rsidRPr="00BA23B2">
        <w:rPr>
          <w:rFonts w:eastAsiaTheme="minorHAnsi"/>
          <w:szCs w:val="28"/>
        </w:rPr>
        <w:t>ме заявления и документов на участие в Подпрограмме явля</w:t>
      </w:r>
      <w:r>
        <w:rPr>
          <w:rFonts w:eastAsiaTheme="minorHAnsi"/>
          <w:szCs w:val="28"/>
        </w:rPr>
        <w:t>ю</w:t>
      </w:r>
      <w:r w:rsidRPr="00BA23B2">
        <w:rPr>
          <w:rFonts w:eastAsiaTheme="minorHAnsi"/>
          <w:szCs w:val="28"/>
        </w:rPr>
        <w:t>тся: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предоставление заявления и документов от заявителя, который не включен в список очередников молодых (многодетных) семей на подачу документов на участие в Подпрограмме в очередном календарном году;</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заявления по форме и содержанию требованиям, указанным в </w:t>
      </w:r>
      <w:hyperlink r:id="rId8" w:history="1">
        <w:r w:rsidRPr="00BA23B2">
          <w:rPr>
            <w:rFonts w:eastAsiaTheme="minorHAnsi"/>
            <w:szCs w:val="28"/>
          </w:rPr>
          <w:t>п</w:t>
        </w:r>
        <w:r>
          <w:rPr>
            <w:rFonts w:eastAsiaTheme="minorHAnsi"/>
            <w:szCs w:val="28"/>
          </w:rPr>
          <w:t>одп</w:t>
        </w:r>
        <w:r w:rsidRPr="00BA23B2">
          <w:rPr>
            <w:rFonts w:eastAsiaTheme="minorHAnsi"/>
            <w:szCs w:val="28"/>
          </w:rPr>
          <w:t>ункте 2.6.1</w:t>
        </w:r>
      </w:hyperlink>
      <w:r w:rsidRPr="00BA23B2">
        <w:rPr>
          <w:rFonts w:eastAsiaTheme="minorHAnsi"/>
          <w:szCs w:val="28"/>
        </w:rPr>
        <w:t xml:space="preserve"> Административного регламента, и (или) отсутствие необходимых документов, указанных в </w:t>
      </w:r>
      <w:hyperlink r:id="rId9" w:history="1">
        <w:r w:rsidRPr="00BA23B2">
          <w:rPr>
            <w:rFonts w:eastAsiaTheme="minorHAnsi"/>
            <w:szCs w:val="28"/>
          </w:rPr>
          <w:t>пункте 2.6</w:t>
        </w:r>
      </w:hyperlink>
      <w:r w:rsidRPr="00BA23B2">
        <w:rPr>
          <w:rFonts w:eastAsiaTheme="minorHAnsi"/>
          <w:szCs w:val="28"/>
        </w:rPr>
        <w:t xml:space="preserve"> Административного регламента, обязанность по предоставлению которых возложена на заявителя;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представление документов с истекшим сроком их действия, нечитаемых документов, документов с приписками, подчистками, помарками, а также </w:t>
      </w:r>
      <w:r w:rsidRPr="00BA23B2">
        <w:rPr>
          <w:rFonts w:eastAsiaTheme="minorHAnsi"/>
          <w:szCs w:val="28"/>
        </w:rPr>
        <w:lastRenderedPageBreak/>
        <w:t>документов не на государственном языке Российской Федерации (при отсутствии нотариально удостоверенного перевода их на русский язык);</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факт признания 100 молодых семей - заявителей участниками Подпрограммы на очередной календарный год - получателями муниципальной услуги;</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факт признания 15 многодетных семей - заявителей участниками Подпрограммы на очередной календарный год - получателями муниципальной услуги;</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несоблюдение срока, установленного </w:t>
      </w:r>
      <w:hyperlink r:id="rId10" w:history="1">
        <w:r w:rsidRPr="00BA23B2">
          <w:rPr>
            <w:rFonts w:eastAsiaTheme="minorHAnsi"/>
            <w:szCs w:val="28"/>
          </w:rPr>
          <w:t>пунктом 3.2</w:t>
        </w:r>
      </w:hyperlink>
      <w:r w:rsidRPr="00BA23B2">
        <w:rPr>
          <w:rFonts w:eastAsiaTheme="minorHAnsi"/>
          <w:szCs w:val="28"/>
        </w:rPr>
        <w:t xml:space="preserve"> Административного регламента, для предоставления заявления и документов;</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bookmarkStart w:id="4" w:name="Par8"/>
      <w:bookmarkEnd w:id="4"/>
      <w:r w:rsidRPr="00BA23B2">
        <w:rPr>
          <w:rFonts w:eastAsiaTheme="minorHAnsi"/>
          <w:szCs w:val="28"/>
        </w:rPr>
        <w:t>2.7.2. Основаниями для отказа в приеме документов на участие в региональной Программе являются: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заявления по форме и содержанию требованиям, указанным в </w:t>
      </w:r>
      <w:hyperlink r:id="rId11" w:history="1">
        <w:r w:rsidRPr="00BA23B2">
          <w:rPr>
            <w:rFonts w:eastAsiaTheme="minorHAnsi"/>
            <w:szCs w:val="28"/>
          </w:rPr>
          <w:t>п</w:t>
        </w:r>
        <w:r>
          <w:rPr>
            <w:rFonts w:eastAsiaTheme="minorHAnsi"/>
            <w:szCs w:val="28"/>
          </w:rPr>
          <w:t>одп</w:t>
        </w:r>
        <w:r w:rsidRPr="00BA23B2">
          <w:rPr>
            <w:rFonts w:eastAsiaTheme="minorHAnsi"/>
            <w:szCs w:val="28"/>
          </w:rPr>
          <w:t>ункте 2.6.1</w:t>
        </w:r>
      </w:hyperlink>
      <w:r w:rsidRPr="00BA23B2">
        <w:rPr>
          <w:rFonts w:eastAsiaTheme="minorHAnsi"/>
          <w:szCs w:val="28"/>
        </w:rPr>
        <w:t xml:space="preserve"> Административного регламента, и (или) отсутствие необходимых документов, указанных в </w:t>
      </w:r>
      <w:hyperlink r:id="rId12" w:history="1">
        <w:r w:rsidRPr="00BA23B2">
          <w:rPr>
            <w:rFonts w:eastAsiaTheme="minorHAnsi"/>
            <w:szCs w:val="28"/>
          </w:rPr>
          <w:t>пункте 2.6</w:t>
        </w:r>
      </w:hyperlink>
      <w:r w:rsidRPr="00BA23B2">
        <w:rPr>
          <w:rFonts w:eastAsiaTheme="minorHAnsi"/>
          <w:szCs w:val="28"/>
        </w:rPr>
        <w:t xml:space="preserve"> Административного регламента, обязанность по предоставлению которых возложена на заявителя;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представление документов с истекшим сроком их действия, нечитаемых документов, документов с приписками, подчистками, помарками, а также документов не на государственном языке Российской Федерации (при отсутствии нотариально удостоверенного перевода их на русский язык);</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2.7.3. В случае выявления оснований, указанных в </w:t>
      </w:r>
      <w:hyperlink w:anchor="Par0" w:history="1">
        <w:r w:rsidRPr="00BA23B2">
          <w:rPr>
            <w:rFonts w:eastAsiaTheme="minorHAnsi"/>
            <w:szCs w:val="28"/>
          </w:rPr>
          <w:t>п</w:t>
        </w:r>
        <w:r>
          <w:rPr>
            <w:rFonts w:eastAsiaTheme="minorHAnsi"/>
            <w:szCs w:val="28"/>
          </w:rPr>
          <w:t>одп</w:t>
        </w:r>
        <w:r w:rsidRPr="00BA23B2">
          <w:rPr>
            <w:rFonts w:eastAsiaTheme="minorHAnsi"/>
            <w:szCs w:val="28"/>
          </w:rPr>
          <w:t>унктах 2.7.1</w:t>
        </w:r>
      </w:hyperlink>
      <w:r w:rsidRPr="00BA23B2">
        <w:rPr>
          <w:rFonts w:eastAsiaTheme="minorHAnsi"/>
          <w:szCs w:val="28"/>
        </w:rPr>
        <w:t xml:space="preserve"> и </w:t>
      </w:r>
      <w:hyperlink w:anchor="Par8" w:history="1">
        <w:r w:rsidRPr="00BA23B2">
          <w:rPr>
            <w:rFonts w:eastAsiaTheme="minorHAnsi"/>
            <w:szCs w:val="28"/>
          </w:rPr>
          <w:t>2.7.2</w:t>
        </w:r>
      </w:hyperlink>
      <w:r w:rsidRPr="00BA23B2">
        <w:rPr>
          <w:rFonts w:eastAsiaTheme="minorHAnsi"/>
          <w:szCs w:val="28"/>
        </w:rPr>
        <w:t xml:space="preserve"> Административного регламента, заявление и документы возвращаются заявителю без регистрации с устным разъяснением причин отказа в приеме заявления и документов на участие в Подпрограмме или региональной Программе. Документы могут быть поданы повторно после устранения оснований для отказа в приеме документов, предусмотренных </w:t>
      </w:r>
      <w:hyperlink w:anchor="Par0" w:history="1">
        <w:r w:rsidRPr="00BA23B2">
          <w:rPr>
            <w:rFonts w:eastAsiaTheme="minorHAnsi"/>
            <w:szCs w:val="28"/>
          </w:rPr>
          <w:t>п</w:t>
        </w:r>
        <w:r>
          <w:rPr>
            <w:rFonts w:eastAsiaTheme="minorHAnsi"/>
            <w:szCs w:val="28"/>
          </w:rPr>
          <w:t>одп</w:t>
        </w:r>
        <w:r w:rsidRPr="00BA23B2">
          <w:rPr>
            <w:rFonts w:eastAsiaTheme="minorHAnsi"/>
            <w:szCs w:val="28"/>
          </w:rPr>
          <w:t>унктами 2.7.1</w:t>
        </w:r>
      </w:hyperlink>
      <w:r w:rsidRPr="00BA23B2">
        <w:rPr>
          <w:rFonts w:eastAsiaTheme="minorHAnsi"/>
          <w:szCs w:val="28"/>
        </w:rPr>
        <w:t xml:space="preserve"> и </w:t>
      </w:r>
      <w:hyperlink w:anchor="Par8" w:history="1">
        <w:r w:rsidRPr="00BA23B2">
          <w:rPr>
            <w:rFonts w:eastAsiaTheme="minorHAnsi"/>
            <w:szCs w:val="28"/>
          </w:rPr>
          <w:t>2.7.2</w:t>
        </w:r>
      </w:hyperlink>
      <w:r w:rsidRPr="00BA23B2">
        <w:rPr>
          <w:rFonts w:eastAsiaTheme="minorHAnsi"/>
          <w:szCs w:val="28"/>
        </w:rPr>
        <w:t xml:space="preserve">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В случае</w:t>
      </w:r>
      <w:r>
        <w:rPr>
          <w:rFonts w:eastAsiaTheme="minorHAnsi"/>
          <w:szCs w:val="28"/>
        </w:rPr>
        <w:t>,</w:t>
      </w:r>
      <w:r w:rsidRPr="00BA23B2">
        <w:rPr>
          <w:rFonts w:eastAsiaTheme="minorHAnsi"/>
          <w:szCs w:val="28"/>
        </w:rPr>
        <w:t xml:space="preserve"> если при наличии оснований для отказа в приеме заявления и документов, предусмотренных в </w:t>
      </w:r>
      <w:hyperlink w:anchor="Par0" w:history="1">
        <w:r w:rsidRPr="00BA23B2">
          <w:rPr>
            <w:rFonts w:eastAsiaTheme="minorHAnsi"/>
            <w:szCs w:val="28"/>
          </w:rPr>
          <w:t>п</w:t>
        </w:r>
        <w:r>
          <w:rPr>
            <w:rFonts w:eastAsiaTheme="minorHAnsi"/>
            <w:szCs w:val="28"/>
          </w:rPr>
          <w:t>одп</w:t>
        </w:r>
        <w:r w:rsidRPr="00BA23B2">
          <w:rPr>
            <w:rFonts w:eastAsiaTheme="minorHAnsi"/>
            <w:szCs w:val="28"/>
          </w:rPr>
          <w:t>унктах 2.7.1</w:t>
        </w:r>
      </w:hyperlink>
      <w:r w:rsidRPr="00BA23B2">
        <w:rPr>
          <w:rFonts w:eastAsiaTheme="minorHAnsi"/>
          <w:szCs w:val="28"/>
        </w:rPr>
        <w:t xml:space="preserve"> и </w:t>
      </w:r>
      <w:hyperlink w:anchor="Par8" w:history="1">
        <w:r w:rsidRPr="00BA23B2">
          <w:rPr>
            <w:rFonts w:eastAsiaTheme="minorHAnsi"/>
            <w:szCs w:val="28"/>
          </w:rPr>
          <w:t>2.7.2</w:t>
        </w:r>
      </w:hyperlink>
      <w:r w:rsidRPr="00BA23B2">
        <w:rPr>
          <w:rFonts w:eastAsiaTheme="minorHAnsi"/>
          <w:szCs w:val="28"/>
        </w:rPr>
        <w:t xml:space="preserve"> Административного регламента, заявитель настаивает на подаче заявления и документов, то муниципальный служащий Комитета</w:t>
      </w:r>
      <w:r>
        <w:rPr>
          <w:rFonts w:eastAsiaTheme="minorHAnsi"/>
          <w:szCs w:val="28"/>
        </w:rPr>
        <w:t>, ответственный за предоставление муниципальной услуги,</w:t>
      </w:r>
      <w:r w:rsidRPr="00BA23B2">
        <w:rPr>
          <w:rFonts w:eastAsiaTheme="minorHAnsi"/>
          <w:szCs w:val="28"/>
        </w:rPr>
        <w:t xml:space="preserve"> регистрирует заявление и документы в соответствии с </w:t>
      </w:r>
      <w:hyperlink r:id="rId13" w:history="1">
        <w:r w:rsidRPr="00BA23B2">
          <w:rPr>
            <w:rFonts w:eastAsiaTheme="minorHAnsi"/>
            <w:szCs w:val="28"/>
          </w:rPr>
          <w:t>п</w:t>
        </w:r>
        <w:r>
          <w:rPr>
            <w:rFonts w:eastAsiaTheme="minorHAnsi"/>
            <w:szCs w:val="28"/>
          </w:rPr>
          <w:t>одп</w:t>
        </w:r>
        <w:r w:rsidRPr="00BA23B2">
          <w:rPr>
            <w:rFonts w:eastAsiaTheme="minorHAnsi"/>
            <w:szCs w:val="28"/>
          </w:rPr>
          <w:t>унктом 3.2.4</w:t>
        </w:r>
      </w:hyperlink>
      <w:r w:rsidRPr="00BA23B2">
        <w:rPr>
          <w:rFonts w:eastAsiaTheme="minorHAnsi"/>
          <w:szCs w:val="28"/>
        </w:rPr>
        <w:t xml:space="preserve"> Административного регламента. Рассмотрение заявления и документов осуществляется в соответствии с </w:t>
      </w:r>
      <w:hyperlink r:id="rId14" w:history="1">
        <w:r w:rsidRPr="00BA23B2">
          <w:rPr>
            <w:rFonts w:eastAsiaTheme="minorHAnsi"/>
            <w:szCs w:val="28"/>
          </w:rPr>
          <w:t>пунктом 3.4</w:t>
        </w:r>
      </w:hyperlink>
      <w:r w:rsidRPr="00BA23B2">
        <w:rPr>
          <w:rFonts w:eastAsiaTheme="minorHAnsi"/>
          <w:szCs w:val="28"/>
        </w:rPr>
        <w:t xml:space="preserve">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2.7.4. Основаниями для отказа в признании заявителя участником Подпрограммы или региональной Программы</w:t>
      </w:r>
      <w:r>
        <w:rPr>
          <w:rFonts w:eastAsiaTheme="minorHAnsi"/>
          <w:szCs w:val="28"/>
        </w:rPr>
        <w:t>,</w:t>
      </w:r>
      <w:r w:rsidRPr="00BA23B2">
        <w:rPr>
          <w:rFonts w:eastAsiaTheme="minorHAnsi"/>
          <w:szCs w:val="28"/>
        </w:rPr>
        <w:t xml:space="preserve"> для исключения заявителя из списков участников Подпрограммы или региональной Программы являются: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lastRenderedPageBreak/>
        <w:t xml:space="preserve">- несоответствие заявителя предъявляемым требованиям, указанным в </w:t>
      </w:r>
      <w:hyperlink r:id="rId15" w:history="1">
        <w:r w:rsidRPr="00BA23B2">
          <w:rPr>
            <w:rFonts w:eastAsiaTheme="minorHAnsi"/>
            <w:szCs w:val="28"/>
          </w:rPr>
          <w:t>пункте 1.2</w:t>
        </w:r>
      </w:hyperlink>
      <w:r w:rsidRPr="00BA23B2">
        <w:rPr>
          <w:rFonts w:eastAsiaTheme="minorHAnsi"/>
          <w:szCs w:val="28"/>
        </w:rPr>
        <w:t xml:space="preserve">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непредставление документов, указанных в </w:t>
      </w:r>
      <w:hyperlink r:id="rId16" w:history="1">
        <w:r w:rsidRPr="00BA23B2">
          <w:rPr>
            <w:rFonts w:eastAsiaTheme="minorHAnsi"/>
            <w:szCs w:val="28"/>
          </w:rPr>
          <w:t>пункте 2.6</w:t>
        </w:r>
      </w:hyperlink>
      <w:r w:rsidRPr="00BA23B2">
        <w:rPr>
          <w:rFonts w:eastAsiaTheme="minorHAnsi"/>
          <w:szCs w:val="28"/>
        </w:rPr>
        <w:t xml:space="preserve"> Административного регламента, обязанность по предоставлению которых возложена на заявителя;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истечение в период предоставления муниципальной услуги срока действия документа, представленного заявителем, и (или) отзыв доверенности;</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несоответствие (по форме и (или) по содержанию) документов, представленных заявителем, требованиям действующего законодательства и настоящего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2.7.5. Основаниями для отказа в выдаче Свидетельства являются: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семьи - заявителя предъявляемым требованиям, указанным в </w:t>
      </w:r>
      <w:hyperlink r:id="rId17" w:history="1">
        <w:r w:rsidRPr="00BA23B2">
          <w:rPr>
            <w:rFonts w:eastAsiaTheme="minorHAnsi"/>
            <w:szCs w:val="28"/>
          </w:rPr>
          <w:t>пункте 1.2</w:t>
        </w:r>
      </w:hyperlink>
      <w:r w:rsidRPr="00BA23B2">
        <w:rPr>
          <w:rFonts w:eastAsiaTheme="minorHAnsi"/>
          <w:szCs w:val="28"/>
        </w:rPr>
        <w:t xml:space="preserve">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нарушение установленного </w:t>
      </w:r>
      <w:hyperlink r:id="rId18" w:history="1">
        <w:r w:rsidRPr="00BA23B2">
          <w:rPr>
            <w:rFonts w:eastAsiaTheme="minorHAnsi"/>
            <w:szCs w:val="28"/>
          </w:rPr>
          <w:t>п</w:t>
        </w:r>
        <w:r>
          <w:rPr>
            <w:rFonts w:eastAsiaTheme="minorHAnsi"/>
            <w:szCs w:val="28"/>
          </w:rPr>
          <w:t>одп</w:t>
        </w:r>
        <w:r w:rsidRPr="00BA23B2">
          <w:rPr>
            <w:rFonts w:eastAsiaTheme="minorHAnsi"/>
            <w:szCs w:val="28"/>
          </w:rPr>
          <w:t>унктом 3.4.3</w:t>
        </w:r>
      </w:hyperlink>
      <w:r w:rsidRPr="00BA23B2">
        <w:rPr>
          <w:rFonts w:eastAsiaTheme="minorHAnsi"/>
          <w:szCs w:val="28"/>
        </w:rPr>
        <w:t xml:space="preserve"> Административного регламента срока представления необходимых документов для получения Свидетельства;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непредставление или представление не в полном объеме документов, указанных в </w:t>
      </w:r>
      <w:hyperlink r:id="rId19" w:history="1">
        <w:r w:rsidRPr="00BA23B2">
          <w:rPr>
            <w:rFonts w:eastAsiaTheme="minorHAnsi"/>
            <w:szCs w:val="28"/>
          </w:rPr>
          <w:t>п</w:t>
        </w:r>
        <w:r>
          <w:rPr>
            <w:rFonts w:eastAsiaTheme="minorHAnsi"/>
            <w:szCs w:val="28"/>
          </w:rPr>
          <w:t>одп</w:t>
        </w:r>
        <w:r w:rsidRPr="00BA23B2">
          <w:rPr>
            <w:rFonts w:eastAsiaTheme="minorHAnsi"/>
            <w:szCs w:val="28"/>
          </w:rPr>
          <w:t>унктах 3.4.3</w:t>
        </w:r>
      </w:hyperlink>
      <w:r w:rsidRPr="00BA23B2">
        <w:rPr>
          <w:rFonts w:eastAsiaTheme="minorHAnsi"/>
          <w:szCs w:val="28"/>
        </w:rPr>
        <w:t xml:space="preserve"> и </w:t>
      </w:r>
      <w:hyperlink r:id="rId20" w:history="1">
        <w:r w:rsidRPr="00BA23B2">
          <w:rPr>
            <w:rFonts w:eastAsiaTheme="minorHAnsi"/>
            <w:szCs w:val="28"/>
          </w:rPr>
          <w:t>3.4.4</w:t>
        </w:r>
      </w:hyperlink>
      <w:r w:rsidRPr="00BA23B2">
        <w:rPr>
          <w:rFonts w:eastAsiaTheme="minorHAnsi"/>
          <w:szCs w:val="28"/>
        </w:rPr>
        <w:t xml:space="preserve"> Административного регламента;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недостоверность сведений, содержащихся в представленных документах;</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жилого помещения (объекта индивидуального жилищного строительства), приобретенного (построенного) с использованием заемных средств, требованиям </w:t>
      </w:r>
      <w:hyperlink r:id="rId21" w:history="1">
        <w:r w:rsidRPr="00BA23B2">
          <w:rPr>
            <w:rFonts w:eastAsiaTheme="minorHAnsi"/>
            <w:szCs w:val="28"/>
          </w:rPr>
          <w:t>пункта 8.7</w:t>
        </w:r>
      </w:hyperlink>
      <w:r w:rsidRPr="00BA23B2">
        <w:rPr>
          <w:rFonts w:eastAsiaTheme="minorHAnsi"/>
          <w:szCs w:val="28"/>
        </w:rPr>
        <w:t xml:space="preserve"> Порядка.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2.7.6. Основаниями для отказа в предоставлении муниципальной услуги являются:</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приобретенного жилого помещения (возведенного объекта индивидуального жилищного строительства) требованиям </w:t>
      </w:r>
      <w:hyperlink r:id="rId22" w:history="1">
        <w:r w:rsidRPr="00BA23B2">
          <w:rPr>
            <w:rFonts w:eastAsiaTheme="minorHAnsi"/>
            <w:szCs w:val="28"/>
          </w:rPr>
          <w:t>пункта 8.7</w:t>
        </w:r>
      </w:hyperlink>
      <w:r w:rsidRPr="00BA23B2">
        <w:rPr>
          <w:rFonts w:eastAsiaTheme="minorHAnsi"/>
          <w:szCs w:val="28"/>
        </w:rPr>
        <w:t xml:space="preserve"> Порядка;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несоответствие данных заявки (Ф.И.О. членов семьи, число, месяц, год рождения, размер социальной выплаты) данным, указанным в выданном </w:t>
      </w:r>
      <w:r>
        <w:rPr>
          <w:rFonts w:eastAsiaTheme="minorHAnsi"/>
          <w:szCs w:val="28"/>
        </w:rPr>
        <w:t>С</w:t>
      </w:r>
      <w:r w:rsidRPr="00BA23B2">
        <w:rPr>
          <w:rFonts w:eastAsiaTheme="minorHAnsi"/>
          <w:szCs w:val="28"/>
        </w:rPr>
        <w:t xml:space="preserve">видетельстве, либо несоответствие представленных документов перечню, предусмотренному </w:t>
      </w:r>
      <w:hyperlink r:id="rId23" w:history="1">
        <w:r w:rsidRPr="00BA23B2">
          <w:rPr>
            <w:rFonts w:eastAsiaTheme="minorHAnsi"/>
            <w:szCs w:val="28"/>
          </w:rPr>
          <w:t>пунктом 8.1</w:t>
        </w:r>
      </w:hyperlink>
      <w:r w:rsidRPr="00BA23B2">
        <w:rPr>
          <w:rFonts w:eastAsiaTheme="minorHAnsi"/>
          <w:szCs w:val="28"/>
        </w:rPr>
        <w:t xml:space="preserve"> Порядка;</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 xml:space="preserve">- отсутствие в договоре купли-продажи, договоре строительного подряда или договоре участия в долевом строительстве многоквартирного дома реквизитов </w:t>
      </w:r>
      <w:r>
        <w:rPr>
          <w:rFonts w:eastAsiaTheme="minorHAnsi"/>
          <w:szCs w:val="28"/>
        </w:rPr>
        <w:t>С</w:t>
      </w:r>
      <w:r w:rsidRPr="00BA23B2">
        <w:rPr>
          <w:rFonts w:eastAsiaTheme="minorHAnsi"/>
          <w:szCs w:val="28"/>
        </w:rPr>
        <w:t>видетельства (серия, номер, дата выдачи, орган, выдавший Свидетельство) и номера банковского счета, с которого будут осуществляться операции по оплате жилого помещения, приобретаемого на основании этого договора, или по оплате строительства индивидуального жилого дома и порядка уплаты суммы, превышающей размер предоставляемой социальной выплаты.</w:t>
      </w:r>
    </w:p>
    <w:p w:rsidR="005D5CB7" w:rsidRPr="00BA23B2"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lastRenderedPageBreak/>
        <w:t>2.7.7.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sidRPr="00BA23B2">
        <w:rPr>
          <w:rFonts w:eastAsiaTheme="minorHAnsi"/>
          <w:szCs w:val="28"/>
        </w:rPr>
        <w:t>2.7.8. Предоставление муниципальной услуги приостанавливается в случае отсутствия бюджетного финансирования, предусмотренного на реализацию мероприятий по предоставлению муниципальной услуги в текущем году.».</w:t>
      </w:r>
    </w:p>
    <w:p w:rsidR="005D5CB7" w:rsidRPr="00530745"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1</w:t>
      </w:r>
      <w:r>
        <w:rPr>
          <w:rFonts w:eastAsiaTheme="minorHAnsi"/>
          <w:szCs w:val="28"/>
        </w:rPr>
        <w:t>5. П</w:t>
      </w:r>
      <w:r w:rsidRPr="00530745">
        <w:rPr>
          <w:rFonts w:eastAsiaTheme="minorHAnsi"/>
          <w:szCs w:val="28"/>
        </w:rPr>
        <w:t>ункты 2.8, 2.10, 2.11 раздела 2 исключить.</w:t>
      </w:r>
    </w:p>
    <w:p w:rsidR="005D5CB7"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1</w:t>
      </w:r>
      <w:r>
        <w:rPr>
          <w:rFonts w:eastAsiaTheme="minorHAnsi"/>
          <w:szCs w:val="28"/>
        </w:rPr>
        <w:t>6</w:t>
      </w:r>
      <w:r w:rsidRPr="00530745">
        <w:rPr>
          <w:rFonts w:eastAsiaTheme="minorHAnsi"/>
          <w:szCs w:val="28"/>
        </w:rPr>
        <w:t xml:space="preserve">. </w:t>
      </w:r>
      <w:r>
        <w:rPr>
          <w:rFonts w:eastAsiaTheme="minorHAnsi"/>
          <w:szCs w:val="28"/>
        </w:rPr>
        <w:t>П</w:t>
      </w:r>
      <w:r w:rsidRPr="00530745">
        <w:rPr>
          <w:rFonts w:eastAsiaTheme="minorHAnsi"/>
          <w:szCs w:val="28"/>
        </w:rPr>
        <w:t>ункты 2.9, 2.12, 2</w:t>
      </w:r>
      <w:r>
        <w:rPr>
          <w:rFonts w:eastAsiaTheme="minorHAnsi"/>
          <w:szCs w:val="28"/>
        </w:rPr>
        <w:t>.</w:t>
      </w:r>
      <w:r w:rsidRPr="00530745">
        <w:rPr>
          <w:rFonts w:eastAsiaTheme="minorHAnsi"/>
          <w:szCs w:val="28"/>
        </w:rPr>
        <w:t>13</w:t>
      </w:r>
      <w:r>
        <w:rPr>
          <w:rFonts w:eastAsiaTheme="minorHAnsi"/>
          <w:szCs w:val="28"/>
        </w:rPr>
        <w:t>, 2.14 считать соответственно п</w:t>
      </w:r>
      <w:r w:rsidRPr="00530745">
        <w:rPr>
          <w:rFonts w:eastAsiaTheme="minorHAnsi"/>
          <w:szCs w:val="28"/>
        </w:rPr>
        <w:t>унктами 2.8, 2.</w:t>
      </w:r>
      <w:r>
        <w:rPr>
          <w:rFonts w:eastAsiaTheme="minorHAnsi"/>
          <w:szCs w:val="28"/>
        </w:rPr>
        <w:t>9</w:t>
      </w:r>
      <w:r w:rsidRPr="00530745">
        <w:rPr>
          <w:rFonts w:eastAsiaTheme="minorHAnsi"/>
          <w:szCs w:val="28"/>
        </w:rPr>
        <w:t>, 2.1</w:t>
      </w:r>
      <w:r>
        <w:rPr>
          <w:rFonts w:eastAsiaTheme="minorHAnsi"/>
          <w:szCs w:val="28"/>
        </w:rPr>
        <w:t>0,</w:t>
      </w:r>
      <w:r w:rsidRPr="00530745">
        <w:rPr>
          <w:rFonts w:eastAsiaTheme="minorHAnsi"/>
          <w:szCs w:val="28"/>
        </w:rPr>
        <w:t xml:space="preserve"> 2.1</w:t>
      </w:r>
      <w:r>
        <w:rPr>
          <w:rFonts w:eastAsiaTheme="minorHAnsi"/>
          <w:szCs w:val="28"/>
        </w:rPr>
        <w:t>1</w:t>
      </w:r>
      <w:r w:rsidRPr="00530745">
        <w:rPr>
          <w:rFonts w:eastAsiaTheme="minorHAnsi"/>
          <w:szCs w:val="28"/>
        </w:rPr>
        <w:t>.</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17. В абзаце 4 подпункта 3.2.1 пункта 3.2 раздела 3 слова «приложению     № 7» заменить словами «приложению № 6».</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18. Пункт 3.3 раздела 3 изложить в новой редакции:</w:t>
      </w:r>
    </w:p>
    <w:p w:rsidR="005D5CB7" w:rsidRDefault="005D5CB7" w:rsidP="005D5CB7">
      <w:pPr>
        <w:autoSpaceDE w:val="0"/>
        <w:autoSpaceDN w:val="0"/>
        <w:adjustRightInd w:val="0"/>
        <w:spacing w:after="0" w:line="240" w:lineRule="auto"/>
        <w:jc w:val="center"/>
        <w:rPr>
          <w:rFonts w:eastAsiaTheme="minorHAnsi"/>
          <w:szCs w:val="28"/>
        </w:rPr>
      </w:pPr>
      <w:r>
        <w:rPr>
          <w:rFonts w:eastAsiaTheme="minorHAnsi"/>
          <w:szCs w:val="28"/>
        </w:rPr>
        <w:t>«3.3. Формирование и направление межведомственных запросов</w:t>
      </w:r>
    </w:p>
    <w:p w:rsidR="005D5CB7" w:rsidRDefault="005D5CB7" w:rsidP="005D5CB7">
      <w:pPr>
        <w:autoSpaceDE w:val="0"/>
        <w:autoSpaceDN w:val="0"/>
        <w:adjustRightInd w:val="0"/>
        <w:spacing w:after="0" w:line="240" w:lineRule="auto"/>
        <w:jc w:val="center"/>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3.3.1. Основанием для начала административной процедуры является необходимость получения документов, указанных в подпункте 2.6.5 Административного регламента.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3.3.2. Муниципальный служащий Комитета, ответственный за предоставление муниципальной услуги, в течение пяти рабочих дней 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 указанные в подпункте 2.2.3 Административного регламента.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3.3.3. Муниципальный служащий Комитета, ответственный за предоставление 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дня открывает электронный документ, распечатывает и приобщает к заявлению.</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3.3.4. Межведомственное информационное взаимодействие осуществляется в соответствии с требованиями и в сроки, установленные статьями 7.1</w:t>
      </w:r>
      <w:r w:rsidRPr="00FF2562">
        <w:rPr>
          <w:rFonts w:eastAsiaTheme="minorHAnsi"/>
          <w:szCs w:val="28"/>
        </w:rPr>
        <w:t>, 7.2 Федерального закона от 27.07.2010 № 210-ФЗ.</w:t>
      </w:r>
    </w:p>
    <w:p w:rsidR="005D5CB7"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Срок выполнения административного действия - пять рабочих дней.».</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19. В абзаце втором подпункта 3.4.3 пункта 3.4 раздела 3 слова «предусмотренных п. 2.8» заменить словами «предусмотренных пунктом 2.7».</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20. В абзаце третьем подпункта 3.4.3 пункта 3.4 раздела 3 слова «предусмотренные п. 2.8» заменить словами «предусмотренные пунктом 2.7».</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21. В подпункте 3.4.4 пункта 3.4 раздела 3 слова «приложению № 8» и «приложению № 9» заменить словами «приложению № 7» и «приложению № 8» соответственно.</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22. По всему тексту раздела 3 и в приложении № 12 к Административному регламенту слова «Министерство строительства и территориального развития Мурманской области» в соответствующих падежах </w:t>
      </w:r>
      <w:r>
        <w:rPr>
          <w:rFonts w:eastAsiaTheme="minorHAnsi"/>
          <w:szCs w:val="28"/>
        </w:rPr>
        <w:lastRenderedPageBreak/>
        <w:t>заменить словами «Министерство строительства Мурманской области» в соответствующих падежах.</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23. В подпункте 3.5.2 пункта 3.5 раздела 3 по всему тексту слова «согласно приложению № 10» заменить словами «согласно приложению № 9».</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24. В подпунктах 3.5.3, 3.5.4 пункта 3.5 раздела 3 слова «согласно приложению № 5» заменить словами «согласно приложению № 4».</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25.</w:t>
      </w:r>
      <w:r w:rsidRPr="00F30566">
        <w:rPr>
          <w:rFonts w:eastAsiaTheme="minorHAnsi"/>
          <w:szCs w:val="28"/>
        </w:rPr>
        <w:t xml:space="preserve"> </w:t>
      </w:r>
      <w:r>
        <w:rPr>
          <w:rFonts w:eastAsiaTheme="minorHAnsi"/>
          <w:szCs w:val="28"/>
        </w:rPr>
        <w:t>В подпункте «а)» подпункта 3.5.4 пункта 3.5 раздела 3 слова «Управление Федеральной службы государственной регистрации, кадастра и картографии по Мурманской области» заменить словами «Федеральную службу государственной регистрации, кадастра и картографии».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26. Подпункт «б)» подпункта 3.5.4 пункта 3.5 раздела 3 изложить в новой редакции:</w:t>
      </w:r>
    </w:p>
    <w:p w:rsidR="005D5CB7" w:rsidRPr="00530745"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«б) копия </w:t>
      </w:r>
      <w:r w:rsidRPr="00DA47F1">
        <w:rPr>
          <w:rFonts w:eastAsiaTheme="minorHAnsi"/>
          <w:szCs w:val="28"/>
        </w:rPr>
        <w:t>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Pr>
          <w:rFonts w:eastAsiaTheme="minorHAnsi"/>
          <w:szCs w:val="28"/>
        </w:rPr>
        <w:t>, выданного заявителю или члену его семьи (в случае, если копия документа не представлена заявителем по собственной инициативе, Комитет самостоятельно запрашивает его в комитете градостроительства и территориального развития администрации города Мурманска);».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27. В подпункте 3.5.8 пункта 3.5 раздела 3 слова «пунктом 2.8» заменить словами «пунктом 2.7».</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28. В подпункте 3.5.9 пункта 3.5 раздела 3:</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28.1. По всему тексту слова «п. 2.8» заменить словами «пункт 2.7» в соответствующих падежах.</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28.2. В абзаце 4 слова «приложению № 11» заменить словами «приложению № 10».  </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29. В абзаце втором подпункта 3.6.1 пункта 3.6 раздела 3 слова «приложению № 6» заменить словами «приложению № 5».</w:t>
      </w:r>
    </w:p>
    <w:p w:rsidR="005D5CB7" w:rsidRPr="00530745"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30</w:t>
      </w:r>
      <w:r w:rsidRPr="00530745">
        <w:rPr>
          <w:rFonts w:eastAsiaTheme="minorHAnsi"/>
          <w:szCs w:val="28"/>
        </w:rPr>
        <w:t>. Подпункт 3.6.5 пункта 3.6 раздела 3 изложить в новой редакции:</w:t>
      </w:r>
    </w:p>
    <w:p w:rsidR="005D5CB7" w:rsidRPr="00530745"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 xml:space="preserve">«3.6.5. Муниципальный служащий Комитета, ответственный за предоставление муниципальной услуги, в срок не более пяти рабочих дней с даты получения заявки осуществляет проверку на соответствие приобретенного жилого помещения (построенного индивидуального жилого дома) </w:t>
      </w:r>
      <w:r>
        <w:rPr>
          <w:rFonts w:eastAsiaTheme="minorHAnsi"/>
          <w:szCs w:val="28"/>
        </w:rPr>
        <w:t xml:space="preserve">подпункту </w:t>
      </w:r>
      <w:r w:rsidRPr="00530745">
        <w:rPr>
          <w:rFonts w:eastAsiaTheme="minorHAnsi"/>
          <w:szCs w:val="28"/>
        </w:rPr>
        <w:t>2.7.6 Административного регламента и правовую оценку документов, представленных для оказания муниципальной услуги из Уполномоченного банка.</w:t>
      </w:r>
    </w:p>
    <w:p w:rsidR="005D5CB7" w:rsidRPr="00530745"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При наличии оснований для отказа в предоставлении муниципальной услуги, предусмотренных п</w:t>
      </w:r>
      <w:r>
        <w:rPr>
          <w:rFonts w:eastAsiaTheme="minorHAnsi"/>
          <w:szCs w:val="28"/>
        </w:rPr>
        <w:t>одп</w:t>
      </w:r>
      <w:r w:rsidRPr="00530745">
        <w:rPr>
          <w:rFonts w:eastAsiaTheme="minorHAnsi"/>
          <w:szCs w:val="28"/>
        </w:rPr>
        <w:t>унктом 2.7.6 Административного регламента, муниципальный служащий Комитета, ответственный за предоставление муниципальной услуги, формирует уведомление об отказе в предоставлении муниципальной услуги по форме согласно приложению № 1</w:t>
      </w:r>
      <w:r>
        <w:rPr>
          <w:rFonts w:eastAsiaTheme="minorHAnsi"/>
          <w:szCs w:val="28"/>
        </w:rPr>
        <w:t>1</w:t>
      </w:r>
      <w:r w:rsidRPr="00530745">
        <w:rPr>
          <w:rFonts w:eastAsiaTheme="minorHAnsi"/>
          <w:szCs w:val="28"/>
        </w:rPr>
        <w:t xml:space="preserve"> к </w:t>
      </w:r>
      <w:r w:rsidRPr="00530745">
        <w:rPr>
          <w:rFonts w:eastAsiaTheme="minorHAnsi"/>
          <w:szCs w:val="28"/>
        </w:rPr>
        <w:lastRenderedPageBreak/>
        <w:t>Административному регламенту, визирует его и передает председателю Комитета (лицу, исполняющему его обязанности) для рассмотрения и подписания.</w:t>
      </w:r>
    </w:p>
    <w:p w:rsidR="005D5CB7" w:rsidRDefault="005D5CB7" w:rsidP="005D5CB7">
      <w:pPr>
        <w:autoSpaceDE w:val="0"/>
        <w:autoSpaceDN w:val="0"/>
        <w:adjustRightInd w:val="0"/>
        <w:spacing w:after="0" w:line="240" w:lineRule="auto"/>
        <w:ind w:firstLine="709"/>
        <w:jc w:val="both"/>
        <w:rPr>
          <w:rFonts w:eastAsiaTheme="minorHAnsi"/>
          <w:szCs w:val="28"/>
        </w:rPr>
      </w:pPr>
      <w:r w:rsidRPr="00530745">
        <w:rPr>
          <w:rFonts w:eastAsiaTheme="minorHAnsi"/>
          <w:szCs w:val="28"/>
        </w:rPr>
        <w:t>При отсутствии оснований для отказа в предоставлении муниципальной услуги, предусмотренных п</w:t>
      </w:r>
      <w:r>
        <w:rPr>
          <w:rFonts w:eastAsiaTheme="minorHAnsi"/>
          <w:szCs w:val="28"/>
        </w:rPr>
        <w:t>одп</w:t>
      </w:r>
      <w:r w:rsidRPr="00530745">
        <w:rPr>
          <w:rFonts w:eastAsiaTheme="minorHAnsi"/>
          <w:szCs w:val="28"/>
        </w:rPr>
        <w:t>унктом 2.7.6 Административного регламента, муниципальный служащий Комитета, ответственный за предоставление муниципальной услуги, в срок не более двух рабочих дней оформляет служебную записку и документы на перечисление средств социальной выплаты на специальный счет заявителя, открытый в Уполномоченном банке, визирует ее и передает с приобщенными к ней документами в течение одного рабочего дня председателю Комитета (лицу, исполняющему его обязанности) для рассмотрения и подписания.»</w:t>
      </w:r>
      <w:r>
        <w:rPr>
          <w:rFonts w:eastAsiaTheme="minorHAnsi"/>
          <w:szCs w:val="28"/>
        </w:rPr>
        <w:t>.</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31. Подпункт 3.7.3 пункта 3.7 раздела 3 изложить в новой редакции: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«3.7.3.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 </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32. Раздел 4 изложить в новой редакции:</w:t>
      </w:r>
    </w:p>
    <w:p w:rsidR="005D5CB7" w:rsidRPr="007247E2" w:rsidRDefault="005D5CB7" w:rsidP="005D5CB7">
      <w:pPr>
        <w:autoSpaceDE w:val="0"/>
        <w:autoSpaceDN w:val="0"/>
        <w:adjustRightInd w:val="0"/>
        <w:spacing w:after="0" w:line="240" w:lineRule="auto"/>
        <w:jc w:val="center"/>
        <w:outlineLvl w:val="0"/>
        <w:rPr>
          <w:rFonts w:eastAsiaTheme="minorHAnsi"/>
          <w:bCs/>
          <w:szCs w:val="28"/>
        </w:rPr>
      </w:pPr>
      <w:r w:rsidRPr="007247E2">
        <w:rPr>
          <w:rFonts w:eastAsiaTheme="minorHAnsi"/>
          <w:bCs/>
          <w:szCs w:val="28"/>
        </w:rPr>
        <w:t>«4. Формы контроля за исполнением Административного</w:t>
      </w:r>
      <w:r>
        <w:rPr>
          <w:rFonts w:eastAsiaTheme="minorHAnsi"/>
          <w:bCs/>
          <w:szCs w:val="28"/>
        </w:rPr>
        <w:t xml:space="preserve"> </w:t>
      </w:r>
      <w:r w:rsidRPr="007247E2">
        <w:rPr>
          <w:rFonts w:eastAsiaTheme="minorHAnsi"/>
          <w:bCs/>
          <w:szCs w:val="28"/>
        </w:rPr>
        <w:t>регламента</w:t>
      </w:r>
    </w:p>
    <w:p w:rsidR="005D5CB7" w:rsidRPr="007247E2" w:rsidRDefault="005D5CB7" w:rsidP="005D5CB7">
      <w:pPr>
        <w:autoSpaceDE w:val="0"/>
        <w:autoSpaceDN w:val="0"/>
        <w:adjustRightInd w:val="0"/>
        <w:spacing w:after="0" w:line="240" w:lineRule="auto"/>
        <w:jc w:val="both"/>
        <w:rPr>
          <w:rFonts w:eastAsiaTheme="minorHAnsi"/>
          <w:szCs w:val="28"/>
        </w:rPr>
      </w:pPr>
    </w:p>
    <w:p w:rsidR="005D5CB7" w:rsidRPr="007247E2" w:rsidRDefault="005D5CB7" w:rsidP="005D5CB7">
      <w:pPr>
        <w:autoSpaceDE w:val="0"/>
        <w:autoSpaceDN w:val="0"/>
        <w:adjustRightInd w:val="0"/>
        <w:spacing w:after="0" w:line="240" w:lineRule="auto"/>
        <w:jc w:val="center"/>
        <w:outlineLvl w:val="1"/>
        <w:rPr>
          <w:rFonts w:eastAsiaTheme="minorHAnsi"/>
          <w:bCs/>
          <w:szCs w:val="28"/>
        </w:rPr>
      </w:pPr>
      <w:r w:rsidRPr="007247E2">
        <w:rPr>
          <w:rFonts w:eastAsiaTheme="minorHAnsi"/>
          <w:bCs/>
          <w:szCs w:val="28"/>
        </w:rPr>
        <w:t>4.1. Порядок осуществления текущего контроля</w:t>
      </w:r>
    </w:p>
    <w:p w:rsidR="005D5CB7" w:rsidRDefault="005D5CB7" w:rsidP="005D5CB7">
      <w:pPr>
        <w:autoSpaceDE w:val="0"/>
        <w:autoSpaceDN w:val="0"/>
        <w:adjustRightInd w:val="0"/>
        <w:spacing w:after="0" w:line="240" w:lineRule="auto"/>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sidRPr="007247E2">
        <w:rPr>
          <w:rFonts w:eastAsiaTheme="minorHAnsi"/>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подготовку решения о предоставлении социальных выплат молодым и многодетным семьям на приобретение жилья, осуществляет глава администрации города Мурманска (лицо, временно исполняющее его полномочия) или председатель Комитета (лицо, исполняющее его обязанности).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5D5CB7" w:rsidRDefault="005D5CB7" w:rsidP="005D5CB7">
      <w:pPr>
        <w:autoSpaceDE w:val="0"/>
        <w:autoSpaceDN w:val="0"/>
        <w:adjustRightInd w:val="0"/>
        <w:spacing w:after="0" w:line="240" w:lineRule="auto"/>
        <w:jc w:val="both"/>
        <w:rPr>
          <w:rFonts w:eastAsiaTheme="minorHAnsi"/>
          <w:szCs w:val="28"/>
        </w:rPr>
      </w:pPr>
    </w:p>
    <w:p w:rsidR="005D5CB7" w:rsidRPr="007247E2" w:rsidRDefault="005D5CB7" w:rsidP="005D5CB7">
      <w:pPr>
        <w:autoSpaceDE w:val="0"/>
        <w:autoSpaceDN w:val="0"/>
        <w:adjustRightInd w:val="0"/>
        <w:spacing w:after="0" w:line="240" w:lineRule="auto"/>
        <w:jc w:val="center"/>
        <w:outlineLvl w:val="1"/>
        <w:rPr>
          <w:rFonts w:eastAsiaTheme="minorHAnsi"/>
          <w:bCs/>
          <w:szCs w:val="28"/>
        </w:rPr>
      </w:pPr>
      <w:r w:rsidRPr="007247E2">
        <w:rPr>
          <w:rFonts w:eastAsiaTheme="minorHAnsi"/>
          <w:bCs/>
          <w:szCs w:val="28"/>
        </w:rPr>
        <w:t>4.2. Порядок и периодичность осуществления плановых</w:t>
      </w:r>
    </w:p>
    <w:p w:rsidR="005D5CB7" w:rsidRPr="007247E2" w:rsidRDefault="005D5CB7" w:rsidP="005D5CB7">
      <w:pPr>
        <w:autoSpaceDE w:val="0"/>
        <w:autoSpaceDN w:val="0"/>
        <w:adjustRightInd w:val="0"/>
        <w:spacing w:after="0" w:line="240" w:lineRule="auto"/>
        <w:jc w:val="center"/>
        <w:rPr>
          <w:rFonts w:eastAsiaTheme="minorHAnsi"/>
          <w:bCs/>
          <w:szCs w:val="28"/>
        </w:rPr>
      </w:pPr>
      <w:r w:rsidRPr="007247E2">
        <w:rPr>
          <w:rFonts w:eastAsiaTheme="minorHAnsi"/>
          <w:bCs/>
          <w:szCs w:val="28"/>
        </w:rPr>
        <w:t>и внеплановых проверок полноты и качества предоставления</w:t>
      </w:r>
    </w:p>
    <w:p w:rsidR="005D5CB7" w:rsidRPr="007247E2" w:rsidRDefault="005D5CB7" w:rsidP="005D5CB7">
      <w:pPr>
        <w:autoSpaceDE w:val="0"/>
        <w:autoSpaceDN w:val="0"/>
        <w:adjustRightInd w:val="0"/>
        <w:spacing w:after="0" w:line="240" w:lineRule="auto"/>
        <w:jc w:val="center"/>
        <w:rPr>
          <w:rFonts w:eastAsiaTheme="minorHAnsi"/>
          <w:bCs/>
          <w:szCs w:val="28"/>
        </w:rPr>
      </w:pPr>
      <w:r w:rsidRPr="007247E2">
        <w:rPr>
          <w:rFonts w:eastAsiaTheme="minorHAnsi"/>
          <w:bCs/>
          <w:szCs w:val="28"/>
        </w:rPr>
        <w:t>муниципальной услуги, в том числе порядок и формы контроля</w:t>
      </w:r>
    </w:p>
    <w:p w:rsidR="005D5CB7" w:rsidRPr="007247E2" w:rsidRDefault="005D5CB7" w:rsidP="005D5CB7">
      <w:pPr>
        <w:autoSpaceDE w:val="0"/>
        <w:autoSpaceDN w:val="0"/>
        <w:adjustRightInd w:val="0"/>
        <w:spacing w:after="0" w:line="240" w:lineRule="auto"/>
        <w:jc w:val="center"/>
        <w:rPr>
          <w:rFonts w:eastAsiaTheme="minorHAnsi"/>
          <w:bCs/>
          <w:szCs w:val="28"/>
        </w:rPr>
      </w:pPr>
      <w:r w:rsidRPr="007247E2">
        <w:rPr>
          <w:rFonts w:eastAsiaTheme="minorHAnsi"/>
          <w:bCs/>
          <w:szCs w:val="28"/>
        </w:rPr>
        <w:t>за полнотой и качеством предоставления муниципальной услуги</w:t>
      </w:r>
    </w:p>
    <w:p w:rsidR="005D5CB7" w:rsidRPr="007247E2" w:rsidRDefault="005D5CB7" w:rsidP="005D5CB7">
      <w:pPr>
        <w:autoSpaceDE w:val="0"/>
        <w:autoSpaceDN w:val="0"/>
        <w:adjustRightInd w:val="0"/>
        <w:spacing w:after="0" w:line="240" w:lineRule="auto"/>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4.2.1. Проверки могут быть плановыми (осуществляться на основании полугодовых или годовых планов работы администрации города Мурманска) и внеплановыми. При проверке рассматриваются все вопросы, связанные с предоставлением муниципальной услуги (комплексные проверки), или </w:t>
      </w:r>
      <w:r>
        <w:rPr>
          <w:rFonts w:eastAsiaTheme="minorHAnsi"/>
          <w:szCs w:val="28"/>
        </w:rPr>
        <w:lastRenderedPageBreak/>
        <w:t>отдельные вопросы (тематические проверки). Проверка также проводится по конкретному обращению заявителя.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4.2.2.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ходе проверок:</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проверяется соблюдение сроков и последовательности выполнения административных процедур;</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выявляются нарушения прав заявителей, недостатки, допущенные в ходе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4.2.3. По результатам проведенных проверок, в случае выявления нарушений прав заявителей глава администрации города Мурманска (лицо, временно исполняющее его полномочия) или председатель Комитета (лицо, исполняющее его обязанности) рассматривает вопрос о привлечении виновных лиц к дисциплинарной ответственности.</w:t>
      </w:r>
    </w:p>
    <w:p w:rsidR="005D5CB7" w:rsidRDefault="005D5CB7" w:rsidP="005D5CB7">
      <w:pPr>
        <w:autoSpaceDE w:val="0"/>
        <w:autoSpaceDN w:val="0"/>
        <w:adjustRightInd w:val="0"/>
        <w:spacing w:after="0" w:line="240" w:lineRule="auto"/>
        <w:jc w:val="both"/>
        <w:rPr>
          <w:rFonts w:eastAsiaTheme="minorHAnsi"/>
          <w:szCs w:val="28"/>
        </w:rPr>
      </w:pPr>
    </w:p>
    <w:p w:rsidR="005D5CB7" w:rsidRPr="007247E2" w:rsidRDefault="005D5CB7" w:rsidP="005D5CB7">
      <w:pPr>
        <w:autoSpaceDE w:val="0"/>
        <w:autoSpaceDN w:val="0"/>
        <w:adjustRightInd w:val="0"/>
        <w:spacing w:after="0" w:line="240" w:lineRule="auto"/>
        <w:jc w:val="center"/>
        <w:outlineLvl w:val="1"/>
        <w:rPr>
          <w:rFonts w:eastAsiaTheme="minorHAnsi"/>
          <w:bCs/>
          <w:szCs w:val="28"/>
        </w:rPr>
      </w:pPr>
      <w:r w:rsidRPr="007247E2">
        <w:rPr>
          <w:rFonts w:eastAsiaTheme="minorHAnsi"/>
          <w:bCs/>
          <w:szCs w:val="28"/>
        </w:rPr>
        <w:t>4.3. Ответственность муниципальных служащих Комитета</w:t>
      </w:r>
    </w:p>
    <w:p w:rsidR="005D5CB7" w:rsidRPr="007247E2" w:rsidRDefault="005D5CB7" w:rsidP="005D5CB7">
      <w:pPr>
        <w:autoSpaceDE w:val="0"/>
        <w:autoSpaceDN w:val="0"/>
        <w:adjustRightInd w:val="0"/>
        <w:spacing w:after="0" w:line="240" w:lineRule="auto"/>
        <w:jc w:val="center"/>
        <w:rPr>
          <w:rFonts w:eastAsiaTheme="minorHAnsi"/>
          <w:bCs/>
          <w:szCs w:val="28"/>
        </w:rPr>
      </w:pPr>
      <w:r w:rsidRPr="007247E2">
        <w:rPr>
          <w:rFonts w:eastAsiaTheme="minorHAnsi"/>
          <w:bCs/>
          <w:szCs w:val="28"/>
        </w:rPr>
        <w:t>за решения и действия (бездействие), принимаемые</w:t>
      </w:r>
    </w:p>
    <w:p w:rsidR="005D5CB7" w:rsidRDefault="005D5CB7" w:rsidP="005D5CB7">
      <w:pPr>
        <w:autoSpaceDE w:val="0"/>
        <w:autoSpaceDN w:val="0"/>
        <w:adjustRightInd w:val="0"/>
        <w:spacing w:after="0" w:line="240" w:lineRule="auto"/>
        <w:jc w:val="center"/>
        <w:rPr>
          <w:rFonts w:eastAsiaTheme="minorHAnsi"/>
          <w:b/>
          <w:bCs/>
          <w:szCs w:val="28"/>
        </w:rPr>
      </w:pPr>
      <w:r w:rsidRPr="007247E2">
        <w:rPr>
          <w:rFonts w:eastAsiaTheme="minorHAnsi"/>
          <w:bCs/>
          <w:szCs w:val="28"/>
        </w:rPr>
        <w:t>(осуществляемые) в ходе предоставления муниципальной услуги</w:t>
      </w:r>
    </w:p>
    <w:p w:rsidR="005D5CB7" w:rsidRDefault="005D5CB7" w:rsidP="005D5CB7">
      <w:pPr>
        <w:autoSpaceDE w:val="0"/>
        <w:autoSpaceDN w:val="0"/>
        <w:adjustRightInd w:val="0"/>
        <w:spacing w:after="0" w:line="240" w:lineRule="auto"/>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(инструкциях), утверждаемых председателем Комитета (лицом, исполняющим его обязанности), исходя из прав и обязанностей органа по предоставлению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Муниципальный служащий Комитета, ответственный за ведение общего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5D5CB7" w:rsidRDefault="005D5CB7" w:rsidP="005D5CB7">
      <w:pPr>
        <w:autoSpaceDE w:val="0"/>
        <w:autoSpaceDN w:val="0"/>
        <w:adjustRightInd w:val="0"/>
        <w:spacing w:after="0" w:line="240" w:lineRule="auto"/>
        <w:jc w:val="both"/>
        <w:rPr>
          <w:rFonts w:eastAsiaTheme="minorHAnsi"/>
          <w:szCs w:val="28"/>
        </w:rPr>
      </w:pPr>
    </w:p>
    <w:p w:rsidR="005D5CB7" w:rsidRPr="00FF2562" w:rsidRDefault="005D5CB7" w:rsidP="005D5CB7">
      <w:pPr>
        <w:autoSpaceDE w:val="0"/>
        <w:autoSpaceDN w:val="0"/>
        <w:adjustRightInd w:val="0"/>
        <w:spacing w:after="0" w:line="240" w:lineRule="auto"/>
        <w:jc w:val="center"/>
        <w:outlineLvl w:val="1"/>
        <w:rPr>
          <w:rFonts w:eastAsiaTheme="minorHAnsi"/>
          <w:bCs/>
          <w:szCs w:val="28"/>
        </w:rPr>
      </w:pPr>
      <w:r w:rsidRPr="00FF2562">
        <w:rPr>
          <w:rFonts w:eastAsiaTheme="minorHAnsi"/>
          <w:bCs/>
          <w:szCs w:val="28"/>
        </w:rPr>
        <w:t>4.4. Требования к порядку и формам контроля</w:t>
      </w:r>
    </w:p>
    <w:p w:rsidR="005D5CB7" w:rsidRPr="00FF2562"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t>за предоставлением муниципальной услуги, в том числе</w:t>
      </w:r>
    </w:p>
    <w:p w:rsidR="005D5CB7" w:rsidRPr="00FF2562"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lastRenderedPageBreak/>
        <w:t>со стороны граждан, их объединений и организаций</w:t>
      </w:r>
    </w:p>
    <w:p w:rsidR="005D5CB7" w:rsidRDefault="005D5CB7" w:rsidP="005D5CB7">
      <w:pPr>
        <w:autoSpaceDE w:val="0"/>
        <w:autoSpaceDN w:val="0"/>
        <w:adjustRightInd w:val="0"/>
        <w:spacing w:after="0" w:line="240" w:lineRule="auto"/>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прием и подготовку документов, осуществляет председатель Комитета (лицо, исполняющее его обязанности).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4.4.2.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города Мурманска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33. Раздел 5 изложить в новой редакции:</w:t>
      </w:r>
    </w:p>
    <w:p w:rsidR="005D5CB7" w:rsidRPr="00FF2562" w:rsidRDefault="005D5CB7" w:rsidP="005D5CB7">
      <w:pPr>
        <w:autoSpaceDE w:val="0"/>
        <w:autoSpaceDN w:val="0"/>
        <w:adjustRightInd w:val="0"/>
        <w:spacing w:after="0" w:line="240" w:lineRule="auto"/>
        <w:jc w:val="center"/>
        <w:outlineLvl w:val="0"/>
        <w:rPr>
          <w:rFonts w:eastAsiaTheme="minorHAnsi"/>
          <w:bCs/>
          <w:szCs w:val="28"/>
        </w:rPr>
      </w:pPr>
      <w:r>
        <w:rPr>
          <w:rFonts w:eastAsiaTheme="minorHAnsi"/>
          <w:bCs/>
          <w:szCs w:val="28"/>
        </w:rPr>
        <w:t>«</w:t>
      </w:r>
      <w:r w:rsidRPr="00FF2562">
        <w:rPr>
          <w:rFonts w:eastAsiaTheme="minorHAnsi"/>
          <w:bCs/>
          <w:szCs w:val="28"/>
        </w:rPr>
        <w:t>5. Досудебный (внесудебный) порядок обжалования решений</w:t>
      </w:r>
    </w:p>
    <w:p w:rsidR="005D5CB7" w:rsidRPr="00FF2562"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t xml:space="preserve">и </w:t>
      </w:r>
      <w:r>
        <w:rPr>
          <w:rFonts w:eastAsiaTheme="minorHAnsi"/>
          <w:bCs/>
          <w:szCs w:val="28"/>
        </w:rPr>
        <w:t>действий (бездействия), принимаемых и выполняемых                                                (не выполненных) при предоставлении</w:t>
      </w:r>
      <w:r w:rsidRPr="00FF2562">
        <w:rPr>
          <w:rFonts w:eastAsiaTheme="minorHAnsi"/>
          <w:bCs/>
          <w:szCs w:val="28"/>
        </w:rPr>
        <w:t xml:space="preserve"> муниципальной услуги </w:t>
      </w:r>
    </w:p>
    <w:p w:rsidR="005D5CB7" w:rsidRPr="00FF2562" w:rsidRDefault="005D5CB7" w:rsidP="005D5CB7">
      <w:pPr>
        <w:autoSpaceDE w:val="0"/>
        <w:autoSpaceDN w:val="0"/>
        <w:adjustRightInd w:val="0"/>
        <w:spacing w:after="0" w:line="240" w:lineRule="auto"/>
        <w:jc w:val="both"/>
        <w:rPr>
          <w:rFonts w:eastAsiaTheme="minorHAnsi"/>
          <w:szCs w:val="28"/>
        </w:rPr>
      </w:pPr>
    </w:p>
    <w:p w:rsidR="005D5CB7" w:rsidRPr="00FF2562" w:rsidRDefault="005D5CB7" w:rsidP="005D5CB7">
      <w:pPr>
        <w:autoSpaceDE w:val="0"/>
        <w:autoSpaceDN w:val="0"/>
        <w:adjustRightInd w:val="0"/>
        <w:spacing w:after="0" w:line="240" w:lineRule="auto"/>
        <w:jc w:val="center"/>
        <w:outlineLvl w:val="1"/>
        <w:rPr>
          <w:rFonts w:eastAsiaTheme="minorHAnsi"/>
          <w:bCs/>
          <w:szCs w:val="28"/>
        </w:rPr>
      </w:pPr>
      <w:r w:rsidRPr="00FF2562">
        <w:rPr>
          <w:rFonts w:eastAsiaTheme="minorHAnsi"/>
          <w:bCs/>
          <w:szCs w:val="28"/>
        </w:rPr>
        <w:t>5.1. Информация для заинтересованных лиц об их праве</w:t>
      </w:r>
    </w:p>
    <w:p w:rsidR="005D5CB7" w:rsidRPr="00FF2562"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t>на досудебное (внесудебное) обжалование действий</w:t>
      </w:r>
    </w:p>
    <w:p w:rsidR="005D5CB7" w:rsidRPr="00FF2562"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t>(бездействия) и (или) решений, принятых (осуществленных)</w:t>
      </w:r>
    </w:p>
    <w:p w:rsidR="005D5CB7" w:rsidRDefault="005D5CB7" w:rsidP="005D5CB7">
      <w:pPr>
        <w:autoSpaceDE w:val="0"/>
        <w:autoSpaceDN w:val="0"/>
        <w:adjustRightInd w:val="0"/>
        <w:spacing w:after="0" w:line="240" w:lineRule="auto"/>
        <w:jc w:val="center"/>
        <w:rPr>
          <w:rFonts w:eastAsiaTheme="minorHAnsi"/>
          <w:bCs/>
          <w:szCs w:val="28"/>
        </w:rPr>
      </w:pPr>
      <w:r w:rsidRPr="00FF2562">
        <w:rPr>
          <w:rFonts w:eastAsiaTheme="minorHAnsi"/>
          <w:bCs/>
          <w:szCs w:val="28"/>
        </w:rPr>
        <w:t>в ходе предоставления муниципальной услуги</w:t>
      </w:r>
    </w:p>
    <w:p w:rsidR="005D5CB7" w:rsidRPr="00833169" w:rsidRDefault="005D5CB7" w:rsidP="005D5CB7">
      <w:pPr>
        <w:autoSpaceDE w:val="0"/>
        <w:autoSpaceDN w:val="0"/>
        <w:adjustRightInd w:val="0"/>
        <w:spacing w:after="0" w:line="240" w:lineRule="auto"/>
        <w:jc w:val="center"/>
        <w:rPr>
          <w:rFonts w:eastAsiaTheme="minorHAnsi"/>
          <w:bCs/>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работников ГОБУ «МФЦ МО» при предоставлении муниципальной услуги (далее - жалоба).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5.1.2. Заявитель может обратиться с жалобой, в том числе в следующих случаях:</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а) нарушение срока регистрации заявления о предоставлении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б) нарушение срока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Theme="minorHAnsi"/>
          <w:szCs w:val="28"/>
        </w:rPr>
        <w:lastRenderedPageBreak/>
        <w:t>нормативными правовыми актами Мурманской области, муниципальными правовыми актами;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з) нарушение срока или порядка выдачи документов по результатам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FF2562">
        <w:rPr>
          <w:rFonts w:eastAsiaTheme="minorHAnsi"/>
          <w:szCs w:val="28"/>
        </w:rPr>
        <w:t>Федерального закона от 27.07.2010 № 210-ФЗ</w:t>
      </w:r>
      <w:r>
        <w:rPr>
          <w:rFonts w:eastAsiaTheme="minorHAnsi"/>
          <w:szCs w:val="28"/>
        </w:rPr>
        <w:t>. В указанном случае досудебное (внесудебное) обжалование заявителем решений и действий (бездействия) ГОБУ «МФЦ МО», работника ГОБУ «МФЦ МО» возможно в случае, если на ГОБУ «МФЦ МО» возложена функция по предоставлению муниципальной услуги в полном объеме в порядке, определенном частью 1.3 статьи 16 Федерального закона</w:t>
      </w:r>
      <w:r w:rsidRPr="005F23D7">
        <w:rPr>
          <w:rFonts w:eastAsiaTheme="minorHAnsi"/>
          <w:szCs w:val="28"/>
        </w:rPr>
        <w:t xml:space="preserve"> </w:t>
      </w:r>
      <w:r w:rsidRPr="00FF2562">
        <w:rPr>
          <w:rFonts w:eastAsiaTheme="minorHAnsi"/>
          <w:szCs w:val="28"/>
        </w:rPr>
        <w:t>от 27.07.2010</w:t>
      </w:r>
      <w:r>
        <w:rPr>
          <w:rFonts w:eastAsiaTheme="minorHAnsi"/>
          <w:szCs w:val="28"/>
        </w:rPr>
        <w:t xml:space="preserve"> </w:t>
      </w:r>
      <w:r w:rsidRPr="00FF2562">
        <w:rPr>
          <w:rFonts w:eastAsiaTheme="minorHAnsi"/>
          <w:szCs w:val="28"/>
        </w:rPr>
        <w:t>№ 210-ФЗ</w:t>
      </w:r>
      <w:r>
        <w:rPr>
          <w:rFonts w:eastAsiaTheme="minorHAnsi"/>
          <w:szCs w:val="28"/>
        </w:rPr>
        <w:t>.</w:t>
      </w:r>
    </w:p>
    <w:p w:rsidR="005D5CB7" w:rsidRPr="004D171B" w:rsidRDefault="005D5CB7" w:rsidP="005D5CB7">
      <w:pPr>
        <w:autoSpaceDE w:val="0"/>
        <w:autoSpaceDN w:val="0"/>
        <w:adjustRightInd w:val="0"/>
        <w:spacing w:after="0" w:line="240" w:lineRule="auto"/>
        <w:ind w:firstLine="709"/>
        <w:jc w:val="both"/>
        <w:rPr>
          <w:rFonts w:eastAsiaTheme="minorHAnsi"/>
          <w:szCs w:val="28"/>
        </w:rPr>
      </w:pPr>
      <w:r w:rsidRPr="004D171B">
        <w:rPr>
          <w:rFonts w:eastAsiaTheme="minorHAnsi"/>
          <w:szCs w:val="28"/>
        </w:rPr>
        <w:t>5.1.3. Жалоба подается в администрацию города Мурманска (в структурное подразделение администрации города Мурманска, предоставляющее муниципальную услугу) либо подведомственное администрации города Мурманска учреждение, предоставляющее муниципальную услугу по переданным ему полномочиям (далее - орган, учреждение соответственно), в письменной форме, в том числе при личном приеме заявителя, или в электронной форме.</w:t>
      </w:r>
    </w:p>
    <w:p w:rsidR="005D5CB7" w:rsidRPr="004D171B" w:rsidRDefault="005D5CB7" w:rsidP="005D5CB7">
      <w:pPr>
        <w:autoSpaceDE w:val="0"/>
        <w:autoSpaceDN w:val="0"/>
        <w:adjustRightInd w:val="0"/>
        <w:spacing w:after="0" w:line="240" w:lineRule="auto"/>
        <w:ind w:firstLine="709"/>
        <w:jc w:val="both"/>
        <w:rPr>
          <w:rFonts w:eastAsiaTheme="minorHAnsi"/>
          <w:szCs w:val="28"/>
        </w:rPr>
      </w:pPr>
      <w:r w:rsidRPr="004D171B">
        <w:rPr>
          <w:rFonts w:eastAsiaTheme="minorHAnsi"/>
          <w:szCs w:val="28"/>
        </w:rPr>
        <w:t>5.1.4. Жалоба должна содержать:</w:t>
      </w:r>
    </w:p>
    <w:p w:rsidR="005D5CB7" w:rsidRDefault="005D5CB7" w:rsidP="005D5CB7">
      <w:pPr>
        <w:autoSpaceDE w:val="0"/>
        <w:autoSpaceDN w:val="0"/>
        <w:adjustRightInd w:val="0"/>
        <w:spacing w:after="0" w:line="240" w:lineRule="auto"/>
        <w:ind w:firstLine="709"/>
        <w:jc w:val="both"/>
        <w:rPr>
          <w:rFonts w:eastAsiaTheme="minorHAnsi"/>
          <w:szCs w:val="28"/>
        </w:rPr>
      </w:pPr>
      <w:r w:rsidRPr="004D171B">
        <w:rPr>
          <w:rFonts w:eastAsiaTheme="minorHAnsi"/>
          <w:szCs w:val="28"/>
        </w:rPr>
        <w:t>а) наименование Комитета, его должностного лица либо</w:t>
      </w:r>
      <w:r>
        <w:rPr>
          <w:rFonts w:eastAsiaTheme="minorHAnsi"/>
          <w:szCs w:val="28"/>
        </w:rPr>
        <w:t xml:space="preserve"> муниципального служащего, наименование многофункционального центра, его руководителя и (или) работника, решения и действия (бездействие) которого обжалуются;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б) фамилию, имя, отчество (последнее - при наличии), сведения о месте жительства заявителя,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в) сведения об обжалуемых решениях и действиях (бездействии) Комитета, его должностного лица либо муниципального служащего, </w:t>
      </w:r>
      <w:r>
        <w:rPr>
          <w:rFonts w:eastAsiaTheme="minorHAnsi"/>
          <w:szCs w:val="28"/>
        </w:rPr>
        <w:lastRenderedPageBreak/>
        <w:t>предоставляющего муниципальную услугу, многофункционального центра, работника многофункционального центра;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Комитета, предоставляющего муниципальную услугу, многофункционального центра, его руководителя и (или) работника многофункционального центра. Заявителем могут быть предоставлены документы (при наличии), подтверждающие доводы заявителя, либо их копии.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5.1.5.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 оформленная в соответствии с законодательством Российской Федерации доверенность (для физических лиц).</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5.1.6. Жалоба подлежит рассмотрению в течение 15 рабочих дней со дня ее регистрации, а в случае обжалования отказа Комитета, ГОБУ «МФЦ МО»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xml:space="preserve">5.1.7. По результатам рассмотрения жалобы в соответствии с частью 7 статьи 11.2 Федерального закона </w:t>
      </w:r>
      <w:r w:rsidRPr="00FF2562">
        <w:rPr>
          <w:rFonts w:eastAsiaTheme="minorHAnsi"/>
          <w:szCs w:val="28"/>
        </w:rPr>
        <w:t>от 27.07.2010 № 210-ФЗ</w:t>
      </w:r>
      <w:r>
        <w:rPr>
          <w:rFonts w:eastAsiaTheme="minorHAnsi"/>
          <w:szCs w:val="28"/>
        </w:rPr>
        <w:t xml:space="preserve"> принимается одно из следующих решений:</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 в удовлетворении жалобы отказывается.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lastRenderedPageBreak/>
        <w:t>5.1.9.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5.1.11. В ответе по результатам рассмотрения жалобы указываются: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б) номер, дата, место принятия решения, включая сведения о должностном лице, решение или действие (бездействие) которого обжалуется;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фамилия, имя, отчество (последнее - при наличии) или наименование заявителя;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г) основания для принятия решения по жалобе;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д) принятое по жалобе решение;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ж) сведения о порядке обжалования принятого по жалобе решения.</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5.1.12. Комитет отказывает в удовлетворении жалобы в следующих случаях:</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а) наличие вступившего в законную силу решения суда, арбитражного суда по жалобе о том же предмете и по тем же основаниям;</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б) подача жалобы лицом, полномочия которого не подтверждены в порядке, установленном законодательством Российской Федерации;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наличие решения по жалобе, принятого ранее в отношении того же заявителя и по тому же предмету жалобы.</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незамедлительно направляет имеющиеся материалы в органы прокуратуры.</w:t>
      </w:r>
    </w:p>
    <w:p w:rsidR="005D5CB7" w:rsidRDefault="005D5CB7" w:rsidP="005D5CB7">
      <w:pPr>
        <w:autoSpaceDE w:val="0"/>
        <w:autoSpaceDN w:val="0"/>
        <w:adjustRightInd w:val="0"/>
        <w:spacing w:after="0" w:line="240" w:lineRule="auto"/>
        <w:ind w:firstLine="709"/>
        <w:jc w:val="both"/>
        <w:rPr>
          <w:rFonts w:eastAsiaTheme="minorHAnsi"/>
          <w:szCs w:val="28"/>
        </w:rPr>
      </w:pPr>
    </w:p>
    <w:p w:rsidR="005D5CB7" w:rsidRPr="004D171B" w:rsidRDefault="005D5CB7" w:rsidP="005D5CB7">
      <w:pPr>
        <w:autoSpaceDE w:val="0"/>
        <w:autoSpaceDN w:val="0"/>
        <w:adjustRightInd w:val="0"/>
        <w:spacing w:after="0" w:line="240" w:lineRule="auto"/>
        <w:jc w:val="center"/>
        <w:outlineLvl w:val="1"/>
        <w:rPr>
          <w:rFonts w:eastAsiaTheme="minorHAnsi"/>
          <w:bCs/>
          <w:szCs w:val="28"/>
        </w:rPr>
      </w:pPr>
      <w:r w:rsidRPr="004D171B">
        <w:rPr>
          <w:rFonts w:eastAsiaTheme="minorHAnsi"/>
          <w:bCs/>
          <w:szCs w:val="28"/>
        </w:rPr>
        <w:t>5.2. Органы, организации и уполномоченные на рассмотрение</w:t>
      </w:r>
    </w:p>
    <w:p w:rsidR="005D5CB7" w:rsidRDefault="005D5CB7" w:rsidP="005D5CB7">
      <w:pPr>
        <w:autoSpaceDE w:val="0"/>
        <w:autoSpaceDN w:val="0"/>
        <w:adjustRightInd w:val="0"/>
        <w:spacing w:after="0" w:line="240" w:lineRule="auto"/>
        <w:jc w:val="center"/>
        <w:rPr>
          <w:rFonts w:eastAsiaTheme="minorHAnsi"/>
          <w:bCs/>
          <w:szCs w:val="28"/>
        </w:rPr>
      </w:pPr>
      <w:r w:rsidRPr="004D171B">
        <w:rPr>
          <w:rFonts w:eastAsiaTheme="minorHAnsi"/>
          <w:bCs/>
          <w:szCs w:val="28"/>
        </w:rPr>
        <w:t>жалобы лица, которым может быть направлена жалоба Заявителя</w:t>
      </w:r>
    </w:p>
    <w:p w:rsidR="005D5CB7" w:rsidRDefault="005D5CB7" w:rsidP="005D5CB7">
      <w:pPr>
        <w:autoSpaceDE w:val="0"/>
        <w:autoSpaceDN w:val="0"/>
        <w:adjustRightInd w:val="0"/>
        <w:spacing w:after="0" w:line="240" w:lineRule="auto"/>
        <w:jc w:val="center"/>
        <w:rPr>
          <w:rFonts w:eastAsiaTheme="minorHAnsi"/>
          <w:bCs/>
          <w:szCs w:val="28"/>
        </w:rPr>
      </w:pPr>
    </w:p>
    <w:p w:rsidR="005D5CB7" w:rsidRPr="004D171B" w:rsidRDefault="005D5CB7" w:rsidP="005D5CB7">
      <w:pPr>
        <w:autoSpaceDE w:val="0"/>
        <w:autoSpaceDN w:val="0"/>
        <w:adjustRightInd w:val="0"/>
        <w:spacing w:after="0" w:line="240" w:lineRule="auto"/>
        <w:jc w:val="center"/>
        <w:rPr>
          <w:rFonts w:eastAsiaTheme="minorHAnsi"/>
          <w:bCs/>
          <w:szCs w:val="28"/>
        </w:rPr>
      </w:pPr>
    </w:p>
    <w:p w:rsidR="005D5CB7" w:rsidRPr="004D171B" w:rsidRDefault="005D5CB7" w:rsidP="005D5CB7">
      <w:pPr>
        <w:autoSpaceDE w:val="0"/>
        <w:autoSpaceDN w:val="0"/>
        <w:adjustRightInd w:val="0"/>
        <w:spacing w:after="0" w:line="240" w:lineRule="auto"/>
        <w:jc w:val="center"/>
        <w:rPr>
          <w:rFonts w:eastAsiaTheme="minorHAnsi"/>
          <w:bCs/>
          <w:szCs w:val="28"/>
        </w:rPr>
      </w:pPr>
      <w:r w:rsidRPr="004D171B">
        <w:rPr>
          <w:rFonts w:eastAsiaTheme="minorHAnsi"/>
          <w:bCs/>
          <w:szCs w:val="28"/>
        </w:rPr>
        <w:t>в досудебном (внесудебном) порядке</w:t>
      </w:r>
    </w:p>
    <w:p w:rsidR="005D5CB7" w:rsidRDefault="005D5CB7" w:rsidP="005D5CB7">
      <w:pPr>
        <w:autoSpaceDE w:val="0"/>
        <w:autoSpaceDN w:val="0"/>
        <w:adjustRightInd w:val="0"/>
        <w:spacing w:after="0" w:line="240" w:lineRule="auto"/>
        <w:ind w:firstLine="709"/>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lastRenderedPageBreak/>
        <w:t>5.2.1. Прием жалоб осуществляется Комитетом, администрацией города Мурманска, ГОБУ «МФЦ МО», Министерством цифрового развития Мурманской области.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Жалоба может быть принята при личном приеме заявителя или направлена: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по почте;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через официальный сайт администрации города Мурманска;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через официальный сайт ГОБУ «МФЦ МО»;</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через официальный сайт Министерства цифрового развития Мурманской области;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посредством Единого портала.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должностного лица и (или) работника.</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5D5CB7" w:rsidRDefault="005D5CB7" w:rsidP="005D5CB7">
      <w:pPr>
        <w:autoSpaceDE w:val="0"/>
        <w:autoSpaceDN w:val="0"/>
        <w:adjustRightInd w:val="0"/>
        <w:spacing w:after="0" w:line="240" w:lineRule="auto"/>
        <w:ind w:firstLine="709"/>
        <w:jc w:val="both"/>
        <w:rPr>
          <w:rFonts w:eastAsiaTheme="minorHAnsi"/>
          <w:szCs w:val="28"/>
        </w:rPr>
      </w:pPr>
    </w:p>
    <w:p w:rsidR="005D5CB7" w:rsidRPr="001C452E" w:rsidRDefault="005D5CB7" w:rsidP="005D5CB7">
      <w:pPr>
        <w:autoSpaceDE w:val="0"/>
        <w:autoSpaceDN w:val="0"/>
        <w:adjustRightInd w:val="0"/>
        <w:spacing w:after="0" w:line="240" w:lineRule="auto"/>
        <w:jc w:val="center"/>
        <w:outlineLvl w:val="1"/>
        <w:rPr>
          <w:rFonts w:eastAsiaTheme="minorHAnsi"/>
          <w:bCs/>
          <w:szCs w:val="28"/>
        </w:rPr>
      </w:pPr>
      <w:r w:rsidRPr="001C452E">
        <w:rPr>
          <w:rFonts w:eastAsiaTheme="minorHAnsi"/>
          <w:bCs/>
          <w:szCs w:val="28"/>
        </w:rPr>
        <w:t xml:space="preserve">5.3. Способы информирования </w:t>
      </w:r>
      <w:r>
        <w:rPr>
          <w:rFonts w:eastAsiaTheme="minorHAnsi"/>
          <w:bCs/>
          <w:szCs w:val="28"/>
        </w:rPr>
        <w:t>з</w:t>
      </w:r>
      <w:r w:rsidRPr="001C452E">
        <w:rPr>
          <w:rFonts w:eastAsiaTheme="minorHAnsi"/>
          <w:bCs/>
          <w:szCs w:val="28"/>
        </w:rPr>
        <w:t>аявителей о порядке подачи</w:t>
      </w:r>
    </w:p>
    <w:p w:rsidR="005D5CB7" w:rsidRPr="001C452E" w:rsidRDefault="005D5CB7" w:rsidP="005D5CB7">
      <w:pPr>
        <w:autoSpaceDE w:val="0"/>
        <w:autoSpaceDN w:val="0"/>
        <w:adjustRightInd w:val="0"/>
        <w:spacing w:after="0" w:line="240" w:lineRule="auto"/>
        <w:jc w:val="center"/>
        <w:rPr>
          <w:rFonts w:eastAsiaTheme="minorHAnsi"/>
          <w:bCs/>
          <w:szCs w:val="28"/>
        </w:rPr>
      </w:pPr>
      <w:r w:rsidRPr="001C452E">
        <w:rPr>
          <w:rFonts w:eastAsiaTheme="minorHAnsi"/>
          <w:bCs/>
          <w:szCs w:val="28"/>
        </w:rPr>
        <w:t>и рассмотрения жалобы, в том числе с использованием Единого</w:t>
      </w:r>
      <w:r>
        <w:rPr>
          <w:rFonts w:eastAsiaTheme="minorHAnsi"/>
          <w:bCs/>
          <w:szCs w:val="28"/>
        </w:rPr>
        <w:t xml:space="preserve"> </w:t>
      </w:r>
      <w:r w:rsidRPr="001C452E">
        <w:rPr>
          <w:rFonts w:eastAsiaTheme="minorHAnsi"/>
          <w:bCs/>
          <w:szCs w:val="28"/>
        </w:rPr>
        <w:t>портала</w:t>
      </w:r>
    </w:p>
    <w:p w:rsidR="005D5CB7" w:rsidRPr="001C452E" w:rsidRDefault="005D5CB7" w:rsidP="005D5CB7">
      <w:pPr>
        <w:autoSpaceDE w:val="0"/>
        <w:autoSpaceDN w:val="0"/>
        <w:adjustRightInd w:val="0"/>
        <w:spacing w:after="0" w:line="240" w:lineRule="auto"/>
        <w:jc w:val="both"/>
        <w:rPr>
          <w:rFonts w:eastAsiaTheme="minorHAnsi"/>
          <w:szCs w:val="28"/>
        </w:rPr>
      </w:pPr>
    </w:p>
    <w:p w:rsidR="005D5CB7" w:rsidRPr="001C452E" w:rsidRDefault="005D5CB7" w:rsidP="005D5CB7">
      <w:pPr>
        <w:autoSpaceDE w:val="0"/>
        <w:autoSpaceDN w:val="0"/>
        <w:adjustRightInd w:val="0"/>
        <w:spacing w:after="0" w:line="240" w:lineRule="auto"/>
        <w:ind w:firstLine="709"/>
        <w:jc w:val="both"/>
        <w:rPr>
          <w:rFonts w:eastAsiaTheme="minorHAnsi"/>
          <w:szCs w:val="28"/>
        </w:rPr>
      </w:pPr>
      <w:r w:rsidRPr="001C452E">
        <w:rPr>
          <w:rFonts w:eastAsiaTheme="minorHAnsi"/>
          <w:szCs w:val="28"/>
        </w:rPr>
        <w:t>Информацию о порядке подачи и рассмотрения жалобы можно получить следующими способами:</w:t>
      </w:r>
    </w:p>
    <w:p w:rsidR="005D5CB7" w:rsidRPr="001C452E" w:rsidRDefault="005D5CB7" w:rsidP="005D5CB7">
      <w:pPr>
        <w:autoSpaceDE w:val="0"/>
        <w:autoSpaceDN w:val="0"/>
        <w:adjustRightInd w:val="0"/>
        <w:spacing w:after="0" w:line="240" w:lineRule="auto"/>
        <w:ind w:firstLine="709"/>
        <w:jc w:val="both"/>
        <w:rPr>
          <w:rFonts w:eastAsiaTheme="minorHAnsi"/>
          <w:szCs w:val="28"/>
        </w:rPr>
      </w:pPr>
      <w:r w:rsidRPr="001C452E">
        <w:rPr>
          <w:rFonts w:eastAsiaTheme="minorHAnsi"/>
          <w:szCs w:val="28"/>
        </w:rPr>
        <w:lastRenderedPageBreak/>
        <w:t>- в информационно-телекоммуникационной сети</w:t>
      </w:r>
      <w:r>
        <w:rPr>
          <w:rFonts w:eastAsiaTheme="minorHAnsi"/>
          <w:szCs w:val="28"/>
        </w:rPr>
        <w:t xml:space="preserve"> Интернет на официальном сайте а</w:t>
      </w:r>
      <w:r w:rsidRPr="001C452E">
        <w:rPr>
          <w:rFonts w:eastAsiaTheme="minorHAnsi"/>
          <w:szCs w:val="28"/>
        </w:rPr>
        <w:t>дминистрации</w:t>
      </w:r>
      <w:r>
        <w:rPr>
          <w:rFonts w:eastAsiaTheme="minorHAnsi"/>
          <w:szCs w:val="28"/>
        </w:rPr>
        <w:t xml:space="preserve"> города Мурманска</w:t>
      </w:r>
      <w:r w:rsidRPr="001C452E">
        <w:rPr>
          <w:rFonts w:eastAsiaTheme="minorHAnsi"/>
          <w:szCs w:val="28"/>
        </w:rPr>
        <w:t>;</w:t>
      </w:r>
    </w:p>
    <w:p w:rsidR="005D5CB7" w:rsidRPr="001C452E" w:rsidRDefault="005D5CB7" w:rsidP="005D5CB7">
      <w:pPr>
        <w:autoSpaceDE w:val="0"/>
        <w:autoSpaceDN w:val="0"/>
        <w:adjustRightInd w:val="0"/>
        <w:spacing w:after="0" w:line="240" w:lineRule="auto"/>
        <w:ind w:firstLine="709"/>
        <w:jc w:val="both"/>
        <w:rPr>
          <w:rFonts w:eastAsiaTheme="minorHAnsi"/>
          <w:szCs w:val="28"/>
        </w:rPr>
      </w:pPr>
      <w:r w:rsidRPr="001C452E">
        <w:rPr>
          <w:rFonts w:eastAsiaTheme="minorHAnsi"/>
          <w:szCs w:val="28"/>
        </w:rPr>
        <w:t>- с использованием Единого портала;</w:t>
      </w:r>
    </w:p>
    <w:p w:rsidR="005D5CB7" w:rsidRPr="001C452E" w:rsidRDefault="005D5CB7" w:rsidP="005D5CB7">
      <w:pPr>
        <w:autoSpaceDE w:val="0"/>
        <w:autoSpaceDN w:val="0"/>
        <w:adjustRightInd w:val="0"/>
        <w:spacing w:after="0" w:line="240" w:lineRule="auto"/>
        <w:ind w:firstLine="709"/>
        <w:jc w:val="both"/>
        <w:rPr>
          <w:rFonts w:eastAsiaTheme="minorHAnsi"/>
          <w:szCs w:val="28"/>
        </w:rPr>
      </w:pPr>
      <w:r w:rsidRPr="001C452E">
        <w:rPr>
          <w:rFonts w:eastAsiaTheme="minorHAnsi"/>
          <w:szCs w:val="28"/>
        </w:rPr>
        <w:t>- на информационных стендах в местах предоставления муниципальной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sidRPr="001C452E">
        <w:rPr>
          <w:rFonts w:eastAsiaTheme="minorHAnsi"/>
          <w:szCs w:val="28"/>
        </w:rPr>
        <w:t>- посре</w:t>
      </w:r>
      <w:r>
        <w:rPr>
          <w:rFonts w:eastAsiaTheme="minorHAnsi"/>
          <w:szCs w:val="28"/>
        </w:rPr>
        <w:t>дством личного обращения (в том числе</w:t>
      </w:r>
      <w:r w:rsidRPr="001C452E">
        <w:rPr>
          <w:rFonts w:eastAsiaTheme="minorHAnsi"/>
          <w:szCs w:val="28"/>
        </w:rPr>
        <w:t xml:space="preserve"> по телефону, по электронной почте, почтовой связью) в Комитет, ГОБУ «МФЦ МО».</w:t>
      </w:r>
    </w:p>
    <w:p w:rsidR="005D5CB7" w:rsidRDefault="005D5CB7" w:rsidP="005D5CB7">
      <w:pPr>
        <w:autoSpaceDE w:val="0"/>
        <w:autoSpaceDN w:val="0"/>
        <w:adjustRightInd w:val="0"/>
        <w:spacing w:after="0" w:line="240" w:lineRule="auto"/>
        <w:jc w:val="both"/>
        <w:rPr>
          <w:rFonts w:eastAsiaTheme="minorHAnsi"/>
          <w:szCs w:val="28"/>
        </w:rPr>
      </w:pPr>
    </w:p>
    <w:p w:rsidR="005D5CB7" w:rsidRPr="00514268" w:rsidRDefault="005D5CB7" w:rsidP="005D5CB7">
      <w:pPr>
        <w:autoSpaceDE w:val="0"/>
        <w:autoSpaceDN w:val="0"/>
        <w:adjustRightInd w:val="0"/>
        <w:spacing w:after="0" w:line="240" w:lineRule="auto"/>
        <w:jc w:val="center"/>
        <w:outlineLvl w:val="1"/>
        <w:rPr>
          <w:rFonts w:eastAsiaTheme="minorHAnsi"/>
          <w:bCs/>
          <w:szCs w:val="28"/>
        </w:rPr>
      </w:pPr>
      <w:r w:rsidRPr="00514268">
        <w:rPr>
          <w:rFonts w:eastAsiaTheme="minorHAnsi"/>
          <w:bCs/>
          <w:szCs w:val="28"/>
        </w:rPr>
        <w:t>5.4. Перечень нормативных правовых актов, регулирующих</w:t>
      </w:r>
    </w:p>
    <w:p w:rsidR="005D5CB7" w:rsidRPr="00514268" w:rsidRDefault="005D5CB7" w:rsidP="005D5CB7">
      <w:pPr>
        <w:autoSpaceDE w:val="0"/>
        <w:autoSpaceDN w:val="0"/>
        <w:adjustRightInd w:val="0"/>
        <w:spacing w:after="0" w:line="240" w:lineRule="auto"/>
        <w:jc w:val="center"/>
        <w:rPr>
          <w:rFonts w:eastAsiaTheme="minorHAnsi"/>
          <w:bCs/>
          <w:szCs w:val="28"/>
        </w:rPr>
      </w:pPr>
      <w:r w:rsidRPr="00514268">
        <w:rPr>
          <w:rFonts w:eastAsiaTheme="minorHAnsi"/>
          <w:bCs/>
          <w:szCs w:val="28"/>
        </w:rPr>
        <w:t>порядок досудебного (внесудебного) обжалования решений</w:t>
      </w:r>
    </w:p>
    <w:p w:rsidR="005D5CB7" w:rsidRPr="00514268" w:rsidRDefault="005D5CB7" w:rsidP="005D5CB7">
      <w:pPr>
        <w:autoSpaceDE w:val="0"/>
        <w:autoSpaceDN w:val="0"/>
        <w:adjustRightInd w:val="0"/>
        <w:spacing w:after="0" w:line="240" w:lineRule="auto"/>
        <w:jc w:val="center"/>
        <w:rPr>
          <w:rFonts w:eastAsiaTheme="minorHAnsi"/>
          <w:bCs/>
          <w:szCs w:val="28"/>
        </w:rPr>
      </w:pPr>
      <w:r w:rsidRPr="00514268">
        <w:rPr>
          <w:rFonts w:eastAsiaTheme="minorHAnsi"/>
          <w:bCs/>
          <w:szCs w:val="28"/>
        </w:rPr>
        <w:t>и действий (бездействия) органа, предоставляющего</w:t>
      </w:r>
    </w:p>
    <w:p w:rsidR="005D5CB7" w:rsidRPr="00514268" w:rsidRDefault="005D5CB7" w:rsidP="005D5CB7">
      <w:pPr>
        <w:autoSpaceDE w:val="0"/>
        <w:autoSpaceDN w:val="0"/>
        <w:adjustRightInd w:val="0"/>
        <w:spacing w:after="0" w:line="240" w:lineRule="auto"/>
        <w:jc w:val="center"/>
        <w:rPr>
          <w:rFonts w:eastAsiaTheme="minorHAnsi"/>
          <w:bCs/>
          <w:szCs w:val="28"/>
        </w:rPr>
      </w:pPr>
      <w:r w:rsidRPr="00514268">
        <w:rPr>
          <w:rFonts w:eastAsiaTheme="minorHAnsi"/>
          <w:bCs/>
          <w:szCs w:val="28"/>
        </w:rPr>
        <w:t>муниципальную услугу, а также его должностных лиц</w:t>
      </w:r>
    </w:p>
    <w:p w:rsidR="005D5CB7" w:rsidRDefault="005D5CB7" w:rsidP="005D5CB7">
      <w:pPr>
        <w:autoSpaceDE w:val="0"/>
        <w:autoSpaceDN w:val="0"/>
        <w:adjustRightInd w:val="0"/>
        <w:spacing w:after="0" w:line="240" w:lineRule="auto"/>
        <w:jc w:val="both"/>
        <w:rPr>
          <w:rFonts w:eastAsiaTheme="minorHAnsi"/>
          <w:szCs w:val="28"/>
        </w:rPr>
      </w:pP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Правовое регулирование отношений, возникающих в связи с подачей и рассмотрением жалобы, осуществляется в соответствии с:</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Федеральным законом</w:t>
      </w:r>
      <w:r w:rsidRPr="00514268">
        <w:rPr>
          <w:rFonts w:eastAsiaTheme="minorHAnsi"/>
          <w:szCs w:val="28"/>
        </w:rPr>
        <w:t xml:space="preserve"> </w:t>
      </w:r>
      <w:r w:rsidRPr="00FF2562">
        <w:rPr>
          <w:rFonts w:eastAsiaTheme="minorHAnsi"/>
          <w:szCs w:val="28"/>
        </w:rPr>
        <w:t>от 27.07.2010 № 210-ФЗ</w:t>
      </w:r>
      <w:r>
        <w:rPr>
          <w:rFonts w:eastAsiaTheme="minorHAnsi"/>
          <w:szCs w:val="28"/>
        </w:rPr>
        <w:t>;</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Информация, указанная в данном разделе, размещается в федеральном реестре и на Едином портале.».</w:t>
      </w:r>
    </w:p>
    <w:p w:rsidR="005D5CB7"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34. Пункт 2.2 раздела 2 приложения № 5 к административному регламенту предоставления муниципальной услуги «Предоставление социальных выплат молодым и многодетным семьям на приобретение жилья» изложить в новой редакции:</w:t>
      </w:r>
    </w:p>
    <w:p w:rsidR="005D5CB7" w:rsidRPr="00752C4E"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«2</w:t>
      </w:r>
      <w:r w:rsidRPr="00752C4E">
        <w:rPr>
          <w:rFonts w:eastAsiaTheme="minorHAnsi"/>
          <w:szCs w:val="28"/>
        </w:rPr>
        <w:t>.2. Участник Подпрограммы/Программы обязуется:</w:t>
      </w:r>
    </w:p>
    <w:p w:rsidR="005D5CB7" w:rsidRDefault="005D5CB7" w:rsidP="005D5CB7">
      <w:pPr>
        <w:autoSpaceDE w:val="0"/>
        <w:autoSpaceDN w:val="0"/>
        <w:adjustRightInd w:val="0"/>
        <w:spacing w:after="0" w:line="240" w:lineRule="auto"/>
        <w:ind w:firstLine="709"/>
        <w:jc w:val="both"/>
        <w:rPr>
          <w:rFonts w:eastAsiaTheme="minorHAnsi"/>
          <w:szCs w:val="28"/>
        </w:rPr>
      </w:pPr>
      <w:r w:rsidRPr="00752C4E">
        <w:rPr>
          <w:szCs w:val="28"/>
        </w:rPr>
        <w:t>2.2.1.</w:t>
      </w:r>
      <w:r w:rsidRPr="00752C4E">
        <w:rPr>
          <w:rFonts w:eastAsiaTheme="minorHAnsi"/>
          <w:szCs w:val="28"/>
        </w:rPr>
        <w:t xml:space="preserve"> Открыть в течение одного месяца с даты выдачи Свидетельства в одном из Уполномоченных банков, отобранном для реализации Подпрограммы/Программы</w:t>
      </w:r>
      <w:r>
        <w:rPr>
          <w:rFonts w:eastAsiaTheme="minorHAnsi"/>
          <w:szCs w:val="28"/>
        </w:rPr>
        <w:t>,</w:t>
      </w:r>
      <w:r w:rsidRPr="00752C4E">
        <w:rPr>
          <w:rFonts w:eastAsiaTheme="minorHAnsi"/>
          <w:szCs w:val="28"/>
        </w:rPr>
        <w:t xml:space="preserve"> банковский счет для зачисления средств социальной выплаты.</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752C4E">
        <w:rPr>
          <w:rFonts w:eastAsiaTheme="minorHAnsi"/>
          <w:szCs w:val="28"/>
        </w:rPr>
        <w:t>2.2.2</w:t>
      </w:r>
      <w:r>
        <w:rPr>
          <w:rFonts w:eastAsiaTheme="minorHAnsi"/>
          <w:szCs w:val="28"/>
        </w:rPr>
        <w:t xml:space="preserve">. Обеспечить целевое расходование </w:t>
      </w:r>
      <w:r w:rsidRPr="00752C4E">
        <w:rPr>
          <w:rFonts w:eastAsiaTheme="minorHAnsi"/>
          <w:szCs w:val="28"/>
        </w:rPr>
        <w:t>средств социальной выплаты в</w:t>
      </w:r>
      <w:r>
        <w:rPr>
          <w:rFonts w:eastAsiaTheme="minorHAnsi"/>
          <w:szCs w:val="28"/>
        </w:rPr>
        <w:t xml:space="preserve"> </w:t>
      </w:r>
      <w:r w:rsidRPr="00752C4E">
        <w:rPr>
          <w:rFonts w:eastAsiaTheme="minorHAnsi"/>
          <w:szCs w:val="28"/>
        </w:rPr>
        <w:t>соот</w:t>
      </w:r>
      <w:r w:rsidRPr="002B3BED">
        <w:rPr>
          <w:rFonts w:eastAsiaTheme="minorHAnsi"/>
          <w:szCs w:val="28"/>
        </w:rPr>
        <w:t>ветствии с предметом настоящего договора.</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2.2.3. Приобрести жилое помещение (построить индивидуальный жилой дом) общей площадью в расчете на каждого члена семьи, учтенного при расчете размера социальной выплаты, более 12 квадратных метров.</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sidRPr="002B3BED">
        <w:rPr>
          <w:rFonts w:eastAsiaTheme="minorHAnsi"/>
          <w:szCs w:val="28"/>
        </w:rPr>
        <w:t>2.2.4. Дать поручение Уполномоченному банку на возврат зачисленной</w:t>
      </w:r>
      <w:r>
        <w:rPr>
          <w:rFonts w:eastAsiaTheme="minorHAnsi"/>
          <w:szCs w:val="28"/>
        </w:rPr>
        <w:t xml:space="preserve"> </w:t>
      </w:r>
      <w:r w:rsidRPr="002B3BED">
        <w:rPr>
          <w:rFonts w:eastAsiaTheme="minorHAnsi"/>
          <w:szCs w:val="28"/>
        </w:rPr>
        <w:t xml:space="preserve">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w:t>
      </w:r>
      <w:r w:rsidRPr="002B3BED">
        <w:rPr>
          <w:rFonts w:eastAsiaTheme="minorHAnsi"/>
          <w:szCs w:val="28"/>
        </w:rPr>
        <w:lastRenderedPageBreak/>
        <w:t>социальной выплаты в течение трех</w:t>
      </w:r>
      <w:r>
        <w:rPr>
          <w:rFonts w:eastAsiaTheme="minorHAnsi"/>
          <w:szCs w:val="28"/>
        </w:rPr>
        <w:t xml:space="preserve"> </w:t>
      </w:r>
      <w:r w:rsidRPr="002B3BED">
        <w:rPr>
          <w:rFonts w:eastAsiaTheme="minorHAnsi"/>
          <w:szCs w:val="28"/>
        </w:rPr>
        <w:t>месяцев со дня</w:t>
      </w:r>
      <w:r>
        <w:rPr>
          <w:rFonts w:eastAsiaTheme="minorHAnsi"/>
          <w:szCs w:val="28"/>
        </w:rPr>
        <w:t xml:space="preserve"> </w:t>
      </w:r>
      <w:r w:rsidRPr="002B3BED">
        <w:rPr>
          <w:rFonts w:eastAsiaTheme="minorHAnsi"/>
          <w:szCs w:val="28"/>
        </w:rPr>
        <w:t>зачисления средств</w:t>
      </w:r>
      <w:r>
        <w:rPr>
          <w:rFonts w:eastAsiaTheme="minorHAnsi"/>
          <w:szCs w:val="28"/>
        </w:rPr>
        <w:t xml:space="preserve"> </w:t>
      </w:r>
      <w:r w:rsidRPr="002B3BED">
        <w:rPr>
          <w:rFonts w:eastAsiaTheme="minorHAnsi"/>
          <w:szCs w:val="28"/>
        </w:rPr>
        <w:t>на</w:t>
      </w:r>
      <w:r>
        <w:rPr>
          <w:rFonts w:eastAsiaTheme="minorHAnsi"/>
          <w:szCs w:val="28"/>
        </w:rPr>
        <w:t xml:space="preserve"> </w:t>
      </w:r>
      <w:r w:rsidRPr="002B3BED">
        <w:rPr>
          <w:rFonts w:eastAsiaTheme="minorHAnsi"/>
          <w:szCs w:val="28"/>
        </w:rPr>
        <w:t>счет</w:t>
      </w:r>
      <w:r>
        <w:rPr>
          <w:rFonts w:eastAsiaTheme="minorHAnsi"/>
          <w:szCs w:val="28"/>
        </w:rPr>
        <w:t xml:space="preserve"> </w:t>
      </w:r>
      <w:r w:rsidRPr="002B3BED">
        <w:rPr>
          <w:rFonts w:eastAsiaTheme="minorHAnsi"/>
          <w:szCs w:val="28"/>
        </w:rPr>
        <w:t xml:space="preserve">Участника Подпрограммы/Программы.». </w:t>
      </w:r>
    </w:p>
    <w:p w:rsidR="005D5CB7" w:rsidRPr="002B3BED" w:rsidRDefault="005D5CB7" w:rsidP="005D5CB7">
      <w:pPr>
        <w:autoSpaceDE w:val="0"/>
        <w:autoSpaceDN w:val="0"/>
        <w:adjustRightInd w:val="0"/>
        <w:spacing w:after="0" w:line="240" w:lineRule="auto"/>
        <w:ind w:firstLine="709"/>
        <w:jc w:val="both"/>
        <w:rPr>
          <w:rFonts w:eastAsiaTheme="minorHAnsi"/>
          <w:szCs w:val="28"/>
        </w:rPr>
      </w:pPr>
      <w:r>
        <w:rPr>
          <w:rFonts w:eastAsiaTheme="minorHAnsi"/>
          <w:szCs w:val="28"/>
        </w:rPr>
        <w:t>35</w:t>
      </w:r>
      <w:r w:rsidRPr="002B3BED">
        <w:rPr>
          <w:rFonts w:eastAsiaTheme="minorHAnsi"/>
          <w:szCs w:val="28"/>
        </w:rPr>
        <w:t xml:space="preserve">. В приложениях </w:t>
      </w:r>
      <w:r>
        <w:rPr>
          <w:rFonts w:eastAsiaTheme="minorHAnsi"/>
          <w:szCs w:val="28"/>
        </w:rPr>
        <w:t>№</w:t>
      </w:r>
      <w:r w:rsidRPr="002B3BED">
        <w:rPr>
          <w:rFonts w:eastAsiaTheme="minorHAnsi"/>
          <w:szCs w:val="28"/>
        </w:rPr>
        <w:t>№ 9, 12, 13 к административному регламенту предоставления муниципальной услуги «Предоставление социальных выплат молодым и многодетным семьям на приобретение жилья» слова</w:t>
      </w:r>
      <w:r>
        <w:rPr>
          <w:rFonts w:eastAsiaTheme="minorHAnsi"/>
          <w:szCs w:val="28"/>
        </w:rPr>
        <w:t xml:space="preserve">                              «пр. Ленина, </w:t>
      </w:r>
      <w:r w:rsidRPr="002B3BED">
        <w:rPr>
          <w:rFonts w:eastAsiaTheme="minorHAnsi"/>
          <w:szCs w:val="28"/>
        </w:rPr>
        <w:t>д. 75» заменить словами «пр. Ленина, д. 87».</w:t>
      </w:r>
    </w:p>
    <w:p w:rsidR="005D5CB7" w:rsidRDefault="005D5CB7" w:rsidP="005D5CB7">
      <w:pPr>
        <w:spacing w:after="0" w:line="240" w:lineRule="auto"/>
      </w:pPr>
    </w:p>
    <w:p w:rsidR="005D5CB7" w:rsidRDefault="005D5CB7" w:rsidP="005D5CB7">
      <w:pPr>
        <w:spacing w:after="0" w:line="240" w:lineRule="auto"/>
      </w:pPr>
    </w:p>
    <w:p w:rsidR="005D5CB7" w:rsidRDefault="005D5CB7" w:rsidP="005D5CB7">
      <w:pPr>
        <w:spacing w:after="0" w:line="240" w:lineRule="auto"/>
        <w:jc w:val="center"/>
      </w:pPr>
      <w:r>
        <w:t>__________________________________</w:t>
      </w:r>
    </w:p>
    <w:p w:rsidR="005D5CB7" w:rsidRDefault="005D5CB7" w:rsidP="00A745FE">
      <w:pPr>
        <w:spacing w:after="0" w:line="240" w:lineRule="auto"/>
      </w:pPr>
    </w:p>
    <w:p w:rsidR="005D5CB7" w:rsidRDefault="005D5CB7" w:rsidP="00A745FE">
      <w:pPr>
        <w:spacing w:after="0" w:line="240" w:lineRule="auto"/>
      </w:pPr>
    </w:p>
    <w:sectPr w:rsidR="005D5CB7" w:rsidSect="00A745FE">
      <w:headerReference w:type="default" r:id="rId24"/>
      <w:pgSz w:w="11906" w:h="16838" w:code="9"/>
      <w:pgMar w:top="1134" w:right="624" w:bottom="992"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9A" w:rsidRDefault="00570B9A">
      <w:pPr>
        <w:spacing w:after="0" w:line="240" w:lineRule="auto"/>
      </w:pPr>
      <w:r>
        <w:separator/>
      </w:r>
    </w:p>
  </w:endnote>
  <w:endnote w:type="continuationSeparator" w:id="0">
    <w:p w:rsidR="00570B9A" w:rsidRDefault="0057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9A" w:rsidRDefault="00570B9A">
      <w:pPr>
        <w:spacing w:after="0" w:line="240" w:lineRule="auto"/>
      </w:pPr>
      <w:r>
        <w:separator/>
      </w:r>
    </w:p>
  </w:footnote>
  <w:footnote w:type="continuationSeparator" w:id="0">
    <w:p w:rsidR="00570B9A" w:rsidRDefault="00570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93555"/>
      <w:docPartObj>
        <w:docPartGallery w:val="Page Numbers (Top of Page)"/>
        <w:docPartUnique/>
      </w:docPartObj>
    </w:sdtPr>
    <w:sdtEndPr/>
    <w:sdtContent>
      <w:p w:rsidR="002B3B64" w:rsidRDefault="00ED4431">
        <w:pPr>
          <w:pStyle w:val="a3"/>
          <w:jc w:val="center"/>
        </w:pPr>
        <w:r>
          <w:fldChar w:fldCharType="begin"/>
        </w:r>
        <w:r>
          <w:instrText>PAGE   \* MERGEFORMAT</w:instrText>
        </w:r>
        <w:r>
          <w:fldChar w:fldCharType="separate"/>
        </w:r>
        <w:r w:rsidR="005D5CB7">
          <w:rPr>
            <w:noProof/>
          </w:rPr>
          <w:t>20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31"/>
    <w:rsid w:val="003E4D0C"/>
    <w:rsid w:val="0056641D"/>
    <w:rsid w:val="00570B9A"/>
    <w:rsid w:val="005D5CB7"/>
    <w:rsid w:val="0098638B"/>
    <w:rsid w:val="00A745FE"/>
    <w:rsid w:val="00C674B4"/>
    <w:rsid w:val="00DD613A"/>
    <w:rsid w:val="00ED4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431"/>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431"/>
    <w:pPr>
      <w:tabs>
        <w:tab w:val="center" w:pos="4677"/>
        <w:tab w:val="right" w:pos="9355"/>
      </w:tabs>
    </w:pPr>
  </w:style>
  <w:style w:type="character" w:customStyle="1" w:styleId="a4">
    <w:name w:val="Верхний колонтитул Знак"/>
    <w:basedOn w:val="a0"/>
    <w:link w:val="a3"/>
    <w:uiPriority w:val="99"/>
    <w:rsid w:val="00ED4431"/>
    <w:rPr>
      <w:rFonts w:ascii="Times New Roman" w:eastAsia="Calibri" w:hAnsi="Times New Roman" w:cs="Times New Roman"/>
      <w:sz w:val="28"/>
    </w:rPr>
  </w:style>
  <w:style w:type="paragraph" w:styleId="a5">
    <w:name w:val="Balloon Text"/>
    <w:basedOn w:val="a"/>
    <w:link w:val="a6"/>
    <w:uiPriority w:val="99"/>
    <w:semiHidden/>
    <w:unhideWhenUsed/>
    <w:rsid w:val="00A745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45FE"/>
    <w:rPr>
      <w:rFonts w:ascii="Tahoma" w:eastAsia="Calibri" w:hAnsi="Tahoma" w:cs="Tahoma"/>
      <w:sz w:val="16"/>
      <w:szCs w:val="16"/>
    </w:rPr>
  </w:style>
  <w:style w:type="paragraph" w:styleId="a7">
    <w:name w:val="List Paragraph"/>
    <w:basedOn w:val="a"/>
    <w:uiPriority w:val="34"/>
    <w:qFormat/>
    <w:rsid w:val="00A74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431"/>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431"/>
    <w:pPr>
      <w:tabs>
        <w:tab w:val="center" w:pos="4677"/>
        <w:tab w:val="right" w:pos="9355"/>
      </w:tabs>
    </w:pPr>
  </w:style>
  <w:style w:type="character" w:customStyle="1" w:styleId="a4">
    <w:name w:val="Верхний колонтитул Знак"/>
    <w:basedOn w:val="a0"/>
    <w:link w:val="a3"/>
    <w:uiPriority w:val="99"/>
    <w:rsid w:val="00ED4431"/>
    <w:rPr>
      <w:rFonts w:ascii="Times New Roman" w:eastAsia="Calibri" w:hAnsi="Times New Roman" w:cs="Times New Roman"/>
      <w:sz w:val="28"/>
    </w:rPr>
  </w:style>
  <w:style w:type="paragraph" w:styleId="a5">
    <w:name w:val="Balloon Text"/>
    <w:basedOn w:val="a"/>
    <w:link w:val="a6"/>
    <w:uiPriority w:val="99"/>
    <w:semiHidden/>
    <w:unhideWhenUsed/>
    <w:rsid w:val="00A745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45FE"/>
    <w:rPr>
      <w:rFonts w:ascii="Tahoma" w:eastAsia="Calibri" w:hAnsi="Tahoma" w:cs="Tahoma"/>
      <w:sz w:val="16"/>
      <w:szCs w:val="16"/>
    </w:rPr>
  </w:style>
  <w:style w:type="paragraph" w:styleId="a7">
    <w:name w:val="List Paragraph"/>
    <w:basedOn w:val="a"/>
    <w:uiPriority w:val="34"/>
    <w:qFormat/>
    <w:rsid w:val="00A74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E8424862E25A2D50E7036C0239BB97350FF4F900A7E6A2A2122EFF7839F0A5A44D9F036BF240D24DC9454D12558DFEC53F25F88CD0486AD32D95Y2OBO" TargetMode="External"/><Relationship Id="rId13" Type="http://schemas.openxmlformats.org/officeDocument/2006/relationships/hyperlink" Target="consultantplus://offline/ref=9FE8424862E25A2D50E7036C0239BB97350FF4F900A7E6A2A2122EFF7839F0A5A44D9F036BF240D24DC8444112558DFEC53F25F88CD0486AD32D95Y2OBO" TargetMode="External"/><Relationship Id="rId18" Type="http://schemas.openxmlformats.org/officeDocument/2006/relationships/hyperlink" Target="consultantplus://offline/ref=7AC33CDFD7FBD908AF7E3C6A8C3D469C72E9A694990A0AE0B60F7A5EB8DD24D3F2E39CE0DD99AB6A9C3A7E90B6636B03EDE3FDB848DB2F9E1152DEF7S0O"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consultantplus://offline/ref=7AC33CDFD7FBD908AF7E3C6A8C3D469C72E9A694990A08E4B40F7A5EB8DD24D3F2E39CE0DD99AB6A9C317F91B6636B03EDE3FDB848DB2F9E1152DEF7S0O" TargetMode="External"/><Relationship Id="rId7" Type="http://schemas.openxmlformats.org/officeDocument/2006/relationships/image" Target="media/image1.png"/><Relationship Id="rId12" Type="http://schemas.openxmlformats.org/officeDocument/2006/relationships/hyperlink" Target="consultantplus://offline/ref=9FE8424862E25A2D50E7036C0239BB97350FF4F900A7E6A2A2122EFF7839F0A5A44D9F036BF240D24CC6444812558DFEC53F25F88CD0486AD32D95Y2OBO" TargetMode="External"/><Relationship Id="rId17" Type="http://schemas.openxmlformats.org/officeDocument/2006/relationships/hyperlink" Target="consultantplus://offline/ref=7AC33CDFD7FBD908AF7E3C6A8C3D469C72E9A694990A0AE0B60F7A5EB8DD24D3F2E39CE0DD99AB6A9D307E97B6636B03EDE3FDB848DB2F9E1152DEF7S0O"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AC33CDFD7FBD908AF7E3C6A8C3D469C72E9A694990A0AE0B60F7A5EB8DD24D3F2E39CE0DD99AB6A9C347990B6636B03EDE3FDB848DB2F9E1152DEF7S0O" TargetMode="External"/><Relationship Id="rId20" Type="http://schemas.openxmlformats.org/officeDocument/2006/relationships/hyperlink" Target="consultantplus://offline/ref=7AC33CDFD7FBD908AF7E3C6A8C3D469C72E9A694990A0AE0B60F7A5EB8DD24D3F2E39CE0DD99AB6A9D317C98B6636B03EDE3FDB848DB2F9E1152DEF7S0O"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FE8424862E25A2D50E7036C0239BB97350FF4F900A7E6A2A2122EFF7839F0A5A44D9F036BF240D24DC9454D12558DFEC53F25F88CD0486AD32D95Y2OB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7AC33CDFD7FBD908AF7E3C6A8C3D469C72E9A694990A0AE0B60F7A5EB8DD24D3F2E39CE0DD99AB6A9D307E97B6636B03EDE3FDB848DB2F9E1152DEF7S0O" TargetMode="External"/><Relationship Id="rId23" Type="http://schemas.openxmlformats.org/officeDocument/2006/relationships/hyperlink" Target="consultantplus://offline/ref=7AC33CDFD7FBD908AF7E3C6A8C3D469C72E9A694990A08E4B40F7A5EB8DD24D3F2E39CE0DD99AB6A9C347792B6636B03EDE3FDB848DB2F9E1152DEF7S0O" TargetMode="External"/><Relationship Id="rId10" Type="http://schemas.openxmlformats.org/officeDocument/2006/relationships/hyperlink" Target="consultantplus://offline/ref=9FE8424862E25A2D50E7036C0239BB97350FF4F900A7E6A2A2122EFF7839F0A5A44D9F036BF240D24DC8464112558DFEC53F25F88CD0486AD32D95Y2OBO" TargetMode="External"/><Relationship Id="rId19" Type="http://schemas.openxmlformats.org/officeDocument/2006/relationships/hyperlink" Target="consultantplus://offline/ref=7AC33CDFD7FBD908AF7E3C6A8C3D469C72E9A694990A0AE0B60F7A5EB8DD24D3F2E39CE0DD99AB6A9C3A7E90B6636B03EDE3FDB848DB2F9E1152DEF7S0O" TargetMode="External"/><Relationship Id="rId4" Type="http://schemas.openxmlformats.org/officeDocument/2006/relationships/webSettings" Target="webSettings.xml"/><Relationship Id="rId9" Type="http://schemas.openxmlformats.org/officeDocument/2006/relationships/hyperlink" Target="consultantplus://offline/ref=9FE8424862E25A2D50E7036C0239BB97350FF4F900A7E6A2A2122EFF7839F0A5A44D9F036BF240D24CC6444812558DFEC53F25F88CD0486AD32D95Y2OBO" TargetMode="External"/><Relationship Id="rId14" Type="http://schemas.openxmlformats.org/officeDocument/2006/relationships/hyperlink" Target="consultantplus://offline/ref=9FE8424862E25A2D50E7036C0239BB97350FF4F900A7E6A2A2122EFF7839F0A5A44D9F036BF240D24DC84A4D12558DFEC53F25F88CD0486AD32D95Y2OBO" TargetMode="External"/><Relationship Id="rId22" Type="http://schemas.openxmlformats.org/officeDocument/2006/relationships/hyperlink" Target="consultantplus://offline/ref=7AC33CDFD7FBD908AF7E3C6A8C3D469C72E9A694990A08E4B40F7A5EB8DD24D3F2E39CE0DD99AB6A9C317F91B6636B03EDE3FDB848DB2F9E1152DEF7S0O"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9CBA59316C4555A665C00AD36CFB93"/>
        <w:category>
          <w:name w:val="Общие"/>
          <w:gallery w:val="placeholder"/>
        </w:category>
        <w:types>
          <w:type w:val="bbPlcHdr"/>
        </w:types>
        <w:behaviors>
          <w:behavior w:val="content"/>
        </w:behaviors>
        <w:guid w:val="{BDBBA30B-ECAB-4F1B-8B8A-65E7A7B21638}"/>
      </w:docPartPr>
      <w:docPartBody>
        <w:p w:rsidR="00682825" w:rsidRDefault="004C1D12" w:rsidP="004C1D12">
          <w:pPr>
            <w:pStyle w:val="249CBA59316C4555A665C00AD36CFB93"/>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12"/>
    <w:rsid w:val="00302F6B"/>
    <w:rsid w:val="00333612"/>
    <w:rsid w:val="004C1D12"/>
    <w:rsid w:val="00682825"/>
    <w:rsid w:val="009733AB"/>
    <w:rsid w:val="00C5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1D12"/>
    <w:rPr>
      <w:color w:val="808080"/>
    </w:rPr>
  </w:style>
  <w:style w:type="paragraph" w:customStyle="1" w:styleId="249CBA59316C4555A665C00AD36CFB93">
    <w:name w:val="249CBA59316C4555A665C00AD36CFB93"/>
    <w:rsid w:val="004C1D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1D12"/>
    <w:rPr>
      <w:color w:val="808080"/>
    </w:rPr>
  </w:style>
  <w:style w:type="paragraph" w:customStyle="1" w:styleId="249CBA59316C4555A665C00AD36CFB93">
    <w:name w:val="249CBA59316C4555A665C00AD36CFB93"/>
    <w:rsid w:val="004C1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7318</Words>
  <Characters>41716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Бордовская Оксана Юрьевна</dc:creator>
  <cp:lastModifiedBy>Бусарова Ольга Александровна</cp:lastModifiedBy>
  <cp:revision>2</cp:revision>
  <dcterms:created xsi:type="dcterms:W3CDTF">2020-04-10T12:23:00Z</dcterms:created>
  <dcterms:modified xsi:type="dcterms:W3CDTF">2020-04-10T12:23:00Z</dcterms:modified>
</cp:coreProperties>
</file>