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4" w:type="dxa"/>
        <w:jc w:val="right"/>
        <w:tblLook w:val="04A0" w:firstRow="1" w:lastRow="0" w:firstColumn="1" w:lastColumn="0" w:noHBand="0" w:noVBand="1"/>
      </w:tblPr>
      <w:tblGrid>
        <w:gridCol w:w="10394"/>
      </w:tblGrid>
      <w:tr w:rsidR="00890C2B" w:rsidRPr="00890C2B" w:rsidTr="00225AAA">
        <w:trPr>
          <w:trHeight w:val="3118"/>
          <w:jc w:val="right"/>
        </w:trPr>
        <w:tc>
          <w:tcPr>
            <w:tcW w:w="10394" w:type="dxa"/>
            <w:shd w:val="clear" w:color="auto" w:fill="auto"/>
          </w:tcPr>
          <w:p w:rsidR="00890C2B" w:rsidRPr="00890C2B" w:rsidRDefault="00890C2B" w:rsidP="00890C2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tbl>
            <w:tblPr>
              <w:tblW w:w="0" w:type="auto"/>
              <w:tblInd w:w="3289" w:type="dxa"/>
              <w:tblLook w:val="04A0" w:firstRow="1" w:lastRow="0" w:firstColumn="1" w:lastColumn="0" w:noHBand="0" w:noVBand="1"/>
            </w:tblPr>
            <w:tblGrid>
              <w:gridCol w:w="6879"/>
            </w:tblGrid>
            <w:tr w:rsidR="00890C2B" w:rsidRPr="00890C2B" w:rsidTr="00225AAA">
              <w:tc>
                <w:tcPr>
                  <w:tcW w:w="68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Комитет по социальной поддержке, взаимодействию с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u w:val="single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(уполномоченный орган местного самоуправления муниципального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общественными организациями и делам молодежи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  <w:t>образования по месту жительства Заявителя)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администрации города Мурманска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(фамилия, имя, отчество, адрес, контактный телефон)</w:t>
                  </w:r>
                </w:p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СНИЛС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Представитель</w:t>
                  </w: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 (фамилия, имя, отчество, контактный телефон)</w:t>
                  </w:r>
                </w:p>
                <w:p w:rsidR="00890C2B" w:rsidRPr="00890C2B" w:rsidRDefault="00890C2B" w:rsidP="00890C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90C2B" w:rsidRPr="00890C2B" w:rsidTr="00225AAA">
              <w:tc>
                <w:tcPr>
                  <w:tcW w:w="687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90C2B" w:rsidRPr="00890C2B" w:rsidRDefault="00890C2B" w:rsidP="00890C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90C2B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 (вид и реквизиты документа)</w:t>
                  </w:r>
                </w:p>
                <w:p w:rsidR="00890C2B" w:rsidRPr="00890C2B" w:rsidRDefault="00890C2B" w:rsidP="00890C2B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90C2B" w:rsidRPr="00890C2B" w:rsidRDefault="00890C2B" w:rsidP="00890C2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0C2B" w:rsidRPr="00890C2B" w:rsidRDefault="00890C2B" w:rsidP="00890C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0C2B" w:rsidRPr="00890C2B" w:rsidRDefault="00890C2B" w:rsidP="00890C2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890C2B">
        <w:rPr>
          <w:rFonts w:ascii="Times New Roman" w:eastAsia="Calibri" w:hAnsi="Times New Roman" w:cs="Times New Roman"/>
          <w:sz w:val="36"/>
          <w:szCs w:val="36"/>
          <w:lang w:eastAsia="ru-RU"/>
        </w:rPr>
        <w:t>Заявление о постановке на учет</w:t>
      </w:r>
      <w:bookmarkStart w:id="0" w:name="_GoBack"/>
      <w:bookmarkEnd w:id="0"/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Прошу поставить меня на учет в целях бесплатного предоставления в собственность земельного участка для ___________________________________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0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890C2B">
        <w:rPr>
          <w:rFonts w:ascii="Times New Roman" w:eastAsia="Calibri" w:hAnsi="Times New Roman" w:cs="Times New Roman"/>
          <w:lang w:eastAsia="ru-RU"/>
        </w:rPr>
        <w:t xml:space="preserve">(указывается целевое назначение земельного участка: 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0C2B">
        <w:rPr>
          <w:rFonts w:ascii="Times New Roman" w:eastAsia="Calibri" w:hAnsi="Times New Roman" w:cs="Times New Roman"/>
          <w:lang w:eastAsia="ru-RU"/>
        </w:rPr>
        <w:t xml:space="preserve">для индивидуального жилищного строительства, ведения личного подсобного </w:t>
      </w:r>
      <w:proofErr w:type="gramStart"/>
      <w:r w:rsidRPr="00890C2B">
        <w:rPr>
          <w:rFonts w:ascii="Times New Roman" w:eastAsia="Calibri" w:hAnsi="Times New Roman" w:cs="Times New Roman"/>
          <w:lang w:eastAsia="ru-RU"/>
        </w:rPr>
        <w:t>хозяйства,</w:t>
      </w:r>
      <w:r w:rsidRPr="00890C2B">
        <w:rPr>
          <w:rFonts w:ascii="Times New Roman" w:eastAsia="Calibri" w:hAnsi="Times New Roman" w:cs="Times New Roman"/>
          <w:lang w:eastAsia="ru-RU"/>
        </w:rPr>
        <w:br/>
        <w:t xml:space="preserve">   </w:t>
      </w:r>
      <w:proofErr w:type="gramEnd"/>
      <w:r w:rsidRPr="00890C2B">
        <w:rPr>
          <w:rFonts w:ascii="Times New Roman" w:eastAsia="Calibri" w:hAnsi="Times New Roman" w:cs="Times New Roman"/>
          <w:lang w:eastAsia="ru-RU"/>
        </w:rPr>
        <w:t xml:space="preserve">                                                садоводства, огородничества)</w:t>
      </w:r>
    </w:p>
    <w:p w:rsidR="00890C2B" w:rsidRPr="00890C2B" w:rsidRDefault="00890C2B" w:rsidP="00890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территории________________________________________________________.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0C2B">
        <w:rPr>
          <w:rFonts w:ascii="Times New Roman" w:eastAsia="Calibri" w:hAnsi="Times New Roman" w:cs="Times New Roman"/>
          <w:lang w:eastAsia="ru-RU"/>
        </w:rPr>
        <w:t xml:space="preserve">                                (указывается муниципальный район, городской округ, городское или сельское</w:t>
      </w:r>
      <w:r w:rsidRPr="00890C2B">
        <w:rPr>
          <w:rFonts w:ascii="Times New Roman" w:eastAsia="Calibri" w:hAnsi="Times New Roman" w:cs="Times New Roman"/>
          <w:lang w:eastAsia="ru-RU"/>
        </w:rPr>
        <w:br/>
        <w:t xml:space="preserve">                                                            поселение Мурманской области)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 постановки на учет _________________________________________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0C2B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(указывается одна из категорий граждан в соответствии с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0C2B">
        <w:rPr>
          <w:rFonts w:ascii="Times New Roman" w:eastAsia="Calibri" w:hAnsi="Times New Roman" w:cs="Times New Roman"/>
          <w:lang w:eastAsia="ru-RU"/>
        </w:rPr>
        <w:t>пунктом 1 статьи 15 Закона № 462-01-ЗМО)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Подлинность прилагаемых документов подтверждаю.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Приложение: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1) копии страниц паспорта гражданина Российской Федерации (персональные данные, место жительства);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2) копии документов, подтверждающих отнесение гражданина, проживающего на территории Мурманской области, к следующим категориям: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- участники Великой Отечественной войны, а также граждане, на которых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законодательством распространены социальные гарантии и льготы участников Великой Отечественной войны;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- граждане, подвергшиеся воздействию радиации вследствие катастрофы на Чернобыльской АЭС;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- инвалиды первой и второй групп;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3) копия документа, подтверждающего полномочия представителя физического лица в соответствии с законодательством Российской Федерации;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4) согласие на обработку персональных данных, в том числе в случае, если заявление будет подавать представитель Заявителя;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5) копии иных документов, в том числе указанных в пункте 6 Правил учета граждан в целях бесплатного предоставления в собственность земельных участков, находящихся в государственной собственности Мурманской области,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собственности, или земельных участков, государственная собственность на которые не разграничена: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а) _____________________________________________________________;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б) _____________________________________________________________.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изменения персональных данных, места жительства, социального статуса обязуюсь известить уполномоченный орган, принявший заявление, о наступивших обстоятельствах ______________________________.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890C2B">
        <w:rPr>
          <w:rFonts w:ascii="Times New Roman" w:eastAsia="Calibri" w:hAnsi="Times New Roman" w:cs="Times New Roman"/>
          <w:lang w:eastAsia="ru-RU"/>
        </w:rPr>
        <w:t>(ознакомлен(на), подпись)</w:t>
      </w:r>
    </w:p>
    <w:p w:rsidR="00890C2B" w:rsidRPr="00890C2B" w:rsidRDefault="00890C2B" w:rsidP="00890C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Я, ____________________________________________________________, подтверждаю, что ранее на территории Мурманской области не получал(а) в собственность бесплатно земельный участок как гражданин, относящийся к категориям граждан, определенным пунктом 1 статьи 15 Закона Мурманской области от 31.12.2003 № 462-01-ЗМО «Об основах регулирования земельных отношений в Мурманской области», а также как гражданин в составе многодетной семьи, которой предоставление земельного участка в собственность бесплатно осуществлялось в соответствии со статьей 15.1 Закона Мурманской области от 31.12.2003 № 462-01-ЗМО «Об основах регулирования земельных отношений в Мурманской области»___________________________.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890C2B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(подпись)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_______________    _________________________________________________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(</w:t>
      </w:r>
      <w:proofErr w:type="gramStart"/>
      <w:r w:rsidRPr="00890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890C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(фамилия, имя, отчество)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C2B">
        <w:rPr>
          <w:rFonts w:ascii="Times New Roman" w:eastAsia="Calibri" w:hAnsi="Times New Roman" w:cs="Times New Roman"/>
          <w:sz w:val="28"/>
          <w:szCs w:val="28"/>
          <w:lang w:eastAsia="ru-RU"/>
        </w:rPr>
        <w:t>Дата______________ Время___________</w:t>
      </w: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0C2B" w:rsidRPr="00890C2B" w:rsidRDefault="00890C2B" w:rsidP="00890C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1776"/>
        <w:gridCol w:w="2051"/>
      </w:tblGrid>
      <w:tr w:rsidR="00890C2B" w:rsidRPr="00890C2B" w:rsidTr="00225AAA">
        <w:trPr>
          <w:trHeight w:val="651"/>
        </w:trPr>
        <w:tc>
          <w:tcPr>
            <w:tcW w:w="3936" w:type="dxa"/>
            <w:shd w:val="clear" w:color="auto" w:fill="auto"/>
          </w:tcPr>
          <w:p w:rsidR="00890C2B" w:rsidRPr="00890C2B" w:rsidRDefault="00890C2B" w:rsidP="00890C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0C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Заявление и необходимые документы для постановки Заявителя на учет с целью бесплатного предоставления в собственность земельного участка приняты и зарегистрированы</w:t>
            </w:r>
          </w:p>
        </w:tc>
        <w:tc>
          <w:tcPr>
            <w:tcW w:w="2126" w:type="dxa"/>
            <w:shd w:val="clear" w:color="auto" w:fill="auto"/>
          </w:tcPr>
          <w:p w:rsidR="00890C2B" w:rsidRPr="00890C2B" w:rsidRDefault="00890C2B" w:rsidP="00890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0C2B">
              <w:rPr>
                <w:rFonts w:ascii="Times New Roman" w:eastAsia="Calibri" w:hAnsi="Times New Roman" w:cs="Times New Roman"/>
                <w:lang w:eastAsia="ru-RU"/>
              </w:rPr>
              <w:t xml:space="preserve">Дата </w:t>
            </w:r>
            <w:r w:rsidRPr="00890C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_____________,</w:t>
            </w:r>
          </w:p>
          <w:p w:rsidR="00890C2B" w:rsidRPr="00890C2B" w:rsidRDefault="00890C2B" w:rsidP="00890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890C2B" w:rsidRPr="00890C2B" w:rsidRDefault="00890C2B" w:rsidP="00890C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0C2B">
              <w:rPr>
                <w:rFonts w:ascii="Times New Roman" w:eastAsia="Calibri" w:hAnsi="Times New Roman" w:cs="Times New Roman"/>
                <w:lang w:eastAsia="ru-RU"/>
              </w:rPr>
              <w:t>Время</w:t>
            </w:r>
            <w:r w:rsidRPr="00890C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</w:t>
            </w:r>
          </w:p>
        </w:tc>
        <w:tc>
          <w:tcPr>
            <w:tcW w:w="1776" w:type="dxa"/>
            <w:shd w:val="clear" w:color="auto" w:fill="auto"/>
          </w:tcPr>
          <w:p w:rsidR="00890C2B" w:rsidRPr="00890C2B" w:rsidRDefault="00890C2B" w:rsidP="00890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0C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  <w:p w:rsidR="00890C2B" w:rsidRPr="00890C2B" w:rsidRDefault="00890C2B" w:rsidP="00890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shd w:val="clear" w:color="auto" w:fill="auto"/>
          </w:tcPr>
          <w:p w:rsidR="00890C2B" w:rsidRPr="00890C2B" w:rsidRDefault="00890C2B" w:rsidP="00890C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90C2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Подпись, фамилия специалиста</w:t>
            </w:r>
          </w:p>
        </w:tc>
      </w:tr>
    </w:tbl>
    <w:p w:rsidR="00890C2B" w:rsidRPr="00890C2B" w:rsidRDefault="00890C2B" w:rsidP="0089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0C2B" w:rsidRPr="00890C2B" w:rsidRDefault="00890C2B" w:rsidP="00890C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21A1" w:rsidRPr="00890C2B" w:rsidRDefault="007E21A1">
      <w:pPr>
        <w:rPr>
          <w:rFonts w:ascii="Times New Roman" w:hAnsi="Times New Roman" w:cs="Times New Roman"/>
          <w:sz w:val="28"/>
          <w:szCs w:val="28"/>
        </w:rPr>
      </w:pPr>
    </w:p>
    <w:sectPr w:rsidR="007E21A1" w:rsidRPr="00890C2B" w:rsidSect="00890C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B"/>
    <w:rsid w:val="007E21A1"/>
    <w:rsid w:val="0089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FA749-C3C9-45CD-86C5-9AE3A58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2021-07-12T12:31:00Z</dcterms:created>
  <dcterms:modified xsi:type="dcterms:W3CDTF">2021-07-12T12:33:00Z</dcterms:modified>
</cp:coreProperties>
</file>