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9A3CD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9A3CD8" w:rsidRPr="009A3CD8">
        <w:rPr>
          <w:rFonts w:ascii="Times New Roman" w:hAnsi="Times New Roman" w:cs="Times New Roman"/>
          <w:bCs/>
          <w:sz w:val="28"/>
          <w:szCs w:val="28"/>
        </w:rPr>
        <w:t>О внесении изменений в пост</w:t>
      </w:r>
      <w:r w:rsidR="009A3CD8">
        <w:rPr>
          <w:rFonts w:ascii="Times New Roman" w:hAnsi="Times New Roman" w:cs="Times New Roman"/>
          <w:bCs/>
          <w:sz w:val="28"/>
          <w:szCs w:val="28"/>
        </w:rPr>
        <w:t xml:space="preserve">ановление администрации города </w:t>
      </w:r>
      <w:r w:rsidR="009A3CD8" w:rsidRPr="009A3CD8">
        <w:rPr>
          <w:rFonts w:ascii="Times New Roman" w:hAnsi="Times New Roman" w:cs="Times New Roman"/>
          <w:bCs/>
          <w:sz w:val="28"/>
          <w:szCs w:val="28"/>
        </w:rPr>
        <w:t xml:space="preserve">Мурманска от 28.11.2011 № 2352 «Об утверждении административного регламента предоставления муниципальной услуги «Выдача направлений на бесплатное посещение бани» (в ред. постановлений от 25.07.2012 № 1739, от 29.04.2013 № 936, от 02.06.2014 № 1648, </w:t>
      </w:r>
      <w:r w:rsidR="009A3CD8">
        <w:rPr>
          <w:rFonts w:ascii="Times New Roman" w:hAnsi="Times New Roman" w:cs="Times New Roman"/>
          <w:bCs/>
          <w:sz w:val="28"/>
          <w:szCs w:val="28"/>
        </w:rPr>
        <w:br/>
      </w:r>
      <w:r w:rsidR="009A3CD8" w:rsidRPr="009A3CD8">
        <w:rPr>
          <w:rFonts w:ascii="Times New Roman" w:hAnsi="Times New Roman" w:cs="Times New Roman"/>
          <w:bCs/>
          <w:sz w:val="28"/>
          <w:szCs w:val="28"/>
        </w:rPr>
        <w:t>от 21.0</w:t>
      </w:r>
      <w:r w:rsidR="009A3CD8">
        <w:rPr>
          <w:rFonts w:ascii="Times New Roman" w:hAnsi="Times New Roman" w:cs="Times New Roman"/>
          <w:bCs/>
          <w:sz w:val="28"/>
          <w:szCs w:val="28"/>
        </w:rPr>
        <w:t xml:space="preserve">8.2015 № 2298, </w:t>
      </w:r>
      <w:r w:rsidR="009A3CD8" w:rsidRPr="009A3CD8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9A3CD8" w:rsidRPr="009A3C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A3CD8" w:rsidRPr="009A3CD8">
        <w:rPr>
          <w:rFonts w:ascii="Times New Roman" w:hAnsi="Times New Roman" w:cs="Times New Roman"/>
          <w:bCs/>
          <w:sz w:val="28"/>
          <w:szCs w:val="28"/>
        </w:rPr>
        <w:t>19.01.2016 № 56, от 10.04.2018 № 995)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9A3CD8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proofErr w:type="gram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F45D2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0D16A2">
        <w:rPr>
          <w:rFonts w:ascii="Times New Roman" w:eastAsia="Calibri" w:hAnsi="Times New Roman" w:cs="Times New Roman"/>
          <w:sz w:val="28"/>
          <w:szCs w:val="28"/>
        </w:rPr>
        <w:t>0</w:t>
      </w:r>
      <w:r w:rsidR="009A3CD8">
        <w:rPr>
          <w:rFonts w:ascii="Times New Roman" w:eastAsia="Calibri" w:hAnsi="Times New Roman" w:cs="Times New Roman"/>
          <w:sz w:val="28"/>
          <w:szCs w:val="28"/>
        </w:rPr>
        <w:t>4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марта 2019 </w:t>
      </w:r>
      <w:r w:rsidRPr="00B9661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D16A2"/>
    <w:rsid w:val="002F4CE0"/>
    <w:rsid w:val="003E28D1"/>
    <w:rsid w:val="0048570B"/>
    <w:rsid w:val="005F4CA4"/>
    <w:rsid w:val="00605A5C"/>
    <w:rsid w:val="00666620"/>
    <w:rsid w:val="007100B5"/>
    <w:rsid w:val="007A3AA0"/>
    <w:rsid w:val="00890853"/>
    <w:rsid w:val="009A3CD8"/>
    <w:rsid w:val="00AD3EA4"/>
    <w:rsid w:val="00B9661F"/>
    <w:rsid w:val="00D70A74"/>
    <w:rsid w:val="00D81A34"/>
    <w:rsid w:val="00E10E54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10</cp:revision>
  <dcterms:created xsi:type="dcterms:W3CDTF">2017-01-13T13:07:00Z</dcterms:created>
  <dcterms:modified xsi:type="dcterms:W3CDTF">2019-02-11T21:16:00Z</dcterms:modified>
</cp:coreProperties>
</file>