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B9" w:rsidRPr="005546F3" w:rsidRDefault="00E2767A" w:rsidP="00D56EB9">
      <w:pPr>
        <w:pStyle w:val="a3"/>
      </w:pPr>
      <w:r>
        <w:rPr>
          <w:noProof/>
          <w:sz w:val="20"/>
        </w:rPr>
        <w:drawing>
          <wp:inline distT="0" distB="0" distL="0" distR="0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B9" w:rsidRPr="005546F3" w:rsidRDefault="00D56EB9" w:rsidP="00D56EB9">
      <w:pPr>
        <w:pStyle w:val="a3"/>
      </w:pPr>
    </w:p>
    <w:p w:rsidR="00D56EB9" w:rsidRPr="005546F3" w:rsidRDefault="00D56EB9" w:rsidP="00D56EB9">
      <w:pPr>
        <w:pStyle w:val="a3"/>
        <w:rPr>
          <w:sz w:val="32"/>
          <w:szCs w:val="32"/>
        </w:rPr>
      </w:pPr>
      <w:r w:rsidRPr="005546F3">
        <w:rPr>
          <w:sz w:val="32"/>
          <w:szCs w:val="32"/>
        </w:rPr>
        <w:t>АДМИНИСТРАЦИЯ ГОРОДА МУРМАНСКА</w:t>
      </w:r>
    </w:p>
    <w:p w:rsidR="00D56EB9" w:rsidRPr="005546F3" w:rsidRDefault="00D56EB9" w:rsidP="00D56EB9">
      <w:pPr>
        <w:jc w:val="center"/>
        <w:rPr>
          <w:sz w:val="32"/>
          <w:szCs w:val="32"/>
        </w:rPr>
      </w:pPr>
    </w:p>
    <w:p w:rsidR="00D56EB9" w:rsidRPr="005546F3" w:rsidRDefault="00D56EB9" w:rsidP="00D56EB9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5546F3">
        <w:rPr>
          <w:rFonts w:ascii="Times New Roman" w:hAnsi="Times New Roman"/>
          <w:sz w:val="32"/>
          <w:szCs w:val="32"/>
        </w:rPr>
        <w:t>П</w:t>
      </w:r>
      <w:proofErr w:type="gramEnd"/>
      <w:r w:rsidRPr="005546F3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543402" w:rsidRPr="00084810" w:rsidRDefault="00543402" w:rsidP="00D56EB9">
      <w:pPr>
        <w:pStyle w:val="a5"/>
        <w:rPr>
          <w:sz w:val="28"/>
          <w:szCs w:val="28"/>
        </w:rPr>
      </w:pPr>
    </w:p>
    <w:p w:rsidR="00D56EB9" w:rsidRPr="00084810" w:rsidRDefault="00DC5F68" w:rsidP="00DC5F68">
      <w:pPr>
        <w:pStyle w:val="a5"/>
        <w:rPr>
          <w:sz w:val="28"/>
          <w:szCs w:val="28"/>
        </w:rPr>
      </w:pPr>
      <w:r>
        <w:rPr>
          <w:sz w:val="28"/>
          <w:szCs w:val="28"/>
        </w:rPr>
        <w:t>23.05.2018</w:t>
      </w:r>
      <w:r w:rsidR="00D56EB9" w:rsidRPr="0008481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D56EB9" w:rsidRPr="00084810">
        <w:rPr>
          <w:sz w:val="28"/>
          <w:szCs w:val="28"/>
        </w:rPr>
        <w:t xml:space="preserve">              </w:t>
      </w:r>
      <w:r w:rsidR="00D56EB9" w:rsidRPr="005546F3">
        <w:rPr>
          <w:sz w:val="28"/>
        </w:rPr>
        <w:t xml:space="preserve">   </w:t>
      </w:r>
      <w:r w:rsidR="008574F4" w:rsidRPr="005546F3">
        <w:rPr>
          <w:sz w:val="28"/>
        </w:rPr>
        <w:tab/>
        <w:t xml:space="preserve"> </w:t>
      </w:r>
      <w:r w:rsidR="008574F4" w:rsidRPr="005546F3">
        <w:rPr>
          <w:sz w:val="28"/>
        </w:rPr>
        <w:tab/>
      </w:r>
      <w:r w:rsidR="008353EA" w:rsidRPr="005546F3">
        <w:rPr>
          <w:sz w:val="28"/>
        </w:rPr>
        <w:t xml:space="preserve">                </w:t>
      </w:r>
      <w:r w:rsidR="005E6DF2" w:rsidRPr="005546F3">
        <w:rPr>
          <w:sz w:val="28"/>
        </w:rPr>
        <w:t xml:space="preserve">  </w:t>
      </w:r>
      <w:r w:rsidR="00F447BD" w:rsidRPr="005546F3">
        <w:rPr>
          <w:sz w:val="28"/>
        </w:rPr>
        <w:t xml:space="preserve">       </w:t>
      </w:r>
      <w:r w:rsidR="005E6DF2" w:rsidRPr="005546F3">
        <w:rPr>
          <w:sz w:val="28"/>
        </w:rPr>
        <w:t xml:space="preserve"> </w:t>
      </w:r>
      <w:r w:rsidR="002C1B2F" w:rsidRPr="005546F3">
        <w:rPr>
          <w:sz w:val="28"/>
        </w:rPr>
        <w:t xml:space="preserve">  </w:t>
      </w:r>
      <w:r w:rsidR="00084810">
        <w:rPr>
          <w:sz w:val="28"/>
        </w:rPr>
        <w:t xml:space="preserve"> </w:t>
      </w:r>
      <w:r w:rsidR="002C1B2F" w:rsidRPr="005546F3">
        <w:rPr>
          <w:sz w:val="28"/>
        </w:rPr>
        <w:t xml:space="preserve">      </w:t>
      </w:r>
      <w:r w:rsidR="00542EC0" w:rsidRPr="005546F3">
        <w:rPr>
          <w:sz w:val="28"/>
        </w:rPr>
        <w:t xml:space="preserve"> </w:t>
      </w:r>
      <w:r>
        <w:rPr>
          <w:sz w:val="28"/>
        </w:rPr>
        <w:t xml:space="preserve">       </w:t>
      </w:r>
      <w:r w:rsidR="00A840EE">
        <w:rPr>
          <w:sz w:val="28"/>
        </w:rPr>
        <w:t xml:space="preserve">  </w:t>
      </w:r>
      <w:r w:rsidR="00542EC0" w:rsidRPr="005546F3">
        <w:rPr>
          <w:sz w:val="28"/>
        </w:rPr>
        <w:t xml:space="preserve"> </w:t>
      </w:r>
      <w:r w:rsidR="00837790">
        <w:rPr>
          <w:sz w:val="28"/>
        </w:rPr>
        <w:t xml:space="preserve">     </w:t>
      </w:r>
      <w:r w:rsidR="007B2C37">
        <w:rPr>
          <w:sz w:val="28"/>
        </w:rPr>
        <w:t xml:space="preserve">   </w:t>
      </w:r>
      <w:r>
        <w:rPr>
          <w:sz w:val="28"/>
        </w:rPr>
        <w:t>№ 1449</w:t>
      </w:r>
    </w:p>
    <w:p w:rsidR="00DC5F68" w:rsidRDefault="00DC5F68" w:rsidP="00C25F28">
      <w:pPr>
        <w:jc w:val="center"/>
        <w:rPr>
          <w:b/>
          <w:sz w:val="28"/>
          <w:szCs w:val="28"/>
        </w:rPr>
      </w:pPr>
    </w:p>
    <w:p w:rsidR="00837790" w:rsidRDefault="002C1B2F" w:rsidP="00C25F28">
      <w:pPr>
        <w:jc w:val="center"/>
        <w:rPr>
          <w:b/>
          <w:sz w:val="28"/>
          <w:szCs w:val="28"/>
        </w:rPr>
      </w:pPr>
      <w:r w:rsidRPr="005546F3">
        <w:rPr>
          <w:b/>
          <w:sz w:val="28"/>
          <w:szCs w:val="28"/>
        </w:rPr>
        <w:t xml:space="preserve">О внесении изменений в </w:t>
      </w:r>
      <w:r w:rsidR="008A38EC">
        <w:rPr>
          <w:b/>
          <w:sz w:val="28"/>
          <w:szCs w:val="28"/>
        </w:rPr>
        <w:t xml:space="preserve">приложения №№ 1, 2, 3 к </w:t>
      </w:r>
      <w:r w:rsidRPr="005546F3">
        <w:rPr>
          <w:b/>
          <w:sz w:val="28"/>
          <w:szCs w:val="28"/>
        </w:rPr>
        <w:t>постановлени</w:t>
      </w:r>
      <w:r w:rsidR="008A38EC">
        <w:rPr>
          <w:b/>
          <w:sz w:val="28"/>
          <w:szCs w:val="28"/>
        </w:rPr>
        <w:t>ю</w:t>
      </w:r>
      <w:r w:rsidRPr="005546F3">
        <w:rPr>
          <w:b/>
          <w:sz w:val="28"/>
          <w:szCs w:val="28"/>
        </w:rPr>
        <w:t xml:space="preserve"> администрации города Мурманска от 29.04.2014 № 1219 </w:t>
      </w:r>
    </w:p>
    <w:p w:rsidR="00837790" w:rsidRDefault="002C1B2F" w:rsidP="00C25F28">
      <w:pPr>
        <w:jc w:val="center"/>
        <w:rPr>
          <w:b/>
          <w:sz w:val="28"/>
          <w:szCs w:val="28"/>
        </w:rPr>
      </w:pPr>
      <w:r w:rsidRPr="005546F3">
        <w:rPr>
          <w:b/>
          <w:sz w:val="28"/>
          <w:szCs w:val="28"/>
        </w:rPr>
        <w:t>«</w:t>
      </w:r>
      <w:r w:rsidR="00891797" w:rsidRPr="005546F3">
        <w:rPr>
          <w:b/>
          <w:sz w:val="28"/>
          <w:szCs w:val="28"/>
        </w:rPr>
        <w:t>О</w:t>
      </w:r>
      <w:r w:rsidR="00341C69" w:rsidRPr="005546F3">
        <w:rPr>
          <w:b/>
          <w:sz w:val="28"/>
          <w:szCs w:val="28"/>
        </w:rPr>
        <w:t xml:space="preserve">б утверждении </w:t>
      </w:r>
      <w:r w:rsidR="00496FA1" w:rsidRPr="005546F3">
        <w:rPr>
          <w:b/>
          <w:sz w:val="28"/>
          <w:szCs w:val="28"/>
        </w:rPr>
        <w:t xml:space="preserve">состава </w:t>
      </w:r>
      <w:r w:rsidR="00CD5EB1" w:rsidRPr="005546F3">
        <w:rPr>
          <w:b/>
          <w:sz w:val="28"/>
          <w:szCs w:val="28"/>
        </w:rPr>
        <w:t xml:space="preserve">экспертных групп и </w:t>
      </w:r>
      <w:r w:rsidR="00C25F28" w:rsidRPr="005546F3">
        <w:rPr>
          <w:b/>
          <w:sz w:val="28"/>
          <w:szCs w:val="28"/>
        </w:rPr>
        <w:t xml:space="preserve">конкурсной комиссии </w:t>
      </w:r>
    </w:p>
    <w:p w:rsidR="00084810" w:rsidRDefault="00C25F28" w:rsidP="00C25F28">
      <w:pPr>
        <w:jc w:val="center"/>
        <w:rPr>
          <w:b/>
          <w:sz w:val="28"/>
          <w:szCs w:val="28"/>
        </w:rPr>
      </w:pPr>
      <w:r w:rsidRPr="005546F3">
        <w:rPr>
          <w:b/>
          <w:sz w:val="28"/>
          <w:szCs w:val="28"/>
        </w:rPr>
        <w:t xml:space="preserve">по рассмотрению и оценке </w:t>
      </w:r>
      <w:proofErr w:type="spellStart"/>
      <w:r w:rsidRPr="005546F3">
        <w:rPr>
          <w:b/>
          <w:sz w:val="28"/>
          <w:szCs w:val="28"/>
        </w:rPr>
        <w:t>бизнес-проектов</w:t>
      </w:r>
      <w:proofErr w:type="spellEnd"/>
      <w:r w:rsidRPr="005546F3">
        <w:rPr>
          <w:b/>
          <w:sz w:val="28"/>
          <w:szCs w:val="28"/>
        </w:rPr>
        <w:t>, представленных на</w:t>
      </w:r>
      <w:r w:rsidR="002C1B2F" w:rsidRPr="005546F3">
        <w:rPr>
          <w:b/>
          <w:sz w:val="28"/>
          <w:szCs w:val="28"/>
        </w:rPr>
        <w:t xml:space="preserve"> </w:t>
      </w:r>
    </w:p>
    <w:p w:rsidR="00084810" w:rsidRDefault="00C25F28" w:rsidP="00C25F28">
      <w:pPr>
        <w:jc w:val="center"/>
        <w:rPr>
          <w:b/>
          <w:sz w:val="28"/>
          <w:szCs w:val="28"/>
        </w:rPr>
      </w:pPr>
      <w:r w:rsidRPr="005546F3">
        <w:rPr>
          <w:b/>
          <w:sz w:val="28"/>
          <w:szCs w:val="28"/>
        </w:rPr>
        <w:t xml:space="preserve">Конкурс молодежных </w:t>
      </w:r>
      <w:proofErr w:type="spellStart"/>
      <w:r w:rsidRPr="005546F3">
        <w:rPr>
          <w:b/>
          <w:sz w:val="28"/>
          <w:szCs w:val="28"/>
        </w:rPr>
        <w:t>бизнес-проектов</w:t>
      </w:r>
      <w:proofErr w:type="spellEnd"/>
      <w:r w:rsidRPr="005546F3">
        <w:rPr>
          <w:b/>
          <w:sz w:val="28"/>
          <w:szCs w:val="28"/>
        </w:rPr>
        <w:t xml:space="preserve"> «КПД»</w:t>
      </w:r>
      <w:r w:rsidR="008A38EC">
        <w:rPr>
          <w:b/>
          <w:sz w:val="28"/>
          <w:szCs w:val="28"/>
        </w:rPr>
        <w:t xml:space="preserve"> </w:t>
      </w:r>
    </w:p>
    <w:p w:rsidR="00084810" w:rsidRDefault="00183590" w:rsidP="00C2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постановлени</w:t>
      </w:r>
      <w:r w:rsidR="0083779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 16.04.2015 № 985</w:t>
      </w:r>
      <w:r w:rsidR="00837790">
        <w:rPr>
          <w:b/>
          <w:sz w:val="28"/>
          <w:szCs w:val="28"/>
        </w:rPr>
        <w:t xml:space="preserve">, от 29.04.2016 </w:t>
      </w:r>
    </w:p>
    <w:p w:rsidR="00344885" w:rsidRPr="005546F3" w:rsidRDefault="00837790" w:rsidP="00C2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1166</w:t>
      </w:r>
      <w:r w:rsidR="00084810">
        <w:rPr>
          <w:b/>
          <w:sz w:val="28"/>
          <w:szCs w:val="28"/>
        </w:rPr>
        <w:t xml:space="preserve">, </w:t>
      </w:r>
      <w:r w:rsidR="004751C5">
        <w:rPr>
          <w:b/>
          <w:sz w:val="28"/>
          <w:szCs w:val="28"/>
        </w:rPr>
        <w:t>от 11.05.2017 № 1360</w:t>
      </w:r>
      <w:r w:rsidR="00183590">
        <w:rPr>
          <w:b/>
          <w:sz w:val="28"/>
          <w:szCs w:val="28"/>
        </w:rPr>
        <w:t>)</w:t>
      </w:r>
    </w:p>
    <w:p w:rsidR="00301270" w:rsidRPr="005546F3" w:rsidRDefault="00301270" w:rsidP="008353EA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EA79F3" w:rsidRPr="005546F3" w:rsidRDefault="007B1AEF" w:rsidP="00802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46F3">
        <w:rPr>
          <w:sz w:val="28"/>
          <w:szCs w:val="28"/>
        </w:rPr>
        <w:t xml:space="preserve">В </w:t>
      </w:r>
      <w:r w:rsidR="009F725C" w:rsidRPr="005546F3">
        <w:rPr>
          <w:sz w:val="28"/>
          <w:szCs w:val="28"/>
        </w:rPr>
        <w:t xml:space="preserve">целях </w:t>
      </w:r>
      <w:r w:rsidR="00733F56" w:rsidRPr="005546F3">
        <w:rPr>
          <w:sz w:val="28"/>
          <w:szCs w:val="28"/>
        </w:rPr>
        <w:t xml:space="preserve">реализации </w:t>
      </w:r>
      <w:r w:rsidR="00E10D66" w:rsidRPr="005546F3">
        <w:rPr>
          <w:sz w:val="28"/>
          <w:szCs w:val="28"/>
        </w:rPr>
        <w:t xml:space="preserve">мероприятий </w:t>
      </w:r>
      <w:r w:rsidR="00084810" w:rsidRPr="009232FC">
        <w:rPr>
          <w:sz w:val="28"/>
          <w:szCs w:val="28"/>
        </w:rPr>
        <w:t xml:space="preserve">подпрограммы «Развитие и поддержка малого и среднего предпринимательства в городе Мурманске» </w:t>
      </w:r>
      <w:r w:rsidR="00084810" w:rsidRPr="009232FC">
        <w:rPr>
          <w:rFonts w:eastAsia="Calibri"/>
          <w:sz w:val="28"/>
          <w:szCs w:val="24"/>
        </w:rPr>
        <w:t>на 2018-2024 годы</w:t>
      </w:r>
      <w:r w:rsidR="00084810" w:rsidRPr="009232FC">
        <w:rPr>
          <w:sz w:val="28"/>
          <w:szCs w:val="28"/>
        </w:rPr>
        <w:t xml:space="preserve"> муниципальной программы города Мурманска «Развитие конкурентоспособной экономики» </w:t>
      </w:r>
      <w:r w:rsidR="00084810" w:rsidRPr="009232FC">
        <w:rPr>
          <w:rFonts w:eastAsia="Calibri"/>
          <w:sz w:val="28"/>
          <w:szCs w:val="24"/>
        </w:rPr>
        <w:t>на 2018-2024 годы</w:t>
      </w:r>
      <w:r w:rsidR="00084810" w:rsidRPr="009232FC">
        <w:rPr>
          <w:sz w:val="28"/>
          <w:szCs w:val="28"/>
        </w:rPr>
        <w:t>, утвержденной постановлением администрации города Мурманска от 10.11.2017 № 3598</w:t>
      </w:r>
      <w:r w:rsidR="004D64F5" w:rsidRPr="005546F3">
        <w:rPr>
          <w:sz w:val="28"/>
          <w:szCs w:val="28"/>
        </w:rPr>
        <w:t>,</w:t>
      </w:r>
      <w:r w:rsidR="00953852">
        <w:rPr>
          <w:sz w:val="28"/>
          <w:szCs w:val="28"/>
        </w:rPr>
        <w:t xml:space="preserve"> руководствуясь постановлением администрации города Мурманска </w:t>
      </w:r>
      <w:r w:rsidR="006E4836">
        <w:rPr>
          <w:sz w:val="28"/>
          <w:szCs w:val="28"/>
        </w:rPr>
        <w:t xml:space="preserve">                 </w:t>
      </w:r>
      <w:r w:rsidR="00953852">
        <w:rPr>
          <w:sz w:val="28"/>
          <w:szCs w:val="28"/>
        </w:rPr>
        <w:t xml:space="preserve">от 26.03.2014 № 802 «Об утверждении Положения о порядке и условиях проведения конкурса молодежных </w:t>
      </w:r>
      <w:proofErr w:type="spellStart"/>
      <w:r w:rsidR="00953852">
        <w:rPr>
          <w:sz w:val="28"/>
          <w:szCs w:val="28"/>
        </w:rPr>
        <w:t>бизнес-проектов</w:t>
      </w:r>
      <w:proofErr w:type="spellEnd"/>
      <w:r w:rsidR="00953852">
        <w:rPr>
          <w:sz w:val="28"/>
          <w:szCs w:val="28"/>
        </w:rPr>
        <w:t xml:space="preserve"> «КПД»</w:t>
      </w:r>
      <w:proofErr w:type="gramEnd"/>
      <w:r w:rsidR="00802A57">
        <w:rPr>
          <w:sz w:val="28"/>
          <w:szCs w:val="28"/>
        </w:rPr>
        <w:t xml:space="preserve"> </w:t>
      </w:r>
      <w:r w:rsidR="006E4836">
        <w:rPr>
          <w:sz w:val="28"/>
          <w:szCs w:val="28"/>
        </w:rPr>
        <w:t xml:space="preserve">                                 </w:t>
      </w:r>
      <w:proofErr w:type="spellStart"/>
      <w:proofErr w:type="gramStart"/>
      <w:r w:rsidR="0003213A" w:rsidRPr="005546F3">
        <w:rPr>
          <w:b/>
          <w:spacing w:val="20"/>
          <w:sz w:val="28"/>
          <w:szCs w:val="28"/>
        </w:rPr>
        <w:t>п</w:t>
      </w:r>
      <w:proofErr w:type="spellEnd"/>
      <w:proofErr w:type="gramEnd"/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о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с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т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а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proofErr w:type="spellStart"/>
      <w:r w:rsidR="00EA79F3" w:rsidRPr="005546F3">
        <w:rPr>
          <w:b/>
          <w:spacing w:val="20"/>
          <w:sz w:val="28"/>
          <w:szCs w:val="28"/>
        </w:rPr>
        <w:t>н</w:t>
      </w:r>
      <w:proofErr w:type="spellEnd"/>
      <w:r w:rsidR="0003213A" w:rsidRPr="005546F3">
        <w:rPr>
          <w:b/>
          <w:spacing w:val="20"/>
          <w:sz w:val="28"/>
          <w:szCs w:val="28"/>
        </w:rPr>
        <w:t xml:space="preserve"> </w:t>
      </w:r>
      <w:r w:rsidR="00687E2C" w:rsidRPr="005546F3">
        <w:rPr>
          <w:b/>
          <w:spacing w:val="20"/>
          <w:sz w:val="28"/>
          <w:szCs w:val="28"/>
        </w:rPr>
        <w:t>о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в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л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я</w:t>
      </w:r>
      <w:r w:rsidR="0003213A" w:rsidRPr="005546F3">
        <w:rPr>
          <w:b/>
          <w:spacing w:val="20"/>
          <w:sz w:val="28"/>
          <w:szCs w:val="28"/>
        </w:rPr>
        <w:t xml:space="preserve"> </w:t>
      </w:r>
      <w:r w:rsidR="00EA79F3" w:rsidRPr="005546F3">
        <w:rPr>
          <w:b/>
          <w:spacing w:val="20"/>
          <w:sz w:val="28"/>
          <w:szCs w:val="28"/>
        </w:rPr>
        <w:t>ю:</w:t>
      </w:r>
    </w:p>
    <w:p w:rsidR="003254BD" w:rsidRPr="005546F3" w:rsidRDefault="003254BD" w:rsidP="008353EA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4751C5" w:rsidRPr="003567F7" w:rsidRDefault="004751C5" w:rsidP="00475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67F7">
        <w:rPr>
          <w:sz w:val="28"/>
          <w:szCs w:val="28"/>
        </w:rPr>
        <w:t xml:space="preserve">Внести в постановление администрации города Мурманска </w:t>
      </w:r>
      <w:r w:rsidR="006E483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 29</w:t>
      </w:r>
      <w:r w:rsidRPr="00612B8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612B86">
        <w:rPr>
          <w:sz w:val="28"/>
          <w:szCs w:val="28"/>
        </w:rPr>
        <w:t xml:space="preserve">.2014 № </w:t>
      </w:r>
      <w:r w:rsidRPr="004751C5">
        <w:rPr>
          <w:sz w:val="28"/>
          <w:szCs w:val="28"/>
        </w:rPr>
        <w:t xml:space="preserve">1219 «Об утверждении состава экспертных групп и конкурсной комиссии по рассмотрению и оценке </w:t>
      </w:r>
      <w:proofErr w:type="spellStart"/>
      <w:proofErr w:type="gramStart"/>
      <w:r w:rsidRPr="004751C5">
        <w:rPr>
          <w:sz w:val="28"/>
          <w:szCs w:val="28"/>
        </w:rPr>
        <w:t>бизнес-проектов</w:t>
      </w:r>
      <w:proofErr w:type="spellEnd"/>
      <w:proofErr w:type="gramEnd"/>
      <w:r w:rsidRPr="004751C5">
        <w:rPr>
          <w:sz w:val="28"/>
          <w:szCs w:val="28"/>
        </w:rPr>
        <w:t xml:space="preserve">, представленных на Конкурс молодежных </w:t>
      </w:r>
      <w:proofErr w:type="spellStart"/>
      <w:r w:rsidRPr="004751C5">
        <w:rPr>
          <w:sz w:val="28"/>
          <w:szCs w:val="28"/>
        </w:rPr>
        <w:t>бизнес-проектов</w:t>
      </w:r>
      <w:proofErr w:type="spellEnd"/>
      <w:r w:rsidRPr="004751C5">
        <w:rPr>
          <w:sz w:val="28"/>
          <w:szCs w:val="28"/>
        </w:rPr>
        <w:t xml:space="preserve"> «КПД» (в </w:t>
      </w:r>
      <w:r w:rsidR="00117F0A">
        <w:rPr>
          <w:sz w:val="28"/>
          <w:szCs w:val="28"/>
        </w:rPr>
        <w:t xml:space="preserve">            </w:t>
      </w:r>
      <w:r w:rsidRPr="004751C5">
        <w:rPr>
          <w:sz w:val="28"/>
          <w:szCs w:val="28"/>
        </w:rPr>
        <w:t xml:space="preserve">ред. постановлений от 16.04.2015 № 985, от 29.04.2016 № 1166, от 11.05.2017 </w:t>
      </w:r>
      <w:r w:rsidR="006E4836">
        <w:rPr>
          <w:sz w:val="28"/>
          <w:szCs w:val="28"/>
        </w:rPr>
        <w:t xml:space="preserve">         </w:t>
      </w:r>
      <w:r w:rsidRPr="004751C5">
        <w:rPr>
          <w:sz w:val="28"/>
          <w:szCs w:val="28"/>
        </w:rPr>
        <w:t>№ 1360)</w:t>
      </w:r>
      <w:r w:rsidRPr="00612B86">
        <w:rPr>
          <w:sz w:val="28"/>
          <w:szCs w:val="28"/>
        </w:rPr>
        <w:t xml:space="preserve"> </w:t>
      </w:r>
      <w:r w:rsidRPr="003567F7">
        <w:rPr>
          <w:sz w:val="28"/>
          <w:szCs w:val="28"/>
        </w:rPr>
        <w:t>следующее изменение:</w:t>
      </w:r>
    </w:p>
    <w:p w:rsidR="004751C5" w:rsidRPr="00802A57" w:rsidRDefault="00802A57" w:rsidP="00802A57">
      <w:pPr>
        <w:pStyle w:val="af1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4751C5" w:rsidRPr="00802A57">
        <w:rPr>
          <w:bCs/>
          <w:sz w:val="28"/>
          <w:szCs w:val="28"/>
        </w:rPr>
        <w:t xml:space="preserve">в преамбуле </w:t>
      </w:r>
      <w:r w:rsidR="004751C5" w:rsidRPr="00802A57">
        <w:rPr>
          <w:sz w:val="28"/>
          <w:szCs w:val="28"/>
        </w:rPr>
        <w:t>слова «</w:t>
      </w:r>
      <w:r w:rsidRPr="00802A57">
        <w:rPr>
          <w:sz w:val="28"/>
          <w:szCs w:val="28"/>
        </w:rPr>
        <w:t>подпрограммы «Развитие и поддержка малого и среднего предпринимательства в городе Мурманске» на 2014</w:t>
      </w:r>
      <w:r w:rsidR="00F0394D">
        <w:rPr>
          <w:sz w:val="28"/>
          <w:szCs w:val="28"/>
        </w:rPr>
        <w:t>-</w:t>
      </w:r>
      <w:r w:rsidRPr="00802A57">
        <w:rPr>
          <w:sz w:val="28"/>
          <w:szCs w:val="28"/>
        </w:rPr>
        <w:t xml:space="preserve">2018 годы муниципальной программы города Мурманска «Развитие конкурентоспособной экономики» на </w:t>
      </w:r>
      <w:r w:rsidR="00F0394D" w:rsidRPr="00802A57">
        <w:rPr>
          <w:sz w:val="28"/>
          <w:szCs w:val="28"/>
        </w:rPr>
        <w:t>2014</w:t>
      </w:r>
      <w:r w:rsidR="00F0394D">
        <w:rPr>
          <w:sz w:val="28"/>
          <w:szCs w:val="28"/>
        </w:rPr>
        <w:t>-</w:t>
      </w:r>
      <w:r w:rsidR="00F0394D" w:rsidRPr="00802A57">
        <w:rPr>
          <w:sz w:val="28"/>
          <w:szCs w:val="28"/>
        </w:rPr>
        <w:t xml:space="preserve">2018 </w:t>
      </w:r>
      <w:r w:rsidRPr="00802A57">
        <w:rPr>
          <w:sz w:val="28"/>
          <w:szCs w:val="28"/>
        </w:rPr>
        <w:t>годы,</w:t>
      </w:r>
      <w:r w:rsidR="004751C5" w:rsidRPr="00802A57">
        <w:rPr>
          <w:sz w:val="28"/>
          <w:szCs w:val="28"/>
        </w:rPr>
        <w:t xml:space="preserve"> утвержденной постановлением администрации города Мурманска от 08.11.2013 № 3186» заменить словами «подпрограммы «Развитие и поддержка малого и среднего предпринимательства в городе Мурманске» </w:t>
      </w:r>
      <w:r w:rsidR="004751C5" w:rsidRPr="00802A57">
        <w:rPr>
          <w:rFonts w:eastAsia="Calibri"/>
          <w:sz w:val="28"/>
          <w:szCs w:val="24"/>
        </w:rPr>
        <w:t>на 2018-2024 годы</w:t>
      </w:r>
      <w:r w:rsidR="004751C5" w:rsidRPr="00802A57">
        <w:rPr>
          <w:sz w:val="28"/>
          <w:szCs w:val="28"/>
        </w:rPr>
        <w:t xml:space="preserve"> муниципальной программы города Мурманска «Развитие конкурентоспособной экономики» </w:t>
      </w:r>
      <w:r w:rsidR="004751C5" w:rsidRPr="00802A57">
        <w:rPr>
          <w:rFonts w:eastAsia="Calibri"/>
          <w:sz w:val="28"/>
          <w:szCs w:val="24"/>
        </w:rPr>
        <w:t>на 2018-2024</w:t>
      </w:r>
      <w:proofErr w:type="gramEnd"/>
      <w:r w:rsidR="004751C5" w:rsidRPr="00802A57">
        <w:rPr>
          <w:rFonts w:eastAsia="Calibri"/>
          <w:sz w:val="28"/>
          <w:szCs w:val="24"/>
        </w:rPr>
        <w:t xml:space="preserve"> годы</w:t>
      </w:r>
      <w:r w:rsidR="004751C5" w:rsidRPr="00802A57">
        <w:rPr>
          <w:sz w:val="28"/>
          <w:szCs w:val="28"/>
        </w:rPr>
        <w:t>, утвержденной постановлением администрации города Мурманска от 10.11.2017 № 3598</w:t>
      </w:r>
      <w:r w:rsidR="004751C5" w:rsidRPr="00802A57">
        <w:rPr>
          <w:rFonts w:eastAsia="Calibri"/>
          <w:sz w:val="28"/>
          <w:szCs w:val="28"/>
        </w:rPr>
        <w:t>».</w:t>
      </w:r>
    </w:p>
    <w:p w:rsidR="00802A57" w:rsidRDefault="00802A57" w:rsidP="004751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878" w:rsidRPr="00656639" w:rsidRDefault="004751C5" w:rsidP="00E276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 w:rsidR="00442812" w:rsidRPr="00656639">
        <w:rPr>
          <w:sz w:val="28"/>
          <w:szCs w:val="28"/>
        </w:rPr>
        <w:t>Внести</w:t>
      </w:r>
      <w:r w:rsidR="002C1B2F" w:rsidRPr="00656639">
        <w:rPr>
          <w:sz w:val="28"/>
          <w:szCs w:val="28"/>
        </w:rPr>
        <w:t xml:space="preserve"> </w:t>
      </w:r>
      <w:r w:rsidR="00656639">
        <w:rPr>
          <w:sz w:val="28"/>
          <w:szCs w:val="28"/>
        </w:rPr>
        <w:t xml:space="preserve">в </w:t>
      </w:r>
      <w:r w:rsidR="00116878" w:rsidRPr="00656639">
        <w:rPr>
          <w:sz w:val="28"/>
          <w:szCs w:val="28"/>
        </w:rPr>
        <w:t xml:space="preserve">приложения №№ 1, 2, 3 к постановлению администрации города Мурманска от 29.04.2014 № 1219 «Об утверждении состава экспертных групп и конкурсной комиссии по рассмотрению и оценке </w:t>
      </w:r>
      <w:proofErr w:type="spellStart"/>
      <w:r w:rsidR="00116878" w:rsidRPr="00656639">
        <w:rPr>
          <w:sz w:val="28"/>
          <w:szCs w:val="28"/>
        </w:rPr>
        <w:t>бизнес-проектов</w:t>
      </w:r>
      <w:proofErr w:type="spellEnd"/>
      <w:r w:rsidR="00116878" w:rsidRPr="00656639">
        <w:rPr>
          <w:sz w:val="28"/>
          <w:szCs w:val="28"/>
        </w:rPr>
        <w:t xml:space="preserve">, представленных на Конкурс молодежных </w:t>
      </w:r>
      <w:proofErr w:type="spellStart"/>
      <w:r w:rsidR="00116878" w:rsidRPr="00656639">
        <w:rPr>
          <w:sz w:val="28"/>
          <w:szCs w:val="28"/>
        </w:rPr>
        <w:t>бизнес-проектов</w:t>
      </w:r>
      <w:proofErr w:type="spellEnd"/>
      <w:r w:rsidR="00116878" w:rsidRPr="00656639">
        <w:rPr>
          <w:sz w:val="28"/>
          <w:szCs w:val="28"/>
        </w:rPr>
        <w:t xml:space="preserve"> «КПД» </w:t>
      </w:r>
      <w:r w:rsidR="00656639">
        <w:rPr>
          <w:sz w:val="28"/>
          <w:szCs w:val="28"/>
        </w:rPr>
        <w:t xml:space="preserve">(в </w:t>
      </w:r>
      <w:r w:rsidR="00117F0A">
        <w:rPr>
          <w:sz w:val="28"/>
          <w:szCs w:val="28"/>
        </w:rPr>
        <w:t xml:space="preserve">             </w:t>
      </w:r>
      <w:r w:rsidR="00656639">
        <w:rPr>
          <w:sz w:val="28"/>
          <w:szCs w:val="28"/>
        </w:rPr>
        <w:t>ред. постановлени</w:t>
      </w:r>
      <w:r w:rsidR="00837790">
        <w:rPr>
          <w:sz w:val="28"/>
          <w:szCs w:val="28"/>
        </w:rPr>
        <w:t>й</w:t>
      </w:r>
      <w:r w:rsidR="00656639">
        <w:rPr>
          <w:sz w:val="28"/>
          <w:szCs w:val="28"/>
        </w:rPr>
        <w:t xml:space="preserve"> от 16.04.2015 № 985</w:t>
      </w:r>
      <w:r w:rsidR="00837790">
        <w:rPr>
          <w:sz w:val="28"/>
          <w:szCs w:val="28"/>
        </w:rPr>
        <w:t>, от 29.04.2016 № 1166</w:t>
      </w:r>
      <w:r w:rsidR="00802A57">
        <w:rPr>
          <w:sz w:val="28"/>
          <w:szCs w:val="28"/>
        </w:rPr>
        <w:t xml:space="preserve">, </w:t>
      </w:r>
      <w:r w:rsidR="00802A57" w:rsidRPr="004751C5">
        <w:rPr>
          <w:sz w:val="28"/>
          <w:szCs w:val="28"/>
        </w:rPr>
        <w:t xml:space="preserve">от 11.05.2017 </w:t>
      </w:r>
      <w:r w:rsidR="00F0394D">
        <w:rPr>
          <w:sz w:val="28"/>
          <w:szCs w:val="28"/>
        </w:rPr>
        <w:t xml:space="preserve">         </w:t>
      </w:r>
      <w:r w:rsidR="00802A57" w:rsidRPr="004751C5">
        <w:rPr>
          <w:sz w:val="28"/>
          <w:szCs w:val="28"/>
        </w:rPr>
        <w:t>№ 1360</w:t>
      </w:r>
      <w:r w:rsidR="00656639">
        <w:rPr>
          <w:sz w:val="28"/>
          <w:szCs w:val="28"/>
        </w:rPr>
        <w:t xml:space="preserve">) </w:t>
      </w:r>
      <w:r w:rsidR="00116878" w:rsidRPr="00656639">
        <w:rPr>
          <w:sz w:val="28"/>
          <w:szCs w:val="28"/>
        </w:rPr>
        <w:t xml:space="preserve">изменения, изложив их в новой редакции согласно приложениям </w:t>
      </w:r>
      <w:r w:rsidR="00F0394D">
        <w:rPr>
          <w:sz w:val="28"/>
          <w:szCs w:val="28"/>
        </w:rPr>
        <w:t xml:space="preserve">    </w:t>
      </w:r>
      <w:r w:rsidR="00116878" w:rsidRPr="00656639">
        <w:rPr>
          <w:sz w:val="28"/>
          <w:szCs w:val="28"/>
        </w:rPr>
        <w:t>№№ 1, 2, 3 к настоящему постановлению.</w:t>
      </w:r>
      <w:proofErr w:type="gramEnd"/>
    </w:p>
    <w:p w:rsidR="00E2767A" w:rsidRDefault="00E2767A" w:rsidP="00E2767A">
      <w:pPr>
        <w:tabs>
          <w:tab w:val="num" w:pos="72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3B8" w:rsidRDefault="00802A57" w:rsidP="00E2767A">
      <w:pPr>
        <w:tabs>
          <w:tab w:val="num" w:pos="72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03B8" w:rsidRPr="005546F3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E03B8" w:rsidRPr="005546F3">
        <w:rPr>
          <w:sz w:val="28"/>
          <w:szCs w:val="28"/>
        </w:rPr>
        <w:t>разместить</w:t>
      </w:r>
      <w:proofErr w:type="gramEnd"/>
      <w:r w:rsidR="00BE03B8" w:rsidRPr="005546F3">
        <w:rPr>
          <w:sz w:val="28"/>
          <w:szCs w:val="28"/>
        </w:rPr>
        <w:t xml:space="preserve"> настоящее постановление </w:t>
      </w:r>
      <w:r w:rsidR="0009260A" w:rsidRPr="005546F3">
        <w:rPr>
          <w:sz w:val="28"/>
          <w:szCs w:val="28"/>
        </w:rPr>
        <w:t>с приложениями</w:t>
      </w:r>
      <w:r w:rsidR="00BE03B8" w:rsidRPr="005546F3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E2767A" w:rsidRDefault="00E2767A" w:rsidP="00E2767A">
      <w:pPr>
        <w:tabs>
          <w:tab w:val="num" w:pos="72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4836" w:rsidRPr="00CA26E1" w:rsidRDefault="006E4836" w:rsidP="006E4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26E1">
        <w:rPr>
          <w:sz w:val="28"/>
          <w:szCs w:val="28"/>
        </w:rPr>
        <w:t>Редакции газеты "Вечерний Мурманск" (</w:t>
      </w:r>
      <w:proofErr w:type="gramStart"/>
      <w:r>
        <w:rPr>
          <w:sz w:val="28"/>
          <w:szCs w:val="28"/>
        </w:rPr>
        <w:t>Хабаров</w:t>
      </w:r>
      <w:proofErr w:type="gramEnd"/>
      <w:r w:rsidRPr="00CA26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A26E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CA26E1">
        <w:rPr>
          <w:sz w:val="28"/>
          <w:szCs w:val="28"/>
        </w:rPr>
        <w:t>.) опубликовать настоящее постановление с приложениями.</w:t>
      </w:r>
    </w:p>
    <w:p w:rsidR="006E4836" w:rsidRDefault="006E4836" w:rsidP="00E2767A">
      <w:pPr>
        <w:tabs>
          <w:tab w:val="num" w:pos="72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3B8" w:rsidRPr="005546F3" w:rsidRDefault="006E4836" w:rsidP="00E2767A">
      <w:pPr>
        <w:tabs>
          <w:tab w:val="num" w:pos="720"/>
          <w:tab w:val="num" w:pos="11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2A57">
        <w:rPr>
          <w:sz w:val="28"/>
          <w:szCs w:val="28"/>
        </w:rPr>
        <w:t>.</w:t>
      </w:r>
      <w:r w:rsidR="00E2767A">
        <w:rPr>
          <w:sz w:val="28"/>
          <w:szCs w:val="28"/>
        </w:rPr>
        <w:t xml:space="preserve"> </w:t>
      </w:r>
      <w:r w:rsidR="00BE03B8" w:rsidRPr="005546F3">
        <w:rPr>
          <w:sz w:val="28"/>
          <w:szCs w:val="28"/>
        </w:rPr>
        <w:t xml:space="preserve">Настоящее постановление вступает в силу со дня </w:t>
      </w:r>
      <w:r w:rsidR="00FB4A96">
        <w:rPr>
          <w:sz w:val="28"/>
          <w:szCs w:val="28"/>
        </w:rPr>
        <w:t>подписания</w:t>
      </w:r>
      <w:r w:rsidR="00BE03B8" w:rsidRPr="005546F3">
        <w:rPr>
          <w:sz w:val="28"/>
          <w:szCs w:val="28"/>
        </w:rPr>
        <w:t>.</w:t>
      </w:r>
    </w:p>
    <w:p w:rsidR="00E2767A" w:rsidRDefault="00E2767A" w:rsidP="00E2767A">
      <w:pPr>
        <w:tabs>
          <w:tab w:val="num" w:pos="720"/>
          <w:tab w:val="num" w:pos="11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3B8" w:rsidRPr="005546F3" w:rsidRDefault="006E4836" w:rsidP="00E2767A">
      <w:pPr>
        <w:tabs>
          <w:tab w:val="num" w:pos="720"/>
          <w:tab w:val="num" w:pos="11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2A57">
        <w:rPr>
          <w:sz w:val="28"/>
          <w:szCs w:val="28"/>
        </w:rPr>
        <w:t>.</w:t>
      </w:r>
      <w:r w:rsidR="00E2767A">
        <w:rPr>
          <w:sz w:val="28"/>
          <w:szCs w:val="28"/>
        </w:rPr>
        <w:t xml:space="preserve"> </w:t>
      </w:r>
      <w:proofErr w:type="gramStart"/>
      <w:r w:rsidR="00BE03B8" w:rsidRPr="005546F3">
        <w:rPr>
          <w:sz w:val="28"/>
          <w:szCs w:val="28"/>
        </w:rPr>
        <w:t>Контроль за</w:t>
      </w:r>
      <w:proofErr w:type="gramEnd"/>
      <w:r w:rsidR="00BE03B8" w:rsidRPr="005546F3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F0394D">
        <w:rPr>
          <w:sz w:val="28"/>
          <w:szCs w:val="28"/>
        </w:rPr>
        <w:t>Синякаева</w:t>
      </w:r>
      <w:proofErr w:type="spellEnd"/>
      <w:r w:rsidR="00F0394D">
        <w:rPr>
          <w:sz w:val="28"/>
          <w:szCs w:val="28"/>
        </w:rPr>
        <w:t xml:space="preserve"> Р.Р.</w:t>
      </w:r>
    </w:p>
    <w:p w:rsidR="00BE03B8" w:rsidRPr="00391BA3" w:rsidRDefault="00BE03B8" w:rsidP="00BE03B8">
      <w:pPr>
        <w:jc w:val="both"/>
        <w:rPr>
          <w:sz w:val="28"/>
          <w:szCs w:val="28"/>
        </w:rPr>
      </w:pPr>
    </w:p>
    <w:p w:rsidR="008A38EC" w:rsidRPr="00391BA3" w:rsidRDefault="008A38EC" w:rsidP="00BE03B8">
      <w:pPr>
        <w:jc w:val="both"/>
        <w:rPr>
          <w:sz w:val="28"/>
          <w:szCs w:val="28"/>
        </w:rPr>
      </w:pPr>
    </w:p>
    <w:p w:rsidR="008A38EC" w:rsidRPr="00391BA3" w:rsidRDefault="008A38EC" w:rsidP="00BE03B8">
      <w:pPr>
        <w:jc w:val="both"/>
        <w:rPr>
          <w:sz w:val="28"/>
          <w:szCs w:val="28"/>
        </w:rPr>
      </w:pPr>
    </w:p>
    <w:p w:rsidR="00BE03B8" w:rsidRPr="005546F3" w:rsidRDefault="008E1A0F" w:rsidP="00BE03B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E03B8" w:rsidRPr="005546F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E03B8" w:rsidRPr="005546F3">
        <w:rPr>
          <w:b/>
          <w:sz w:val="28"/>
          <w:szCs w:val="28"/>
        </w:rPr>
        <w:t xml:space="preserve"> администрации </w:t>
      </w:r>
    </w:p>
    <w:p w:rsidR="00BE03B8" w:rsidRDefault="00BE03B8" w:rsidP="00BE03B8">
      <w:pPr>
        <w:rPr>
          <w:b/>
          <w:sz w:val="28"/>
          <w:szCs w:val="28"/>
        </w:rPr>
      </w:pPr>
      <w:r w:rsidRPr="005546F3">
        <w:rPr>
          <w:b/>
          <w:sz w:val="28"/>
          <w:szCs w:val="28"/>
        </w:rPr>
        <w:t>города Мурманска</w:t>
      </w:r>
      <w:r w:rsidR="00E2767A">
        <w:rPr>
          <w:b/>
          <w:sz w:val="28"/>
          <w:szCs w:val="28"/>
        </w:rPr>
        <w:t xml:space="preserve"> </w:t>
      </w:r>
      <w:r w:rsidR="00E2767A" w:rsidRPr="00E2767A">
        <w:rPr>
          <w:sz w:val="28"/>
          <w:szCs w:val="28"/>
        </w:rPr>
        <w:t xml:space="preserve">                </w:t>
      </w:r>
      <w:r w:rsidRPr="00E2767A">
        <w:rPr>
          <w:sz w:val="28"/>
          <w:szCs w:val="28"/>
        </w:rPr>
        <w:t xml:space="preserve"> </w:t>
      </w:r>
      <w:r w:rsidRPr="005546F3">
        <w:rPr>
          <w:sz w:val="28"/>
          <w:szCs w:val="28"/>
        </w:rPr>
        <w:t xml:space="preserve">         </w:t>
      </w:r>
      <w:r w:rsidR="001254D4">
        <w:rPr>
          <w:sz w:val="28"/>
          <w:szCs w:val="28"/>
        </w:rPr>
        <w:t xml:space="preserve">                                                </w:t>
      </w:r>
      <w:r w:rsidR="008E1A0F">
        <w:rPr>
          <w:sz w:val="28"/>
          <w:szCs w:val="28"/>
        </w:rPr>
        <w:t xml:space="preserve">     </w:t>
      </w:r>
      <w:r w:rsidR="008E1A0F">
        <w:rPr>
          <w:b/>
          <w:sz w:val="28"/>
          <w:szCs w:val="28"/>
        </w:rPr>
        <w:t>А.И. Сысоев</w:t>
      </w: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1126"/>
        <w:tblW w:w="0" w:type="auto"/>
        <w:tblLook w:val="01E0"/>
      </w:tblPr>
      <w:tblGrid>
        <w:gridCol w:w="3040"/>
        <w:gridCol w:w="2108"/>
        <w:gridCol w:w="4680"/>
      </w:tblGrid>
      <w:tr w:rsidR="00DC5F68" w:rsidRPr="005546F3" w:rsidTr="00EB4C84">
        <w:trPr>
          <w:trHeight w:val="1258"/>
        </w:trPr>
        <w:tc>
          <w:tcPr>
            <w:tcW w:w="3040" w:type="dxa"/>
          </w:tcPr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lastRenderedPageBreak/>
              <w:br w:type="page"/>
            </w:r>
          </w:p>
        </w:tc>
        <w:tc>
          <w:tcPr>
            <w:tcW w:w="2108" w:type="dxa"/>
          </w:tcPr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Приложение № 1</w:t>
            </w:r>
          </w:p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к постановлению администрации</w:t>
            </w:r>
          </w:p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города Мурманска</w:t>
            </w:r>
          </w:p>
          <w:p w:rsidR="00DC5F68" w:rsidRPr="005546F3" w:rsidRDefault="00DC5F68" w:rsidP="00DC5F68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23.05.2018 </w:t>
            </w:r>
            <w:r w:rsidRPr="005546F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1449</w:t>
            </w:r>
          </w:p>
        </w:tc>
      </w:tr>
    </w:tbl>
    <w:p w:rsidR="00DC5F68" w:rsidRDefault="00DC5F68" w:rsidP="00DC5F68">
      <w:pPr>
        <w:ind w:firstLine="709"/>
        <w:jc w:val="both"/>
        <w:rPr>
          <w:sz w:val="28"/>
          <w:szCs w:val="28"/>
        </w:rPr>
      </w:pP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Состав </w:t>
      </w: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 экспертной группы по общей оценке бизнес-планов, </w:t>
      </w:r>
    </w:p>
    <w:p w:rsidR="00DC5F68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представленных на Конкурс молодежных </w:t>
      </w:r>
      <w:proofErr w:type="spellStart"/>
      <w:proofErr w:type="gramStart"/>
      <w:r w:rsidRPr="005546F3">
        <w:rPr>
          <w:sz w:val="28"/>
          <w:szCs w:val="28"/>
        </w:rPr>
        <w:t>бизнес-проектов</w:t>
      </w:r>
      <w:proofErr w:type="spellEnd"/>
      <w:proofErr w:type="gramEnd"/>
      <w:r w:rsidRPr="005546F3">
        <w:rPr>
          <w:sz w:val="28"/>
          <w:szCs w:val="28"/>
        </w:rPr>
        <w:t xml:space="preserve"> «КПД» </w:t>
      </w:r>
    </w:p>
    <w:p w:rsidR="00DC5F68" w:rsidRDefault="00DC5F68" w:rsidP="00DC5F68">
      <w:pPr>
        <w:jc w:val="center"/>
        <w:rPr>
          <w:sz w:val="28"/>
          <w:szCs w:val="28"/>
        </w:rPr>
      </w:pPr>
    </w:p>
    <w:p w:rsidR="00DC5F68" w:rsidRDefault="00DC5F68" w:rsidP="00DC5F68">
      <w:pPr>
        <w:jc w:val="center"/>
        <w:rPr>
          <w:sz w:val="24"/>
          <w:szCs w:val="24"/>
        </w:rPr>
      </w:pPr>
    </w:p>
    <w:tbl>
      <w:tblPr>
        <w:tblW w:w="4858" w:type="pct"/>
        <w:tblLook w:val="01E0"/>
      </w:tblPr>
      <w:tblGrid>
        <w:gridCol w:w="2728"/>
        <w:gridCol w:w="6845"/>
      </w:tblGrid>
      <w:tr w:rsidR="00DC5F68" w:rsidRPr="005546F3" w:rsidTr="00EB4C84">
        <w:trPr>
          <w:trHeight w:val="186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spacing w:after="120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Иванова Инна Яковлевна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директор </w:t>
            </w:r>
            <w:r>
              <w:rPr>
                <w:sz w:val="28"/>
                <w:szCs w:val="28"/>
              </w:rPr>
              <w:t xml:space="preserve">Информационно-консультационного центра для </w:t>
            </w:r>
            <w:r w:rsidRPr="005546F3">
              <w:rPr>
                <w:sz w:val="28"/>
                <w:szCs w:val="28"/>
              </w:rPr>
              <w:t>начинающ</w:t>
            </w:r>
            <w:r>
              <w:rPr>
                <w:sz w:val="28"/>
                <w:szCs w:val="28"/>
              </w:rPr>
              <w:t>его</w:t>
            </w:r>
            <w:r w:rsidRPr="005546F3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Союза «Торгово-промышленная палата Мурманской области» /Северная/</w:t>
            </w:r>
            <w:r w:rsidRPr="005546F3">
              <w:rPr>
                <w:sz w:val="28"/>
                <w:szCs w:val="28"/>
              </w:rPr>
              <w:t xml:space="preserve">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466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Елена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</w:t>
            </w:r>
            <w:r w:rsidRPr="005546F3">
              <w:rPr>
                <w:sz w:val="28"/>
                <w:szCs w:val="28"/>
              </w:rPr>
              <w:t xml:space="preserve"> ООО «Радуга Севера»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16"/>
        </w:trPr>
        <w:tc>
          <w:tcPr>
            <w:tcW w:w="1425" w:type="pct"/>
            <w:shd w:val="clear" w:color="auto" w:fill="auto"/>
          </w:tcPr>
          <w:p w:rsidR="00DC5F68" w:rsidRPr="00E4225A" w:rsidRDefault="00DC5F68" w:rsidP="00EB4C84">
            <w:pPr>
              <w:spacing w:after="120"/>
              <w:rPr>
                <w:sz w:val="28"/>
                <w:szCs w:val="28"/>
              </w:rPr>
            </w:pPr>
            <w:proofErr w:type="spellStart"/>
            <w:r w:rsidRPr="00E4225A">
              <w:rPr>
                <w:sz w:val="28"/>
                <w:szCs w:val="28"/>
              </w:rPr>
              <w:t>Печкарева</w:t>
            </w:r>
            <w:proofErr w:type="spellEnd"/>
            <w:r w:rsidRPr="00E4225A">
              <w:rPr>
                <w:sz w:val="28"/>
                <w:szCs w:val="28"/>
              </w:rPr>
              <w:t xml:space="preserve"> Татьяна Вадимовна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E4225A">
              <w:rPr>
                <w:sz w:val="28"/>
                <w:szCs w:val="28"/>
              </w:rPr>
              <w:t>– 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DC5F68" w:rsidRPr="00E4225A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16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Полято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Елена</w:t>
            </w:r>
            <w:proofErr w:type="spellEnd"/>
            <w:r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3D728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отдела содействия трудоустройству граждан</w:t>
            </w:r>
            <w:r w:rsidRPr="003D7281">
              <w:rPr>
                <w:sz w:val="28"/>
                <w:szCs w:val="28"/>
              </w:rPr>
              <w:t xml:space="preserve"> Государственного областного бюджетного учреждения Центр занятости населения города Мурманска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16"/>
        </w:trPr>
        <w:tc>
          <w:tcPr>
            <w:tcW w:w="1425" w:type="pct"/>
            <w:shd w:val="clear" w:color="auto" w:fill="auto"/>
          </w:tcPr>
          <w:p w:rsidR="00DC5F68" w:rsidRPr="00E4225A" w:rsidRDefault="00DC5F68" w:rsidP="00EB4C84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Прямикова Тамара Ивановна                       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E4225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заместитель председателя Совета депутатов города Мурманска </w:t>
            </w:r>
            <w:r w:rsidRPr="003D7281">
              <w:rPr>
                <w:sz w:val="28"/>
                <w:szCs w:val="28"/>
              </w:rPr>
              <w:t>(по согласованию)</w:t>
            </w:r>
          </w:p>
          <w:p w:rsidR="00DC5F68" w:rsidRPr="00E4225A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DC5F68" w:rsidRDefault="00DC5F68" w:rsidP="00DC5F68">
      <w:pPr>
        <w:ind w:firstLine="709"/>
        <w:jc w:val="both"/>
        <w:rPr>
          <w:sz w:val="28"/>
          <w:szCs w:val="28"/>
        </w:rPr>
      </w:pPr>
    </w:p>
    <w:p w:rsidR="00DC5F68" w:rsidRPr="005546F3" w:rsidRDefault="00DC5F68" w:rsidP="00DC5F68">
      <w:pPr>
        <w:ind w:firstLine="709"/>
        <w:jc w:val="both"/>
        <w:rPr>
          <w:sz w:val="28"/>
          <w:szCs w:val="28"/>
        </w:rPr>
      </w:pPr>
      <w:r w:rsidRPr="005546F3">
        <w:rPr>
          <w:sz w:val="28"/>
          <w:szCs w:val="28"/>
        </w:rPr>
        <w:t>Определить, что при невозможности участия в работе членов экспертной группы производится замена:</w:t>
      </w:r>
    </w:p>
    <w:p w:rsidR="00DC5F68" w:rsidRPr="005546F3" w:rsidRDefault="00DC5F68" w:rsidP="00DC5F68">
      <w:pPr>
        <w:ind w:firstLine="709"/>
        <w:jc w:val="both"/>
        <w:rPr>
          <w:sz w:val="28"/>
          <w:szCs w:val="28"/>
        </w:rPr>
      </w:pPr>
    </w:p>
    <w:tbl>
      <w:tblPr>
        <w:tblW w:w="4988" w:type="pct"/>
        <w:tblLook w:val="01E0"/>
      </w:tblPr>
      <w:tblGrid>
        <w:gridCol w:w="2235"/>
        <w:gridCol w:w="2269"/>
        <w:gridCol w:w="5325"/>
      </w:tblGrid>
      <w:tr w:rsidR="00DC5F68" w:rsidRPr="005546F3" w:rsidTr="00EB4C84">
        <w:trPr>
          <w:trHeight w:val="673"/>
        </w:trPr>
        <w:tc>
          <w:tcPr>
            <w:tcW w:w="1137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Ивановой Инны Яковлевны</w:t>
            </w:r>
          </w:p>
        </w:tc>
        <w:tc>
          <w:tcPr>
            <w:tcW w:w="1154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Абозовик</w:t>
            </w:r>
            <w:proofErr w:type="spellEnd"/>
          </w:p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Ириной Викторовной</w:t>
            </w:r>
          </w:p>
        </w:tc>
        <w:tc>
          <w:tcPr>
            <w:tcW w:w="2709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экспертом по сертификации туристских услуг и средств размещения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Союза «Торгово-промышленная палата Мурманской области» /Северная/</w:t>
            </w:r>
            <w:r w:rsidRPr="005546F3">
              <w:rPr>
                <w:sz w:val="28"/>
                <w:szCs w:val="28"/>
              </w:rPr>
              <w:t xml:space="preserve">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673"/>
        </w:trPr>
        <w:tc>
          <w:tcPr>
            <w:tcW w:w="1137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Медведевой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Елены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Викторовны</w:t>
            </w:r>
          </w:p>
        </w:tc>
        <w:tc>
          <w:tcPr>
            <w:tcW w:w="1154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Пурлицис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Светланой Ивановной</w:t>
            </w:r>
          </w:p>
        </w:tc>
        <w:tc>
          <w:tcPr>
            <w:tcW w:w="2709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Руководителем внутреннего и международного регионального отдел</w:t>
            </w:r>
            <w:proofErr w:type="gramStart"/>
            <w:r>
              <w:rPr>
                <w:sz w:val="28"/>
                <w:szCs w:val="28"/>
              </w:rPr>
              <w:t xml:space="preserve">а  </w:t>
            </w:r>
            <w:r w:rsidRPr="005546F3">
              <w:rPr>
                <w:sz w:val="28"/>
                <w:szCs w:val="28"/>
              </w:rPr>
              <w:t>ООО</w:t>
            </w:r>
            <w:proofErr w:type="gramEnd"/>
            <w:r w:rsidRPr="005546F3">
              <w:rPr>
                <w:sz w:val="28"/>
                <w:szCs w:val="28"/>
              </w:rPr>
              <w:t xml:space="preserve"> «Радуга Севера»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673"/>
        </w:trPr>
        <w:tc>
          <w:tcPr>
            <w:tcW w:w="1137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Печкаревой</w:t>
            </w:r>
            <w:proofErr w:type="spellEnd"/>
            <w:r>
              <w:rPr>
                <w:sz w:val="28"/>
                <w:szCs w:val="28"/>
              </w:rPr>
              <w:t xml:space="preserve"> Татьяны Вадимовны</w:t>
            </w:r>
          </w:p>
        </w:tc>
        <w:tc>
          <w:tcPr>
            <w:tcW w:w="1154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Синяковой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Юлией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Сандыбековной</w:t>
            </w:r>
            <w:proofErr w:type="spellEnd"/>
          </w:p>
        </w:tc>
        <w:tc>
          <w:tcPr>
            <w:tcW w:w="2709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начальником отдела по делам молодежи </w:t>
            </w:r>
            <w:r w:rsidRPr="00E4225A">
              <w:rPr>
                <w:sz w:val="28"/>
                <w:szCs w:val="28"/>
              </w:rPr>
              <w:t>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673"/>
        </w:trPr>
        <w:tc>
          <w:tcPr>
            <w:tcW w:w="1137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Прямиковой Тамары Ивановны   </w:t>
            </w:r>
          </w:p>
        </w:tc>
        <w:tc>
          <w:tcPr>
            <w:tcW w:w="1154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Телибаевой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Натальей Сергеевной</w:t>
            </w:r>
          </w:p>
        </w:tc>
        <w:tc>
          <w:tcPr>
            <w:tcW w:w="2709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депутатом Совета депутатов города Мурманска</w:t>
            </w:r>
            <w:r w:rsidRPr="005546F3">
              <w:rPr>
                <w:sz w:val="28"/>
                <w:szCs w:val="28"/>
              </w:rPr>
              <w:t xml:space="preserve"> </w:t>
            </w:r>
            <w:r w:rsidRPr="003D7281">
              <w:rPr>
                <w:sz w:val="28"/>
                <w:szCs w:val="28"/>
              </w:rPr>
              <w:t>(по согласованию)</w:t>
            </w:r>
          </w:p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673"/>
        </w:trPr>
        <w:tc>
          <w:tcPr>
            <w:tcW w:w="1137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Полято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DC5F68" w:rsidRPr="005546F3" w:rsidRDefault="00DC5F68" w:rsidP="00EB4C84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Елен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Анатольевны</w:t>
            </w:r>
          </w:p>
        </w:tc>
        <w:tc>
          <w:tcPr>
            <w:tcW w:w="1154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Бижко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Александром Юрьевичем</w:t>
            </w:r>
          </w:p>
        </w:tc>
        <w:tc>
          <w:tcPr>
            <w:tcW w:w="2709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исполняющий обязанности заместителя начальника отдела содействия трудоустройству граждан </w:t>
            </w:r>
            <w:r w:rsidRPr="003D7281">
              <w:rPr>
                <w:sz w:val="28"/>
                <w:szCs w:val="28"/>
              </w:rPr>
              <w:t xml:space="preserve"> Государственного областного бюджетного учреждения Центр занятости населения города Мурманска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DC5F68" w:rsidRDefault="00DC5F68" w:rsidP="00DC5F68">
      <w:pPr>
        <w:tabs>
          <w:tab w:val="left" w:pos="2268"/>
          <w:tab w:val="left" w:pos="2835"/>
          <w:tab w:val="left" w:pos="6237"/>
        </w:tabs>
        <w:jc w:val="center"/>
        <w:rPr>
          <w:sz w:val="28"/>
          <w:szCs w:val="28"/>
        </w:rPr>
      </w:pPr>
    </w:p>
    <w:p w:rsidR="00DC5F68" w:rsidRPr="007A707E" w:rsidRDefault="00DC5F68" w:rsidP="00DC5F68">
      <w:pPr>
        <w:tabs>
          <w:tab w:val="left" w:pos="2268"/>
          <w:tab w:val="left" w:pos="2835"/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7A707E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7A707E">
        <w:rPr>
          <w:sz w:val="28"/>
          <w:szCs w:val="28"/>
        </w:rPr>
        <w:t>_</w:t>
      </w:r>
    </w:p>
    <w:p w:rsidR="00DC5F68" w:rsidRDefault="00DC5F68" w:rsidP="00DC5F68">
      <w:r>
        <w:br w:type="page"/>
      </w:r>
    </w:p>
    <w:tbl>
      <w:tblPr>
        <w:tblW w:w="0" w:type="auto"/>
        <w:tblLook w:val="01E0"/>
      </w:tblPr>
      <w:tblGrid>
        <w:gridCol w:w="3040"/>
        <w:gridCol w:w="2108"/>
        <w:gridCol w:w="4680"/>
      </w:tblGrid>
      <w:tr w:rsidR="00DC5F68" w:rsidRPr="005546F3" w:rsidTr="00EB4C84">
        <w:trPr>
          <w:trHeight w:val="1258"/>
        </w:trPr>
        <w:tc>
          <w:tcPr>
            <w:tcW w:w="3040" w:type="dxa"/>
          </w:tcPr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lastRenderedPageBreak/>
              <w:br w:type="page"/>
            </w:r>
            <w:r w:rsidRPr="005546F3">
              <w:br w:type="page"/>
            </w:r>
            <w:r w:rsidRPr="005546F3">
              <w:br w:type="page"/>
            </w:r>
          </w:p>
        </w:tc>
        <w:tc>
          <w:tcPr>
            <w:tcW w:w="2108" w:type="dxa"/>
          </w:tcPr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Приложение № 2</w:t>
            </w:r>
          </w:p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к постановлению администрации</w:t>
            </w:r>
          </w:p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города Мурманска</w:t>
            </w:r>
          </w:p>
          <w:p w:rsidR="00DC5F68" w:rsidRPr="005546F3" w:rsidRDefault="00DC5F68" w:rsidP="00EB4C84">
            <w:pPr>
              <w:jc w:val="center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23.05.2018 </w:t>
            </w:r>
            <w:r w:rsidRPr="005546F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1449</w:t>
            </w:r>
          </w:p>
        </w:tc>
      </w:tr>
    </w:tbl>
    <w:p w:rsidR="00DC5F68" w:rsidRPr="00EC1D6F" w:rsidRDefault="00DC5F68" w:rsidP="00DC5F68">
      <w:pPr>
        <w:jc w:val="center"/>
        <w:rPr>
          <w:sz w:val="28"/>
          <w:szCs w:val="28"/>
        </w:rPr>
      </w:pP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Состав </w:t>
      </w: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 экспертной группы по инвестиционной оценке бизнес-планов,</w:t>
      </w: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 представленных на Конкурс молодежных </w:t>
      </w:r>
      <w:proofErr w:type="spellStart"/>
      <w:proofErr w:type="gramStart"/>
      <w:r w:rsidRPr="005546F3">
        <w:rPr>
          <w:sz w:val="28"/>
          <w:szCs w:val="28"/>
        </w:rPr>
        <w:t>бизнес-проектов</w:t>
      </w:r>
      <w:proofErr w:type="spellEnd"/>
      <w:proofErr w:type="gramEnd"/>
      <w:r w:rsidRPr="005546F3">
        <w:rPr>
          <w:sz w:val="28"/>
          <w:szCs w:val="28"/>
        </w:rPr>
        <w:t xml:space="preserve"> «КПД» </w:t>
      </w:r>
    </w:p>
    <w:p w:rsidR="00DC5F68" w:rsidRDefault="00DC5F68" w:rsidP="00DC5F68">
      <w:pPr>
        <w:jc w:val="center"/>
        <w:rPr>
          <w:sz w:val="28"/>
          <w:szCs w:val="28"/>
        </w:rPr>
      </w:pPr>
    </w:p>
    <w:tbl>
      <w:tblPr>
        <w:tblW w:w="4946" w:type="pct"/>
        <w:tblLook w:val="01E0"/>
      </w:tblPr>
      <w:tblGrid>
        <w:gridCol w:w="2745"/>
        <w:gridCol w:w="7002"/>
      </w:tblGrid>
      <w:tr w:rsidR="00DC5F68" w:rsidRPr="005546F3" w:rsidTr="00EB4C84">
        <w:trPr>
          <w:trHeight w:val="258"/>
        </w:trPr>
        <w:tc>
          <w:tcPr>
            <w:tcW w:w="1408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Буч</w:t>
            </w:r>
            <w:proofErr w:type="gramEnd"/>
            <w:r>
              <w:rPr>
                <w:sz w:val="28"/>
                <w:szCs w:val="28"/>
              </w:rPr>
              <w:t xml:space="preserve"> Ольга Вадимовна</w:t>
            </w:r>
          </w:p>
        </w:tc>
        <w:tc>
          <w:tcPr>
            <w:tcW w:w="3592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906A7B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906A7B">
              <w:rPr>
                <w:sz w:val="28"/>
                <w:szCs w:val="28"/>
              </w:rPr>
              <w:t>.э.н</w:t>
            </w:r>
            <w:proofErr w:type="spellEnd"/>
            <w:r w:rsidRPr="00906A7B"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>профессор, директор АНО «Центр управления проектами» (по согласованию)</w:t>
            </w:r>
          </w:p>
          <w:p w:rsidR="00DC5F68" w:rsidRPr="00906A7B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258"/>
        </w:trPr>
        <w:tc>
          <w:tcPr>
            <w:tcW w:w="1408" w:type="pct"/>
            <w:shd w:val="clear" w:color="auto" w:fill="auto"/>
          </w:tcPr>
          <w:p w:rsidR="00DC5F68" w:rsidRPr="005546F3" w:rsidRDefault="00DC5F68" w:rsidP="00EB4C84">
            <w:pPr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>Никифоров Дмитрий Геннадьевич</w:t>
            </w:r>
          </w:p>
        </w:tc>
        <w:tc>
          <w:tcPr>
            <w:tcW w:w="3592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>– менеджер по проектам Н</w:t>
            </w:r>
            <w:r>
              <w:rPr>
                <w:rFonts w:eastAsia="Calibri"/>
                <w:sz w:val="28"/>
                <w:szCs w:val="28"/>
              </w:rPr>
              <w:t>МК</w:t>
            </w:r>
            <w:r w:rsidRPr="005546F3">
              <w:rPr>
                <w:rFonts w:eastAsia="Calibri"/>
                <w:sz w:val="28"/>
                <w:szCs w:val="28"/>
              </w:rPr>
              <w:t xml:space="preserve"> «ФОРМАП» </w:t>
            </w:r>
            <w:r w:rsidRPr="005546F3">
              <w:rPr>
                <w:sz w:val="28"/>
                <w:szCs w:val="28"/>
              </w:rPr>
              <w:t>(по согласованию)</w:t>
            </w:r>
          </w:p>
          <w:p w:rsidR="00DC5F68" w:rsidRPr="005546F3" w:rsidRDefault="00DC5F68" w:rsidP="00EB4C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329"/>
        </w:trPr>
        <w:tc>
          <w:tcPr>
            <w:tcW w:w="1408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Поваров Александр Петрович</w:t>
            </w:r>
          </w:p>
        </w:tc>
        <w:tc>
          <w:tcPr>
            <w:tcW w:w="3592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начальник </w:t>
            </w:r>
            <w:proofErr w:type="gramStart"/>
            <w:r>
              <w:rPr>
                <w:sz w:val="28"/>
                <w:szCs w:val="28"/>
              </w:rPr>
              <w:t>Отдела организации кредитования клиентов малого бизнеса Управления продаж</w:t>
            </w:r>
            <w:proofErr w:type="gramEnd"/>
            <w:r w:rsidRPr="005546F3">
              <w:rPr>
                <w:sz w:val="28"/>
                <w:szCs w:val="28"/>
              </w:rPr>
              <w:t xml:space="preserve"> малому бизнес</w:t>
            </w:r>
            <w:r>
              <w:rPr>
                <w:sz w:val="28"/>
                <w:szCs w:val="28"/>
              </w:rPr>
              <w:t xml:space="preserve">у Мурманского отделения № 8627                   ПАО </w:t>
            </w:r>
            <w:r w:rsidRPr="005546F3">
              <w:rPr>
                <w:sz w:val="28"/>
                <w:szCs w:val="28"/>
              </w:rPr>
              <w:t>Сбербанк (по согласованию)</w:t>
            </w:r>
          </w:p>
          <w:p w:rsidR="00DC5F68" w:rsidRPr="005546F3" w:rsidRDefault="00DC5F68" w:rsidP="00EB4C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5F68" w:rsidRPr="00906A7B" w:rsidTr="00EB4C84">
        <w:trPr>
          <w:trHeight w:val="675"/>
        </w:trPr>
        <w:tc>
          <w:tcPr>
            <w:tcW w:w="1408" w:type="pct"/>
            <w:shd w:val="clear" w:color="auto" w:fill="auto"/>
          </w:tcPr>
          <w:p w:rsidR="00DC5F68" w:rsidRPr="00906A7B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Распопова</w:t>
            </w:r>
            <w:proofErr w:type="spellEnd"/>
            <w:r w:rsidRPr="00906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Алла</w:t>
            </w:r>
            <w:r w:rsidRPr="00906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3592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906A7B">
              <w:rPr>
                <w:sz w:val="28"/>
                <w:szCs w:val="28"/>
              </w:rPr>
              <w:t xml:space="preserve">– </w:t>
            </w:r>
            <w:proofErr w:type="spellStart"/>
            <w:r w:rsidRPr="00906A7B">
              <w:rPr>
                <w:sz w:val="28"/>
                <w:szCs w:val="28"/>
              </w:rPr>
              <w:t>к.э.н</w:t>
            </w:r>
            <w:proofErr w:type="spellEnd"/>
            <w:r w:rsidRPr="00906A7B">
              <w:rPr>
                <w:sz w:val="28"/>
                <w:szCs w:val="28"/>
              </w:rPr>
              <w:t xml:space="preserve">., доцент кафедры экономики и управления ФГБОУ </w:t>
            </w:r>
            <w:proofErr w:type="gramStart"/>
            <w:r w:rsidRPr="00906A7B">
              <w:rPr>
                <w:sz w:val="28"/>
                <w:szCs w:val="28"/>
              </w:rPr>
              <w:t>ВО</w:t>
            </w:r>
            <w:proofErr w:type="gramEnd"/>
            <w:r w:rsidRPr="00906A7B">
              <w:rPr>
                <w:sz w:val="28"/>
                <w:szCs w:val="28"/>
              </w:rPr>
              <w:t xml:space="preserve"> «Мурманский арктический государственный университет» (по согласованию)</w:t>
            </w:r>
          </w:p>
          <w:p w:rsidR="00DC5F68" w:rsidRPr="00906A7B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906A7B" w:rsidTr="00EB4C84">
        <w:trPr>
          <w:trHeight w:val="675"/>
        </w:trPr>
        <w:tc>
          <w:tcPr>
            <w:tcW w:w="1408" w:type="pct"/>
            <w:shd w:val="clear" w:color="auto" w:fill="auto"/>
          </w:tcPr>
          <w:p w:rsidR="00DC5F68" w:rsidRPr="000276BC" w:rsidRDefault="00DC5F68" w:rsidP="00EB4C84">
            <w:pPr>
              <w:tabs>
                <w:tab w:val="left" w:pos="21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Людмила Александровна</w:t>
            </w:r>
          </w:p>
        </w:tc>
        <w:tc>
          <w:tcPr>
            <w:tcW w:w="3592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0276B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276B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0276BC">
              <w:rPr>
                <w:sz w:val="28"/>
                <w:szCs w:val="28"/>
              </w:rPr>
              <w:t xml:space="preserve">правления малого и среднего бизнеса </w:t>
            </w:r>
            <w:r>
              <w:rPr>
                <w:sz w:val="28"/>
                <w:szCs w:val="28"/>
              </w:rPr>
              <w:t>Операционного офиса</w:t>
            </w:r>
            <w:r w:rsidRPr="000276BC">
              <w:rPr>
                <w:sz w:val="28"/>
                <w:szCs w:val="28"/>
              </w:rPr>
              <w:t xml:space="preserve"> «Мурманский» Санкт-Петербургского филиала </w:t>
            </w:r>
            <w:r>
              <w:rPr>
                <w:sz w:val="28"/>
                <w:szCs w:val="28"/>
              </w:rPr>
              <w:t>Публичного акционерного общества</w:t>
            </w:r>
            <w:r w:rsidRPr="000276BC">
              <w:rPr>
                <w:sz w:val="28"/>
                <w:szCs w:val="28"/>
              </w:rPr>
              <w:t xml:space="preserve"> «</w:t>
            </w:r>
            <w:proofErr w:type="spellStart"/>
            <w:r w:rsidRPr="000276BC">
              <w:rPr>
                <w:sz w:val="28"/>
                <w:szCs w:val="28"/>
              </w:rPr>
              <w:t>Промсвязьбанк</w:t>
            </w:r>
            <w:proofErr w:type="spellEnd"/>
            <w:r w:rsidRPr="000276BC">
              <w:rPr>
                <w:sz w:val="28"/>
                <w:szCs w:val="28"/>
              </w:rPr>
              <w:t>» (по согласованию)</w:t>
            </w:r>
          </w:p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  <w:p w:rsidR="00DC5F68" w:rsidRPr="000276BC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DC5F68" w:rsidRPr="005546F3" w:rsidRDefault="00DC5F68" w:rsidP="00DC5F68">
      <w:pPr>
        <w:ind w:firstLine="709"/>
        <w:jc w:val="both"/>
        <w:rPr>
          <w:sz w:val="28"/>
          <w:szCs w:val="28"/>
        </w:rPr>
      </w:pPr>
      <w:r w:rsidRPr="005546F3">
        <w:rPr>
          <w:sz w:val="28"/>
          <w:szCs w:val="28"/>
        </w:rPr>
        <w:t>Определить, что при невозможности участия в работе членов экспертной группы производится замена:</w:t>
      </w:r>
    </w:p>
    <w:p w:rsidR="00DC5F68" w:rsidRPr="005546F3" w:rsidRDefault="00DC5F68" w:rsidP="00DC5F68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1917"/>
        <w:gridCol w:w="276"/>
        <w:gridCol w:w="1951"/>
        <w:gridCol w:w="276"/>
        <w:gridCol w:w="5327"/>
        <w:gridCol w:w="106"/>
      </w:tblGrid>
      <w:tr w:rsidR="00DC5F68" w:rsidRPr="005546F3" w:rsidTr="00EB4C84">
        <w:trPr>
          <w:gridAfter w:val="1"/>
          <w:wAfter w:w="54" w:type="pct"/>
          <w:trHeight w:val="945"/>
        </w:trPr>
        <w:tc>
          <w:tcPr>
            <w:tcW w:w="973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Никифорова Дмитрия Геннадьевича</w:t>
            </w:r>
          </w:p>
        </w:tc>
        <w:tc>
          <w:tcPr>
            <w:tcW w:w="1130" w:type="pct"/>
            <w:gridSpan w:val="2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Марышевым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Артемом Сергеевичем</w:t>
            </w:r>
          </w:p>
        </w:tc>
        <w:tc>
          <w:tcPr>
            <w:tcW w:w="2843" w:type="pct"/>
            <w:gridSpan w:val="2"/>
            <w:shd w:val="clear" w:color="auto" w:fill="auto"/>
          </w:tcPr>
          <w:p w:rsidR="00DC5F68" w:rsidRDefault="00DC5F68" w:rsidP="00EB4C84">
            <w:pPr>
              <w:pStyle w:val="10"/>
              <w:ind w:right="-108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заместителем </w:t>
            </w:r>
            <w:proofErr w:type="spellStart"/>
            <w:proofErr w:type="gramStart"/>
            <w:r w:rsidRPr="005546F3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>-руководителем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5546F3">
              <w:rPr>
                <w:sz w:val="28"/>
                <w:szCs w:val="28"/>
              </w:rPr>
              <w:t xml:space="preserve"> Центра поддержки предпринимательства </w:t>
            </w:r>
            <w:r>
              <w:rPr>
                <w:sz w:val="28"/>
                <w:szCs w:val="28"/>
              </w:rPr>
              <w:t xml:space="preserve">НМК «ФОРМАП» </w:t>
            </w:r>
            <w:r w:rsidRPr="005546F3">
              <w:rPr>
                <w:sz w:val="28"/>
                <w:szCs w:val="28"/>
              </w:rPr>
              <w:t>(по согласованию)</w:t>
            </w:r>
          </w:p>
          <w:p w:rsidR="00DC5F68" w:rsidRPr="005546F3" w:rsidRDefault="00DC5F68" w:rsidP="00EB4C84">
            <w:pPr>
              <w:pStyle w:val="1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gridAfter w:val="1"/>
          <w:wAfter w:w="54" w:type="pct"/>
          <w:trHeight w:val="945"/>
        </w:trPr>
        <w:tc>
          <w:tcPr>
            <w:tcW w:w="9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Поваров</w:t>
            </w:r>
            <w:r>
              <w:rPr>
                <w:sz w:val="28"/>
                <w:szCs w:val="28"/>
              </w:rPr>
              <w:t>а</w:t>
            </w:r>
            <w:r w:rsidRPr="005546F3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5546F3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30" w:type="pct"/>
            <w:gridSpan w:val="2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– Елизаровой Ириной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Алфеевной</w:t>
            </w:r>
            <w:proofErr w:type="spellEnd"/>
          </w:p>
        </w:tc>
        <w:tc>
          <w:tcPr>
            <w:tcW w:w="2843" w:type="pct"/>
            <w:gridSpan w:val="2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– начальник</w:t>
            </w:r>
            <w:r>
              <w:rPr>
                <w:sz w:val="28"/>
                <w:szCs w:val="28"/>
              </w:rPr>
              <w:t>ом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продаж</w:t>
            </w:r>
            <w:r w:rsidRPr="005546F3">
              <w:rPr>
                <w:sz w:val="28"/>
                <w:szCs w:val="28"/>
              </w:rPr>
              <w:t xml:space="preserve"> малому бизнес</w:t>
            </w:r>
            <w:r>
              <w:rPr>
                <w:sz w:val="28"/>
                <w:szCs w:val="28"/>
              </w:rPr>
              <w:t>у Мурманского отделения № 8627 П</w:t>
            </w:r>
            <w:r w:rsidRPr="005546F3">
              <w:rPr>
                <w:sz w:val="28"/>
                <w:szCs w:val="28"/>
              </w:rPr>
              <w:t>АО Сбербанк (по согласованию)</w:t>
            </w:r>
          </w:p>
          <w:p w:rsidR="00DC5F68" w:rsidRDefault="00DC5F68" w:rsidP="00EB4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gridAfter w:val="1"/>
          <w:wAfter w:w="54" w:type="pct"/>
          <w:trHeight w:val="945"/>
        </w:trPr>
        <w:tc>
          <w:tcPr>
            <w:tcW w:w="9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Распоповой</w:t>
            </w:r>
            <w:proofErr w:type="spellEnd"/>
            <w:r w:rsidRPr="00906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Аллы </w:t>
            </w:r>
          </w:p>
          <w:p w:rsidR="00DC5F68" w:rsidRPr="00906A7B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Юрьевны</w:t>
            </w:r>
          </w:p>
        </w:tc>
        <w:tc>
          <w:tcPr>
            <w:tcW w:w="1130" w:type="pct"/>
            <w:gridSpan w:val="2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 Беспаловой Светланой Владимировной</w:t>
            </w:r>
          </w:p>
        </w:tc>
        <w:tc>
          <w:tcPr>
            <w:tcW w:w="2843" w:type="pct"/>
            <w:gridSpan w:val="2"/>
            <w:shd w:val="clear" w:color="auto" w:fill="auto"/>
          </w:tcPr>
          <w:p w:rsidR="00DC5F68" w:rsidRPr="00DC5F68" w:rsidRDefault="00DC5F68" w:rsidP="00EB4C84">
            <w:pPr>
              <w:pStyle w:val="1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 w:rsidRPr="00906A7B">
              <w:rPr>
                <w:sz w:val="28"/>
                <w:szCs w:val="28"/>
              </w:rPr>
              <w:t>к.э.н</w:t>
            </w:r>
            <w:proofErr w:type="spellEnd"/>
            <w:r w:rsidRPr="00906A7B">
              <w:rPr>
                <w:sz w:val="28"/>
                <w:szCs w:val="28"/>
              </w:rPr>
              <w:t>., доцент</w:t>
            </w:r>
            <w:r>
              <w:rPr>
                <w:sz w:val="28"/>
                <w:szCs w:val="28"/>
              </w:rPr>
              <w:t>ом, заведующим кафедрой</w:t>
            </w:r>
            <w:r w:rsidRPr="00906A7B">
              <w:rPr>
                <w:sz w:val="28"/>
                <w:szCs w:val="28"/>
              </w:rPr>
              <w:t xml:space="preserve"> экономики и управления ФГБОУ </w:t>
            </w:r>
            <w:proofErr w:type="gramStart"/>
            <w:r w:rsidRPr="00906A7B">
              <w:rPr>
                <w:sz w:val="28"/>
                <w:szCs w:val="28"/>
              </w:rPr>
              <w:t>ВО</w:t>
            </w:r>
            <w:proofErr w:type="gramEnd"/>
            <w:r w:rsidRPr="00906A7B">
              <w:rPr>
                <w:sz w:val="28"/>
                <w:szCs w:val="28"/>
              </w:rPr>
              <w:t xml:space="preserve"> «Мурманский арктический государственный университет» (по согласованию)</w:t>
            </w:r>
          </w:p>
        </w:tc>
      </w:tr>
      <w:tr w:rsidR="00DC5F68" w:rsidRPr="005546F3" w:rsidTr="00EB4C84">
        <w:trPr>
          <w:trHeight w:val="126"/>
        </w:trPr>
        <w:tc>
          <w:tcPr>
            <w:tcW w:w="1113" w:type="pct"/>
            <w:gridSpan w:val="2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Романовой Людмилы Александровны</w:t>
            </w:r>
          </w:p>
        </w:tc>
        <w:tc>
          <w:tcPr>
            <w:tcW w:w="1130" w:type="pct"/>
            <w:gridSpan w:val="2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 Шуваловой Анастасией Александровной</w:t>
            </w:r>
          </w:p>
        </w:tc>
        <w:tc>
          <w:tcPr>
            <w:tcW w:w="2757" w:type="pct"/>
            <w:gridSpan w:val="2"/>
            <w:shd w:val="clear" w:color="auto" w:fill="auto"/>
          </w:tcPr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менеджером по работе с ключевыми клиентами управления малого и среднего бизнеса Операционного офиса</w:t>
            </w:r>
            <w:r w:rsidRPr="000276BC">
              <w:rPr>
                <w:sz w:val="28"/>
                <w:szCs w:val="28"/>
              </w:rPr>
              <w:t xml:space="preserve"> «Мурманский» Санкт-Петербургского филиала </w:t>
            </w:r>
            <w:r>
              <w:rPr>
                <w:sz w:val="28"/>
                <w:szCs w:val="28"/>
              </w:rPr>
              <w:t>Публичного акционерного общества</w:t>
            </w:r>
            <w:r w:rsidRPr="000276BC">
              <w:rPr>
                <w:sz w:val="28"/>
                <w:szCs w:val="28"/>
              </w:rPr>
              <w:t xml:space="preserve"> «</w:t>
            </w:r>
            <w:proofErr w:type="spellStart"/>
            <w:r w:rsidRPr="000276BC">
              <w:rPr>
                <w:sz w:val="28"/>
                <w:szCs w:val="28"/>
              </w:rPr>
              <w:t>Промсвязьбанк</w:t>
            </w:r>
            <w:proofErr w:type="spellEnd"/>
            <w:r w:rsidRPr="000276BC">
              <w:rPr>
                <w:sz w:val="28"/>
                <w:szCs w:val="28"/>
              </w:rPr>
              <w:t>» (по согласованию)</w:t>
            </w:r>
          </w:p>
        </w:tc>
      </w:tr>
    </w:tbl>
    <w:p w:rsidR="00DC5F68" w:rsidRDefault="00DC5F68" w:rsidP="00DC5F68">
      <w:pPr>
        <w:jc w:val="center"/>
        <w:rPr>
          <w:sz w:val="28"/>
          <w:szCs w:val="28"/>
        </w:rPr>
      </w:pPr>
    </w:p>
    <w:p w:rsidR="00DC5F68" w:rsidRPr="005546F3" w:rsidRDefault="00DC5F68" w:rsidP="00DC5F68">
      <w:pPr>
        <w:tabs>
          <w:tab w:val="left" w:pos="2835"/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Default="00DC5F68" w:rsidP="00BE03B8">
      <w:pPr>
        <w:rPr>
          <w:b/>
          <w:sz w:val="28"/>
          <w:szCs w:val="28"/>
        </w:rPr>
      </w:pPr>
    </w:p>
    <w:p w:rsidR="00DC5F68" w:rsidRPr="005546F3" w:rsidRDefault="00DC5F68" w:rsidP="00DC5F68">
      <w:pPr>
        <w:ind w:left="5103"/>
        <w:jc w:val="center"/>
        <w:rPr>
          <w:sz w:val="28"/>
          <w:szCs w:val="28"/>
        </w:rPr>
      </w:pPr>
      <w:r w:rsidRPr="005546F3">
        <w:rPr>
          <w:sz w:val="28"/>
          <w:szCs w:val="28"/>
        </w:rPr>
        <w:lastRenderedPageBreak/>
        <w:t>Приложение № 3</w:t>
      </w:r>
    </w:p>
    <w:p w:rsidR="00DC5F68" w:rsidRPr="005546F3" w:rsidRDefault="00DC5F68" w:rsidP="00DC5F68">
      <w:pPr>
        <w:ind w:left="5103"/>
        <w:jc w:val="center"/>
        <w:rPr>
          <w:sz w:val="28"/>
          <w:szCs w:val="28"/>
        </w:rPr>
      </w:pPr>
      <w:r w:rsidRPr="005546F3">
        <w:rPr>
          <w:sz w:val="28"/>
          <w:szCs w:val="28"/>
        </w:rPr>
        <w:t>к постановлению администрации</w:t>
      </w:r>
    </w:p>
    <w:p w:rsidR="00DC5F68" w:rsidRDefault="00DC5F68" w:rsidP="00DC5F68">
      <w:pPr>
        <w:ind w:left="5103"/>
        <w:jc w:val="center"/>
        <w:rPr>
          <w:sz w:val="28"/>
          <w:szCs w:val="28"/>
        </w:rPr>
      </w:pPr>
      <w:r w:rsidRPr="005546F3">
        <w:rPr>
          <w:sz w:val="28"/>
          <w:szCs w:val="28"/>
        </w:rPr>
        <w:t>города Мурманска</w:t>
      </w:r>
    </w:p>
    <w:p w:rsidR="00DC5F68" w:rsidRDefault="00DC5F68" w:rsidP="00DC5F68">
      <w:pPr>
        <w:ind w:left="5103"/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23.05.2018 </w:t>
      </w:r>
      <w:r w:rsidRPr="005546F3">
        <w:rPr>
          <w:sz w:val="28"/>
          <w:szCs w:val="28"/>
        </w:rPr>
        <w:t xml:space="preserve">№ </w:t>
      </w:r>
      <w:r>
        <w:rPr>
          <w:sz w:val="28"/>
          <w:szCs w:val="28"/>
        </w:rPr>
        <w:t>1449</w:t>
      </w:r>
    </w:p>
    <w:p w:rsidR="00DC5F68" w:rsidRDefault="00DC5F68" w:rsidP="00DC5F68">
      <w:pPr>
        <w:jc w:val="center"/>
        <w:rPr>
          <w:sz w:val="28"/>
          <w:szCs w:val="28"/>
        </w:rPr>
      </w:pP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Состав </w:t>
      </w: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 xml:space="preserve">конкурсной комиссии по рассмотрению и оценке </w:t>
      </w:r>
      <w:proofErr w:type="spellStart"/>
      <w:proofErr w:type="gramStart"/>
      <w:r w:rsidRPr="005546F3">
        <w:rPr>
          <w:sz w:val="28"/>
          <w:szCs w:val="28"/>
        </w:rPr>
        <w:t>бизнес-проектов</w:t>
      </w:r>
      <w:proofErr w:type="spellEnd"/>
      <w:proofErr w:type="gramEnd"/>
      <w:r w:rsidRPr="005546F3">
        <w:rPr>
          <w:sz w:val="28"/>
          <w:szCs w:val="28"/>
        </w:rPr>
        <w:t xml:space="preserve">, представленных на Конкурс молодежных </w:t>
      </w:r>
      <w:proofErr w:type="spellStart"/>
      <w:r w:rsidRPr="005546F3">
        <w:rPr>
          <w:sz w:val="28"/>
          <w:szCs w:val="28"/>
        </w:rPr>
        <w:t>бизнес-проектов</w:t>
      </w:r>
      <w:proofErr w:type="spellEnd"/>
      <w:r w:rsidRPr="005546F3">
        <w:rPr>
          <w:sz w:val="28"/>
          <w:szCs w:val="28"/>
        </w:rPr>
        <w:t xml:space="preserve"> «КПД» </w:t>
      </w:r>
    </w:p>
    <w:p w:rsidR="00DC5F68" w:rsidRPr="00216E21" w:rsidRDefault="00DC5F68" w:rsidP="00DC5F68">
      <w:pPr>
        <w:jc w:val="center"/>
        <w:rPr>
          <w:sz w:val="28"/>
          <w:szCs w:val="28"/>
        </w:rPr>
      </w:pPr>
    </w:p>
    <w:tbl>
      <w:tblPr>
        <w:tblW w:w="4988" w:type="pct"/>
        <w:tblLook w:val="01E0"/>
      </w:tblPr>
      <w:tblGrid>
        <w:gridCol w:w="2379"/>
        <w:gridCol w:w="5101"/>
        <w:gridCol w:w="2349"/>
      </w:tblGrid>
      <w:tr w:rsidR="00DC5F68" w:rsidRPr="005546F3" w:rsidTr="00EB4C84">
        <w:trPr>
          <w:trHeight w:val="647"/>
        </w:trPr>
        <w:tc>
          <w:tcPr>
            <w:tcW w:w="1210" w:type="pct"/>
            <w:shd w:val="clear" w:color="auto" w:fill="auto"/>
          </w:tcPr>
          <w:p w:rsidR="00DC5F68" w:rsidRPr="005546F3" w:rsidRDefault="00DC5F68" w:rsidP="00EB4C84">
            <w:pPr>
              <w:spacing w:after="12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Синякаев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Руфат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595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>– заместитель главы администрации города Мурманска</w:t>
            </w:r>
          </w:p>
        </w:tc>
        <w:tc>
          <w:tcPr>
            <w:tcW w:w="1195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>– председатель конкурсной  комиссии</w:t>
            </w:r>
          </w:p>
        </w:tc>
      </w:tr>
      <w:tr w:rsidR="00DC5F68" w:rsidRPr="005546F3" w:rsidTr="00EB4C84">
        <w:trPr>
          <w:trHeight w:val="574"/>
        </w:trPr>
        <w:tc>
          <w:tcPr>
            <w:tcW w:w="1210" w:type="pct"/>
            <w:shd w:val="clear" w:color="auto" w:fill="auto"/>
          </w:tcPr>
          <w:p w:rsidR="00DC5F68" w:rsidRPr="005546F3" w:rsidRDefault="00DC5F68" w:rsidP="00EB4C84">
            <w:pPr>
              <w:spacing w:after="120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Канаш Ирина Степановна</w:t>
            </w:r>
          </w:p>
        </w:tc>
        <w:tc>
          <w:tcPr>
            <w:tcW w:w="2595" w:type="pct"/>
            <w:shd w:val="clear" w:color="auto" w:fill="auto"/>
          </w:tcPr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– председатель комитета по экономическому развитию администрации города Мурманска</w:t>
            </w:r>
          </w:p>
        </w:tc>
        <w:tc>
          <w:tcPr>
            <w:tcW w:w="1195" w:type="pct"/>
            <w:shd w:val="clear" w:color="auto" w:fill="auto"/>
          </w:tcPr>
          <w:p w:rsidR="00DC5F68" w:rsidRPr="005546F3" w:rsidRDefault="00DC5F68" w:rsidP="00EB4C84">
            <w:pPr>
              <w:pStyle w:val="10"/>
              <w:spacing w:after="12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– заместитель председателя конкурсной комиссии</w:t>
            </w:r>
          </w:p>
        </w:tc>
      </w:tr>
      <w:tr w:rsidR="00DC5F68" w:rsidRPr="005546F3" w:rsidTr="00EB4C84">
        <w:trPr>
          <w:trHeight w:val="849"/>
        </w:trPr>
        <w:tc>
          <w:tcPr>
            <w:tcW w:w="1210" w:type="pct"/>
            <w:shd w:val="clear" w:color="auto" w:fill="auto"/>
          </w:tcPr>
          <w:p w:rsidR="00DC5F68" w:rsidRPr="00C22C51" w:rsidRDefault="00DC5F68" w:rsidP="00EB4C84">
            <w:pPr>
              <w:rPr>
                <w:sz w:val="28"/>
                <w:szCs w:val="28"/>
              </w:rPr>
            </w:pPr>
            <w:proofErr w:type="spellStart"/>
            <w:r w:rsidRPr="001B3610">
              <w:rPr>
                <w:rFonts w:eastAsia="Calibri"/>
                <w:sz w:val="28"/>
                <w:szCs w:val="28"/>
              </w:rPr>
              <w:t>Гаврищук</w:t>
            </w:r>
            <w:proofErr w:type="spellEnd"/>
            <w:r w:rsidRPr="001B3610">
              <w:rPr>
                <w:rFonts w:eastAsia="Calibri"/>
                <w:sz w:val="28"/>
                <w:szCs w:val="28"/>
              </w:rPr>
              <w:t xml:space="preserve"> Юли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1B3610">
              <w:rPr>
                <w:rFonts w:eastAsia="Calibri"/>
                <w:sz w:val="28"/>
                <w:szCs w:val="28"/>
              </w:rPr>
              <w:t xml:space="preserve"> Владимировн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2595" w:type="pct"/>
            <w:shd w:val="clear" w:color="auto" w:fill="auto"/>
          </w:tcPr>
          <w:p w:rsidR="00DC5F68" w:rsidRPr="00C22C51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 w:rsidRPr="00C22C51">
              <w:rPr>
                <w:sz w:val="28"/>
                <w:szCs w:val="28"/>
              </w:rPr>
              <w:t>ведущий специалист отдела инвестиций и предпринимательства комитета по экономическому развитию администрации города Мурманска</w:t>
            </w:r>
          </w:p>
        </w:tc>
        <w:tc>
          <w:tcPr>
            <w:tcW w:w="1195" w:type="pct"/>
            <w:shd w:val="clear" w:color="auto" w:fill="auto"/>
          </w:tcPr>
          <w:p w:rsidR="00DC5F68" w:rsidRPr="00C22C51" w:rsidRDefault="00DC5F68" w:rsidP="00EB4C84">
            <w:pPr>
              <w:pStyle w:val="10"/>
              <w:spacing w:after="12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 w:rsidRPr="00C22C51">
              <w:rPr>
                <w:sz w:val="28"/>
                <w:szCs w:val="28"/>
              </w:rPr>
              <w:t>секретарь конкурсной комиссии</w:t>
            </w:r>
          </w:p>
        </w:tc>
      </w:tr>
    </w:tbl>
    <w:p w:rsidR="00DC5F68" w:rsidRPr="00216E21" w:rsidRDefault="00DC5F68" w:rsidP="00DC5F68">
      <w:pPr>
        <w:jc w:val="center"/>
        <w:rPr>
          <w:sz w:val="28"/>
          <w:szCs w:val="28"/>
        </w:rPr>
      </w:pPr>
    </w:p>
    <w:p w:rsidR="00DC5F68" w:rsidRPr="005546F3" w:rsidRDefault="00DC5F68" w:rsidP="00DC5F68">
      <w:pPr>
        <w:jc w:val="center"/>
        <w:rPr>
          <w:sz w:val="28"/>
          <w:szCs w:val="28"/>
        </w:rPr>
      </w:pPr>
      <w:r w:rsidRPr="005546F3">
        <w:rPr>
          <w:sz w:val="28"/>
          <w:szCs w:val="28"/>
        </w:rPr>
        <w:t>Члены конкурсной комиссии</w:t>
      </w:r>
    </w:p>
    <w:p w:rsidR="00DC5F68" w:rsidRPr="00216E21" w:rsidRDefault="00DC5F68" w:rsidP="00DC5F68">
      <w:pPr>
        <w:jc w:val="center"/>
        <w:rPr>
          <w:sz w:val="28"/>
          <w:szCs w:val="28"/>
        </w:rPr>
      </w:pPr>
    </w:p>
    <w:tbl>
      <w:tblPr>
        <w:tblW w:w="4973" w:type="pct"/>
        <w:tblLook w:val="01E0"/>
      </w:tblPr>
      <w:tblGrid>
        <w:gridCol w:w="2793"/>
        <w:gridCol w:w="7007"/>
      </w:tblGrid>
      <w:tr w:rsidR="00DC5F68" w:rsidRPr="005546F3" w:rsidTr="00EB4C84">
        <w:trPr>
          <w:trHeight w:val="384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5546F3">
              <w:rPr>
                <w:sz w:val="28"/>
                <w:szCs w:val="28"/>
              </w:rPr>
              <w:t>Буч</w:t>
            </w:r>
            <w:proofErr w:type="gramEnd"/>
            <w:r w:rsidRPr="005546F3">
              <w:rPr>
                <w:sz w:val="28"/>
                <w:szCs w:val="28"/>
              </w:rPr>
              <w:t xml:space="preserve"> Ольга Вадимовна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906A7B">
              <w:rPr>
                <w:sz w:val="28"/>
                <w:szCs w:val="28"/>
              </w:rPr>
              <w:t>.э.н</w:t>
            </w:r>
            <w:proofErr w:type="spellEnd"/>
            <w:r w:rsidRPr="00906A7B"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>профессор, директор АНО «Центр управления проектами»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85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spacing w:after="120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Иванова Инна Яковлевна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директор </w:t>
            </w:r>
            <w:r>
              <w:rPr>
                <w:sz w:val="28"/>
                <w:szCs w:val="28"/>
              </w:rPr>
              <w:t xml:space="preserve">Информационно-консультационного центра для </w:t>
            </w:r>
            <w:r w:rsidRPr="005546F3">
              <w:rPr>
                <w:sz w:val="28"/>
                <w:szCs w:val="28"/>
              </w:rPr>
              <w:t>начинающ</w:t>
            </w:r>
            <w:r>
              <w:rPr>
                <w:sz w:val="28"/>
                <w:szCs w:val="28"/>
              </w:rPr>
              <w:t>его</w:t>
            </w:r>
            <w:r w:rsidRPr="005546F3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Союза «Торгово-промышленная палата Мурманской области» /Северная/</w:t>
            </w:r>
            <w:r w:rsidRPr="005546F3">
              <w:rPr>
                <w:sz w:val="28"/>
                <w:szCs w:val="28"/>
              </w:rPr>
              <w:t xml:space="preserve">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74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Елена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 </w:t>
            </w:r>
            <w:r w:rsidRPr="005546F3">
              <w:rPr>
                <w:sz w:val="28"/>
                <w:szCs w:val="28"/>
              </w:rPr>
              <w:t>ООО «Радуга Севера» (по согласованию)</w:t>
            </w:r>
          </w:p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249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>Никифоров Дмитрий Геннадьевич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менеджер по проектам </w:t>
            </w:r>
            <w:r>
              <w:rPr>
                <w:rFonts w:eastAsia="Calibri"/>
                <w:sz w:val="28"/>
                <w:szCs w:val="28"/>
              </w:rPr>
              <w:t>НМК</w:t>
            </w:r>
            <w:r w:rsidRPr="005546F3">
              <w:rPr>
                <w:rFonts w:eastAsia="Calibri"/>
                <w:sz w:val="28"/>
                <w:szCs w:val="28"/>
              </w:rPr>
              <w:t xml:space="preserve"> «ФОРМАП»</w:t>
            </w:r>
            <w:r w:rsidRPr="005546F3">
              <w:rPr>
                <w:sz w:val="28"/>
                <w:szCs w:val="28"/>
              </w:rPr>
              <w:t xml:space="preserve"> (по согласованию)</w:t>
            </w:r>
          </w:p>
          <w:p w:rsidR="00DC5F68" w:rsidRPr="005546F3" w:rsidRDefault="00DC5F68" w:rsidP="00EB4C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249"/>
        </w:trPr>
        <w:tc>
          <w:tcPr>
            <w:tcW w:w="1425" w:type="pct"/>
            <w:shd w:val="clear" w:color="auto" w:fill="auto"/>
          </w:tcPr>
          <w:p w:rsidR="00DC5F68" w:rsidRPr="00E4225A" w:rsidRDefault="00DC5F68" w:rsidP="00EB4C84">
            <w:pPr>
              <w:rPr>
                <w:sz w:val="28"/>
                <w:szCs w:val="28"/>
              </w:rPr>
            </w:pPr>
            <w:proofErr w:type="spellStart"/>
            <w:r w:rsidRPr="00E4225A">
              <w:rPr>
                <w:sz w:val="28"/>
                <w:szCs w:val="28"/>
              </w:rPr>
              <w:t>Печкарева</w:t>
            </w:r>
            <w:proofErr w:type="spellEnd"/>
            <w:r w:rsidRPr="00E4225A">
              <w:rPr>
                <w:sz w:val="28"/>
                <w:szCs w:val="28"/>
              </w:rPr>
              <w:t xml:space="preserve"> Татьяна Вадимовна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E4225A">
              <w:rPr>
                <w:sz w:val="28"/>
                <w:szCs w:val="28"/>
              </w:rPr>
              <w:t>– 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DC5F68" w:rsidRPr="00E4225A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249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Поваров Александр Петрович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начальник </w:t>
            </w:r>
            <w:proofErr w:type="gramStart"/>
            <w:r>
              <w:rPr>
                <w:sz w:val="28"/>
                <w:szCs w:val="28"/>
              </w:rPr>
              <w:t>Отдела организации кредитования клиентов малого бизнеса Управления продаж</w:t>
            </w:r>
            <w:proofErr w:type="gramEnd"/>
            <w:r w:rsidRPr="005546F3">
              <w:rPr>
                <w:sz w:val="28"/>
                <w:szCs w:val="28"/>
              </w:rPr>
              <w:t xml:space="preserve"> малому бизнес</w:t>
            </w:r>
            <w:r>
              <w:rPr>
                <w:sz w:val="28"/>
                <w:szCs w:val="28"/>
              </w:rPr>
              <w:t>у Мурманского отделения № 8627 П</w:t>
            </w:r>
            <w:r w:rsidRPr="005546F3">
              <w:rPr>
                <w:sz w:val="28"/>
                <w:szCs w:val="28"/>
              </w:rPr>
              <w:t xml:space="preserve">АО </w:t>
            </w:r>
            <w:r w:rsidRPr="005546F3">
              <w:rPr>
                <w:sz w:val="28"/>
                <w:szCs w:val="28"/>
              </w:rPr>
              <w:lastRenderedPageBreak/>
              <w:t>Сбербанк (по согласованию)</w:t>
            </w:r>
          </w:p>
          <w:p w:rsidR="00DC5F68" w:rsidRPr="005546F3" w:rsidRDefault="00DC5F68" w:rsidP="00EB4C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249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Полято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Елена</w:t>
            </w:r>
            <w:proofErr w:type="spellEnd"/>
            <w:r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3D728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отдела содействия трудоустройству граждан</w:t>
            </w:r>
            <w:r w:rsidRPr="003D7281">
              <w:rPr>
                <w:sz w:val="28"/>
                <w:szCs w:val="28"/>
              </w:rPr>
              <w:t xml:space="preserve"> Государственного областного бюджетного учреждения Центр занятости населения города Мурманска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289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Прямикова Тамара Ивановна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  <w:r w:rsidRPr="005864C0">
              <w:rPr>
                <w:sz w:val="28"/>
                <w:szCs w:val="28"/>
              </w:rPr>
              <w:t xml:space="preserve"> </w:t>
            </w:r>
            <w:r w:rsidRPr="005546F3">
              <w:rPr>
                <w:sz w:val="28"/>
                <w:szCs w:val="28"/>
              </w:rPr>
              <w:t>заместитель председателя Совета депутатов города Мурманска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43"/>
        </w:trPr>
        <w:tc>
          <w:tcPr>
            <w:tcW w:w="1425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proofErr w:type="spellStart"/>
            <w:r w:rsidRPr="005546F3">
              <w:rPr>
                <w:sz w:val="28"/>
                <w:szCs w:val="28"/>
              </w:rPr>
              <w:t>Распопова</w:t>
            </w:r>
            <w:proofErr w:type="spellEnd"/>
            <w:r w:rsidRPr="005546F3">
              <w:rPr>
                <w:sz w:val="28"/>
                <w:szCs w:val="28"/>
              </w:rPr>
              <w:t xml:space="preserve"> Алла Юрьевна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</w:t>
            </w:r>
            <w:r w:rsidRPr="005864C0">
              <w:rPr>
                <w:sz w:val="28"/>
                <w:szCs w:val="28"/>
              </w:rPr>
              <w:t xml:space="preserve"> </w:t>
            </w:r>
            <w:proofErr w:type="spellStart"/>
            <w:r w:rsidRPr="005546F3">
              <w:rPr>
                <w:sz w:val="28"/>
                <w:szCs w:val="28"/>
              </w:rPr>
              <w:t>к.э.н</w:t>
            </w:r>
            <w:proofErr w:type="spellEnd"/>
            <w:r w:rsidRPr="005546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доцент кафедры экономики и управления</w:t>
            </w:r>
            <w:r w:rsidRPr="005546F3">
              <w:rPr>
                <w:sz w:val="28"/>
                <w:szCs w:val="28"/>
              </w:rPr>
              <w:t xml:space="preserve"> ФГБОУ </w:t>
            </w:r>
            <w:proofErr w:type="gramStart"/>
            <w:r w:rsidRPr="005546F3">
              <w:rPr>
                <w:sz w:val="28"/>
                <w:szCs w:val="28"/>
              </w:rPr>
              <w:t>ВО</w:t>
            </w:r>
            <w:proofErr w:type="gramEnd"/>
            <w:r w:rsidRPr="005546F3">
              <w:rPr>
                <w:sz w:val="28"/>
                <w:szCs w:val="28"/>
              </w:rPr>
              <w:t xml:space="preserve"> «Мурманский </w:t>
            </w:r>
            <w:r>
              <w:rPr>
                <w:sz w:val="28"/>
                <w:szCs w:val="28"/>
              </w:rPr>
              <w:t>арктический государственный</w:t>
            </w:r>
            <w:r w:rsidRPr="005546F3">
              <w:rPr>
                <w:sz w:val="28"/>
                <w:szCs w:val="28"/>
              </w:rPr>
              <w:t xml:space="preserve"> университет»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207"/>
        </w:trPr>
        <w:tc>
          <w:tcPr>
            <w:tcW w:w="1425" w:type="pct"/>
            <w:shd w:val="clear" w:color="auto" w:fill="auto"/>
          </w:tcPr>
          <w:p w:rsidR="00DC5F68" w:rsidRPr="000276BC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Людмила Александровна</w:t>
            </w:r>
          </w:p>
        </w:tc>
        <w:tc>
          <w:tcPr>
            <w:tcW w:w="3575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0276B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276B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0276BC">
              <w:rPr>
                <w:sz w:val="28"/>
                <w:szCs w:val="28"/>
              </w:rPr>
              <w:t xml:space="preserve">правления малого и среднего бизнеса </w:t>
            </w:r>
            <w:r>
              <w:rPr>
                <w:sz w:val="28"/>
                <w:szCs w:val="28"/>
              </w:rPr>
              <w:t>Операционного офиса</w:t>
            </w:r>
            <w:r w:rsidRPr="000276BC">
              <w:rPr>
                <w:sz w:val="28"/>
                <w:szCs w:val="28"/>
              </w:rPr>
              <w:t xml:space="preserve"> «Мурманский» Санкт-Петербургского филиала </w:t>
            </w:r>
            <w:r>
              <w:rPr>
                <w:sz w:val="28"/>
                <w:szCs w:val="28"/>
              </w:rPr>
              <w:t>Публичного акционерного общества</w:t>
            </w:r>
            <w:r w:rsidRPr="000276BC">
              <w:rPr>
                <w:sz w:val="28"/>
                <w:szCs w:val="28"/>
              </w:rPr>
              <w:t xml:space="preserve"> «</w:t>
            </w:r>
            <w:proofErr w:type="spellStart"/>
            <w:r w:rsidRPr="000276BC">
              <w:rPr>
                <w:sz w:val="28"/>
                <w:szCs w:val="28"/>
              </w:rPr>
              <w:t>Промсвязьбанк</w:t>
            </w:r>
            <w:proofErr w:type="spellEnd"/>
            <w:r w:rsidRPr="000276BC">
              <w:rPr>
                <w:sz w:val="28"/>
                <w:szCs w:val="28"/>
              </w:rPr>
              <w:t>» (по согласованию)</w:t>
            </w:r>
          </w:p>
          <w:p w:rsidR="00DC5F68" w:rsidRPr="000276BC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DC5F68" w:rsidRDefault="00DC5F68" w:rsidP="00DC5F68">
      <w:pPr>
        <w:ind w:firstLine="709"/>
        <w:jc w:val="both"/>
        <w:rPr>
          <w:sz w:val="28"/>
          <w:szCs w:val="28"/>
        </w:rPr>
      </w:pPr>
    </w:p>
    <w:p w:rsidR="00DC5F68" w:rsidRPr="005546F3" w:rsidRDefault="00DC5F68" w:rsidP="00DC5F68">
      <w:pPr>
        <w:ind w:firstLine="709"/>
        <w:jc w:val="both"/>
        <w:rPr>
          <w:sz w:val="28"/>
          <w:szCs w:val="28"/>
        </w:rPr>
      </w:pPr>
      <w:r w:rsidRPr="005546F3">
        <w:rPr>
          <w:sz w:val="28"/>
          <w:szCs w:val="28"/>
        </w:rPr>
        <w:t>Определить, что при невозможности участия в работе членов конкурсной комиссии производится замена:</w:t>
      </w:r>
    </w:p>
    <w:p w:rsidR="00DC5F68" w:rsidRPr="004E0B29" w:rsidRDefault="00DC5F68" w:rsidP="00DC5F68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2115"/>
        <w:gridCol w:w="2264"/>
        <w:gridCol w:w="5474"/>
      </w:tblGrid>
      <w:tr w:rsidR="00DC5F68" w:rsidRPr="005546F3" w:rsidTr="00EB4C84">
        <w:trPr>
          <w:trHeight w:val="1584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3610">
              <w:rPr>
                <w:rFonts w:eastAsia="Calibri"/>
                <w:sz w:val="28"/>
                <w:szCs w:val="28"/>
              </w:rPr>
              <w:t>Гаврищук</w:t>
            </w:r>
            <w:proofErr w:type="spellEnd"/>
            <w:r w:rsidRPr="001B361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C5F68" w:rsidRPr="001B3610" w:rsidRDefault="00DC5F68" w:rsidP="00EB4C84">
            <w:pPr>
              <w:rPr>
                <w:rFonts w:eastAsia="Calibri"/>
                <w:sz w:val="28"/>
                <w:szCs w:val="28"/>
              </w:rPr>
            </w:pPr>
            <w:r w:rsidRPr="001B3610">
              <w:rPr>
                <w:rFonts w:eastAsia="Calibri"/>
                <w:sz w:val="28"/>
                <w:szCs w:val="28"/>
              </w:rPr>
              <w:t>Юли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1B3610">
              <w:rPr>
                <w:rFonts w:eastAsia="Calibri"/>
                <w:sz w:val="28"/>
                <w:szCs w:val="28"/>
              </w:rPr>
              <w:t xml:space="preserve"> Владимировн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  <w:tc>
          <w:tcPr>
            <w:tcW w:w="1149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‒ Садковой </w:t>
            </w:r>
          </w:p>
          <w:p w:rsidR="00DC5F68" w:rsidRPr="001B3610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Марией Сергеевной </w:t>
            </w:r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‒ главным</w:t>
            </w:r>
            <w:r w:rsidRPr="001B3610">
              <w:rPr>
                <w:sz w:val="28"/>
                <w:szCs w:val="28"/>
              </w:rPr>
              <w:t xml:space="preserve"> специалистом отдела инвестиций и предпринимательства комитета по экономическому развитию администрации города Мурманска</w:t>
            </w:r>
          </w:p>
          <w:p w:rsidR="00DC5F68" w:rsidRPr="00592F13" w:rsidRDefault="00DC5F68" w:rsidP="00EB4C84">
            <w:pPr>
              <w:pStyle w:val="10"/>
              <w:tabs>
                <w:tab w:val="left" w:pos="283"/>
              </w:tabs>
              <w:ind w:left="317" w:hanging="317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84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Ивановой Инны Яковлевны</w:t>
            </w:r>
          </w:p>
        </w:tc>
        <w:tc>
          <w:tcPr>
            <w:tcW w:w="1149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Абозовик</w:t>
            </w:r>
            <w:proofErr w:type="spellEnd"/>
          </w:p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Ириной Викторовной</w:t>
            </w:r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экспертом по сертификации туристских услуг и средств размещения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Союза «Торгово-промышленная палата Мурманской области» /Северная/</w:t>
            </w:r>
            <w:r w:rsidRPr="005546F3">
              <w:rPr>
                <w:sz w:val="28"/>
                <w:szCs w:val="28"/>
              </w:rPr>
              <w:t xml:space="preserve">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84"/>
        </w:trPr>
        <w:tc>
          <w:tcPr>
            <w:tcW w:w="1073" w:type="pct"/>
            <w:shd w:val="clear" w:color="auto" w:fill="auto"/>
          </w:tcPr>
          <w:p w:rsidR="00DC5F68" w:rsidRPr="008578C4" w:rsidRDefault="00DC5F68" w:rsidP="00EB4C84">
            <w:pPr>
              <w:rPr>
                <w:rFonts w:eastAsia="Calibri"/>
                <w:sz w:val="28"/>
                <w:szCs w:val="28"/>
              </w:rPr>
            </w:pPr>
            <w:r w:rsidRPr="008578C4">
              <w:rPr>
                <w:rFonts w:eastAsia="Calibri"/>
                <w:sz w:val="28"/>
                <w:szCs w:val="28"/>
              </w:rPr>
              <w:t>Канаш</w:t>
            </w:r>
          </w:p>
          <w:p w:rsidR="00DC5F68" w:rsidRPr="008578C4" w:rsidRDefault="00DC5F68" w:rsidP="00EB4C84">
            <w:pPr>
              <w:rPr>
                <w:rFonts w:eastAsia="Calibri"/>
                <w:sz w:val="28"/>
                <w:szCs w:val="28"/>
              </w:rPr>
            </w:pPr>
            <w:r w:rsidRPr="008578C4">
              <w:rPr>
                <w:rFonts w:eastAsia="Calibri"/>
                <w:sz w:val="28"/>
                <w:szCs w:val="28"/>
              </w:rPr>
              <w:t>Ирины</w:t>
            </w:r>
          </w:p>
          <w:p w:rsidR="00DC5F68" w:rsidRPr="008578C4" w:rsidRDefault="00DC5F68" w:rsidP="00EB4C84">
            <w:pPr>
              <w:rPr>
                <w:rFonts w:eastAsia="Calibri"/>
                <w:sz w:val="28"/>
                <w:szCs w:val="28"/>
              </w:rPr>
            </w:pPr>
            <w:r w:rsidRPr="008578C4">
              <w:rPr>
                <w:rFonts w:eastAsia="Calibri"/>
                <w:sz w:val="28"/>
                <w:szCs w:val="28"/>
              </w:rPr>
              <w:t>Степановны</w:t>
            </w:r>
          </w:p>
        </w:tc>
        <w:tc>
          <w:tcPr>
            <w:tcW w:w="1149" w:type="pct"/>
            <w:shd w:val="clear" w:color="auto" w:fill="auto"/>
          </w:tcPr>
          <w:p w:rsidR="00DC5F68" w:rsidRPr="00851882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 w:rsidRPr="00851882">
              <w:rPr>
                <w:rFonts w:eastAsia="Calibri"/>
                <w:sz w:val="28"/>
                <w:szCs w:val="28"/>
              </w:rPr>
              <w:t>Парской</w:t>
            </w:r>
            <w:proofErr w:type="spellEnd"/>
          </w:p>
          <w:p w:rsidR="00DC5F68" w:rsidRPr="008578C4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578C4">
              <w:rPr>
                <w:rFonts w:eastAsia="Calibri"/>
                <w:sz w:val="28"/>
                <w:szCs w:val="28"/>
              </w:rPr>
              <w:t>Ириной</w:t>
            </w:r>
          </w:p>
          <w:p w:rsidR="00DC5F68" w:rsidRPr="008578C4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578C4">
              <w:rPr>
                <w:rFonts w:eastAsia="Calibri"/>
                <w:sz w:val="28"/>
                <w:szCs w:val="28"/>
              </w:rPr>
              <w:t>Витальевной</w:t>
            </w:r>
          </w:p>
        </w:tc>
        <w:tc>
          <w:tcPr>
            <w:tcW w:w="2778" w:type="pct"/>
            <w:shd w:val="clear" w:color="auto" w:fill="auto"/>
          </w:tcPr>
          <w:p w:rsidR="00DC5F68" w:rsidRPr="008578C4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 w:rsidRPr="008578C4">
              <w:rPr>
                <w:sz w:val="28"/>
                <w:szCs w:val="28"/>
              </w:rPr>
              <w:t>заместителем председателя комитета по экономическому развитию администрации города Мурманска</w:t>
            </w:r>
          </w:p>
          <w:p w:rsidR="00DC5F68" w:rsidRPr="008578C4" w:rsidRDefault="00DC5F68" w:rsidP="00EB4C84">
            <w:pPr>
              <w:pStyle w:val="10"/>
              <w:tabs>
                <w:tab w:val="left" w:pos="283"/>
              </w:tabs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84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Медведевой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Елены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Викторовны</w:t>
            </w:r>
          </w:p>
        </w:tc>
        <w:tc>
          <w:tcPr>
            <w:tcW w:w="1149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Пурлицис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Светланой Ивановной</w:t>
            </w:r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Руководителем внутреннего и международного регионального отдел</w:t>
            </w:r>
            <w:proofErr w:type="gramStart"/>
            <w:r>
              <w:rPr>
                <w:sz w:val="28"/>
                <w:szCs w:val="28"/>
              </w:rPr>
              <w:t xml:space="preserve">а  </w:t>
            </w:r>
            <w:r w:rsidRPr="005546F3">
              <w:rPr>
                <w:sz w:val="28"/>
                <w:szCs w:val="28"/>
              </w:rPr>
              <w:t>ООО</w:t>
            </w:r>
            <w:proofErr w:type="gramEnd"/>
            <w:r w:rsidRPr="005546F3">
              <w:rPr>
                <w:sz w:val="28"/>
                <w:szCs w:val="28"/>
              </w:rPr>
              <w:t xml:space="preserve"> «Радуга Севера»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124"/>
        </w:trPr>
        <w:tc>
          <w:tcPr>
            <w:tcW w:w="1073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lastRenderedPageBreak/>
              <w:t>Никифорова Дмитрия Геннадьевича</w:t>
            </w:r>
          </w:p>
        </w:tc>
        <w:tc>
          <w:tcPr>
            <w:tcW w:w="1149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Марышевым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Артемом Сергеевичем</w:t>
            </w:r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заместителем </w:t>
            </w:r>
            <w:proofErr w:type="spellStart"/>
            <w:proofErr w:type="gramStart"/>
            <w:r w:rsidRPr="005546F3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>-руководителем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5546F3">
              <w:rPr>
                <w:sz w:val="28"/>
                <w:szCs w:val="28"/>
              </w:rPr>
              <w:t xml:space="preserve"> Центра поддержки предпринимательства </w:t>
            </w:r>
            <w:r>
              <w:rPr>
                <w:sz w:val="28"/>
                <w:szCs w:val="28"/>
              </w:rPr>
              <w:t xml:space="preserve">НМК «ФОРМАП» </w:t>
            </w:r>
            <w:r w:rsidRPr="005546F3">
              <w:rPr>
                <w:sz w:val="28"/>
                <w:szCs w:val="28"/>
              </w:rPr>
              <w:t>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62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Печкаревой</w:t>
            </w:r>
            <w:proofErr w:type="spellEnd"/>
            <w:r>
              <w:rPr>
                <w:sz w:val="28"/>
                <w:szCs w:val="28"/>
              </w:rPr>
              <w:t xml:space="preserve"> Татьяны Вадимовны</w:t>
            </w:r>
          </w:p>
        </w:tc>
        <w:tc>
          <w:tcPr>
            <w:tcW w:w="1149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Синяковой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Юлией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Сандыбековной</w:t>
            </w:r>
            <w:proofErr w:type="spellEnd"/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начальником отдела по делам молодежи </w:t>
            </w:r>
            <w:r w:rsidRPr="00E4225A">
              <w:rPr>
                <w:sz w:val="28"/>
                <w:szCs w:val="28"/>
              </w:rPr>
              <w:t>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DC5F68" w:rsidRPr="005546F3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62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Поваров</w:t>
            </w:r>
            <w:r>
              <w:rPr>
                <w:sz w:val="28"/>
                <w:szCs w:val="28"/>
              </w:rPr>
              <w:t>а</w:t>
            </w:r>
            <w:r w:rsidRPr="005546F3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5546F3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49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– Елизаровой Ириной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Алфеевной</w:t>
            </w:r>
            <w:proofErr w:type="spellEnd"/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>– начальник</w:t>
            </w:r>
            <w:r>
              <w:rPr>
                <w:sz w:val="28"/>
                <w:szCs w:val="28"/>
              </w:rPr>
              <w:t>ом</w:t>
            </w:r>
            <w:r w:rsidRPr="005546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продаж</w:t>
            </w:r>
            <w:r w:rsidRPr="005546F3">
              <w:rPr>
                <w:sz w:val="28"/>
                <w:szCs w:val="28"/>
              </w:rPr>
              <w:t xml:space="preserve"> малому бизнес</w:t>
            </w:r>
            <w:r>
              <w:rPr>
                <w:sz w:val="28"/>
                <w:szCs w:val="28"/>
              </w:rPr>
              <w:t>у Мурманского отделения № 8627 П</w:t>
            </w:r>
            <w:r w:rsidRPr="005546F3">
              <w:rPr>
                <w:sz w:val="28"/>
                <w:szCs w:val="28"/>
              </w:rPr>
              <w:t>АО Сбербанк (по согласованию)</w:t>
            </w:r>
          </w:p>
          <w:p w:rsidR="00DC5F68" w:rsidRDefault="00DC5F68" w:rsidP="00EB4C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133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Прямиковой Тамары Ивановны   </w:t>
            </w:r>
          </w:p>
        </w:tc>
        <w:tc>
          <w:tcPr>
            <w:tcW w:w="1149" w:type="pct"/>
            <w:shd w:val="clear" w:color="auto" w:fill="auto"/>
          </w:tcPr>
          <w:p w:rsidR="00DC5F68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Телибаевой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Натальей Сергеевной</w:t>
            </w:r>
          </w:p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депутатом Совета депутатов города Мурманска</w:t>
            </w:r>
            <w:r w:rsidRPr="005546F3">
              <w:rPr>
                <w:sz w:val="28"/>
                <w:szCs w:val="28"/>
              </w:rPr>
              <w:t xml:space="preserve"> 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62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Распоповой</w:t>
            </w:r>
            <w:proofErr w:type="spellEnd"/>
            <w:r w:rsidRPr="00906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Аллы </w:t>
            </w:r>
          </w:p>
          <w:p w:rsidR="00DC5F68" w:rsidRPr="00906A7B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Юрьевны</w:t>
            </w:r>
          </w:p>
        </w:tc>
        <w:tc>
          <w:tcPr>
            <w:tcW w:w="1149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 Беспаловой Светланой Владимировной</w:t>
            </w:r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 w:rsidRPr="00906A7B">
              <w:rPr>
                <w:sz w:val="28"/>
                <w:szCs w:val="28"/>
              </w:rPr>
              <w:t>к.э.н</w:t>
            </w:r>
            <w:proofErr w:type="spellEnd"/>
            <w:r w:rsidRPr="00906A7B">
              <w:rPr>
                <w:sz w:val="28"/>
                <w:szCs w:val="28"/>
              </w:rPr>
              <w:t>., доцент</w:t>
            </w:r>
            <w:r>
              <w:rPr>
                <w:sz w:val="28"/>
                <w:szCs w:val="28"/>
              </w:rPr>
              <w:t>ом, заведующим кафедрой</w:t>
            </w:r>
            <w:r w:rsidRPr="00906A7B">
              <w:rPr>
                <w:sz w:val="28"/>
                <w:szCs w:val="28"/>
              </w:rPr>
              <w:t xml:space="preserve"> экономики и управления ФГБОУ </w:t>
            </w:r>
            <w:proofErr w:type="gramStart"/>
            <w:r w:rsidRPr="00906A7B">
              <w:rPr>
                <w:sz w:val="28"/>
                <w:szCs w:val="28"/>
              </w:rPr>
              <w:t>ВО</w:t>
            </w:r>
            <w:proofErr w:type="gramEnd"/>
            <w:r w:rsidRPr="00906A7B">
              <w:rPr>
                <w:sz w:val="28"/>
                <w:szCs w:val="28"/>
              </w:rPr>
              <w:t xml:space="preserve"> «Мурманский арктический государственный университет» (по согласованию)</w:t>
            </w:r>
          </w:p>
          <w:p w:rsidR="00DC5F68" w:rsidRPr="005546F3" w:rsidRDefault="00DC5F68" w:rsidP="00EB4C84">
            <w:pPr>
              <w:pStyle w:val="10"/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62"/>
        </w:trPr>
        <w:tc>
          <w:tcPr>
            <w:tcW w:w="1073" w:type="pct"/>
            <w:shd w:val="clear" w:color="auto" w:fill="auto"/>
          </w:tcPr>
          <w:p w:rsidR="00DC5F68" w:rsidRPr="005546F3" w:rsidRDefault="00DC5F68" w:rsidP="00EB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Романовой Людмилы Александровны</w:t>
            </w:r>
          </w:p>
        </w:tc>
        <w:tc>
          <w:tcPr>
            <w:tcW w:w="1149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– Шуваловой Анастасией Александровной</w:t>
            </w:r>
          </w:p>
        </w:tc>
        <w:tc>
          <w:tcPr>
            <w:tcW w:w="2778" w:type="pct"/>
            <w:shd w:val="clear" w:color="auto" w:fill="auto"/>
          </w:tcPr>
          <w:p w:rsidR="00DC5F68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менеджером по работе с ключевыми клиентами управления малого и среднего бизнеса Операционного офиса</w:t>
            </w:r>
            <w:r w:rsidRPr="000276BC">
              <w:rPr>
                <w:sz w:val="28"/>
                <w:szCs w:val="28"/>
              </w:rPr>
              <w:t xml:space="preserve"> «Мурманский» Санкт-Петербургского филиала </w:t>
            </w:r>
            <w:r>
              <w:rPr>
                <w:sz w:val="28"/>
                <w:szCs w:val="28"/>
              </w:rPr>
              <w:t>Публичного акционерного общества</w:t>
            </w:r>
            <w:r w:rsidRPr="000276BC">
              <w:rPr>
                <w:sz w:val="28"/>
                <w:szCs w:val="28"/>
              </w:rPr>
              <w:t xml:space="preserve"> «</w:t>
            </w:r>
            <w:proofErr w:type="spellStart"/>
            <w:r w:rsidRPr="000276BC">
              <w:rPr>
                <w:sz w:val="28"/>
                <w:szCs w:val="28"/>
              </w:rPr>
              <w:t>Промсвязьбанк</w:t>
            </w:r>
            <w:proofErr w:type="spellEnd"/>
            <w:r w:rsidRPr="000276BC">
              <w:rPr>
                <w:sz w:val="28"/>
                <w:szCs w:val="28"/>
              </w:rPr>
              <w:t>» (по согласованию)</w:t>
            </w:r>
          </w:p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DC5F68" w:rsidRPr="005546F3" w:rsidTr="00EB4C84">
        <w:trPr>
          <w:trHeight w:val="1562"/>
        </w:trPr>
        <w:tc>
          <w:tcPr>
            <w:tcW w:w="1073" w:type="pct"/>
            <w:shd w:val="clear" w:color="auto" w:fill="auto"/>
          </w:tcPr>
          <w:p w:rsidR="00DC5F68" w:rsidRDefault="00DC5F68" w:rsidP="00EB4C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Полято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DC5F68" w:rsidRPr="005546F3" w:rsidRDefault="00DC5F68" w:rsidP="00EB4C84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Елен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Анатольевны</w:t>
            </w:r>
          </w:p>
        </w:tc>
        <w:tc>
          <w:tcPr>
            <w:tcW w:w="1149" w:type="pct"/>
            <w:shd w:val="clear" w:color="auto" w:fill="auto"/>
          </w:tcPr>
          <w:p w:rsidR="00DC5F68" w:rsidRPr="005546F3" w:rsidRDefault="00DC5F68" w:rsidP="00EB4C8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546F3">
              <w:rPr>
                <w:rFonts w:eastAsia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Calibri"/>
                <w:sz w:val="28"/>
                <w:szCs w:val="28"/>
              </w:rPr>
              <w:t>Бижко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Александром Юрьевичем</w:t>
            </w:r>
          </w:p>
        </w:tc>
        <w:tc>
          <w:tcPr>
            <w:tcW w:w="2778" w:type="pct"/>
            <w:shd w:val="clear" w:color="auto" w:fill="auto"/>
          </w:tcPr>
          <w:p w:rsidR="00DC5F68" w:rsidRPr="005546F3" w:rsidRDefault="00DC5F68" w:rsidP="00EB4C84">
            <w:pPr>
              <w:pStyle w:val="10"/>
              <w:jc w:val="both"/>
              <w:rPr>
                <w:sz w:val="28"/>
                <w:szCs w:val="28"/>
              </w:rPr>
            </w:pPr>
            <w:r w:rsidRPr="005546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исполняющий обязанности заместителя начальника отдела содействия трудоустройству граждан </w:t>
            </w:r>
            <w:r w:rsidRPr="003D7281">
              <w:rPr>
                <w:sz w:val="28"/>
                <w:szCs w:val="28"/>
              </w:rPr>
              <w:t xml:space="preserve"> Государственного областного бюджетного учреждения Центр занятости населения города Мурманска (по согласованию)</w:t>
            </w:r>
          </w:p>
        </w:tc>
      </w:tr>
    </w:tbl>
    <w:p w:rsidR="00DC5F68" w:rsidRDefault="00DC5F68" w:rsidP="00DC5F68">
      <w:pPr>
        <w:rPr>
          <w:sz w:val="28"/>
          <w:szCs w:val="28"/>
        </w:rPr>
      </w:pPr>
    </w:p>
    <w:p w:rsidR="00DC5F68" w:rsidRDefault="00DC5F68" w:rsidP="00DC5F68">
      <w:pPr>
        <w:rPr>
          <w:sz w:val="28"/>
          <w:szCs w:val="28"/>
        </w:rPr>
      </w:pPr>
    </w:p>
    <w:p w:rsidR="00DC5F68" w:rsidRPr="005546F3" w:rsidRDefault="00DC5F68" w:rsidP="00DC5F6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DC5F68" w:rsidRPr="005546F3" w:rsidRDefault="00DC5F68" w:rsidP="00BE03B8">
      <w:pPr>
        <w:rPr>
          <w:b/>
          <w:sz w:val="28"/>
          <w:szCs w:val="28"/>
        </w:rPr>
      </w:pPr>
    </w:p>
    <w:sectPr w:rsidR="00DC5F68" w:rsidRPr="005546F3" w:rsidSect="00DC5F68">
      <w:headerReference w:type="even" r:id="rId8"/>
      <w:pgSz w:w="11906" w:h="16838"/>
      <w:pgMar w:top="1134" w:right="851" w:bottom="1134" w:left="1418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836" w:rsidRDefault="006E4836">
      <w:r>
        <w:separator/>
      </w:r>
    </w:p>
  </w:endnote>
  <w:endnote w:type="continuationSeparator" w:id="0">
    <w:p w:rsidR="006E4836" w:rsidRDefault="006E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836" w:rsidRDefault="006E4836">
      <w:r>
        <w:separator/>
      </w:r>
    </w:p>
  </w:footnote>
  <w:footnote w:type="continuationSeparator" w:id="0">
    <w:p w:rsidR="006E4836" w:rsidRDefault="006E4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836" w:rsidRPr="00391BA3" w:rsidRDefault="0050013C">
    <w:pPr>
      <w:pStyle w:val="a8"/>
      <w:jc w:val="center"/>
      <w:rPr>
        <w:sz w:val="28"/>
        <w:szCs w:val="28"/>
      </w:rPr>
    </w:pPr>
    <w:r w:rsidRPr="00391BA3">
      <w:rPr>
        <w:sz w:val="28"/>
        <w:szCs w:val="28"/>
      </w:rPr>
      <w:fldChar w:fldCharType="begin"/>
    </w:r>
    <w:r w:rsidR="006E4836" w:rsidRPr="00391BA3">
      <w:rPr>
        <w:sz w:val="28"/>
        <w:szCs w:val="28"/>
      </w:rPr>
      <w:instrText xml:space="preserve"> PAGE   \* MERGEFORMAT </w:instrText>
    </w:r>
    <w:r w:rsidRPr="00391BA3">
      <w:rPr>
        <w:sz w:val="28"/>
        <w:szCs w:val="28"/>
      </w:rPr>
      <w:fldChar w:fldCharType="separate"/>
    </w:r>
    <w:r w:rsidR="003D24BF">
      <w:rPr>
        <w:noProof/>
        <w:sz w:val="28"/>
        <w:szCs w:val="28"/>
      </w:rPr>
      <w:t>8</w:t>
    </w:r>
    <w:r w:rsidRPr="00391BA3">
      <w:rPr>
        <w:sz w:val="28"/>
        <w:szCs w:val="28"/>
      </w:rPr>
      <w:fldChar w:fldCharType="end"/>
    </w:r>
  </w:p>
  <w:p w:rsidR="006E4836" w:rsidRDefault="006E48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4F3A48"/>
    <w:multiLevelType w:val="multilevel"/>
    <w:tmpl w:val="4FE0A75E"/>
    <w:lvl w:ilvl="0">
      <w:start w:val="2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0D6B5E"/>
    <w:multiLevelType w:val="hybridMultilevel"/>
    <w:tmpl w:val="CB1A232E"/>
    <w:lvl w:ilvl="0" w:tplc="191492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34E9F"/>
    <w:multiLevelType w:val="multilevel"/>
    <w:tmpl w:val="54D60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C36B77"/>
    <w:multiLevelType w:val="hybridMultilevel"/>
    <w:tmpl w:val="BEB84ECA"/>
    <w:lvl w:ilvl="0" w:tplc="191492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724003"/>
    <w:multiLevelType w:val="hybridMultilevel"/>
    <w:tmpl w:val="9BC20A16"/>
    <w:lvl w:ilvl="0" w:tplc="EEC6E3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E44160"/>
    <w:multiLevelType w:val="hybridMultilevel"/>
    <w:tmpl w:val="42E2612A"/>
    <w:lvl w:ilvl="0" w:tplc="C9DCA0D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191492DC">
      <w:start w:val="1"/>
      <w:numFmt w:val="bullet"/>
      <w:lvlText w:val="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52221934"/>
    <w:multiLevelType w:val="hybridMultilevel"/>
    <w:tmpl w:val="2B547EF0"/>
    <w:lvl w:ilvl="0" w:tplc="19D42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B62EA0"/>
    <w:multiLevelType w:val="multilevel"/>
    <w:tmpl w:val="2B7CAC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5CF31BA3"/>
    <w:multiLevelType w:val="multilevel"/>
    <w:tmpl w:val="89D67A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0">
    <w:nsid w:val="5F2F642C"/>
    <w:multiLevelType w:val="multilevel"/>
    <w:tmpl w:val="CA3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2">
    <w:nsid w:val="7EA71C72"/>
    <w:multiLevelType w:val="hybridMultilevel"/>
    <w:tmpl w:val="D5F6D276"/>
    <w:lvl w:ilvl="0" w:tplc="191492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EB9"/>
    <w:rsid w:val="000055CD"/>
    <w:rsid w:val="00007FD0"/>
    <w:rsid w:val="00010A4E"/>
    <w:rsid w:val="00025371"/>
    <w:rsid w:val="0003213A"/>
    <w:rsid w:val="000328AF"/>
    <w:rsid w:val="0003318E"/>
    <w:rsid w:val="000520FE"/>
    <w:rsid w:val="00057509"/>
    <w:rsid w:val="000646DE"/>
    <w:rsid w:val="00064945"/>
    <w:rsid w:val="000755E8"/>
    <w:rsid w:val="00084810"/>
    <w:rsid w:val="0009260A"/>
    <w:rsid w:val="0009272B"/>
    <w:rsid w:val="00094840"/>
    <w:rsid w:val="000B02E8"/>
    <w:rsid w:val="000B51E2"/>
    <w:rsid w:val="000C1CFA"/>
    <w:rsid w:val="000E46E1"/>
    <w:rsid w:val="0011081D"/>
    <w:rsid w:val="00113C8B"/>
    <w:rsid w:val="00116878"/>
    <w:rsid w:val="00117F0A"/>
    <w:rsid w:val="0012280A"/>
    <w:rsid w:val="00122841"/>
    <w:rsid w:val="001254D4"/>
    <w:rsid w:val="00126BB7"/>
    <w:rsid w:val="00141F48"/>
    <w:rsid w:val="001428E3"/>
    <w:rsid w:val="001630AF"/>
    <w:rsid w:val="001711EF"/>
    <w:rsid w:val="001757B9"/>
    <w:rsid w:val="00183590"/>
    <w:rsid w:val="00186118"/>
    <w:rsid w:val="00186827"/>
    <w:rsid w:val="001A0308"/>
    <w:rsid w:val="001B0F1D"/>
    <w:rsid w:val="001B7975"/>
    <w:rsid w:val="001C3FC2"/>
    <w:rsid w:val="001D0716"/>
    <w:rsid w:val="001D0A08"/>
    <w:rsid w:val="001D2E39"/>
    <w:rsid w:val="001D655A"/>
    <w:rsid w:val="001E62C4"/>
    <w:rsid w:val="001E6AF5"/>
    <w:rsid w:val="00203DE3"/>
    <w:rsid w:val="00205FFB"/>
    <w:rsid w:val="00207A3D"/>
    <w:rsid w:val="00215873"/>
    <w:rsid w:val="002352DA"/>
    <w:rsid w:val="00236BEA"/>
    <w:rsid w:val="00251491"/>
    <w:rsid w:val="002575C0"/>
    <w:rsid w:val="0026375C"/>
    <w:rsid w:val="00265706"/>
    <w:rsid w:val="00282FDC"/>
    <w:rsid w:val="00294C41"/>
    <w:rsid w:val="00297A64"/>
    <w:rsid w:val="002A5363"/>
    <w:rsid w:val="002A6D02"/>
    <w:rsid w:val="002A6D68"/>
    <w:rsid w:val="002B0A7B"/>
    <w:rsid w:val="002C1B2F"/>
    <w:rsid w:val="002D0C96"/>
    <w:rsid w:val="002D1777"/>
    <w:rsid w:val="002D1D8F"/>
    <w:rsid w:val="002D309B"/>
    <w:rsid w:val="002F0C2D"/>
    <w:rsid w:val="00301270"/>
    <w:rsid w:val="00305F86"/>
    <w:rsid w:val="00306F51"/>
    <w:rsid w:val="0032373B"/>
    <w:rsid w:val="003254BD"/>
    <w:rsid w:val="0033131F"/>
    <w:rsid w:val="00333B58"/>
    <w:rsid w:val="00341C69"/>
    <w:rsid w:val="00344885"/>
    <w:rsid w:val="00344AD7"/>
    <w:rsid w:val="003461C6"/>
    <w:rsid w:val="00371182"/>
    <w:rsid w:val="0037409D"/>
    <w:rsid w:val="00375594"/>
    <w:rsid w:val="0037646A"/>
    <w:rsid w:val="003840BF"/>
    <w:rsid w:val="003902E4"/>
    <w:rsid w:val="00391BA3"/>
    <w:rsid w:val="003A6355"/>
    <w:rsid w:val="003B0CF0"/>
    <w:rsid w:val="003B7562"/>
    <w:rsid w:val="003C1EB4"/>
    <w:rsid w:val="003C729C"/>
    <w:rsid w:val="003D24BF"/>
    <w:rsid w:val="003D450D"/>
    <w:rsid w:val="003E04CA"/>
    <w:rsid w:val="003E2B38"/>
    <w:rsid w:val="0040529F"/>
    <w:rsid w:val="00412D50"/>
    <w:rsid w:val="0042505E"/>
    <w:rsid w:val="00442812"/>
    <w:rsid w:val="00444D54"/>
    <w:rsid w:val="00454E27"/>
    <w:rsid w:val="0045559B"/>
    <w:rsid w:val="0045656B"/>
    <w:rsid w:val="0045746B"/>
    <w:rsid w:val="00474091"/>
    <w:rsid w:val="004751C5"/>
    <w:rsid w:val="0048153A"/>
    <w:rsid w:val="00483F12"/>
    <w:rsid w:val="0048507D"/>
    <w:rsid w:val="0048745F"/>
    <w:rsid w:val="00491986"/>
    <w:rsid w:val="004952FA"/>
    <w:rsid w:val="00496FA1"/>
    <w:rsid w:val="004B15E2"/>
    <w:rsid w:val="004C05C0"/>
    <w:rsid w:val="004D64F5"/>
    <w:rsid w:val="004E05CA"/>
    <w:rsid w:val="004E2C56"/>
    <w:rsid w:val="0050013C"/>
    <w:rsid w:val="005110F1"/>
    <w:rsid w:val="00516881"/>
    <w:rsid w:val="00521725"/>
    <w:rsid w:val="00522F7C"/>
    <w:rsid w:val="0053301D"/>
    <w:rsid w:val="00537B21"/>
    <w:rsid w:val="00542EC0"/>
    <w:rsid w:val="00543402"/>
    <w:rsid w:val="00545990"/>
    <w:rsid w:val="0055137B"/>
    <w:rsid w:val="005546F3"/>
    <w:rsid w:val="0058339B"/>
    <w:rsid w:val="00593542"/>
    <w:rsid w:val="005A1AF9"/>
    <w:rsid w:val="005B1BF3"/>
    <w:rsid w:val="005B7A6C"/>
    <w:rsid w:val="005D303E"/>
    <w:rsid w:val="005E3ABE"/>
    <w:rsid w:val="005E6DF2"/>
    <w:rsid w:val="00602977"/>
    <w:rsid w:val="00612E3B"/>
    <w:rsid w:val="00635BAC"/>
    <w:rsid w:val="00641DDF"/>
    <w:rsid w:val="006479B0"/>
    <w:rsid w:val="00656639"/>
    <w:rsid w:val="00664A2B"/>
    <w:rsid w:val="00687E2C"/>
    <w:rsid w:val="006965FA"/>
    <w:rsid w:val="006A0693"/>
    <w:rsid w:val="006A7293"/>
    <w:rsid w:val="006A7D7C"/>
    <w:rsid w:val="006B6567"/>
    <w:rsid w:val="006C0AC4"/>
    <w:rsid w:val="006D57AC"/>
    <w:rsid w:val="006E14B2"/>
    <w:rsid w:val="006E15B0"/>
    <w:rsid w:val="006E25C7"/>
    <w:rsid w:val="006E4836"/>
    <w:rsid w:val="006E6DC6"/>
    <w:rsid w:val="006E71D3"/>
    <w:rsid w:val="006F7883"/>
    <w:rsid w:val="00733F56"/>
    <w:rsid w:val="00746CB7"/>
    <w:rsid w:val="00750037"/>
    <w:rsid w:val="00751ABD"/>
    <w:rsid w:val="00770ABB"/>
    <w:rsid w:val="0078145E"/>
    <w:rsid w:val="00781A7E"/>
    <w:rsid w:val="00795860"/>
    <w:rsid w:val="00795EBB"/>
    <w:rsid w:val="007A3EB1"/>
    <w:rsid w:val="007B1AEF"/>
    <w:rsid w:val="007B2C37"/>
    <w:rsid w:val="007B3092"/>
    <w:rsid w:val="007D3C9B"/>
    <w:rsid w:val="007D50DF"/>
    <w:rsid w:val="007F233B"/>
    <w:rsid w:val="007F2761"/>
    <w:rsid w:val="007F648E"/>
    <w:rsid w:val="00802A57"/>
    <w:rsid w:val="00806E49"/>
    <w:rsid w:val="008219BA"/>
    <w:rsid w:val="00822A34"/>
    <w:rsid w:val="00823A64"/>
    <w:rsid w:val="00831B3B"/>
    <w:rsid w:val="008353EA"/>
    <w:rsid w:val="008368A1"/>
    <w:rsid w:val="00837790"/>
    <w:rsid w:val="00851BBB"/>
    <w:rsid w:val="008574F4"/>
    <w:rsid w:val="008608AB"/>
    <w:rsid w:val="00861EA7"/>
    <w:rsid w:val="00863B04"/>
    <w:rsid w:val="008668EC"/>
    <w:rsid w:val="008676E4"/>
    <w:rsid w:val="00882A97"/>
    <w:rsid w:val="00884A90"/>
    <w:rsid w:val="008866CC"/>
    <w:rsid w:val="00891797"/>
    <w:rsid w:val="0089706A"/>
    <w:rsid w:val="00897A9A"/>
    <w:rsid w:val="008A38EC"/>
    <w:rsid w:val="008A6540"/>
    <w:rsid w:val="008B7E13"/>
    <w:rsid w:val="008C337E"/>
    <w:rsid w:val="008E1A0F"/>
    <w:rsid w:val="008E3077"/>
    <w:rsid w:val="00902988"/>
    <w:rsid w:val="00906A7B"/>
    <w:rsid w:val="00914B7C"/>
    <w:rsid w:val="009248C9"/>
    <w:rsid w:val="00936C20"/>
    <w:rsid w:val="009461E6"/>
    <w:rsid w:val="00947940"/>
    <w:rsid w:val="00953852"/>
    <w:rsid w:val="00960978"/>
    <w:rsid w:val="00963EE7"/>
    <w:rsid w:val="00966F71"/>
    <w:rsid w:val="009842F1"/>
    <w:rsid w:val="00985067"/>
    <w:rsid w:val="00996377"/>
    <w:rsid w:val="009A0910"/>
    <w:rsid w:val="009A454F"/>
    <w:rsid w:val="009A6EFA"/>
    <w:rsid w:val="009B7ABF"/>
    <w:rsid w:val="009F725C"/>
    <w:rsid w:val="00A10A51"/>
    <w:rsid w:val="00A1345B"/>
    <w:rsid w:val="00A21BE0"/>
    <w:rsid w:val="00A22AFF"/>
    <w:rsid w:val="00A24137"/>
    <w:rsid w:val="00A249C5"/>
    <w:rsid w:val="00A32786"/>
    <w:rsid w:val="00A530E8"/>
    <w:rsid w:val="00A57486"/>
    <w:rsid w:val="00A66A27"/>
    <w:rsid w:val="00A6768C"/>
    <w:rsid w:val="00A72168"/>
    <w:rsid w:val="00A82C7B"/>
    <w:rsid w:val="00A840EE"/>
    <w:rsid w:val="00A93C3D"/>
    <w:rsid w:val="00A94A85"/>
    <w:rsid w:val="00AA2029"/>
    <w:rsid w:val="00AA3A1C"/>
    <w:rsid w:val="00AA4D91"/>
    <w:rsid w:val="00AA61E8"/>
    <w:rsid w:val="00AB158D"/>
    <w:rsid w:val="00AC4CE2"/>
    <w:rsid w:val="00AC542E"/>
    <w:rsid w:val="00AD4032"/>
    <w:rsid w:val="00AE1B6E"/>
    <w:rsid w:val="00AE2155"/>
    <w:rsid w:val="00AE485B"/>
    <w:rsid w:val="00B03027"/>
    <w:rsid w:val="00B0326C"/>
    <w:rsid w:val="00B22716"/>
    <w:rsid w:val="00B3407B"/>
    <w:rsid w:val="00B350AA"/>
    <w:rsid w:val="00B401B3"/>
    <w:rsid w:val="00B40F0B"/>
    <w:rsid w:val="00B520BB"/>
    <w:rsid w:val="00B54DF2"/>
    <w:rsid w:val="00B64C5A"/>
    <w:rsid w:val="00B71E20"/>
    <w:rsid w:val="00B73884"/>
    <w:rsid w:val="00B85C37"/>
    <w:rsid w:val="00B91152"/>
    <w:rsid w:val="00BD2262"/>
    <w:rsid w:val="00BD650F"/>
    <w:rsid w:val="00BE03B8"/>
    <w:rsid w:val="00BF68EA"/>
    <w:rsid w:val="00C01DAB"/>
    <w:rsid w:val="00C03570"/>
    <w:rsid w:val="00C12A21"/>
    <w:rsid w:val="00C17312"/>
    <w:rsid w:val="00C20D7B"/>
    <w:rsid w:val="00C25F28"/>
    <w:rsid w:val="00C302B6"/>
    <w:rsid w:val="00C3789F"/>
    <w:rsid w:val="00C42235"/>
    <w:rsid w:val="00C43970"/>
    <w:rsid w:val="00C62823"/>
    <w:rsid w:val="00C63489"/>
    <w:rsid w:val="00C706B3"/>
    <w:rsid w:val="00C853E8"/>
    <w:rsid w:val="00CA2448"/>
    <w:rsid w:val="00CC477E"/>
    <w:rsid w:val="00CD5EB1"/>
    <w:rsid w:val="00CE0E9D"/>
    <w:rsid w:val="00CE1CDC"/>
    <w:rsid w:val="00CE62C8"/>
    <w:rsid w:val="00CE6FDC"/>
    <w:rsid w:val="00D03DE6"/>
    <w:rsid w:val="00D040B5"/>
    <w:rsid w:val="00D11316"/>
    <w:rsid w:val="00D11426"/>
    <w:rsid w:val="00D12240"/>
    <w:rsid w:val="00D14C27"/>
    <w:rsid w:val="00D234F5"/>
    <w:rsid w:val="00D544CE"/>
    <w:rsid w:val="00D56EB9"/>
    <w:rsid w:val="00D5784C"/>
    <w:rsid w:val="00DC353D"/>
    <w:rsid w:val="00DC5F68"/>
    <w:rsid w:val="00DD2CDB"/>
    <w:rsid w:val="00E02197"/>
    <w:rsid w:val="00E0516E"/>
    <w:rsid w:val="00E10D66"/>
    <w:rsid w:val="00E170BF"/>
    <w:rsid w:val="00E2713D"/>
    <w:rsid w:val="00E2767A"/>
    <w:rsid w:val="00E47736"/>
    <w:rsid w:val="00E47980"/>
    <w:rsid w:val="00E533D7"/>
    <w:rsid w:val="00E55996"/>
    <w:rsid w:val="00E563AA"/>
    <w:rsid w:val="00E5696D"/>
    <w:rsid w:val="00E73568"/>
    <w:rsid w:val="00E745E8"/>
    <w:rsid w:val="00E86903"/>
    <w:rsid w:val="00E9362C"/>
    <w:rsid w:val="00EA03A0"/>
    <w:rsid w:val="00EA0CCC"/>
    <w:rsid w:val="00EA188C"/>
    <w:rsid w:val="00EA491F"/>
    <w:rsid w:val="00EA719D"/>
    <w:rsid w:val="00EA79F3"/>
    <w:rsid w:val="00EB6228"/>
    <w:rsid w:val="00EC05B2"/>
    <w:rsid w:val="00ED37CB"/>
    <w:rsid w:val="00ED3FB7"/>
    <w:rsid w:val="00ED460E"/>
    <w:rsid w:val="00ED56BA"/>
    <w:rsid w:val="00EE73CB"/>
    <w:rsid w:val="00F01B95"/>
    <w:rsid w:val="00F02F66"/>
    <w:rsid w:val="00F0394D"/>
    <w:rsid w:val="00F31D34"/>
    <w:rsid w:val="00F36C9E"/>
    <w:rsid w:val="00F43485"/>
    <w:rsid w:val="00F447BD"/>
    <w:rsid w:val="00F46A45"/>
    <w:rsid w:val="00F47242"/>
    <w:rsid w:val="00F47D1A"/>
    <w:rsid w:val="00F54003"/>
    <w:rsid w:val="00F57DC8"/>
    <w:rsid w:val="00F74041"/>
    <w:rsid w:val="00F86612"/>
    <w:rsid w:val="00F94F94"/>
    <w:rsid w:val="00FA0BB2"/>
    <w:rsid w:val="00FA3F41"/>
    <w:rsid w:val="00FA435E"/>
    <w:rsid w:val="00FB4A96"/>
    <w:rsid w:val="00FC7589"/>
    <w:rsid w:val="00FD11E5"/>
    <w:rsid w:val="00FD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16E"/>
  </w:style>
  <w:style w:type="paragraph" w:styleId="3">
    <w:name w:val="heading 3"/>
    <w:basedOn w:val="a"/>
    <w:next w:val="a"/>
    <w:link w:val="30"/>
    <w:qFormat/>
    <w:rsid w:val="00D56EB9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56EB9"/>
    <w:rPr>
      <w:rFonts w:ascii="Arial" w:hAnsi="Arial"/>
      <w:b/>
      <w:sz w:val="26"/>
      <w:lang w:val="ru-RU" w:eastAsia="ru-RU" w:bidi="ar-SA"/>
    </w:rPr>
  </w:style>
  <w:style w:type="paragraph" w:styleId="a3">
    <w:name w:val="Title"/>
    <w:basedOn w:val="a"/>
    <w:link w:val="a4"/>
    <w:qFormat/>
    <w:rsid w:val="00D56EB9"/>
    <w:pPr>
      <w:jc w:val="center"/>
    </w:pPr>
    <w:rPr>
      <w:b/>
      <w:sz w:val="24"/>
    </w:rPr>
  </w:style>
  <w:style w:type="character" w:customStyle="1" w:styleId="a4">
    <w:name w:val="Название Знак"/>
    <w:link w:val="a3"/>
    <w:rsid w:val="00D56EB9"/>
    <w:rPr>
      <w:b/>
      <w:sz w:val="24"/>
      <w:lang w:val="ru-RU" w:eastAsia="ru-RU" w:bidi="ar-SA"/>
    </w:rPr>
  </w:style>
  <w:style w:type="paragraph" w:styleId="a5">
    <w:name w:val="Body Text"/>
    <w:basedOn w:val="a"/>
    <w:link w:val="a6"/>
    <w:rsid w:val="00D56EB9"/>
    <w:pPr>
      <w:spacing w:after="120"/>
    </w:pPr>
    <w:rPr>
      <w:sz w:val="24"/>
    </w:rPr>
  </w:style>
  <w:style w:type="character" w:customStyle="1" w:styleId="a6">
    <w:name w:val="Основной текст Знак"/>
    <w:link w:val="a5"/>
    <w:rsid w:val="00D56EB9"/>
    <w:rPr>
      <w:sz w:val="24"/>
      <w:lang w:val="ru-RU" w:eastAsia="ru-RU" w:bidi="ar-SA"/>
    </w:rPr>
  </w:style>
  <w:style w:type="table" w:styleId="a7">
    <w:name w:val="Table Grid"/>
    <w:basedOn w:val="a1"/>
    <w:rsid w:val="00B40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AC4C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C4CE2"/>
  </w:style>
  <w:style w:type="paragraph" w:customStyle="1" w:styleId="ConsPlusNormal">
    <w:name w:val="ConsPlusNormal"/>
    <w:uiPriority w:val="99"/>
    <w:rsid w:val="001A03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3D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3D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3254B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C439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43970"/>
  </w:style>
  <w:style w:type="paragraph" w:styleId="2">
    <w:name w:val="Body Text 2"/>
    <w:basedOn w:val="a"/>
    <w:link w:val="20"/>
    <w:rsid w:val="00822A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2A34"/>
  </w:style>
  <w:style w:type="paragraph" w:styleId="ae">
    <w:name w:val="footnote text"/>
    <w:basedOn w:val="a"/>
    <w:link w:val="af"/>
    <w:rsid w:val="00822A34"/>
  </w:style>
  <w:style w:type="character" w:customStyle="1" w:styleId="af">
    <w:name w:val="Текст сноски Знак"/>
    <w:basedOn w:val="a0"/>
    <w:link w:val="ae"/>
    <w:rsid w:val="00822A34"/>
  </w:style>
  <w:style w:type="character" w:styleId="af0">
    <w:name w:val="footnote reference"/>
    <w:unhideWhenUsed/>
    <w:rsid w:val="00822A34"/>
    <w:rPr>
      <w:vertAlign w:val="superscript"/>
    </w:rPr>
  </w:style>
  <w:style w:type="table" w:customStyle="1" w:styleId="1">
    <w:name w:val="Сетка таблицы1"/>
    <w:basedOn w:val="a1"/>
    <w:next w:val="a7"/>
    <w:uiPriority w:val="59"/>
    <w:rsid w:val="00F47242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8866CC"/>
    <w:pPr>
      <w:ind w:left="708"/>
    </w:pPr>
  </w:style>
  <w:style w:type="paragraph" w:customStyle="1" w:styleId="10">
    <w:name w:val="Без интервала1"/>
    <w:rsid w:val="00BE03B8"/>
    <w:rPr>
      <w:rFonts w:eastAsia="Calibri"/>
    </w:rPr>
  </w:style>
  <w:style w:type="paragraph" w:customStyle="1" w:styleId="ConsPlusCell">
    <w:name w:val="ConsPlusCell"/>
    <w:uiPriority w:val="99"/>
    <w:rsid w:val="001B0F1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94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GavrishukUV</cp:lastModifiedBy>
  <cp:revision>3</cp:revision>
  <cp:lastPrinted>2018-05-16T14:36:00Z</cp:lastPrinted>
  <dcterms:created xsi:type="dcterms:W3CDTF">2018-05-23T11:07:00Z</dcterms:created>
  <dcterms:modified xsi:type="dcterms:W3CDTF">2018-05-23T11:11:00Z</dcterms:modified>
</cp:coreProperties>
</file>