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C4D" w:rsidRDefault="00FC6C4D" w:rsidP="00FC6C4D">
      <w:pPr>
        <w:pStyle w:val="ConsPlusTitle"/>
        <w:ind w:left="495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C4D" w:rsidRDefault="00FC6C4D" w:rsidP="00FC6C4D">
      <w:pPr>
        <w:pStyle w:val="ConsPlusTitle"/>
        <w:ind w:left="495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C4D" w:rsidRDefault="00FC6C4D" w:rsidP="00FC6C4D">
      <w:pPr>
        <w:pStyle w:val="ConsPlusTitle"/>
        <w:ind w:firstLine="6663"/>
        <w:jc w:val="center"/>
        <w:rPr>
          <w:rFonts w:ascii="Times New Roman" w:hAnsi="Times New Roman" w:cs="Times New Roman"/>
          <w:sz w:val="28"/>
          <w:szCs w:val="28"/>
        </w:rPr>
      </w:pPr>
    </w:p>
    <w:p w:rsidR="00FC6C4D" w:rsidRDefault="00FC6C4D" w:rsidP="00FC6C4D">
      <w:pPr>
        <w:pStyle w:val="ConsPlusTitle"/>
        <w:ind w:firstLine="6663"/>
        <w:jc w:val="center"/>
        <w:rPr>
          <w:rFonts w:ascii="Times New Roman" w:hAnsi="Times New Roman" w:cs="Times New Roman"/>
          <w:sz w:val="28"/>
          <w:szCs w:val="28"/>
        </w:rPr>
      </w:pPr>
    </w:p>
    <w:p w:rsidR="00FC6C4D" w:rsidRDefault="00FC6C4D" w:rsidP="00FC6C4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Уведомление</w:t>
      </w:r>
    </w:p>
    <w:p w:rsidR="00FC6C4D" w:rsidRDefault="00FC6C4D" w:rsidP="00FC6C4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проведении общественного обсуждения</w:t>
      </w:r>
    </w:p>
    <w:p w:rsidR="00FC6C4D" w:rsidRDefault="00FC6C4D" w:rsidP="00FC6C4D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проектов муниципальных правовых актов администрации </w:t>
      </w:r>
    </w:p>
    <w:p w:rsidR="00FC6C4D" w:rsidRDefault="00FC6C4D" w:rsidP="00FC6C4D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города Мурманска</w:t>
      </w:r>
    </w:p>
    <w:p w:rsidR="00FC6C4D" w:rsidRDefault="00FC6C4D" w:rsidP="00FC6C4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C6C4D" w:rsidRDefault="00FC6C4D" w:rsidP="00FC6C4D">
      <w:pPr>
        <w:pStyle w:val="ConsPlusNonformat"/>
        <w:pBdr>
          <w:bottom w:val="single" w:sz="4" w:space="1" w:color="auto"/>
        </w:pBdr>
        <w:tabs>
          <w:tab w:val="left" w:pos="284"/>
        </w:tabs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Настоящим:</w:t>
      </w:r>
    </w:p>
    <w:p w:rsidR="00FC6C4D" w:rsidRDefault="00FC6C4D" w:rsidP="00FC6C4D">
      <w:pPr>
        <w:pStyle w:val="ConsPlusNonformat"/>
        <w:pBdr>
          <w:bottom w:val="single" w:sz="4" w:space="1" w:color="auto"/>
        </w:pBdr>
        <w:tabs>
          <w:tab w:val="left" w:pos="284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по развитию городского хозяйства администрации города Мурманска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C6C4D" w:rsidRDefault="00FC6C4D" w:rsidP="00FC6C4D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(наименование разработчика)</w:t>
      </w:r>
    </w:p>
    <w:p w:rsidR="00FC6C4D" w:rsidRDefault="00FC6C4D" w:rsidP="00FC6C4D">
      <w:pPr>
        <w:pStyle w:val="ConsPlusNonformat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извещает о начале проведения общественного обсуждения и сбора замечаний и предложений заинтересованных лиц в отношении проекта:</w:t>
      </w:r>
      <w:r w:rsidR="00500AC8">
        <w:rPr>
          <w:rFonts w:ascii="Times New Roman" w:hAnsi="Times New Roman" w:cs="Times New Roman"/>
          <w:sz w:val="28"/>
          <w:szCs w:val="28"/>
        </w:rPr>
        <w:t xml:space="preserve"> </w:t>
      </w:r>
      <w:r w:rsidRPr="00500AC8">
        <w:rPr>
          <w:rFonts w:ascii="Times New Roman" w:hAnsi="Times New Roman" w:cs="Times New Roman"/>
          <w:sz w:val="28"/>
          <w:szCs w:val="28"/>
          <w:u w:val="single"/>
        </w:rPr>
        <w:t xml:space="preserve">постановления администрации города Мурманска «О внесении изменений в постановление администрации города Мурманска от </w:t>
      </w:r>
      <w:r w:rsidR="007E5B74"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500AC8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7E5B74">
        <w:rPr>
          <w:rFonts w:ascii="Times New Roman" w:hAnsi="Times New Roman" w:cs="Times New Roman"/>
          <w:sz w:val="28"/>
          <w:szCs w:val="28"/>
          <w:u w:val="single"/>
        </w:rPr>
        <w:t>03</w:t>
      </w:r>
      <w:r w:rsidRPr="00500AC8">
        <w:rPr>
          <w:rFonts w:ascii="Times New Roman" w:hAnsi="Times New Roman" w:cs="Times New Roman"/>
          <w:sz w:val="28"/>
          <w:szCs w:val="28"/>
          <w:u w:val="single"/>
        </w:rPr>
        <w:t>.201</w:t>
      </w:r>
      <w:r w:rsidR="007E5B74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500AC8">
        <w:rPr>
          <w:rFonts w:ascii="Times New Roman" w:hAnsi="Times New Roman" w:cs="Times New Roman"/>
          <w:sz w:val="28"/>
          <w:szCs w:val="28"/>
          <w:u w:val="single"/>
        </w:rPr>
        <w:t xml:space="preserve"> № </w:t>
      </w:r>
      <w:r w:rsidR="007E5B74">
        <w:rPr>
          <w:rFonts w:ascii="Times New Roman" w:hAnsi="Times New Roman" w:cs="Times New Roman"/>
          <w:sz w:val="28"/>
          <w:szCs w:val="28"/>
          <w:u w:val="single"/>
        </w:rPr>
        <w:t>659</w:t>
      </w:r>
      <w:r w:rsidRPr="00500AC8">
        <w:rPr>
          <w:rFonts w:ascii="Times New Roman" w:hAnsi="Times New Roman" w:cs="Times New Roman"/>
          <w:sz w:val="28"/>
          <w:szCs w:val="28"/>
          <w:u w:val="single"/>
        </w:rPr>
        <w:t xml:space="preserve"> «Об утверждении </w:t>
      </w:r>
      <w:r w:rsidR="007E5B74">
        <w:rPr>
          <w:rFonts w:ascii="Times New Roman" w:hAnsi="Times New Roman" w:cs="Times New Roman"/>
          <w:sz w:val="28"/>
          <w:szCs w:val="28"/>
          <w:u w:val="single"/>
        </w:rPr>
        <w:t>Положения о месте почетных захоронений городского кладбища, расположенного на 7-8 км автодороги Кола – Мурмаши</w:t>
      </w:r>
      <w:r w:rsidRPr="00500AC8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7E5B74">
        <w:rPr>
          <w:rFonts w:ascii="Times New Roman" w:hAnsi="Times New Roman" w:cs="Times New Roman"/>
          <w:sz w:val="28"/>
          <w:szCs w:val="28"/>
          <w:u w:val="single"/>
        </w:rPr>
        <w:t xml:space="preserve"> (в ред. постановлени</w:t>
      </w:r>
      <w:r w:rsidR="00713473">
        <w:rPr>
          <w:rFonts w:ascii="Times New Roman" w:hAnsi="Times New Roman" w:cs="Times New Roman"/>
          <w:sz w:val="28"/>
          <w:szCs w:val="28"/>
          <w:u w:val="single"/>
        </w:rPr>
        <w:t>й</w:t>
      </w:r>
      <w:r w:rsidR="007E5B74">
        <w:rPr>
          <w:rFonts w:ascii="Times New Roman" w:hAnsi="Times New Roman" w:cs="Times New Roman"/>
          <w:sz w:val="28"/>
          <w:szCs w:val="28"/>
          <w:u w:val="single"/>
        </w:rPr>
        <w:t xml:space="preserve"> от 06.04.2015 № 884</w:t>
      </w:r>
      <w:r w:rsidR="00713473">
        <w:rPr>
          <w:rFonts w:ascii="Times New Roman" w:hAnsi="Times New Roman" w:cs="Times New Roman"/>
          <w:sz w:val="28"/>
          <w:szCs w:val="28"/>
          <w:u w:val="single"/>
        </w:rPr>
        <w:t>, от 09.04.2018 № 981, от 14.09.2018 № 3126</w:t>
      </w:r>
      <w:r w:rsidR="007E5B74">
        <w:rPr>
          <w:rFonts w:ascii="Times New Roman" w:hAnsi="Times New Roman" w:cs="Times New Roman"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C6C4D" w:rsidRDefault="00FC6C4D" w:rsidP="00FC6C4D">
      <w:pPr>
        <w:pStyle w:val="ConsPlusNonformat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</w:t>
      </w:r>
    </w:p>
    <w:p w:rsidR="00FC6C4D" w:rsidRPr="00500AC8" w:rsidRDefault="00FC6C4D" w:rsidP="00FC6C4D">
      <w:pPr>
        <w:pStyle w:val="ConsPlusNonformat"/>
        <w:spacing w:after="1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00AC8">
        <w:rPr>
          <w:rFonts w:ascii="Times New Roman" w:hAnsi="Times New Roman" w:cs="Times New Roman"/>
          <w:sz w:val="28"/>
          <w:szCs w:val="28"/>
          <w:u w:val="single"/>
        </w:rPr>
        <w:t xml:space="preserve">г. Мурманск, ул. Профсоюзов д. 20, 183038 </w:t>
      </w:r>
    </w:p>
    <w:p w:rsidR="00FC6C4D" w:rsidRDefault="00FC6C4D" w:rsidP="00FC6C4D">
      <w:pPr>
        <w:pStyle w:val="ConsPlusNonformat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адрес электронной почты:</w:t>
      </w:r>
    </w:p>
    <w:p w:rsidR="00FC6C4D" w:rsidRPr="00500AC8" w:rsidRDefault="00FC6C4D" w:rsidP="00FC6C4D">
      <w:pPr>
        <w:pStyle w:val="ConsPlusNonformat"/>
        <w:spacing w:after="1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500AC8">
        <w:rPr>
          <w:rFonts w:ascii="Times New Roman" w:hAnsi="Times New Roman" w:cs="Times New Roman"/>
          <w:sz w:val="28"/>
          <w:szCs w:val="28"/>
          <w:u w:val="single"/>
          <w:lang w:val="en-US"/>
        </w:rPr>
        <w:t>krgh</w:t>
      </w:r>
      <w:proofErr w:type="spellEnd"/>
      <w:r w:rsidRPr="00500AC8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Pr="00500AC8"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 w:rsidRPr="00500AC8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500AC8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FC6C4D" w:rsidRDefault="00FC6C4D" w:rsidP="00FC6C4D">
      <w:pPr>
        <w:pStyle w:val="ConsPlusNonformat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с </w:t>
      </w:r>
      <w:r w:rsidR="007E5B74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713473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500AC8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713473"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500AC8">
        <w:rPr>
          <w:rFonts w:ascii="Times New Roman" w:hAnsi="Times New Roman" w:cs="Times New Roman"/>
          <w:sz w:val="28"/>
          <w:szCs w:val="28"/>
          <w:u w:val="single"/>
        </w:rPr>
        <w:t>.201</w:t>
      </w:r>
      <w:r w:rsidR="007E5B74">
        <w:rPr>
          <w:rFonts w:ascii="Times New Roman" w:hAnsi="Times New Roman" w:cs="Times New Roman"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713473">
        <w:rPr>
          <w:rFonts w:ascii="Times New Roman" w:hAnsi="Times New Roman" w:cs="Times New Roman"/>
          <w:sz w:val="28"/>
          <w:szCs w:val="28"/>
        </w:rPr>
        <w:t xml:space="preserve"> </w:t>
      </w:r>
      <w:r w:rsidR="007E5B74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713473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500AC8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713473"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500AC8">
        <w:rPr>
          <w:rFonts w:ascii="Times New Roman" w:hAnsi="Times New Roman" w:cs="Times New Roman"/>
          <w:sz w:val="28"/>
          <w:szCs w:val="28"/>
          <w:u w:val="single"/>
        </w:rPr>
        <w:t>.201</w:t>
      </w:r>
      <w:r w:rsidR="007E5B74">
        <w:rPr>
          <w:rFonts w:ascii="Times New Roman" w:hAnsi="Times New Roman" w:cs="Times New Roman"/>
          <w:sz w:val="28"/>
          <w:szCs w:val="28"/>
          <w:u w:val="single"/>
        </w:rPr>
        <w:t>8</w:t>
      </w:r>
    </w:p>
    <w:p w:rsidR="00B37FC2" w:rsidRPr="00500AC8" w:rsidRDefault="00FC6C4D" w:rsidP="00FC6C4D">
      <w:pPr>
        <w:pStyle w:val="ConsPlusNonformat"/>
        <w:spacing w:after="12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Информация о результатах проведения общественного обсуждения</w:t>
      </w:r>
      <w:r>
        <w:rPr>
          <w:rFonts w:ascii="Times New Roman" w:hAnsi="Times New Roman" w:cs="Times New Roman"/>
          <w:sz w:val="28"/>
          <w:szCs w:val="28"/>
        </w:rPr>
        <w:t xml:space="preserve"> будет размещена на сайте:</w:t>
      </w:r>
      <w:r w:rsidR="00B37FC2">
        <w:rPr>
          <w:rFonts w:ascii="Times New Roman" w:hAnsi="Times New Roman" w:cs="Times New Roman"/>
          <w:sz w:val="28"/>
          <w:szCs w:val="28"/>
        </w:rPr>
        <w:t xml:space="preserve"> </w:t>
      </w:r>
      <w:r w:rsidR="00B37FC2" w:rsidRPr="00500AC8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администрации города Мурманска, </w:t>
      </w:r>
      <w:r w:rsidR="00500AC8" w:rsidRPr="00500AC8">
        <w:rPr>
          <w:rFonts w:ascii="Times New Roman" w:hAnsi="Times New Roman" w:cs="Times New Roman"/>
          <w:sz w:val="28"/>
          <w:szCs w:val="28"/>
          <w:u w:val="single"/>
        </w:rPr>
        <w:t xml:space="preserve">в </w:t>
      </w:r>
      <w:r w:rsidR="00B37FC2" w:rsidRPr="00500AC8">
        <w:rPr>
          <w:rFonts w:ascii="Times New Roman" w:hAnsi="Times New Roman" w:cs="Times New Roman"/>
          <w:sz w:val="28"/>
          <w:szCs w:val="28"/>
          <w:u w:val="single"/>
        </w:rPr>
        <w:t>раздел</w:t>
      </w:r>
      <w:r w:rsidR="00500AC8" w:rsidRPr="00500AC8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B37FC2" w:rsidRPr="00500AC8">
        <w:rPr>
          <w:rFonts w:ascii="Times New Roman" w:hAnsi="Times New Roman" w:cs="Times New Roman"/>
          <w:sz w:val="28"/>
          <w:szCs w:val="28"/>
          <w:u w:val="single"/>
        </w:rPr>
        <w:t xml:space="preserve"> комитета по развитию городского хозяйства</w:t>
      </w:r>
      <w:r w:rsidR="00500AC8" w:rsidRPr="00500AC8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 города Мурманска</w:t>
      </w:r>
      <w:r w:rsidR="00B37FC2" w:rsidRPr="00500AC8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r w:rsidR="001A74D4">
        <w:rPr>
          <w:rFonts w:ascii="Times New Roman" w:hAnsi="Times New Roman" w:cs="Times New Roman"/>
          <w:sz w:val="28"/>
          <w:szCs w:val="28"/>
          <w:u w:val="single"/>
        </w:rPr>
        <w:t>вкладка</w:t>
      </w:r>
      <w:r w:rsidR="00B37FC2" w:rsidRPr="00500AC8"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r w:rsidR="001A74D4">
        <w:rPr>
          <w:rFonts w:ascii="Times New Roman" w:hAnsi="Times New Roman" w:cs="Times New Roman"/>
          <w:sz w:val="28"/>
          <w:szCs w:val="28"/>
          <w:u w:val="single"/>
        </w:rPr>
        <w:t>Проекты нормативно-правовых актов</w:t>
      </w:r>
      <w:r w:rsidR="00A03D80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B37FC2" w:rsidRPr="00500AC8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FC6C4D" w:rsidRDefault="00FC6C4D" w:rsidP="00FC6C4D">
      <w:pPr>
        <w:pStyle w:val="ConsPlusNonformat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713473">
        <w:rPr>
          <w:rFonts w:ascii="Times New Roman" w:hAnsi="Times New Roman" w:cs="Times New Roman"/>
          <w:sz w:val="28"/>
          <w:szCs w:val="28"/>
          <w:u w:val="single"/>
        </w:rPr>
        <w:t>08</w:t>
      </w:r>
      <w:r w:rsidR="00B37FC2" w:rsidRPr="00500AC8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713473">
        <w:rPr>
          <w:rFonts w:ascii="Times New Roman" w:hAnsi="Times New Roman" w:cs="Times New Roman"/>
          <w:sz w:val="28"/>
          <w:szCs w:val="28"/>
          <w:u w:val="single"/>
        </w:rPr>
        <w:t>10</w:t>
      </w:r>
      <w:r w:rsidR="00B37FC2" w:rsidRPr="00500AC8">
        <w:rPr>
          <w:rFonts w:ascii="Times New Roman" w:hAnsi="Times New Roman" w:cs="Times New Roman"/>
          <w:sz w:val="28"/>
          <w:szCs w:val="28"/>
          <w:u w:val="single"/>
        </w:rPr>
        <w:t>.201</w:t>
      </w:r>
      <w:r w:rsidR="007E5B74">
        <w:rPr>
          <w:rFonts w:ascii="Times New Roman" w:hAnsi="Times New Roman" w:cs="Times New Roman"/>
          <w:sz w:val="28"/>
          <w:szCs w:val="28"/>
          <w:u w:val="single"/>
        </w:rPr>
        <w:t>8</w:t>
      </w:r>
    </w:p>
    <w:p w:rsidR="00D1321D" w:rsidRDefault="00D1321D"/>
    <w:sectPr w:rsidR="00D1321D" w:rsidSect="00FC6C4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DAD"/>
    <w:rsid w:val="000432E3"/>
    <w:rsid w:val="000B705B"/>
    <w:rsid w:val="000D22C7"/>
    <w:rsid w:val="00126719"/>
    <w:rsid w:val="00186297"/>
    <w:rsid w:val="00191B73"/>
    <w:rsid w:val="00197D7A"/>
    <w:rsid w:val="001A74D4"/>
    <w:rsid w:val="00233BA8"/>
    <w:rsid w:val="00257432"/>
    <w:rsid w:val="00267EE9"/>
    <w:rsid w:val="002E681A"/>
    <w:rsid w:val="00321EE7"/>
    <w:rsid w:val="00360383"/>
    <w:rsid w:val="003707AF"/>
    <w:rsid w:val="00374D79"/>
    <w:rsid w:val="003943D7"/>
    <w:rsid w:val="0047182E"/>
    <w:rsid w:val="00492CB2"/>
    <w:rsid w:val="004948B8"/>
    <w:rsid w:val="004D61E3"/>
    <w:rsid w:val="00500AC8"/>
    <w:rsid w:val="005615F9"/>
    <w:rsid w:val="00590CD3"/>
    <w:rsid w:val="005B7972"/>
    <w:rsid w:val="005C40E0"/>
    <w:rsid w:val="005E7429"/>
    <w:rsid w:val="00713473"/>
    <w:rsid w:val="00785654"/>
    <w:rsid w:val="007B1A4D"/>
    <w:rsid w:val="007E5B74"/>
    <w:rsid w:val="00800087"/>
    <w:rsid w:val="0083588B"/>
    <w:rsid w:val="0088375E"/>
    <w:rsid w:val="008C7D6C"/>
    <w:rsid w:val="008D557E"/>
    <w:rsid w:val="008E4E5F"/>
    <w:rsid w:val="008F19B6"/>
    <w:rsid w:val="00966122"/>
    <w:rsid w:val="00A03D80"/>
    <w:rsid w:val="00A6546A"/>
    <w:rsid w:val="00A709C3"/>
    <w:rsid w:val="00A748E5"/>
    <w:rsid w:val="00AE2CF3"/>
    <w:rsid w:val="00B36524"/>
    <w:rsid w:val="00B37FC2"/>
    <w:rsid w:val="00BB1BF2"/>
    <w:rsid w:val="00BB1DDB"/>
    <w:rsid w:val="00C10A20"/>
    <w:rsid w:val="00C62B77"/>
    <w:rsid w:val="00C81EF3"/>
    <w:rsid w:val="00D04E71"/>
    <w:rsid w:val="00D1321D"/>
    <w:rsid w:val="00D757C6"/>
    <w:rsid w:val="00DD156B"/>
    <w:rsid w:val="00E20982"/>
    <w:rsid w:val="00ED195C"/>
    <w:rsid w:val="00F24594"/>
    <w:rsid w:val="00F41DAD"/>
    <w:rsid w:val="00F96CCC"/>
    <w:rsid w:val="00FB7F49"/>
    <w:rsid w:val="00FC6C4D"/>
    <w:rsid w:val="00FF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C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C6C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FC6C4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37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7FC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C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C6C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FC6C4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37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7FC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Шкуренко</dc:creator>
  <cp:lastModifiedBy>Шкуренко</cp:lastModifiedBy>
  <cp:revision>2</cp:revision>
  <cp:lastPrinted>2018-03-02T11:34:00Z</cp:lastPrinted>
  <dcterms:created xsi:type="dcterms:W3CDTF">2018-10-01T12:44:00Z</dcterms:created>
  <dcterms:modified xsi:type="dcterms:W3CDTF">2018-10-01T12:44:00Z</dcterms:modified>
</cp:coreProperties>
</file>