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3027E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383524" w:rsidRDefault="00D90E0A" w:rsidP="00E4471A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383524" w:rsidRPr="00383524">
        <w:rPr>
          <w:sz w:val="28"/>
          <w:szCs w:val="28"/>
        </w:rPr>
        <w:t xml:space="preserve"> </w:t>
      </w:r>
    </w:p>
    <w:p w:rsidR="009C45D9" w:rsidRPr="009C45D9" w:rsidRDefault="009C45D9" w:rsidP="009C45D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45D9">
        <w:rPr>
          <w:rFonts w:ascii="Times New Roman" w:hAnsi="Times New Roman" w:cs="Times New Roman"/>
          <w:bCs/>
          <w:sz w:val="28"/>
          <w:szCs w:val="28"/>
        </w:rPr>
        <w:t>«</w:t>
      </w:r>
      <w:r w:rsidRPr="009C45D9">
        <w:rPr>
          <w:rFonts w:ascii="Times New Roman" w:hAnsi="Times New Roman" w:cs="Times New Roman"/>
          <w:bCs/>
          <w:i/>
          <w:sz w:val="28"/>
          <w:szCs w:val="28"/>
        </w:rPr>
        <w:t xml:space="preserve">О развитии застроенной территории в границах проспекта Героев-североморцев, улиц Калинина, Александрова и проездом Ивана </w:t>
      </w:r>
      <w:proofErr w:type="spellStart"/>
      <w:r w:rsidRPr="009C45D9">
        <w:rPr>
          <w:rFonts w:ascii="Times New Roman" w:hAnsi="Times New Roman" w:cs="Times New Roman"/>
          <w:bCs/>
          <w:i/>
          <w:sz w:val="28"/>
          <w:szCs w:val="28"/>
        </w:rPr>
        <w:t>Халатина</w:t>
      </w:r>
      <w:proofErr w:type="spellEnd"/>
      <w:r w:rsidRPr="009C45D9">
        <w:rPr>
          <w:rFonts w:ascii="Times New Roman" w:hAnsi="Times New Roman" w:cs="Times New Roman"/>
          <w:bCs/>
          <w:i/>
          <w:sz w:val="28"/>
          <w:szCs w:val="28"/>
        </w:rPr>
        <w:t xml:space="preserve"> в Ленинском административном округе города Мурманска</w:t>
      </w:r>
      <w:r w:rsidRPr="009C45D9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383524" w:rsidRDefault="00383524" w:rsidP="00383524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C45D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C45D9">
        <w:rPr>
          <w:rFonts w:ascii="Times New Roman" w:hAnsi="Times New Roman" w:cs="Times New Roman"/>
          <w:sz w:val="28"/>
          <w:szCs w:val="28"/>
        </w:rPr>
        <w:t>9</w:t>
      </w:r>
      <w:r w:rsidR="00E4471A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C45D9">
        <w:rPr>
          <w:rFonts w:ascii="Times New Roman" w:hAnsi="Times New Roman" w:cs="Times New Roman"/>
          <w:sz w:val="28"/>
          <w:szCs w:val="28"/>
        </w:rPr>
        <w:t>13</w:t>
      </w:r>
      <w:r w:rsidR="00383524">
        <w:rPr>
          <w:rFonts w:ascii="Times New Roman" w:hAnsi="Times New Roman" w:cs="Times New Roman"/>
          <w:sz w:val="28"/>
          <w:szCs w:val="28"/>
        </w:rPr>
        <w:t>.09</w:t>
      </w:r>
      <w:r w:rsidR="00E4471A">
        <w:rPr>
          <w:rFonts w:ascii="Times New Roman" w:hAnsi="Times New Roman" w:cs="Times New Roman"/>
          <w:sz w:val="28"/>
          <w:szCs w:val="28"/>
        </w:rPr>
        <w:t>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C45D9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="00383524">
        <w:rPr>
          <w:rFonts w:ascii="Times New Roman" w:hAnsi="Times New Roman" w:cs="Times New Roman"/>
          <w:sz w:val="28"/>
          <w:szCs w:val="28"/>
        </w:rPr>
        <w:t>.09</w:t>
      </w:r>
      <w:r w:rsidR="00E4471A">
        <w:rPr>
          <w:rFonts w:ascii="Times New Roman" w:hAnsi="Times New Roman" w:cs="Times New Roman"/>
          <w:sz w:val="28"/>
          <w:szCs w:val="28"/>
        </w:rPr>
        <w:t>.2018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027E5"/>
    <w:rsid w:val="00383524"/>
    <w:rsid w:val="00856401"/>
    <w:rsid w:val="00863067"/>
    <w:rsid w:val="008C06D2"/>
    <w:rsid w:val="008F2319"/>
    <w:rsid w:val="009B2D35"/>
    <w:rsid w:val="009C45D9"/>
    <w:rsid w:val="00C13A93"/>
    <w:rsid w:val="00C57AE5"/>
    <w:rsid w:val="00D90E0A"/>
    <w:rsid w:val="00DC08CD"/>
    <w:rsid w:val="00E153AF"/>
    <w:rsid w:val="00E4471A"/>
    <w:rsid w:val="00EE1314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6</cp:revision>
  <cp:lastPrinted>2018-08-29T11:01:00Z</cp:lastPrinted>
  <dcterms:created xsi:type="dcterms:W3CDTF">2017-09-27T16:09:00Z</dcterms:created>
  <dcterms:modified xsi:type="dcterms:W3CDTF">2018-09-10T14:22:00Z</dcterms:modified>
</cp:coreProperties>
</file>