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3587F" w:rsidRDefault="00D3587F" w:rsidP="00D3587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3587F">
        <w:rPr>
          <w:rFonts w:ascii="Times New Roman" w:hAnsi="Times New Roman" w:cs="Times New Roman"/>
          <w:bCs/>
          <w:i/>
          <w:sz w:val="28"/>
          <w:szCs w:val="28"/>
        </w:rPr>
        <w:t xml:space="preserve">«О подготовке проекта планировки и проекта межевания территории </w:t>
      </w:r>
    </w:p>
    <w:p w:rsidR="00D3587F" w:rsidRPr="00D3587F" w:rsidRDefault="00D3587F" w:rsidP="00D3587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3587F">
        <w:rPr>
          <w:rFonts w:ascii="Times New Roman" w:hAnsi="Times New Roman" w:cs="Times New Roman"/>
          <w:bCs/>
          <w:i/>
          <w:sz w:val="28"/>
          <w:szCs w:val="28"/>
        </w:rPr>
        <w:t xml:space="preserve">в границах земельного участка с </w:t>
      </w:r>
      <w:proofErr w:type="gramStart"/>
      <w:r w:rsidRPr="00D3587F">
        <w:rPr>
          <w:rFonts w:ascii="Times New Roman" w:hAnsi="Times New Roman" w:cs="Times New Roman"/>
          <w:bCs/>
          <w:i/>
          <w:sz w:val="28"/>
          <w:szCs w:val="28"/>
        </w:rPr>
        <w:t>кадастровым</w:t>
      </w:r>
      <w:proofErr w:type="gramEnd"/>
      <w:r w:rsidRPr="00D3587F">
        <w:rPr>
          <w:rFonts w:ascii="Times New Roman" w:hAnsi="Times New Roman" w:cs="Times New Roman"/>
          <w:bCs/>
          <w:i/>
          <w:sz w:val="28"/>
          <w:szCs w:val="28"/>
        </w:rPr>
        <w:t xml:space="preserve"> № </w:t>
      </w:r>
      <w:r w:rsidRPr="00D3587F">
        <w:rPr>
          <w:rFonts w:ascii="Times New Roman" w:hAnsi="Times New Roman" w:cs="Times New Roman"/>
          <w:i/>
          <w:sz w:val="28"/>
          <w:szCs w:val="28"/>
        </w:rPr>
        <w:t>51:20:0002400:2021</w:t>
      </w:r>
      <w:r w:rsidRPr="00D3587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D3587F" w:rsidRPr="00D3587F" w:rsidRDefault="00D3587F" w:rsidP="00D3587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3587F">
        <w:rPr>
          <w:rFonts w:ascii="Times New Roman" w:hAnsi="Times New Roman" w:cs="Times New Roman"/>
          <w:bCs/>
          <w:i/>
          <w:sz w:val="28"/>
          <w:szCs w:val="28"/>
        </w:rPr>
        <w:t>в Октябрьском административном округе города Мурманска»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>ма замечаний и предложений: с 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587F">
        <w:rPr>
          <w:rFonts w:ascii="Times New Roman" w:hAnsi="Times New Roman" w:cs="Times New Roman"/>
          <w:sz w:val="28"/>
          <w:szCs w:val="28"/>
        </w:rPr>
        <w:t>9</w:t>
      </w:r>
      <w:r w:rsidR="00F7059F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101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587F">
        <w:rPr>
          <w:rFonts w:ascii="Times New Roman" w:hAnsi="Times New Roman" w:cs="Times New Roman"/>
          <w:sz w:val="28"/>
          <w:szCs w:val="28"/>
        </w:rPr>
        <w:t>9</w:t>
      </w:r>
      <w:r w:rsidR="00F7059F">
        <w:rPr>
          <w:rFonts w:ascii="Times New Roman" w:hAnsi="Times New Roman" w:cs="Times New Roman"/>
          <w:sz w:val="28"/>
          <w:szCs w:val="28"/>
        </w:rPr>
        <w:t>.2018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10135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D3587F">
        <w:rPr>
          <w:rFonts w:ascii="Times New Roman" w:hAnsi="Times New Roman" w:cs="Times New Roman"/>
          <w:sz w:val="28"/>
          <w:szCs w:val="28"/>
        </w:rPr>
        <w:t>9</w:t>
      </w:r>
      <w:r w:rsidR="00F7059F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472007"/>
    <w:rsid w:val="00793495"/>
    <w:rsid w:val="00863067"/>
    <w:rsid w:val="008F2319"/>
    <w:rsid w:val="009B2D35"/>
    <w:rsid w:val="009C219B"/>
    <w:rsid w:val="00AD049F"/>
    <w:rsid w:val="00B71F6C"/>
    <w:rsid w:val="00C5255A"/>
    <w:rsid w:val="00C57AE5"/>
    <w:rsid w:val="00D3587F"/>
    <w:rsid w:val="00D90E0A"/>
    <w:rsid w:val="00DC08CD"/>
    <w:rsid w:val="00E153AF"/>
    <w:rsid w:val="00E27056"/>
    <w:rsid w:val="00E934EA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14</cp:revision>
  <cp:lastPrinted>2018-09-14T12:08:00Z</cp:lastPrinted>
  <dcterms:created xsi:type="dcterms:W3CDTF">2017-03-22T12:12:00Z</dcterms:created>
  <dcterms:modified xsi:type="dcterms:W3CDTF">2018-09-17T08:32:00Z</dcterms:modified>
</cp:coreProperties>
</file>