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9A" w:rsidRDefault="00B80A9A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ГОРОДА МУРМАНСКА</w:t>
      </w:r>
    </w:p>
    <w:p w:rsidR="00B80A9A" w:rsidRDefault="00B80A9A">
      <w:pPr>
        <w:pStyle w:val="ConsPlusTitle"/>
        <w:jc w:val="center"/>
      </w:pPr>
    </w:p>
    <w:p w:rsidR="00B80A9A" w:rsidRDefault="00B80A9A">
      <w:pPr>
        <w:pStyle w:val="ConsPlusTitle"/>
        <w:jc w:val="center"/>
      </w:pPr>
      <w:r>
        <w:t>ПОСТАНОВЛЕНИЕ</w:t>
      </w:r>
    </w:p>
    <w:p w:rsidR="00B80A9A" w:rsidRDefault="00B80A9A">
      <w:pPr>
        <w:pStyle w:val="ConsPlusTitle"/>
        <w:jc w:val="center"/>
      </w:pPr>
      <w:r>
        <w:t>от 25 сентября 2013 г. N 2559</w:t>
      </w:r>
    </w:p>
    <w:p w:rsidR="00B80A9A" w:rsidRDefault="00B80A9A">
      <w:pPr>
        <w:pStyle w:val="ConsPlusTitle"/>
        <w:jc w:val="center"/>
      </w:pPr>
    </w:p>
    <w:p w:rsidR="00B80A9A" w:rsidRDefault="00B80A9A">
      <w:pPr>
        <w:pStyle w:val="ConsPlusTitle"/>
        <w:jc w:val="center"/>
      </w:pPr>
      <w:r>
        <w:t>ОБ УТВЕРЖДЕНИИ ПОРЯДКА ПРЕДОСТАВЛЕНИЯ СОЦИАЛЬНЫХ ВЫПЛАТ</w:t>
      </w:r>
    </w:p>
    <w:p w:rsidR="00B80A9A" w:rsidRDefault="00B80A9A">
      <w:pPr>
        <w:pStyle w:val="ConsPlusTitle"/>
        <w:jc w:val="center"/>
      </w:pPr>
      <w:r>
        <w:t xml:space="preserve">МНОГОДЕТНЫМ СЕМЬЯМ ДЛЯ СТРОИТЕЛЬСТВА ЖИЛЬЯ </w:t>
      </w:r>
      <w:proofErr w:type="gramStart"/>
      <w:r>
        <w:t>НА</w:t>
      </w:r>
      <w:proofErr w:type="gramEnd"/>
    </w:p>
    <w:p w:rsidR="00B80A9A" w:rsidRDefault="00B80A9A">
      <w:pPr>
        <w:pStyle w:val="ConsPlusTitle"/>
        <w:jc w:val="center"/>
      </w:pPr>
      <w:r>
        <w:t>ПРЕДОСТАВЛЕННЫХ НА БЕЗВОЗМЕЗДНОЙ ОСНОВЕ ЗЕМЕЛЬНЫХ УЧАСТКАХ</w:t>
      </w:r>
    </w:p>
    <w:p w:rsidR="00B80A9A" w:rsidRDefault="00B80A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80A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0A9A" w:rsidRDefault="00B80A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0A9A" w:rsidRDefault="00B80A9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B80A9A" w:rsidRDefault="00B8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18.02.2014 </w:t>
            </w:r>
            <w:hyperlink r:id="rId5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18.08.2014 </w:t>
            </w:r>
            <w:hyperlink r:id="rId6" w:history="1">
              <w:r>
                <w:rPr>
                  <w:color w:val="0000FF"/>
                </w:rPr>
                <w:t>N 2634</w:t>
              </w:r>
            </w:hyperlink>
            <w:r>
              <w:rPr>
                <w:color w:val="392C69"/>
              </w:rPr>
              <w:t xml:space="preserve">, от 28.07.2015 </w:t>
            </w:r>
            <w:hyperlink r:id="rId7" w:history="1">
              <w:r>
                <w:rPr>
                  <w:color w:val="0000FF"/>
                </w:rPr>
                <w:t>N 2014</w:t>
              </w:r>
            </w:hyperlink>
            <w:r>
              <w:rPr>
                <w:color w:val="392C69"/>
              </w:rPr>
              <w:t>,</w:t>
            </w:r>
          </w:p>
          <w:p w:rsidR="00B80A9A" w:rsidRDefault="00B8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22.03.2016 </w:t>
            </w:r>
            <w:hyperlink r:id="rId8" w:history="1">
              <w:r>
                <w:rPr>
                  <w:color w:val="0000FF"/>
                </w:rPr>
                <w:t>N 731</w:t>
              </w:r>
            </w:hyperlink>
            <w:r>
              <w:rPr>
                <w:color w:val="392C69"/>
              </w:rPr>
              <w:t xml:space="preserve">, от 16.02.2017 </w:t>
            </w:r>
            <w:hyperlink r:id="rId9" w:history="1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 xml:space="preserve">, от 17.01.2018 </w:t>
            </w:r>
            <w:hyperlink r:id="rId10" w:history="1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,</w:t>
            </w:r>
          </w:p>
          <w:p w:rsidR="00B80A9A" w:rsidRDefault="00B8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23.04.2018 </w:t>
            </w:r>
            <w:hyperlink r:id="rId11" w:history="1">
              <w:r>
                <w:rPr>
                  <w:color w:val="0000FF"/>
                </w:rPr>
                <w:t>N 1123</w:t>
              </w:r>
            </w:hyperlink>
            <w:r>
              <w:rPr>
                <w:color w:val="392C69"/>
              </w:rPr>
              <w:t xml:space="preserve">, от 01.10.2018 </w:t>
            </w:r>
            <w:hyperlink r:id="rId12" w:history="1">
              <w:r>
                <w:rPr>
                  <w:color w:val="0000FF"/>
                </w:rPr>
                <w:t>N 3358</w:t>
              </w:r>
            </w:hyperlink>
            <w:r>
              <w:rPr>
                <w:color w:val="392C69"/>
              </w:rPr>
              <w:t xml:space="preserve">, от 23.10.2018 </w:t>
            </w:r>
            <w:hyperlink r:id="rId13" w:history="1">
              <w:r>
                <w:rPr>
                  <w:color w:val="0000FF"/>
                </w:rPr>
                <w:t>N 3701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ind w:firstLine="540"/>
        <w:jc w:val="both"/>
      </w:pPr>
      <w:proofErr w:type="gramStart"/>
      <w:r>
        <w:t xml:space="preserve">В соответствии с Бюджетным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Федерации, Жилищным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7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30.09.2013 N 571-ПП "Государственная программа Мурманской области "Обеспечение комфортной среды проживания населения региона",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02.11.2017 N 527-ПП "О предельном уровне</w:t>
      </w:r>
      <w:proofErr w:type="gramEnd"/>
      <w:r>
        <w:t xml:space="preserve"> </w:t>
      </w:r>
      <w:proofErr w:type="spellStart"/>
      <w:r>
        <w:t>софинансирования</w:t>
      </w:r>
      <w:proofErr w:type="spellEnd"/>
      <w:r>
        <w:t xml:space="preserve"> расходного обязательства муниципального образования из областного бюджета по муниципальным образованиям на 2018 год и на плановый период 2019 и 2020 годов",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13.11.2017 N 3602 "Об утверждении муниципальной программы города Мурманска "Градостроительная политика" на 2018 - 2024 годы", постановляю:</w:t>
      </w:r>
    </w:p>
    <w:p w:rsidR="00B80A9A" w:rsidRDefault="00B80A9A">
      <w:pPr>
        <w:pStyle w:val="ConsPlusNormal"/>
        <w:jc w:val="both"/>
      </w:pPr>
      <w:r>
        <w:t xml:space="preserve">(в ред. постановлений администрации города Мурманска от 18.02.2014 </w:t>
      </w:r>
      <w:hyperlink r:id="rId21" w:history="1">
        <w:r>
          <w:rPr>
            <w:color w:val="0000FF"/>
          </w:rPr>
          <w:t>N 398</w:t>
        </w:r>
      </w:hyperlink>
      <w:r>
        <w:t xml:space="preserve">, от 28.07.2015 </w:t>
      </w:r>
      <w:hyperlink r:id="rId22" w:history="1">
        <w:r>
          <w:rPr>
            <w:color w:val="0000FF"/>
          </w:rPr>
          <w:t>N 2014</w:t>
        </w:r>
      </w:hyperlink>
      <w:r>
        <w:t xml:space="preserve">, от 16.02.2017 </w:t>
      </w:r>
      <w:hyperlink r:id="rId23" w:history="1">
        <w:r>
          <w:rPr>
            <w:color w:val="0000FF"/>
          </w:rPr>
          <w:t>N 392</w:t>
        </w:r>
      </w:hyperlink>
      <w:r>
        <w:t xml:space="preserve">, от 17.01.2018 </w:t>
      </w:r>
      <w:hyperlink r:id="rId24" w:history="1">
        <w:r>
          <w:rPr>
            <w:color w:val="0000FF"/>
          </w:rPr>
          <w:t>N 51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23.04.2018 </w:t>
      </w:r>
      <w:hyperlink r:id="rId25" w:history="1">
        <w:r>
          <w:rPr>
            <w:color w:val="0000FF"/>
          </w:rPr>
          <w:t>N 1123</w:t>
        </w:r>
      </w:hyperlink>
      <w:r>
        <w:t>)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1" w:history="1">
        <w:r>
          <w:rPr>
            <w:color w:val="0000FF"/>
          </w:rPr>
          <w:t>порядок</w:t>
        </w:r>
      </w:hyperlink>
      <w:r>
        <w:t xml:space="preserve"> предоставления социальных выплат многодетным семьям для строительства жилья на предоставленных на безвозмездной основе земельных участках (далее - Порядок) согласно приложению к настоящему постановлению.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 xml:space="preserve">2. Комитету градостроительства и территориального развития администрации города Мурманска (Зюзина Ю.В.) обеспечить рассмотрение заявлений на предоставление социальных выплат многодетным семьям для строительства жилья на предоставленных на безвозмездной основе земельных участках в соответствии с </w:t>
      </w:r>
      <w:hyperlink w:anchor="P41" w:history="1">
        <w:r>
          <w:rPr>
            <w:color w:val="0000FF"/>
          </w:rPr>
          <w:t>Порядком</w:t>
        </w:r>
      </w:hyperlink>
      <w:r>
        <w:t>.</w:t>
      </w:r>
    </w:p>
    <w:p w:rsidR="00B80A9A" w:rsidRDefault="00B80A9A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23.04.2018 N 1123)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Управлению финансов администрации города Мурманска (</w:t>
      </w:r>
      <w:proofErr w:type="spellStart"/>
      <w:r>
        <w:t>Умушкина</w:t>
      </w:r>
      <w:proofErr w:type="spellEnd"/>
      <w:r>
        <w:t xml:space="preserve"> О.В.) обеспечить финансирование расходов по предоставлению социальных выплат многодетным семьям для строительства жилья на предоставленных на безвозмездной основе земельных участках в рамках </w:t>
      </w:r>
      <w:hyperlink r:id="rId27" w:history="1">
        <w:r>
          <w:rPr>
            <w:color w:val="0000FF"/>
          </w:rPr>
          <w:t>подпрограммы</w:t>
        </w:r>
      </w:hyperlink>
      <w:r>
        <w:t xml:space="preserve"> "Поддержка и стимулирование строительства на территории муниципального образования город Мурманск" на 2018 - 2024 годы муниципальной программы города Мурманска "Градостроительная политика" на 2018 - 2024 годы" в пределах лимитов бюджетных обязательств, предусмотренных</w:t>
      </w:r>
      <w:proofErr w:type="gramEnd"/>
      <w:r>
        <w:t xml:space="preserve"> на эти цели главному распорядителю бюджетных средств на соответствующий финансовый год.</w:t>
      </w:r>
    </w:p>
    <w:p w:rsidR="00B80A9A" w:rsidRDefault="00B80A9A">
      <w:pPr>
        <w:pStyle w:val="ConsPlusNormal"/>
        <w:jc w:val="both"/>
      </w:pPr>
      <w:r>
        <w:t xml:space="preserve">(в ред. постановлений администрации города Мурманска от 18.02.2014 </w:t>
      </w:r>
      <w:hyperlink r:id="rId28" w:history="1">
        <w:r>
          <w:rPr>
            <w:color w:val="0000FF"/>
          </w:rPr>
          <w:t>N 398</w:t>
        </w:r>
      </w:hyperlink>
      <w:r>
        <w:t xml:space="preserve">, от 28.07.2015 </w:t>
      </w:r>
      <w:hyperlink r:id="rId29" w:history="1">
        <w:r>
          <w:rPr>
            <w:color w:val="0000FF"/>
          </w:rPr>
          <w:t>N 2014</w:t>
        </w:r>
      </w:hyperlink>
      <w:r>
        <w:t xml:space="preserve">, от 16.02.2017 </w:t>
      </w:r>
      <w:hyperlink r:id="rId30" w:history="1">
        <w:r>
          <w:rPr>
            <w:color w:val="0000FF"/>
          </w:rPr>
          <w:t>N 392</w:t>
        </w:r>
      </w:hyperlink>
      <w:r>
        <w:t xml:space="preserve">, от 17.01.2018 </w:t>
      </w:r>
      <w:hyperlink r:id="rId31" w:history="1">
        <w:r>
          <w:rPr>
            <w:color w:val="0000FF"/>
          </w:rPr>
          <w:t>N 51</w:t>
        </w:r>
      </w:hyperlink>
      <w:r>
        <w:t>)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 xml:space="preserve">4.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</w:t>
      </w:r>
      <w:hyperlink w:anchor="P41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</w:t>
      </w:r>
      <w:r>
        <w:lastRenderedPageBreak/>
        <w:t>Интернет.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 xml:space="preserve">5. Редакции газеты "Вечерний Мурманск" (Червякова Н.Г.) опубликовать настоящее постановление с </w:t>
      </w:r>
      <w:hyperlink w:anchor="P41" w:history="1">
        <w:r>
          <w:rPr>
            <w:color w:val="0000FF"/>
          </w:rPr>
          <w:t>приложением</w:t>
        </w:r>
      </w:hyperlink>
      <w:r>
        <w:t>.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официального опубликования.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B80A9A" w:rsidRDefault="00B80A9A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23.04.2018 N 1123)</w:t>
      </w: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right"/>
      </w:pPr>
      <w:r>
        <w:t>Глава</w:t>
      </w:r>
    </w:p>
    <w:p w:rsidR="00B80A9A" w:rsidRDefault="00B80A9A">
      <w:pPr>
        <w:pStyle w:val="ConsPlusNormal"/>
        <w:jc w:val="right"/>
      </w:pPr>
      <w:r>
        <w:t>администрации города Мурманска</w:t>
      </w:r>
    </w:p>
    <w:p w:rsidR="00B80A9A" w:rsidRDefault="00B80A9A">
      <w:pPr>
        <w:pStyle w:val="ConsPlusNormal"/>
        <w:jc w:val="right"/>
      </w:pPr>
      <w:r>
        <w:t>А.И.СЫСОЕВ</w:t>
      </w: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right"/>
        <w:outlineLvl w:val="0"/>
      </w:pPr>
      <w:r>
        <w:t>Приложение</w:t>
      </w:r>
    </w:p>
    <w:p w:rsidR="00B80A9A" w:rsidRDefault="00B80A9A">
      <w:pPr>
        <w:pStyle w:val="ConsPlusNormal"/>
        <w:jc w:val="right"/>
      </w:pPr>
      <w:r>
        <w:t>к постановлению</w:t>
      </w:r>
    </w:p>
    <w:p w:rsidR="00B80A9A" w:rsidRDefault="00B80A9A">
      <w:pPr>
        <w:pStyle w:val="ConsPlusNormal"/>
        <w:jc w:val="right"/>
      </w:pPr>
      <w:r>
        <w:t>администрации города Мурманска</w:t>
      </w:r>
    </w:p>
    <w:p w:rsidR="00B80A9A" w:rsidRDefault="00B80A9A">
      <w:pPr>
        <w:pStyle w:val="ConsPlusNormal"/>
        <w:jc w:val="right"/>
      </w:pPr>
      <w:r>
        <w:t>от 25 сентября 2013 г. N 2559</w:t>
      </w: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Title"/>
        <w:jc w:val="center"/>
      </w:pPr>
      <w:bookmarkStart w:id="1" w:name="P41"/>
      <w:bookmarkEnd w:id="1"/>
      <w:r>
        <w:t>ПОРЯДОК</w:t>
      </w:r>
    </w:p>
    <w:p w:rsidR="00B80A9A" w:rsidRDefault="00B80A9A">
      <w:pPr>
        <w:pStyle w:val="ConsPlusTitle"/>
        <w:jc w:val="center"/>
      </w:pPr>
      <w:r>
        <w:t>ПРЕДОСТАВЛЕНИЯ СОЦИАЛЬНЫХ ВЫПЛАТ МНОГОДЕТНЫМ СЕМЬЯМ</w:t>
      </w:r>
    </w:p>
    <w:p w:rsidR="00B80A9A" w:rsidRDefault="00B80A9A">
      <w:pPr>
        <w:pStyle w:val="ConsPlusTitle"/>
        <w:jc w:val="center"/>
      </w:pPr>
      <w:r>
        <w:t xml:space="preserve">ДЛЯ СТРОИТЕЛЬСТВА ЖИЛЬЯ НА </w:t>
      </w:r>
      <w:proofErr w:type="gramStart"/>
      <w:r>
        <w:t>ПРЕДОСТАВЛЕННЫХ</w:t>
      </w:r>
      <w:proofErr w:type="gramEnd"/>
    </w:p>
    <w:p w:rsidR="00B80A9A" w:rsidRDefault="00B80A9A">
      <w:pPr>
        <w:pStyle w:val="ConsPlusTitle"/>
        <w:jc w:val="center"/>
      </w:pPr>
      <w:r>
        <w:t>НА БЕЗВОЗМЕЗДНОЙ ОСНОВЕ ЗЕМЕЛЬНЫХ УЧАСТКАХ</w:t>
      </w:r>
    </w:p>
    <w:p w:rsidR="00B80A9A" w:rsidRDefault="00B80A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80A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0A9A" w:rsidRDefault="00B80A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0A9A" w:rsidRDefault="00B80A9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B80A9A" w:rsidRDefault="00B8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22.03.2016 </w:t>
            </w:r>
            <w:hyperlink r:id="rId33" w:history="1">
              <w:r>
                <w:rPr>
                  <w:color w:val="0000FF"/>
                </w:rPr>
                <w:t>N 731</w:t>
              </w:r>
            </w:hyperlink>
            <w:r>
              <w:rPr>
                <w:color w:val="392C69"/>
              </w:rPr>
              <w:t xml:space="preserve">, от 16.02.2017 </w:t>
            </w:r>
            <w:hyperlink r:id="rId34" w:history="1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 xml:space="preserve">, от 17.01.2018 </w:t>
            </w:r>
            <w:hyperlink r:id="rId35" w:history="1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,</w:t>
            </w:r>
          </w:p>
          <w:p w:rsidR="00B80A9A" w:rsidRDefault="00B8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23.04.2018 </w:t>
            </w:r>
            <w:hyperlink r:id="rId36" w:history="1">
              <w:r>
                <w:rPr>
                  <w:color w:val="0000FF"/>
                </w:rPr>
                <w:t>N 1123</w:t>
              </w:r>
            </w:hyperlink>
            <w:r>
              <w:rPr>
                <w:color w:val="392C69"/>
              </w:rPr>
              <w:t xml:space="preserve">, от 01.10.2018 </w:t>
            </w:r>
            <w:hyperlink r:id="rId37" w:history="1">
              <w:r>
                <w:rPr>
                  <w:color w:val="0000FF"/>
                </w:rPr>
                <w:t>N 3358</w:t>
              </w:r>
            </w:hyperlink>
            <w:r>
              <w:rPr>
                <w:color w:val="392C69"/>
              </w:rPr>
              <w:t xml:space="preserve">, от 23.10.2018 </w:t>
            </w:r>
            <w:hyperlink r:id="rId38" w:history="1">
              <w:r>
                <w:rPr>
                  <w:color w:val="0000FF"/>
                </w:rPr>
                <w:t>N 3701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80A9A" w:rsidRDefault="00B80A9A">
      <w:pPr>
        <w:pStyle w:val="ConsPlusNormal"/>
        <w:jc w:val="both"/>
      </w:pPr>
    </w:p>
    <w:p w:rsidR="00B80A9A" w:rsidRDefault="00B80A9A">
      <w:pPr>
        <w:pStyle w:val="ConsPlusTitle"/>
        <w:jc w:val="center"/>
        <w:outlineLvl w:val="1"/>
      </w:pPr>
      <w:r>
        <w:t>1. Общие положения</w:t>
      </w: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предоставления социальных выплат многодетным семьям для строительства жилья на предоставленных на безвозмездной основе земельных участках (далее - Порядок) разработан в целях реализации мероприятий </w:t>
      </w:r>
      <w:hyperlink r:id="rId39" w:history="1">
        <w:r>
          <w:rPr>
            <w:color w:val="0000FF"/>
          </w:rPr>
          <w:t>подпрограммы</w:t>
        </w:r>
      </w:hyperlink>
      <w:r>
        <w:t xml:space="preserve"> "Поддержка и стимулирование строительства на территории муниципального образования город Мурманск" на 2018 - 2024 годы муниципальной программы города Мурманска "Градостроительная политика" на 2018 - 2024 годы, утвержденной постановлением администрации города Мурманска от 13.11.2017 N 3602, и определяет</w:t>
      </w:r>
      <w:proofErr w:type="gramEnd"/>
      <w:r>
        <w:t xml:space="preserve"> основания, размер и порядок предоставления социальных выплат многодетным семьям для строительства жилья на предоставленных на безвозмездной основе земельных участках (далее - социальная выплата).</w:t>
      </w:r>
    </w:p>
    <w:p w:rsidR="00B80A9A" w:rsidRDefault="00B80A9A">
      <w:pPr>
        <w:pStyle w:val="ConsPlusNormal"/>
        <w:jc w:val="both"/>
      </w:pPr>
      <w:r>
        <w:t xml:space="preserve">(в ред. постановлений администрации города Мурманска от 16.02.2017 </w:t>
      </w:r>
      <w:hyperlink r:id="rId40" w:history="1">
        <w:r>
          <w:rPr>
            <w:color w:val="0000FF"/>
          </w:rPr>
          <w:t>N 392</w:t>
        </w:r>
      </w:hyperlink>
      <w:r>
        <w:t xml:space="preserve">, от 17.01.2018 </w:t>
      </w:r>
      <w:hyperlink r:id="rId41" w:history="1">
        <w:r>
          <w:rPr>
            <w:color w:val="0000FF"/>
          </w:rPr>
          <w:t>N 51</w:t>
        </w:r>
      </w:hyperlink>
      <w:r>
        <w:t>)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2" w:name="P54"/>
      <w:bookmarkEnd w:id="2"/>
      <w:r>
        <w:t>1.2. Применительно к Порядку под многодетной семьей понимается семья граждан Российской Федерации, к членам которой относятся зарегистрированные в браке родители или одинокие мать, отец, трое и более их несовершеннолетних детей, в том числе усыновленных, пасынков и падчериц (далее - дети). К членам многодетной семьи также относятся 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3" w:name="P55"/>
      <w:bookmarkEnd w:id="3"/>
      <w:r>
        <w:lastRenderedPageBreak/>
        <w:t>1.3. Право на получение социальной выплаты имеет многодетная семья, которая на дату подачи заявления: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 xml:space="preserve">- соответствует требованиям, указанным в </w:t>
      </w:r>
      <w:hyperlink w:anchor="P54" w:history="1">
        <w:r>
          <w:rPr>
            <w:color w:val="0000FF"/>
          </w:rPr>
          <w:t>пункте 1.2</w:t>
        </w:r>
      </w:hyperlink>
      <w:r>
        <w:t xml:space="preserve"> Порядка;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>- постоянно проживает на территории муниципального образования город Мурманск;</w:t>
      </w:r>
    </w:p>
    <w:p w:rsidR="00B80A9A" w:rsidRDefault="00B80A9A">
      <w:pPr>
        <w:pStyle w:val="ConsPlusNormal"/>
        <w:spacing w:before="220"/>
        <w:ind w:firstLine="540"/>
        <w:jc w:val="both"/>
      </w:pPr>
      <w:proofErr w:type="gramStart"/>
      <w:r>
        <w:t xml:space="preserve">- включена в единую региональную информационную базу многодетных семей, которым земельные участки предоставлены бесплатно в собственность, предусмотренную </w:t>
      </w:r>
      <w:hyperlink r:id="rId42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Мурманской области от 28.02.2012 N 58-ПП;</w:t>
      </w:r>
      <w:proofErr w:type="gramEnd"/>
    </w:p>
    <w:p w:rsidR="00B80A9A" w:rsidRDefault="00B80A9A">
      <w:pPr>
        <w:pStyle w:val="ConsPlusNormal"/>
        <w:spacing w:before="220"/>
        <w:ind w:firstLine="540"/>
        <w:jc w:val="both"/>
      </w:pPr>
      <w:r>
        <w:t>- имеет в общей долевой собственности земельный участок, предоставленный в собственность бесплатно для строительства жилья на территории Мурманской области;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>- осуществила государственную регистрацию права собственности на земельный участок, предоставленный в собственность бесплатно для строительства жилья на территории Мурманской области;</w:t>
      </w:r>
    </w:p>
    <w:p w:rsidR="00B80A9A" w:rsidRDefault="00B80A9A">
      <w:pPr>
        <w:pStyle w:val="ConsPlusNormal"/>
        <w:spacing w:before="220"/>
        <w:ind w:firstLine="540"/>
        <w:jc w:val="both"/>
      </w:pPr>
      <w:proofErr w:type="gramStart"/>
      <w:r>
        <w:t>- состоит на учете в качестве нуждающихся в жилых помещениях, предоставляемых по договорам социального найма в муниципальном образовании город Мурманск по месту постоянного жительства;</w:t>
      </w:r>
      <w:proofErr w:type="gramEnd"/>
    </w:p>
    <w:p w:rsidR="00B80A9A" w:rsidRDefault="00B80A9A">
      <w:pPr>
        <w:pStyle w:val="ConsPlusNormal"/>
        <w:spacing w:before="220"/>
        <w:ind w:firstLine="540"/>
        <w:jc w:val="both"/>
      </w:pPr>
      <w:r>
        <w:t>- получила разрешение на строительство индивидуального жилого дома на земельном участке, предоставленном в собственность бесплатно.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 xml:space="preserve">Социальная выплата предоставляется многодетной семье в виде единовременной денежной выплаты на погашение фактических затрат, понесенных при приобретении основных строительных материалов (в соответствии с </w:t>
      </w:r>
      <w:hyperlink w:anchor="P131" w:history="1">
        <w:r>
          <w:rPr>
            <w:color w:val="0000FF"/>
          </w:rPr>
          <w:t>перечнем</w:t>
        </w:r>
      </w:hyperlink>
      <w:r>
        <w:t xml:space="preserve"> согласно приложению N 1 к Порядку), необходимых для строительства жилого дома, но не более 350300,0 рублей на одну многодетную семью, в том числе за счет средств бюджета Мурманской области не более 57,1 процента расходного обязательства (не</w:t>
      </w:r>
      <w:proofErr w:type="gramEnd"/>
      <w:r>
        <w:t xml:space="preserve"> более 200000,0 рублей) и не менее 42,9 процента расходного обязательства за счет средств бюджета муниципального образования город Мурманск (не более 150300,0 рублей).</w:t>
      </w:r>
    </w:p>
    <w:p w:rsidR="00B80A9A" w:rsidRDefault="00B80A9A">
      <w:pPr>
        <w:pStyle w:val="ConsPlusNormal"/>
        <w:jc w:val="both"/>
      </w:pPr>
      <w:r>
        <w:t xml:space="preserve">(п. 1.4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23.04.2018 N 1123)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>1.5. Предоставление социальной выплаты многодетной семье осуществляется однократно.</w:t>
      </w: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Title"/>
        <w:jc w:val="center"/>
        <w:outlineLvl w:val="1"/>
      </w:pPr>
      <w:r>
        <w:t>2. Порядок обращения о предоставлении социальной выплаты</w:t>
      </w: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ind w:firstLine="540"/>
        <w:jc w:val="both"/>
      </w:pPr>
      <w:bookmarkStart w:id="4" w:name="P69"/>
      <w:bookmarkEnd w:id="4"/>
      <w:r>
        <w:t xml:space="preserve">2.1. Для получения социальной выплаты гражданин, являющийся членом многодетной семьи (далее - заявитель), представляет в комитет градостроительства и территориального развития администрации города Мурманска (далее - Комитет) </w:t>
      </w:r>
      <w:hyperlink w:anchor="P313" w:history="1">
        <w:r>
          <w:rPr>
            <w:color w:val="0000FF"/>
          </w:rPr>
          <w:t>заявление</w:t>
        </w:r>
      </w:hyperlink>
      <w:r>
        <w:t>, подписанное гражданином и совершеннолетними членами его семьи, по форме согласно приложению N 2 к Порядку.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>Заявление подается гражданином лично.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>Кроме того, для получения социальной выплаты необходимы следующие документы: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5" w:name="P72"/>
      <w:bookmarkEnd w:id="5"/>
      <w:r>
        <w:t>а) копии паспортов граждан Российской Федерации обоих супругов (родителя в неполной семье) и детей старше 14 лет (все заполненные страницы);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6" w:name="P73"/>
      <w:bookmarkEnd w:id="6"/>
      <w:r>
        <w:t>б) копия свидетельства о рождении каждого из детей;</w:t>
      </w:r>
    </w:p>
    <w:p w:rsidR="00B80A9A" w:rsidRDefault="00B80A9A">
      <w:pPr>
        <w:pStyle w:val="ConsPlusNormal"/>
        <w:jc w:val="both"/>
      </w:pPr>
      <w:r>
        <w:t xml:space="preserve">(подп. "б"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17.01.2018 N 51)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7" w:name="P75"/>
      <w:bookmarkEnd w:id="7"/>
      <w:r>
        <w:t xml:space="preserve">в) копия свидетельства о заключении или о расторжении брака (для лиц, состоящих в браке </w:t>
      </w:r>
      <w:r>
        <w:lastRenderedPageBreak/>
        <w:t>или расторгнувших его);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8" w:name="P76"/>
      <w:bookmarkEnd w:id="8"/>
      <w:r>
        <w:t>г) копия документа об установлении отцовства (при наличии данного юридического факта);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9" w:name="P77"/>
      <w:bookmarkEnd w:id="9"/>
      <w:r>
        <w:t>д) документы, подтверждающие обучение совершеннолетних членов многодетной семьи в образовательных организациях по очной форме обучения, до окончания обучения, но не более чем до достижения ими возраста 23 лет;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10" w:name="P78"/>
      <w:bookmarkEnd w:id="10"/>
      <w:r>
        <w:t xml:space="preserve">е) документы, подтверждающие оплату приобретенных строительных материалов, определенных в </w:t>
      </w:r>
      <w:hyperlink w:anchor="P131" w:history="1">
        <w:r>
          <w:rPr>
            <w:color w:val="0000FF"/>
          </w:rPr>
          <w:t>перечне</w:t>
        </w:r>
      </w:hyperlink>
      <w:r>
        <w:t xml:space="preserve"> согласно приложению N 1 к Порядку;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11" w:name="P79"/>
      <w:bookmarkEnd w:id="11"/>
      <w:r>
        <w:t xml:space="preserve">ж) документы, подтверждающие соответствие приобретенных строительных материалов наименованию строительных материалов, определенных в </w:t>
      </w:r>
      <w:hyperlink w:anchor="P131" w:history="1">
        <w:r>
          <w:rPr>
            <w:color w:val="0000FF"/>
          </w:rPr>
          <w:t>перечне</w:t>
        </w:r>
      </w:hyperlink>
      <w:r>
        <w:t xml:space="preserve"> согласно приложению N 1 к Порядку (сертификат соответствия) - в случае наличия разночтений в наименовании строительных материалов;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12" w:name="P80"/>
      <w:bookmarkEnd w:id="12"/>
      <w:r>
        <w:t>з) копия титульного листа сберегательной книжки с номером лицевого счета либо пластиковой карты заявителя с указанием реквизитов финансово-кредитной организации на территории Мурманской области;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13" w:name="P81"/>
      <w:bookmarkEnd w:id="13"/>
      <w:r>
        <w:t xml:space="preserve">и) </w:t>
      </w:r>
      <w:hyperlink r:id="rId45" w:history="1">
        <w:r>
          <w:rPr>
            <w:color w:val="0000FF"/>
          </w:rPr>
          <w:t>справка</w:t>
        </w:r>
      </w:hyperlink>
      <w:r>
        <w:t>, содержащая сведения о регистрации по месту жительства и составе семьи (форма N 9);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14" w:name="P82"/>
      <w:bookmarkEnd w:id="14"/>
      <w:r>
        <w:t>к) решение (уведомление) уполномоченного органа местного самоуправления о признании многодетной семьи нуждающейся в предоставлении жилого помещения по договору социального найма;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15" w:name="P83"/>
      <w:bookmarkEnd w:id="15"/>
      <w:r>
        <w:t>л) решение уполномоченного органа о предоставлении многодетной семье земельного участка в собственность бесплатно для строительства индивидуального жилого дома;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16" w:name="P84"/>
      <w:bookmarkEnd w:id="16"/>
      <w:proofErr w:type="gramStart"/>
      <w:r>
        <w:t>м) разрешение на строительство индивидуального жилого дома или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B80A9A" w:rsidRDefault="00B80A9A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23.10.2018 N 3701)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17" w:name="P86"/>
      <w:bookmarkEnd w:id="17"/>
      <w:r>
        <w:t>н) выписка из Единого государственного реестра недвижимости на земельный участок, предоставленный в собственность бесплатно;</w:t>
      </w:r>
    </w:p>
    <w:p w:rsidR="00B80A9A" w:rsidRDefault="00B80A9A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16.02.2017 N 392)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18" w:name="P88"/>
      <w:bookmarkEnd w:id="18"/>
      <w:r>
        <w:t>о) письмо Министерства социального развития Мурманской области о включении многодетной семьи в единую региональную информационную базу многодетных семей, поставленных на учет в целях бесплатного предоставления в собственность земельных участков, и многодетных семей, которым земельные участки предоставлены бесплатно в собственность;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19" w:name="P89"/>
      <w:bookmarkEnd w:id="19"/>
      <w:r>
        <w:t xml:space="preserve">п) письмо комитета по экономическому развитию администрации города Мурманска о предоставленных (не предоставленных) социальных выплатах многодетной семье на приобретение жилья в рамках реализации </w:t>
      </w:r>
      <w:hyperlink r:id="rId48" w:history="1">
        <w:r>
          <w:rPr>
            <w:color w:val="0000FF"/>
          </w:rPr>
          <w:t>подпрограммы</w:t>
        </w:r>
      </w:hyperlink>
      <w:r>
        <w:t xml:space="preserve"> "Обеспечение жильем молодых и многодетных семей города Мурманска" на 2018 - 2024 годы муниципальной программы города Мурманска "Управление имуществом и жилищная политика" на 2018 - 2024 годы;</w:t>
      </w:r>
    </w:p>
    <w:p w:rsidR="00B80A9A" w:rsidRDefault="00B80A9A">
      <w:pPr>
        <w:pStyle w:val="ConsPlusNormal"/>
        <w:jc w:val="both"/>
      </w:pPr>
      <w:r>
        <w:t xml:space="preserve">(в ред. постановлений администрации города Мурманска от 16.02.2017 </w:t>
      </w:r>
      <w:hyperlink r:id="rId49" w:history="1">
        <w:r>
          <w:rPr>
            <w:color w:val="0000FF"/>
          </w:rPr>
          <w:t>N 392</w:t>
        </w:r>
      </w:hyperlink>
      <w:r>
        <w:t xml:space="preserve">, от 17.01.2018 </w:t>
      </w:r>
      <w:hyperlink r:id="rId50" w:history="1">
        <w:r>
          <w:rPr>
            <w:color w:val="0000FF"/>
          </w:rPr>
          <w:t>N 51</w:t>
        </w:r>
      </w:hyperlink>
      <w:r>
        <w:t>)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 xml:space="preserve">р) копии свидетельств о государственной регистрации актов гражданского состояния, выданные компетентными органами иностранного государства, и их нотариально </w:t>
      </w:r>
      <w:r>
        <w:lastRenderedPageBreak/>
        <w:t>удостоверенный перевод на русский язык (при наличии);</w:t>
      </w:r>
    </w:p>
    <w:p w:rsidR="00B80A9A" w:rsidRDefault="00B80A9A">
      <w:pPr>
        <w:pStyle w:val="ConsPlusNormal"/>
        <w:jc w:val="both"/>
      </w:pPr>
      <w:r>
        <w:t xml:space="preserve">(подп. "р" </w:t>
      </w:r>
      <w:proofErr w:type="gramStart"/>
      <w:r>
        <w:t>введен</w:t>
      </w:r>
      <w:proofErr w:type="gramEnd"/>
      <w:r>
        <w:t xml:space="preserve">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17.01.2018 N 51)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>с) копия свидетельства об усыновлении, выданного органом записи актов гражданского состояния или консульским учреждением Российской Федерации (при наличии).</w:t>
      </w:r>
    </w:p>
    <w:p w:rsidR="00B80A9A" w:rsidRDefault="00B80A9A">
      <w:pPr>
        <w:pStyle w:val="ConsPlusNormal"/>
        <w:jc w:val="both"/>
      </w:pPr>
      <w:r>
        <w:t xml:space="preserve">(подп. "с" </w:t>
      </w:r>
      <w:proofErr w:type="gramStart"/>
      <w:r>
        <w:t>введен</w:t>
      </w:r>
      <w:proofErr w:type="gramEnd"/>
      <w:r>
        <w:t xml:space="preserve">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17.01.2018 N 51)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20" w:name="P95"/>
      <w:bookmarkEnd w:id="20"/>
      <w:r>
        <w:t xml:space="preserve">2.2. На заявителя возложена обязанность по предоставлению документов, указанных в </w:t>
      </w:r>
      <w:hyperlink w:anchor="P72" w:history="1">
        <w:r>
          <w:rPr>
            <w:color w:val="0000FF"/>
          </w:rPr>
          <w:t>подпунктах а)</w:t>
        </w:r>
      </w:hyperlink>
      <w:r>
        <w:t xml:space="preserve">, </w:t>
      </w:r>
      <w:hyperlink w:anchor="P77" w:history="1">
        <w:r>
          <w:rPr>
            <w:color w:val="0000FF"/>
          </w:rPr>
          <w:t>д)</w:t>
        </w:r>
      </w:hyperlink>
      <w:r>
        <w:t xml:space="preserve">, </w:t>
      </w:r>
      <w:hyperlink w:anchor="P78" w:history="1">
        <w:r>
          <w:rPr>
            <w:color w:val="0000FF"/>
          </w:rPr>
          <w:t>е)</w:t>
        </w:r>
      </w:hyperlink>
      <w:r>
        <w:t xml:space="preserve">, </w:t>
      </w:r>
      <w:hyperlink w:anchor="P79" w:history="1">
        <w:r>
          <w:rPr>
            <w:color w:val="0000FF"/>
          </w:rPr>
          <w:t>ж)</w:t>
        </w:r>
      </w:hyperlink>
      <w:r>
        <w:t xml:space="preserve">, </w:t>
      </w:r>
      <w:hyperlink w:anchor="P80" w:history="1">
        <w:r>
          <w:rPr>
            <w:color w:val="0000FF"/>
          </w:rPr>
          <w:t>з)</w:t>
        </w:r>
      </w:hyperlink>
      <w:r>
        <w:t xml:space="preserve">, </w:t>
      </w:r>
      <w:hyperlink w:anchor="P69" w:history="1">
        <w:r>
          <w:rPr>
            <w:color w:val="0000FF"/>
          </w:rPr>
          <w:t>р)</w:t>
        </w:r>
      </w:hyperlink>
      <w:r>
        <w:t xml:space="preserve">, </w:t>
      </w:r>
      <w:hyperlink w:anchor="P69" w:history="1">
        <w:r>
          <w:rPr>
            <w:color w:val="0000FF"/>
          </w:rPr>
          <w:t>с) пункта 2.1</w:t>
        </w:r>
      </w:hyperlink>
      <w:r>
        <w:t xml:space="preserve"> Порядка, а также в </w:t>
      </w:r>
      <w:hyperlink w:anchor="P83" w:history="1">
        <w:r>
          <w:rPr>
            <w:color w:val="0000FF"/>
          </w:rPr>
          <w:t>подпунктах л)</w:t>
        </w:r>
      </w:hyperlink>
      <w:r>
        <w:t xml:space="preserve">, </w:t>
      </w:r>
      <w:hyperlink w:anchor="P84" w:history="1">
        <w:r>
          <w:rPr>
            <w:color w:val="0000FF"/>
          </w:rPr>
          <w:t>м) пункта 2.1</w:t>
        </w:r>
      </w:hyperlink>
      <w:r>
        <w:t xml:space="preserve"> Порядка в случае получения земельного участка не в границах муниципального образования город Мурманск.</w:t>
      </w:r>
    </w:p>
    <w:p w:rsidR="00B80A9A" w:rsidRDefault="00B80A9A">
      <w:pPr>
        <w:pStyle w:val="ConsPlusNormal"/>
        <w:jc w:val="both"/>
      </w:pPr>
      <w:r>
        <w:t xml:space="preserve">(подп. 2.2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17.01.2018 N 51)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21" w:name="P97"/>
      <w:bookmarkEnd w:id="21"/>
      <w:r>
        <w:t xml:space="preserve">2.3. </w:t>
      </w:r>
      <w:proofErr w:type="gramStart"/>
      <w:r>
        <w:t xml:space="preserve">Документы (актуальные сведения, содержащиеся в них), указанные в </w:t>
      </w:r>
      <w:hyperlink w:anchor="P73" w:history="1">
        <w:r>
          <w:rPr>
            <w:color w:val="0000FF"/>
          </w:rPr>
          <w:t>подпунктах б)</w:t>
        </w:r>
      </w:hyperlink>
      <w:r>
        <w:t xml:space="preserve">, </w:t>
      </w:r>
      <w:hyperlink w:anchor="P75" w:history="1">
        <w:r>
          <w:rPr>
            <w:color w:val="0000FF"/>
          </w:rPr>
          <w:t>в)</w:t>
        </w:r>
      </w:hyperlink>
      <w:r>
        <w:t xml:space="preserve">, </w:t>
      </w:r>
      <w:hyperlink w:anchor="P76" w:history="1">
        <w:r>
          <w:rPr>
            <w:color w:val="0000FF"/>
          </w:rPr>
          <w:t>г)</w:t>
        </w:r>
      </w:hyperlink>
      <w:r>
        <w:t xml:space="preserve">, </w:t>
      </w:r>
      <w:hyperlink w:anchor="P81" w:history="1">
        <w:r>
          <w:rPr>
            <w:color w:val="0000FF"/>
          </w:rPr>
          <w:t>и)</w:t>
        </w:r>
      </w:hyperlink>
      <w:r>
        <w:t xml:space="preserve">, </w:t>
      </w:r>
      <w:hyperlink w:anchor="P86" w:history="1">
        <w:r>
          <w:rPr>
            <w:color w:val="0000FF"/>
          </w:rPr>
          <w:t>н)</w:t>
        </w:r>
      </w:hyperlink>
      <w:r>
        <w:t xml:space="preserve">, </w:t>
      </w:r>
      <w:hyperlink w:anchor="P88" w:history="1">
        <w:r>
          <w:rPr>
            <w:color w:val="0000FF"/>
          </w:rPr>
          <w:t>о) пункта 2.1</w:t>
        </w:r>
      </w:hyperlink>
      <w:r>
        <w:t xml:space="preserve"> Порядка, Комитет самостоятельно запрашивает в рамках межведомственного информационного взаимодействия в отделе записи актов гражданского состояния администрации города Мурманска, ГОБУ "МФЦ МО", Управлении Федеральной службы государственной регистрации, кадастра и картографии по Мурманской области, Министерстве социального развития Мурманской области.</w:t>
      </w:r>
      <w:proofErr w:type="gramEnd"/>
      <w:r>
        <w:t xml:space="preserve"> Документы (актуальные сведения, содержащиеся в них), указанные в </w:t>
      </w:r>
      <w:hyperlink w:anchor="P82" w:history="1">
        <w:r>
          <w:rPr>
            <w:color w:val="0000FF"/>
          </w:rPr>
          <w:t>подпунктах к)</w:t>
        </w:r>
      </w:hyperlink>
      <w:r>
        <w:t xml:space="preserve">, </w:t>
      </w:r>
      <w:hyperlink w:anchor="P89" w:history="1">
        <w:r>
          <w:rPr>
            <w:color w:val="0000FF"/>
          </w:rPr>
          <w:t>п) пункта 2.1</w:t>
        </w:r>
      </w:hyperlink>
      <w:r>
        <w:t xml:space="preserve"> Порядка, Комитет запрашивает в комитете имущественных отношений города Мурманска, комитете по экономическому развитию администрации города Мурманска, в случае если заявитель не представил их по собственной инициативе.</w:t>
      </w:r>
    </w:p>
    <w:p w:rsidR="00B80A9A" w:rsidRDefault="00B80A9A">
      <w:pPr>
        <w:pStyle w:val="ConsPlusNormal"/>
        <w:jc w:val="both"/>
      </w:pPr>
      <w:r>
        <w:t xml:space="preserve">(подп. 2.3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17.01.2018 N 51)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>2.4. Заявление и документы на получение социальной выплаты принимаются с 15 января по 1 декабря года, предшествующего году получения социальной выплаты.</w:t>
      </w: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Title"/>
        <w:jc w:val="center"/>
        <w:outlineLvl w:val="1"/>
      </w:pPr>
      <w:r>
        <w:t>3. Принятие решений о предоставлении социальной выплаты</w:t>
      </w: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ind w:firstLine="540"/>
        <w:jc w:val="both"/>
      </w:pPr>
      <w:r>
        <w:t>3.1. Должностное лицо Комитета: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>3.1.1. В течение одного рабочего дня со дня поступления заявления и документов осуществляет их регистрацию.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 xml:space="preserve">3.1.2. В течение пяти рабочих дней </w:t>
      </w:r>
      <w:proofErr w:type="gramStart"/>
      <w:r>
        <w:t>с даты регистрации</w:t>
      </w:r>
      <w:proofErr w:type="gramEnd"/>
      <w:r>
        <w:t xml:space="preserve"> заявления проверяет соответствие документов, прилагаемых к заявлению, требованиям, установленным Порядком, и запрашивает дополнительные актуальные сведения в соответствующих органах и организациях, указанных в </w:t>
      </w:r>
      <w:hyperlink w:anchor="P97" w:history="1">
        <w:r>
          <w:rPr>
            <w:color w:val="0000FF"/>
          </w:rPr>
          <w:t>пункте 2.3</w:t>
        </w:r>
      </w:hyperlink>
      <w:r>
        <w:t xml:space="preserve"> Порядка.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 xml:space="preserve">3.1.3. </w:t>
      </w:r>
      <w:proofErr w:type="gramStart"/>
      <w:r>
        <w:t xml:space="preserve">По итогам проверки в течение 25 рабочих дней с даты регистрации заявления с приложением всех необходимых документов, установленных </w:t>
      </w:r>
      <w:hyperlink w:anchor="P95" w:history="1">
        <w:r>
          <w:rPr>
            <w:color w:val="0000FF"/>
          </w:rPr>
          <w:t>пунктом 2.2</w:t>
        </w:r>
      </w:hyperlink>
      <w:r>
        <w:t xml:space="preserve"> Порядка, обеспечивает принятие решения о предоставлении многодетной семье социальной выплаты для строительства жилья на предоставленном на безвозмездной основе земельном участке, или при наличии оснований, указанных в </w:t>
      </w:r>
      <w:hyperlink w:anchor="P108" w:history="1">
        <w:r>
          <w:rPr>
            <w:color w:val="0000FF"/>
          </w:rPr>
          <w:t>пункте 3.2</w:t>
        </w:r>
      </w:hyperlink>
      <w:r>
        <w:t xml:space="preserve"> Порядка, решение об отказе многодетной семье в предоставлении социальной выплаты для строительства</w:t>
      </w:r>
      <w:proofErr w:type="gramEnd"/>
      <w:r>
        <w:t xml:space="preserve"> жилья на предоставленном на безвозмездной основе земельном участке.</w:t>
      </w:r>
    </w:p>
    <w:p w:rsidR="00B80A9A" w:rsidRDefault="00B80A9A">
      <w:pPr>
        <w:pStyle w:val="ConsPlusNormal"/>
        <w:spacing w:before="220"/>
        <w:ind w:firstLine="540"/>
        <w:jc w:val="both"/>
      </w:pPr>
      <w:proofErr w:type="gramStart"/>
      <w:r>
        <w:t>Решение о предоставлении многодетной семье социальной выплаты для строительства жилья на предоставленном на безвозмездной основе земельном участке, решение об отказе многодетной семье в предоставлении социальной выплаты для строительства жилья на предоставленном на безвозмездной основе земельном участке оформляются в виде постановления администрации города Мурманска и направляются заявителю в течение пяти рабочих дней с даты принятия.</w:t>
      </w:r>
      <w:proofErr w:type="gramEnd"/>
    </w:p>
    <w:p w:rsidR="00B80A9A" w:rsidRDefault="00B80A9A">
      <w:pPr>
        <w:pStyle w:val="ConsPlusNormal"/>
        <w:spacing w:before="220"/>
        <w:ind w:firstLine="540"/>
        <w:jc w:val="both"/>
      </w:pPr>
      <w:bookmarkStart w:id="22" w:name="P108"/>
      <w:bookmarkEnd w:id="22"/>
      <w:r>
        <w:lastRenderedPageBreak/>
        <w:t>3.2. Основаниями для отказа многодетной семье в предоставлении социальной выплаты являются: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>а) несвоевременная подача заявления (кроме периода с 15 января по 1 декабря года, предшествующего году получения социальной выплаты);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 xml:space="preserve">б) несоответствие многодетной семьи условиям, установленным </w:t>
      </w:r>
      <w:hyperlink w:anchor="P55" w:history="1">
        <w:r>
          <w:rPr>
            <w:color w:val="0000FF"/>
          </w:rPr>
          <w:t>пунктом 1.3</w:t>
        </w:r>
      </w:hyperlink>
      <w:r>
        <w:t xml:space="preserve"> Порядка;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 xml:space="preserve">в) отсутствие или непредставление заявителем документов, указанных в </w:t>
      </w:r>
      <w:hyperlink w:anchor="P95" w:history="1">
        <w:r>
          <w:rPr>
            <w:color w:val="0000FF"/>
          </w:rPr>
          <w:t>пункте 2.2</w:t>
        </w:r>
      </w:hyperlink>
      <w:r>
        <w:t xml:space="preserve"> Порядка, обязанность по предоставлению которых возложена на заявителя;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>г) предоставление заявителем недостоверных сведений;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 xml:space="preserve">д) предоставление членам многодетной семьи социальной выплаты на приобретение жилья в рамках реализации </w:t>
      </w:r>
      <w:hyperlink r:id="rId55" w:history="1">
        <w:r>
          <w:rPr>
            <w:color w:val="0000FF"/>
          </w:rPr>
          <w:t>подпрограммы</w:t>
        </w:r>
      </w:hyperlink>
      <w:r>
        <w:t xml:space="preserve"> "Обеспечение жильем молодых и многодетных семей города Мурманска" на 2018 - 2024 годы муниципальной программы города Мурманска "Управление имуществом и жилищная политика" на 2018 - 2024 годы;</w:t>
      </w:r>
    </w:p>
    <w:p w:rsidR="00B80A9A" w:rsidRDefault="00B80A9A">
      <w:pPr>
        <w:pStyle w:val="ConsPlusNormal"/>
        <w:jc w:val="both"/>
      </w:pPr>
      <w:r>
        <w:t xml:space="preserve">(в ред. постановлений администрации города Мурманска от 16.02.2017 </w:t>
      </w:r>
      <w:hyperlink r:id="rId56" w:history="1">
        <w:r>
          <w:rPr>
            <w:color w:val="0000FF"/>
          </w:rPr>
          <w:t>N 392</w:t>
        </w:r>
      </w:hyperlink>
      <w:r>
        <w:t xml:space="preserve">, от 17.01.2018 </w:t>
      </w:r>
      <w:hyperlink r:id="rId57" w:history="1">
        <w:r>
          <w:rPr>
            <w:color w:val="0000FF"/>
          </w:rPr>
          <w:t>N 51</w:t>
        </w:r>
      </w:hyperlink>
      <w:r>
        <w:t>)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>е) ранее реализованное право многодетной семьи на получение социальной выплаты для строительства жилья на предоставленном на безвозмездной основе земельном участке.</w:t>
      </w: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Title"/>
        <w:jc w:val="center"/>
        <w:outlineLvl w:val="1"/>
      </w:pPr>
      <w:r>
        <w:t>4. Предоставление социальной выплаты</w:t>
      </w: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ind w:firstLine="540"/>
        <w:jc w:val="both"/>
      </w:pPr>
      <w:r>
        <w:t>4.1. Основанием для предоставления социальной выплаты является решение о предоставлении многодетной семье социальной выплаты для строительства жилья на предоставленном на безвозмездной основе земельном участке.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 xml:space="preserve">4.2. Комитет осуществляет перечисление денежных средств на расчетный счет заявителя, открытый в финансово-кредитной организации на территории Мурманской области, в срок, указанный в </w:t>
      </w:r>
      <w:hyperlink w:anchor="P122" w:history="1">
        <w:r>
          <w:rPr>
            <w:color w:val="0000FF"/>
          </w:rPr>
          <w:t>пункте 4.4</w:t>
        </w:r>
      </w:hyperlink>
      <w:r>
        <w:t xml:space="preserve"> Порядка.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>4.3. Право на получение социальной выплаты считается реализованным с момента перечисления денежных средств социальной выплаты.</w:t>
      </w:r>
    </w:p>
    <w:p w:rsidR="00B80A9A" w:rsidRDefault="00B80A9A">
      <w:pPr>
        <w:pStyle w:val="ConsPlusNormal"/>
        <w:spacing w:before="220"/>
        <w:ind w:firstLine="540"/>
        <w:jc w:val="both"/>
      </w:pPr>
      <w:bookmarkStart w:id="23" w:name="P122"/>
      <w:bookmarkEnd w:id="23"/>
      <w:r>
        <w:t>4.4. Выплаты осуществляются в срок до 1 ноября года, следующего за годом подачи заявления.</w:t>
      </w: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right"/>
        <w:outlineLvl w:val="1"/>
      </w:pPr>
      <w:r>
        <w:t>Приложение N 1</w:t>
      </w:r>
    </w:p>
    <w:p w:rsidR="00B80A9A" w:rsidRDefault="00B80A9A">
      <w:pPr>
        <w:pStyle w:val="ConsPlusNormal"/>
        <w:jc w:val="right"/>
      </w:pPr>
      <w:r>
        <w:t>к Порядку</w:t>
      </w: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Title"/>
        <w:jc w:val="center"/>
      </w:pPr>
      <w:bookmarkStart w:id="24" w:name="P131"/>
      <w:bookmarkEnd w:id="24"/>
      <w:r>
        <w:t>ПЕРЕЧЕНЬ</w:t>
      </w:r>
    </w:p>
    <w:p w:rsidR="00B80A9A" w:rsidRDefault="00B80A9A">
      <w:pPr>
        <w:pStyle w:val="ConsPlusTitle"/>
        <w:jc w:val="center"/>
      </w:pPr>
      <w:r>
        <w:t>ОСНОВНЫХ СТРОИТЕЛЬНЫХ МАТЕРИАЛОВ, НА ПРИОБРЕТЕНИЕ КОТОРЫХ</w:t>
      </w:r>
    </w:p>
    <w:p w:rsidR="00B80A9A" w:rsidRDefault="00B80A9A">
      <w:pPr>
        <w:pStyle w:val="ConsPlusTitle"/>
        <w:jc w:val="center"/>
      </w:pPr>
      <w:r>
        <w:t>ПРЕДОСТАВЛЯЕТСЯ СОЦИАЛЬНАЯ ВЫПЛАТА МНОГОДЕТНЫМ СЕМЬЯМ</w:t>
      </w:r>
    </w:p>
    <w:p w:rsidR="00B80A9A" w:rsidRDefault="00B80A9A">
      <w:pPr>
        <w:pStyle w:val="ConsPlusTitle"/>
        <w:jc w:val="center"/>
      </w:pPr>
      <w:r>
        <w:t xml:space="preserve">ДЛЯ СТРОИТЕЛЬСТВА ЖИЛЬЯ НА </w:t>
      </w:r>
      <w:proofErr w:type="gramStart"/>
      <w:r>
        <w:t>ПРЕДОСТАВЛЕННЫХ</w:t>
      </w:r>
      <w:proofErr w:type="gramEnd"/>
    </w:p>
    <w:p w:rsidR="00B80A9A" w:rsidRDefault="00B80A9A">
      <w:pPr>
        <w:pStyle w:val="ConsPlusTitle"/>
        <w:jc w:val="center"/>
      </w:pPr>
      <w:r>
        <w:t>НА БЕЗВОЗМЕЗДНОЙ ОСНОВЕ ЗЕМЕЛЬНЫХ УЧАСТКАХ</w:t>
      </w:r>
    </w:p>
    <w:p w:rsidR="00B80A9A" w:rsidRDefault="00B80A9A">
      <w:pPr>
        <w:pStyle w:val="ConsPlusNormal"/>
        <w:jc w:val="both"/>
      </w:pPr>
    </w:p>
    <w:p w:rsidR="00B80A9A" w:rsidRDefault="00B80A9A">
      <w:pPr>
        <w:sectPr w:rsidR="00B80A9A" w:rsidSect="00B46F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126"/>
        <w:gridCol w:w="3855"/>
        <w:gridCol w:w="708"/>
      </w:tblGrid>
      <w:tr w:rsidR="00B80A9A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lastRenderedPageBreak/>
              <w:t>Класс материалов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Подкласс материалов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Группа материалов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Ед. изм.</w:t>
            </w:r>
          </w:p>
        </w:tc>
      </w:tr>
      <w:tr w:rsidR="00B80A9A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4</w:t>
            </w:r>
          </w:p>
        </w:tc>
      </w:tr>
      <w:tr w:rsidR="00B80A9A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01. Сборные железобетонные и бетонные изделия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1. Сборные железобетонные изделия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</w:pPr>
            <w:r>
              <w:t>1. Фундаменты.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м3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2. Балки, прогоны, ригели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3. Панели стен, перегородки.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4. Плиты покрытий, перекрытий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5. Лестничные марши и площадки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2. Сборные бетонные изделия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</w:pPr>
            <w:r>
              <w:t>1. Плиты бетонные для полов.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2. Плиты бетонные тротуарные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3. Камни бетонные бортовые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4. Блоки из тяжелого бетона.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м3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5. Изделия из ячеистого бетона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6. Другие бетонные изделия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02. Бетоны, растворы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</w:pPr>
            <w:r>
              <w:t>1. Бетон товарный.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м3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2. Раствор товарный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03. Стеновые материалы (кроме бетона и железобетона)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1. Кирпич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</w:pPr>
            <w:r>
              <w:t>1. Кирпич керамический.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proofErr w:type="gramStart"/>
            <w:r>
              <w:t>ш</w:t>
            </w:r>
            <w:proofErr w:type="gramEnd"/>
            <w:r>
              <w:t>т.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2. Кирпич силикатный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2. Гипсобетонные изделия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1. Панели гипсобетонные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3. Гипсовые изделия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</w:pPr>
            <w:r>
              <w:t xml:space="preserve">1. Листы </w:t>
            </w:r>
            <w:proofErr w:type="spellStart"/>
            <w:r>
              <w:t>гипсоволокнистые</w:t>
            </w:r>
            <w:proofErr w:type="spellEnd"/>
            <w:r>
              <w:t>.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2. Листы гипсокартонные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3. Плиты гипсовые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04. Нерудные материалы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</w:pPr>
            <w:r>
              <w:t>1. Щебень и отсев щебня.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proofErr w:type="gramStart"/>
            <w:r>
              <w:t>т</w:t>
            </w:r>
            <w:proofErr w:type="gramEnd"/>
            <w:r>
              <w:t>/м3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2. Гравий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3. Песок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4. Гравий керамзитовый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5. Смесь песчано-гравийная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6. Смесь песчано-гравийная валунная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05. Вяжущие материалы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</w:pPr>
            <w:r>
              <w:t>1. Цемент.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proofErr w:type="gramStart"/>
            <w:r>
              <w:t>т</w:t>
            </w:r>
            <w:proofErr w:type="gramEnd"/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2. Известь.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proofErr w:type="gramStart"/>
            <w:r>
              <w:t>к</w:t>
            </w:r>
            <w:proofErr w:type="gramEnd"/>
            <w:r>
              <w:t>г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3. Гипс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06. Металлические конструкции и изделия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1. Стальные конструкции, изделия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</w:pPr>
            <w:r>
              <w:t>1. Стальные несущие конструкции.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т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2. Конструкции многослойные облегченные ограждающие.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3. Профиль металлический.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proofErr w:type="gramStart"/>
            <w:r>
              <w:t>ш</w:t>
            </w:r>
            <w:proofErr w:type="gramEnd"/>
            <w:r>
              <w:t>т.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4. Сетки сварные для железобетонных конструкций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5. Сетки металлические проволочные.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6. Двери стальные.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proofErr w:type="gramStart"/>
            <w:r>
              <w:t>ш</w:t>
            </w:r>
            <w:proofErr w:type="gramEnd"/>
            <w:r>
              <w:t>т.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7. Трубы стальные.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proofErr w:type="gramStart"/>
            <w:r>
              <w:t>ш</w:t>
            </w:r>
            <w:proofErr w:type="gramEnd"/>
            <w:r>
              <w:t>т.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 xml:space="preserve">8. </w:t>
            </w:r>
            <w:proofErr w:type="spellStart"/>
            <w:r>
              <w:t>Металлочерепица</w:t>
            </w:r>
            <w:proofErr w:type="spellEnd"/>
            <w:r>
              <w:t xml:space="preserve"> и комплектующие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т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2. Сталь разная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</w:pPr>
            <w:r>
              <w:t>1. Сталь разная.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proofErr w:type="gramStart"/>
            <w:r>
              <w:t>т</w:t>
            </w:r>
            <w:proofErr w:type="gramEnd"/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2. Сталь листовая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3. Профилированный настил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4. Арматура для монолитного железобетона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07. Металлопластиковые конструкции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1. Окна, двери, витражи, перегородки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B80A9A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08. Изделия лесопильной и деревообрабатывающей промышленности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1. Лесоматериалы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</w:pPr>
            <w:r>
              <w:t>1. Лес круглый.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м3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2. Лес пиленный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2. Деревянные конструкции, изделия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</w:pPr>
            <w:r>
              <w:t>1. Блоки оконные.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2. Блоки дверные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 xml:space="preserve">3. Другие деревянные изделия </w:t>
            </w:r>
            <w:proofErr w:type="spellStart"/>
            <w:r>
              <w:t>погонажные</w:t>
            </w:r>
            <w:proofErr w:type="spellEnd"/>
            <w:r>
              <w:t>, строганные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м3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3. Плиты на древесной основе</w:t>
            </w: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</w:pPr>
            <w:r>
              <w:t xml:space="preserve">1. Плиты </w:t>
            </w:r>
            <w:proofErr w:type="gramStart"/>
            <w:r>
              <w:t>древесно-волокнистые</w:t>
            </w:r>
            <w:proofErr w:type="gramEnd"/>
            <w:r>
              <w:t>.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2. Плиты древесно-стружечные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3. Плиты цементно-стружечные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4. Плиты ориентированно-стружечные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 xml:space="preserve">09. Теплоизоляционные </w:t>
            </w:r>
            <w:r>
              <w:lastRenderedPageBreak/>
              <w:t>материалы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</w:pPr>
            <w:r>
              <w:t>1. Плиты теплоизоляционные.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м3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 xml:space="preserve">2. Плиты </w:t>
            </w:r>
            <w:proofErr w:type="spellStart"/>
            <w:r>
              <w:t>минераловатные</w:t>
            </w:r>
            <w:proofErr w:type="spellEnd"/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3. Вата минеральная</w:t>
            </w:r>
            <w:proofErr w:type="gramStart"/>
            <w:r>
              <w:t>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4. Плиты пенополистирольные.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5. Другие изделия теплоизоляционные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10. Листы асбестоцементные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</w:pPr>
            <w:r>
              <w:t>1. Листы обыкновенного профиля.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B80A9A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2. Листы усиленного профиля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11. Рулонные и полимерные материалы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</w:pPr>
            <w:r>
              <w:t>1. Рулонные кровельные материалы.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</w:pPr>
            <w:r>
              <w:t>2. Кровельный битумно-полимерный штучный материал (гибкая черепица</w:t>
            </w:r>
            <w:proofErr w:type="gramStart"/>
            <w:r>
              <w:t>).</w:t>
            </w:r>
            <w:proofErr w:type="gram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  <w:tr w:rsidR="00B80A9A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A9A" w:rsidRDefault="00B80A9A"/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</w:pPr>
            <w:r>
              <w:t>3. Пленки рулонные гидроизоляционные и пароизоляционные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80A9A" w:rsidRDefault="00B80A9A">
            <w:pPr>
              <w:pStyle w:val="ConsPlusNormal"/>
              <w:jc w:val="center"/>
            </w:pPr>
            <w:r>
              <w:t>-//-</w:t>
            </w:r>
          </w:p>
        </w:tc>
      </w:tr>
    </w:tbl>
    <w:p w:rsidR="00B80A9A" w:rsidRDefault="00B80A9A">
      <w:pPr>
        <w:sectPr w:rsidR="00B80A9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right"/>
        <w:outlineLvl w:val="1"/>
      </w:pPr>
      <w:r>
        <w:t>Приложение N 2</w:t>
      </w:r>
    </w:p>
    <w:p w:rsidR="00B80A9A" w:rsidRDefault="00B80A9A">
      <w:pPr>
        <w:pStyle w:val="ConsPlusNormal"/>
        <w:jc w:val="right"/>
      </w:pPr>
      <w:r>
        <w:t>к Порядку</w:t>
      </w: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nformat"/>
        <w:jc w:val="both"/>
      </w:pPr>
      <w:r>
        <w:t xml:space="preserve">                                       Председателю комитета</w:t>
      </w:r>
    </w:p>
    <w:p w:rsidR="00B80A9A" w:rsidRDefault="00B80A9A">
      <w:pPr>
        <w:pStyle w:val="ConsPlusNonformat"/>
        <w:jc w:val="both"/>
      </w:pPr>
      <w:r>
        <w:t xml:space="preserve">                                       градостроительства и</w:t>
      </w:r>
    </w:p>
    <w:p w:rsidR="00B80A9A" w:rsidRDefault="00B80A9A">
      <w:pPr>
        <w:pStyle w:val="ConsPlusNonformat"/>
        <w:jc w:val="both"/>
      </w:pPr>
      <w:r>
        <w:t xml:space="preserve">                                       территориального развития</w:t>
      </w:r>
    </w:p>
    <w:p w:rsidR="00B80A9A" w:rsidRDefault="00B80A9A">
      <w:pPr>
        <w:pStyle w:val="ConsPlusNonformat"/>
        <w:jc w:val="both"/>
      </w:pPr>
      <w:r>
        <w:t xml:space="preserve">                                       администрации города Мурманска</w:t>
      </w:r>
    </w:p>
    <w:p w:rsidR="00B80A9A" w:rsidRDefault="00B80A9A">
      <w:pPr>
        <w:pStyle w:val="ConsPlusNonformat"/>
        <w:jc w:val="both"/>
      </w:pPr>
      <w:r>
        <w:t xml:space="preserve">                                       от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__________________</w:t>
      </w:r>
    </w:p>
    <w:p w:rsidR="00B80A9A" w:rsidRDefault="00B80A9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80A9A" w:rsidRDefault="00B80A9A">
      <w:pPr>
        <w:pStyle w:val="ConsPlusNonformat"/>
        <w:jc w:val="both"/>
      </w:pPr>
      <w:r>
        <w:t xml:space="preserve">                                       зарегистрированног</w:t>
      </w:r>
      <w:proofErr w:type="gramStart"/>
      <w:r>
        <w:t>о(</w:t>
      </w:r>
      <w:proofErr w:type="gramEnd"/>
      <w:r>
        <w:t>ой) по месту</w:t>
      </w:r>
    </w:p>
    <w:p w:rsidR="00B80A9A" w:rsidRDefault="00B80A9A">
      <w:pPr>
        <w:pStyle w:val="ConsPlusNonformat"/>
        <w:jc w:val="both"/>
      </w:pPr>
      <w:r>
        <w:t xml:space="preserve">                                       жительства:</w:t>
      </w:r>
    </w:p>
    <w:p w:rsidR="00B80A9A" w:rsidRDefault="00B80A9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80A9A" w:rsidRDefault="00B80A9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80A9A" w:rsidRDefault="00B80A9A">
      <w:pPr>
        <w:pStyle w:val="ConsPlusNonformat"/>
        <w:jc w:val="both"/>
      </w:pPr>
      <w:r>
        <w:t xml:space="preserve">                                       Телефон ____________________________</w:t>
      </w: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center"/>
      </w:pPr>
      <w:bookmarkStart w:id="25" w:name="P313"/>
      <w:bookmarkEnd w:id="25"/>
      <w:r>
        <w:t>ЗАЯВЛЕНИЕ</w:t>
      </w: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nformat"/>
        <w:jc w:val="both"/>
      </w:pPr>
      <w:r>
        <w:t xml:space="preserve">    Прошу  предоставить  социальную  выплату  для  строительства  жилья  </w:t>
      </w:r>
      <w:proofErr w:type="gramStart"/>
      <w:r>
        <w:t>на</w:t>
      </w:r>
      <w:proofErr w:type="gramEnd"/>
    </w:p>
    <w:p w:rsidR="00B80A9A" w:rsidRDefault="00B80A9A">
      <w:pPr>
        <w:pStyle w:val="ConsPlusNonformat"/>
        <w:jc w:val="both"/>
      </w:pPr>
      <w:r>
        <w:t xml:space="preserve">предоставленном  на  безвозмездной  основе  земельном участке с </w:t>
      </w:r>
      <w:proofErr w:type="gramStart"/>
      <w:r>
        <w:t>кадастровым</w:t>
      </w:r>
      <w:proofErr w:type="gramEnd"/>
    </w:p>
    <w:p w:rsidR="00B80A9A" w:rsidRDefault="00B80A9A">
      <w:pPr>
        <w:pStyle w:val="ConsPlusNonformat"/>
        <w:jc w:val="both"/>
      </w:pPr>
      <w:r>
        <w:t xml:space="preserve">номером _________________________ в виде единовременной денежной выплаты </w:t>
      </w:r>
      <w:proofErr w:type="gramStart"/>
      <w:r>
        <w:t>на</w:t>
      </w:r>
      <w:proofErr w:type="gramEnd"/>
    </w:p>
    <w:p w:rsidR="00B80A9A" w:rsidRDefault="00B80A9A">
      <w:pPr>
        <w:pStyle w:val="ConsPlusNonformat"/>
        <w:jc w:val="both"/>
      </w:pPr>
      <w:r>
        <w:t>погашение  фактических  затрат,  понесенных  при  приобретении строительных</w:t>
      </w:r>
    </w:p>
    <w:p w:rsidR="00B80A9A" w:rsidRDefault="00B80A9A">
      <w:pPr>
        <w:pStyle w:val="ConsPlusNonformat"/>
        <w:jc w:val="both"/>
      </w:pPr>
      <w:r>
        <w:t>материалов, необходимых для строительства жилья, в сумме __________________</w:t>
      </w:r>
    </w:p>
    <w:p w:rsidR="00B80A9A" w:rsidRDefault="00B80A9A">
      <w:pPr>
        <w:pStyle w:val="ConsPlusNonformat"/>
        <w:jc w:val="both"/>
      </w:pPr>
      <w:r>
        <w:t>____________________________ рублей.</w:t>
      </w:r>
    </w:p>
    <w:p w:rsidR="00B80A9A" w:rsidRDefault="00B80A9A">
      <w:pPr>
        <w:pStyle w:val="ConsPlusNonformat"/>
        <w:jc w:val="both"/>
      </w:pPr>
      <w:r>
        <w:t xml:space="preserve">    Денежные  средства  социальной  выплаты  прошу  перечислить на мой счет</w:t>
      </w:r>
    </w:p>
    <w:p w:rsidR="00B80A9A" w:rsidRDefault="00B80A9A">
      <w:pPr>
        <w:pStyle w:val="ConsPlusNonformat"/>
        <w:jc w:val="both"/>
      </w:pPr>
      <w:r>
        <w:t>получателя N _____________________________________________________________,</w:t>
      </w:r>
    </w:p>
    <w:p w:rsidR="00B80A9A" w:rsidRDefault="00B80A9A">
      <w:pPr>
        <w:pStyle w:val="ConsPlusNonformat"/>
        <w:jc w:val="both"/>
      </w:pPr>
      <w:r>
        <w:t>открытый в ________________________________________________________________</w:t>
      </w:r>
    </w:p>
    <w:p w:rsidR="00B80A9A" w:rsidRDefault="00B80A9A">
      <w:pPr>
        <w:pStyle w:val="ConsPlusNonformat"/>
        <w:jc w:val="both"/>
      </w:pPr>
      <w:r>
        <w:t>___________________________________________________________________________</w:t>
      </w:r>
    </w:p>
    <w:p w:rsidR="00B80A9A" w:rsidRDefault="00B80A9A">
      <w:pPr>
        <w:pStyle w:val="ConsPlusNonformat"/>
        <w:jc w:val="both"/>
      </w:pPr>
      <w:r>
        <w:t xml:space="preserve">    </w:t>
      </w:r>
      <w:proofErr w:type="gramStart"/>
      <w:r>
        <w:t>(указываются N л/счета и реквизиты финансово-кредитной организации</w:t>
      </w:r>
      <w:proofErr w:type="gramEnd"/>
    </w:p>
    <w:p w:rsidR="00B80A9A" w:rsidRDefault="00B80A9A">
      <w:pPr>
        <w:pStyle w:val="ConsPlusNonformat"/>
        <w:jc w:val="both"/>
      </w:pPr>
      <w:r>
        <w:t xml:space="preserve">                     на территории Мурманской области)</w:t>
      </w:r>
    </w:p>
    <w:p w:rsidR="00B80A9A" w:rsidRDefault="00B80A9A">
      <w:pPr>
        <w:pStyle w:val="ConsPlusNonformat"/>
        <w:jc w:val="both"/>
      </w:pPr>
      <w:r>
        <w:t xml:space="preserve">    Состав многодетной семьи:</w:t>
      </w:r>
    </w:p>
    <w:p w:rsidR="00B80A9A" w:rsidRDefault="00B80A9A">
      <w:pPr>
        <w:pStyle w:val="ConsPlusNormal"/>
        <w:jc w:val="both"/>
      </w:pPr>
    </w:p>
    <w:p w:rsidR="00B80A9A" w:rsidRDefault="00B80A9A">
      <w:pPr>
        <w:sectPr w:rsidR="00B80A9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3261"/>
        <w:gridCol w:w="1275"/>
        <w:gridCol w:w="1418"/>
        <w:gridCol w:w="2835"/>
      </w:tblGrid>
      <w:tr w:rsidR="00B80A9A">
        <w:tc>
          <w:tcPr>
            <w:tcW w:w="675" w:type="dxa"/>
          </w:tcPr>
          <w:p w:rsidR="00B80A9A" w:rsidRDefault="00B80A9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1" w:type="dxa"/>
          </w:tcPr>
          <w:p w:rsidR="00B80A9A" w:rsidRDefault="00B80A9A">
            <w:pPr>
              <w:pStyle w:val="ConsPlusNormal"/>
              <w:jc w:val="center"/>
            </w:pPr>
            <w:r>
              <w:t>Фамилия, имя, отчество члена многодетной семьи</w:t>
            </w:r>
          </w:p>
        </w:tc>
        <w:tc>
          <w:tcPr>
            <w:tcW w:w="1275" w:type="dxa"/>
          </w:tcPr>
          <w:p w:rsidR="00B80A9A" w:rsidRDefault="00B80A9A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418" w:type="dxa"/>
          </w:tcPr>
          <w:p w:rsidR="00B80A9A" w:rsidRDefault="00B80A9A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835" w:type="dxa"/>
          </w:tcPr>
          <w:p w:rsidR="00B80A9A" w:rsidRDefault="00B80A9A">
            <w:pPr>
              <w:pStyle w:val="ConsPlusNormal"/>
              <w:jc w:val="center"/>
            </w:pPr>
            <w:r>
              <w:t>Место постоянного проживания</w:t>
            </w:r>
          </w:p>
        </w:tc>
      </w:tr>
      <w:tr w:rsidR="00B80A9A">
        <w:tc>
          <w:tcPr>
            <w:tcW w:w="675" w:type="dxa"/>
          </w:tcPr>
          <w:p w:rsidR="00B80A9A" w:rsidRDefault="00B80A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B80A9A" w:rsidRDefault="00B80A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B80A9A" w:rsidRDefault="00B80A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B80A9A" w:rsidRDefault="00B80A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B80A9A" w:rsidRDefault="00B80A9A">
            <w:pPr>
              <w:pStyle w:val="ConsPlusNormal"/>
              <w:jc w:val="center"/>
            </w:pPr>
            <w:r>
              <w:t>5</w:t>
            </w:r>
          </w:p>
        </w:tc>
      </w:tr>
      <w:tr w:rsidR="00B80A9A">
        <w:tc>
          <w:tcPr>
            <w:tcW w:w="675" w:type="dxa"/>
          </w:tcPr>
          <w:p w:rsidR="00B80A9A" w:rsidRDefault="00B80A9A">
            <w:pPr>
              <w:pStyle w:val="ConsPlusNormal"/>
            </w:pPr>
          </w:p>
        </w:tc>
        <w:tc>
          <w:tcPr>
            <w:tcW w:w="3261" w:type="dxa"/>
          </w:tcPr>
          <w:p w:rsidR="00B80A9A" w:rsidRDefault="00B80A9A">
            <w:pPr>
              <w:pStyle w:val="ConsPlusNormal"/>
            </w:pPr>
          </w:p>
        </w:tc>
        <w:tc>
          <w:tcPr>
            <w:tcW w:w="1275" w:type="dxa"/>
          </w:tcPr>
          <w:p w:rsidR="00B80A9A" w:rsidRDefault="00B80A9A">
            <w:pPr>
              <w:pStyle w:val="ConsPlusNormal"/>
            </w:pPr>
          </w:p>
        </w:tc>
        <w:tc>
          <w:tcPr>
            <w:tcW w:w="1418" w:type="dxa"/>
          </w:tcPr>
          <w:p w:rsidR="00B80A9A" w:rsidRDefault="00B80A9A">
            <w:pPr>
              <w:pStyle w:val="ConsPlusNormal"/>
            </w:pPr>
          </w:p>
        </w:tc>
        <w:tc>
          <w:tcPr>
            <w:tcW w:w="2835" w:type="dxa"/>
          </w:tcPr>
          <w:p w:rsidR="00B80A9A" w:rsidRDefault="00B80A9A">
            <w:pPr>
              <w:pStyle w:val="ConsPlusNormal"/>
            </w:pPr>
          </w:p>
        </w:tc>
      </w:tr>
      <w:tr w:rsidR="00B80A9A">
        <w:tc>
          <w:tcPr>
            <w:tcW w:w="675" w:type="dxa"/>
          </w:tcPr>
          <w:p w:rsidR="00B80A9A" w:rsidRDefault="00B80A9A">
            <w:pPr>
              <w:pStyle w:val="ConsPlusNormal"/>
            </w:pPr>
          </w:p>
        </w:tc>
        <w:tc>
          <w:tcPr>
            <w:tcW w:w="3261" w:type="dxa"/>
          </w:tcPr>
          <w:p w:rsidR="00B80A9A" w:rsidRDefault="00B80A9A">
            <w:pPr>
              <w:pStyle w:val="ConsPlusNormal"/>
            </w:pPr>
          </w:p>
        </w:tc>
        <w:tc>
          <w:tcPr>
            <w:tcW w:w="1275" w:type="dxa"/>
          </w:tcPr>
          <w:p w:rsidR="00B80A9A" w:rsidRDefault="00B80A9A">
            <w:pPr>
              <w:pStyle w:val="ConsPlusNormal"/>
            </w:pPr>
          </w:p>
        </w:tc>
        <w:tc>
          <w:tcPr>
            <w:tcW w:w="1418" w:type="dxa"/>
          </w:tcPr>
          <w:p w:rsidR="00B80A9A" w:rsidRDefault="00B80A9A">
            <w:pPr>
              <w:pStyle w:val="ConsPlusNormal"/>
            </w:pPr>
          </w:p>
        </w:tc>
        <w:tc>
          <w:tcPr>
            <w:tcW w:w="2835" w:type="dxa"/>
          </w:tcPr>
          <w:p w:rsidR="00B80A9A" w:rsidRDefault="00B80A9A">
            <w:pPr>
              <w:pStyle w:val="ConsPlusNormal"/>
            </w:pPr>
          </w:p>
        </w:tc>
      </w:tr>
      <w:tr w:rsidR="00B80A9A">
        <w:tc>
          <w:tcPr>
            <w:tcW w:w="675" w:type="dxa"/>
          </w:tcPr>
          <w:p w:rsidR="00B80A9A" w:rsidRDefault="00B80A9A">
            <w:pPr>
              <w:pStyle w:val="ConsPlusNormal"/>
            </w:pPr>
          </w:p>
        </w:tc>
        <w:tc>
          <w:tcPr>
            <w:tcW w:w="3261" w:type="dxa"/>
          </w:tcPr>
          <w:p w:rsidR="00B80A9A" w:rsidRDefault="00B80A9A">
            <w:pPr>
              <w:pStyle w:val="ConsPlusNormal"/>
            </w:pPr>
          </w:p>
        </w:tc>
        <w:tc>
          <w:tcPr>
            <w:tcW w:w="1275" w:type="dxa"/>
          </w:tcPr>
          <w:p w:rsidR="00B80A9A" w:rsidRDefault="00B80A9A">
            <w:pPr>
              <w:pStyle w:val="ConsPlusNormal"/>
            </w:pPr>
          </w:p>
        </w:tc>
        <w:tc>
          <w:tcPr>
            <w:tcW w:w="1418" w:type="dxa"/>
          </w:tcPr>
          <w:p w:rsidR="00B80A9A" w:rsidRDefault="00B80A9A">
            <w:pPr>
              <w:pStyle w:val="ConsPlusNormal"/>
            </w:pPr>
          </w:p>
        </w:tc>
        <w:tc>
          <w:tcPr>
            <w:tcW w:w="2835" w:type="dxa"/>
          </w:tcPr>
          <w:p w:rsidR="00B80A9A" w:rsidRDefault="00B80A9A">
            <w:pPr>
              <w:pStyle w:val="ConsPlusNormal"/>
            </w:pPr>
          </w:p>
        </w:tc>
      </w:tr>
      <w:tr w:rsidR="00B80A9A">
        <w:tc>
          <w:tcPr>
            <w:tcW w:w="675" w:type="dxa"/>
          </w:tcPr>
          <w:p w:rsidR="00B80A9A" w:rsidRDefault="00B80A9A">
            <w:pPr>
              <w:pStyle w:val="ConsPlusNormal"/>
            </w:pPr>
          </w:p>
        </w:tc>
        <w:tc>
          <w:tcPr>
            <w:tcW w:w="3261" w:type="dxa"/>
          </w:tcPr>
          <w:p w:rsidR="00B80A9A" w:rsidRDefault="00B80A9A">
            <w:pPr>
              <w:pStyle w:val="ConsPlusNormal"/>
            </w:pPr>
          </w:p>
        </w:tc>
        <w:tc>
          <w:tcPr>
            <w:tcW w:w="1275" w:type="dxa"/>
          </w:tcPr>
          <w:p w:rsidR="00B80A9A" w:rsidRDefault="00B80A9A">
            <w:pPr>
              <w:pStyle w:val="ConsPlusNormal"/>
            </w:pPr>
          </w:p>
        </w:tc>
        <w:tc>
          <w:tcPr>
            <w:tcW w:w="1418" w:type="dxa"/>
          </w:tcPr>
          <w:p w:rsidR="00B80A9A" w:rsidRDefault="00B80A9A">
            <w:pPr>
              <w:pStyle w:val="ConsPlusNormal"/>
            </w:pPr>
          </w:p>
        </w:tc>
        <w:tc>
          <w:tcPr>
            <w:tcW w:w="2835" w:type="dxa"/>
          </w:tcPr>
          <w:p w:rsidR="00B80A9A" w:rsidRDefault="00B80A9A">
            <w:pPr>
              <w:pStyle w:val="ConsPlusNormal"/>
            </w:pPr>
          </w:p>
        </w:tc>
      </w:tr>
      <w:tr w:rsidR="00B80A9A">
        <w:tc>
          <w:tcPr>
            <w:tcW w:w="675" w:type="dxa"/>
          </w:tcPr>
          <w:p w:rsidR="00B80A9A" w:rsidRDefault="00B80A9A">
            <w:pPr>
              <w:pStyle w:val="ConsPlusNormal"/>
            </w:pPr>
          </w:p>
        </w:tc>
        <w:tc>
          <w:tcPr>
            <w:tcW w:w="3261" w:type="dxa"/>
          </w:tcPr>
          <w:p w:rsidR="00B80A9A" w:rsidRDefault="00B80A9A">
            <w:pPr>
              <w:pStyle w:val="ConsPlusNormal"/>
            </w:pPr>
          </w:p>
        </w:tc>
        <w:tc>
          <w:tcPr>
            <w:tcW w:w="1275" w:type="dxa"/>
          </w:tcPr>
          <w:p w:rsidR="00B80A9A" w:rsidRDefault="00B80A9A">
            <w:pPr>
              <w:pStyle w:val="ConsPlusNormal"/>
            </w:pPr>
          </w:p>
        </w:tc>
        <w:tc>
          <w:tcPr>
            <w:tcW w:w="1418" w:type="dxa"/>
          </w:tcPr>
          <w:p w:rsidR="00B80A9A" w:rsidRDefault="00B80A9A">
            <w:pPr>
              <w:pStyle w:val="ConsPlusNormal"/>
            </w:pPr>
          </w:p>
        </w:tc>
        <w:tc>
          <w:tcPr>
            <w:tcW w:w="2835" w:type="dxa"/>
          </w:tcPr>
          <w:p w:rsidR="00B80A9A" w:rsidRDefault="00B80A9A">
            <w:pPr>
              <w:pStyle w:val="ConsPlusNormal"/>
            </w:pPr>
          </w:p>
        </w:tc>
      </w:tr>
      <w:tr w:rsidR="00B80A9A">
        <w:tc>
          <w:tcPr>
            <w:tcW w:w="675" w:type="dxa"/>
          </w:tcPr>
          <w:p w:rsidR="00B80A9A" w:rsidRDefault="00B80A9A">
            <w:pPr>
              <w:pStyle w:val="ConsPlusNormal"/>
            </w:pPr>
          </w:p>
        </w:tc>
        <w:tc>
          <w:tcPr>
            <w:tcW w:w="3261" w:type="dxa"/>
          </w:tcPr>
          <w:p w:rsidR="00B80A9A" w:rsidRDefault="00B80A9A">
            <w:pPr>
              <w:pStyle w:val="ConsPlusNormal"/>
            </w:pPr>
          </w:p>
        </w:tc>
        <w:tc>
          <w:tcPr>
            <w:tcW w:w="1275" w:type="dxa"/>
          </w:tcPr>
          <w:p w:rsidR="00B80A9A" w:rsidRDefault="00B80A9A">
            <w:pPr>
              <w:pStyle w:val="ConsPlusNormal"/>
            </w:pPr>
          </w:p>
        </w:tc>
        <w:tc>
          <w:tcPr>
            <w:tcW w:w="1418" w:type="dxa"/>
          </w:tcPr>
          <w:p w:rsidR="00B80A9A" w:rsidRDefault="00B80A9A">
            <w:pPr>
              <w:pStyle w:val="ConsPlusNormal"/>
            </w:pPr>
          </w:p>
        </w:tc>
        <w:tc>
          <w:tcPr>
            <w:tcW w:w="2835" w:type="dxa"/>
          </w:tcPr>
          <w:p w:rsidR="00B80A9A" w:rsidRDefault="00B80A9A">
            <w:pPr>
              <w:pStyle w:val="ConsPlusNormal"/>
            </w:pPr>
          </w:p>
        </w:tc>
      </w:tr>
      <w:tr w:rsidR="00B80A9A">
        <w:tc>
          <w:tcPr>
            <w:tcW w:w="675" w:type="dxa"/>
          </w:tcPr>
          <w:p w:rsidR="00B80A9A" w:rsidRDefault="00B80A9A">
            <w:pPr>
              <w:pStyle w:val="ConsPlusNormal"/>
            </w:pPr>
          </w:p>
        </w:tc>
        <w:tc>
          <w:tcPr>
            <w:tcW w:w="3261" w:type="dxa"/>
          </w:tcPr>
          <w:p w:rsidR="00B80A9A" w:rsidRDefault="00B80A9A">
            <w:pPr>
              <w:pStyle w:val="ConsPlusNormal"/>
            </w:pPr>
          </w:p>
        </w:tc>
        <w:tc>
          <w:tcPr>
            <w:tcW w:w="1275" w:type="dxa"/>
          </w:tcPr>
          <w:p w:rsidR="00B80A9A" w:rsidRDefault="00B80A9A">
            <w:pPr>
              <w:pStyle w:val="ConsPlusNormal"/>
            </w:pPr>
          </w:p>
        </w:tc>
        <w:tc>
          <w:tcPr>
            <w:tcW w:w="1418" w:type="dxa"/>
          </w:tcPr>
          <w:p w:rsidR="00B80A9A" w:rsidRDefault="00B80A9A">
            <w:pPr>
              <w:pStyle w:val="ConsPlusNormal"/>
            </w:pPr>
          </w:p>
        </w:tc>
        <w:tc>
          <w:tcPr>
            <w:tcW w:w="2835" w:type="dxa"/>
          </w:tcPr>
          <w:p w:rsidR="00B80A9A" w:rsidRDefault="00B80A9A">
            <w:pPr>
              <w:pStyle w:val="ConsPlusNormal"/>
            </w:pPr>
          </w:p>
        </w:tc>
      </w:tr>
    </w:tbl>
    <w:p w:rsidR="00B80A9A" w:rsidRDefault="00B80A9A">
      <w:pPr>
        <w:sectPr w:rsidR="00B80A9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ind w:firstLine="540"/>
        <w:jc w:val="both"/>
      </w:pPr>
      <w:r>
        <w:t>Я и члены моей семьи подтверждаем достоверность сведений, указанных в настоящем заявлении, и даем согласие на их проверку.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 xml:space="preserve">Настоящим во исполнение требований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27.07.2006 N 152-ФЗ "О персональных данных" я и члены моей семьи даем свое согласие администрации города Мурманска на обработку наших персональных данных.</w:t>
      </w:r>
    </w:p>
    <w:p w:rsidR="00B80A9A" w:rsidRDefault="00B80A9A">
      <w:pPr>
        <w:pStyle w:val="ConsPlusNormal"/>
        <w:spacing w:before="220"/>
        <w:ind w:firstLine="540"/>
        <w:jc w:val="both"/>
      </w:pPr>
      <w:r>
        <w:t>Ознакомлены с тем, что целью обработки наших персональных данных является предоставление социальной выплаты многодетной семье для строительства жилья на предоставленном на безвозмездной основе земельном участке.</w:t>
      </w:r>
    </w:p>
    <w:p w:rsidR="00B80A9A" w:rsidRDefault="00B80A9A">
      <w:pPr>
        <w:pStyle w:val="ConsPlusNormal"/>
        <w:spacing w:before="220"/>
        <w:ind w:firstLine="540"/>
        <w:jc w:val="both"/>
      </w:pPr>
      <w:proofErr w:type="gramStart"/>
      <w:r>
        <w:t>С персональными данными осуществляются следующие действия: сбор, систематизация, накопление, хранение, уточнение, использование, передача; персональные данные обрабатываются автоматически, а также без использования автоматизации.</w:t>
      </w:r>
      <w:proofErr w:type="gramEnd"/>
      <w:r>
        <w:t xml:space="preserve"> Настоящее согласие выдано без ограничения срока его действия.</w:t>
      </w:r>
    </w:p>
    <w:p w:rsidR="00B80A9A" w:rsidRDefault="00B80A9A">
      <w:pPr>
        <w:pStyle w:val="ConsPlusNonformat"/>
        <w:spacing w:before="200"/>
        <w:jc w:val="both"/>
      </w:pPr>
      <w:r>
        <w:t xml:space="preserve">    К заявлению прилагаю документы:</w:t>
      </w:r>
    </w:p>
    <w:p w:rsidR="00B80A9A" w:rsidRDefault="00B80A9A">
      <w:pPr>
        <w:pStyle w:val="ConsPlusNonformat"/>
        <w:jc w:val="both"/>
      </w:pPr>
      <w:r>
        <w:t>___________________________________________________________________________</w:t>
      </w:r>
    </w:p>
    <w:p w:rsidR="00B80A9A" w:rsidRDefault="00B80A9A">
      <w:pPr>
        <w:pStyle w:val="ConsPlusNonformat"/>
        <w:jc w:val="both"/>
      </w:pPr>
      <w:r>
        <w:t>___________________________________________________________________________</w:t>
      </w:r>
    </w:p>
    <w:p w:rsidR="00B80A9A" w:rsidRDefault="00B80A9A">
      <w:pPr>
        <w:pStyle w:val="ConsPlusNonformat"/>
        <w:jc w:val="both"/>
      </w:pPr>
      <w:r>
        <w:t>___________________________________________________________________________</w:t>
      </w:r>
    </w:p>
    <w:p w:rsidR="00B80A9A" w:rsidRDefault="00B80A9A">
      <w:pPr>
        <w:pStyle w:val="ConsPlusNonformat"/>
        <w:jc w:val="both"/>
      </w:pPr>
      <w:r>
        <w:t>___________________________________________________________________________</w:t>
      </w:r>
    </w:p>
    <w:p w:rsidR="00B80A9A" w:rsidRDefault="00B80A9A">
      <w:pPr>
        <w:pStyle w:val="ConsPlusNonformat"/>
        <w:jc w:val="both"/>
      </w:pPr>
      <w:r>
        <w:t>___________________________________________________________________________</w:t>
      </w:r>
    </w:p>
    <w:p w:rsidR="00B80A9A" w:rsidRDefault="00B80A9A">
      <w:pPr>
        <w:pStyle w:val="ConsPlusNonformat"/>
        <w:jc w:val="both"/>
      </w:pPr>
      <w:r>
        <w:t>___________________________________________________________________________</w:t>
      </w:r>
    </w:p>
    <w:p w:rsidR="00B80A9A" w:rsidRDefault="00B80A9A">
      <w:pPr>
        <w:pStyle w:val="ConsPlusNonformat"/>
        <w:jc w:val="both"/>
      </w:pPr>
      <w:r>
        <w:t>___________________________________________________________________________</w:t>
      </w:r>
    </w:p>
    <w:p w:rsidR="00B80A9A" w:rsidRDefault="00B80A9A">
      <w:pPr>
        <w:pStyle w:val="ConsPlusNonformat"/>
        <w:jc w:val="both"/>
      </w:pPr>
      <w:r>
        <w:t>___________________________________________________________________________</w:t>
      </w:r>
    </w:p>
    <w:p w:rsidR="00B80A9A" w:rsidRDefault="00B80A9A">
      <w:pPr>
        <w:pStyle w:val="ConsPlusNonformat"/>
        <w:jc w:val="both"/>
      </w:pPr>
      <w:r>
        <w:t>___________________________________________________________________________</w:t>
      </w:r>
    </w:p>
    <w:p w:rsidR="00B80A9A" w:rsidRDefault="00B80A9A">
      <w:pPr>
        <w:pStyle w:val="ConsPlusNonformat"/>
        <w:jc w:val="both"/>
      </w:pPr>
      <w:r>
        <w:t>___________________________________________________________________________</w:t>
      </w:r>
    </w:p>
    <w:p w:rsidR="00B80A9A" w:rsidRDefault="00B80A9A">
      <w:pPr>
        <w:pStyle w:val="ConsPlusNonformat"/>
        <w:jc w:val="both"/>
      </w:pPr>
      <w:r>
        <w:t>___________________________________________________________________________</w:t>
      </w:r>
    </w:p>
    <w:p w:rsidR="00B80A9A" w:rsidRDefault="00B80A9A">
      <w:pPr>
        <w:pStyle w:val="ConsPlusNonformat"/>
        <w:jc w:val="both"/>
      </w:pPr>
      <w:r>
        <w:t>___________________________________________________________________________</w:t>
      </w:r>
    </w:p>
    <w:p w:rsidR="00B80A9A" w:rsidRDefault="00B80A9A">
      <w:pPr>
        <w:pStyle w:val="ConsPlusNonformat"/>
        <w:jc w:val="both"/>
      </w:pPr>
      <w:r>
        <w:t>___________________________________________________________________________</w:t>
      </w:r>
    </w:p>
    <w:p w:rsidR="00B80A9A" w:rsidRDefault="00B80A9A">
      <w:pPr>
        <w:pStyle w:val="ConsPlusNonformat"/>
        <w:jc w:val="both"/>
      </w:pPr>
      <w:r>
        <w:t>___________________________________________________________________________</w:t>
      </w:r>
    </w:p>
    <w:p w:rsidR="00B80A9A" w:rsidRDefault="00B80A9A">
      <w:pPr>
        <w:pStyle w:val="ConsPlusNonformat"/>
        <w:jc w:val="both"/>
      </w:pPr>
    </w:p>
    <w:p w:rsidR="00B80A9A" w:rsidRDefault="00B80A9A">
      <w:pPr>
        <w:pStyle w:val="ConsPlusNonformat"/>
        <w:jc w:val="both"/>
      </w:pPr>
      <w:r>
        <w:t>"___" ___________ 20___ г.                Подпись заявителя _______________</w:t>
      </w:r>
    </w:p>
    <w:p w:rsidR="00B80A9A" w:rsidRDefault="00B80A9A">
      <w:pPr>
        <w:pStyle w:val="ConsPlusNonformat"/>
        <w:jc w:val="both"/>
      </w:pPr>
    </w:p>
    <w:p w:rsidR="00B80A9A" w:rsidRDefault="00B80A9A">
      <w:pPr>
        <w:pStyle w:val="ConsPlusNonformat"/>
        <w:jc w:val="both"/>
      </w:pPr>
      <w:r>
        <w:t>Совершеннолетние члены многодетной семьи:</w:t>
      </w:r>
    </w:p>
    <w:p w:rsidR="00B80A9A" w:rsidRDefault="00B80A9A">
      <w:pPr>
        <w:pStyle w:val="ConsPlusNonformat"/>
        <w:jc w:val="both"/>
      </w:pPr>
    </w:p>
    <w:p w:rsidR="00B80A9A" w:rsidRDefault="00B80A9A">
      <w:pPr>
        <w:pStyle w:val="ConsPlusNonformat"/>
        <w:jc w:val="both"/>
      </w:pPr>
      <w:r>
        <w:t>"___" ___________ 20___ г.     _____________       ________________________</w:t>
      </w:r>
    </w:p>
    <w:p w:rsidR="00B80A9A" w:rsidRDefault="00B80A9A">
      <w:pPr>
        <w:pStyle w:val="ConsPlusNonformat"/>
        <w:jc w:val="both"/>
      </w:pPr>
      <w:r>
        <w:t xml:space="preserve">                                  подпись             расшифровка подписи</w:t>
      </w:r>
    </w:p>
    <w:p w:rsidR="00B80A9A" w:rsidRDefault="00B80A9A">
      <w:pPr>
        <w:pStyle w:val="ConsPlusNonformat"/>
        <w:jc w:val="both"/>
      </w:pPr>
      <w:r>
        <w:t>"___" ___________ 20___ г.     _____________       ________________________</w:t>
      </w:r>
    </w:p>
    <w:p w:rsidR="00B80A9A" w:rsidRDefault="00B80A9A">
      <w:pPr>
        <w:pStyle w:val="ConsPlusNonformat"/>
        <w:jc w:val="both"/>
      </w:pPr>
      <w:r>
        <w:t xml:space="preserve">                                  подпись             расшифровка подписи</w:t>
      </w:r>
    </w:p>
    <w:p w:rsidR="00B80A9A" w:rsidRDefault="00B80A9A">
      <w:pPr>
        <w:pStyle w:val="ConsPlusNonformat"/>
        <w:jc w:val="both"/>
      </w:pPr>
      <w:r>
        <w:t>"___" ___________ 20___ г.     _____________       ________________________</w:t>
      </w:r>
    </w:p>
    <w:p w:rsidR="00B80A9A" w:rsidRDefault="00B80A9A">
      <w:pPr>
        <w:pStyle w:val="ConsPlusNonformat"/>
        <w:jc w:val="both"/>
      </w:pPr>
      <w:r>
        <w:t xml:space="preserve">                                  подпись             расшифровка подписи</w:t>
      </w:r>
    </w:p>
    <w:p w:rsidR="00B80A9A" w:rsidRDefault="00B80A9A">
      <w:pPr>
        <w:pStyle w:val="ConsPlusNonformat"/>
        <w:jc w:val="both"/>
      </w:pPr>
      <w:r>
        <w:t>"___" ___________ 20___ г.     _____________       ________________________</w:t>
      </w:r>
    </w:p>
    <w:p w:rsidR="00B80A9A" w:rsidRDefault="00B80A9A">
      <w:pPr>
        <w:pStyle w:val="ConsPlusNonformat"/>
        <w:jc w:val="both"/>
      </w:pPr>
      <w:r>
        <w:t xml:space="preserve">                                  подпись             расшифровка подписи</w:t>
      </w:r>
    </w:p>
    <w:p w:rsidR="00B80A9A" w:rsidRDefault="00B80A9A">
      <w:pPr>
        <w:pStyle w:val="ConsPlusNonformat"/>
        <w:jc w:val="both"/>
      </w:pPr>
      <w:r>
        <w:t>"___" ___________ 20___ г.     _____________       ________________________</w:t>
      </w:r>
    </w:p>
    <w:p w:rsidR="00B80A9A" w:rsidRDefault="00B80A9A">
      <w:pPr>
        <w:pStyle w:val="ConsPlusNonformat"/>
        <w:jc w:val="both"/>
      </w:pPr>
      <w:r>
        <w:t xml:space="preserve">                                  подпись             расшифровка подписи</w:t>
      </w:r>
    </w:p>
    <w:p w:rsidR="00B80A9A" w:rsidRDefault="00B80A9A">
      <w:pPr>
        <w:pStyle w:val="ConsPlusNonformat"/>
        <w:jc w:val="both"/>
      </w:pPr>
      <w:r>
        <w:t>"___" ___________ 20___ г.     _____________       ________________________</w:t>
      </w:r>
    </w:p>
    <w:p w:rsidR="00B80A9A" w:rsidRDefault="00B80A9A">
      <w:pPr>
        <w:pStyle w:val="ConsPlusNonformat"/>
        <w:jc w:val="both"/>
      </w:pPr>
      <w:r>
        <w:t xml:space="preserve">                                  подпись             расшифровка подписи</w:t>
      </w:r>
    </w:p>
    <w:p w:rsidR="00B80A9A" w:rsidRDefault="00B80A9A">
      <w:pPr>
        <w:pStyle w:val="ConsPlusNonformat"/>
        <w:jc w:val="both"/>
      </w:pPr>
      <w:r>
        <w:t>"___" ___________ 20___ г.     _____________       ________________________</w:t>
      </w:r>
    </w:p>
    <w:p w:rsidR="00B80A9A" w:rsidRDefault="00B80A9A">
      <w:pPr>
        <w:pStyle w:val="ConsPlusNonformat"/>
        <w:jc w:val="both"/>
      </w:pPr>
      <w:r>
        <w:t xml:space="preserve">                                  подпись             расшифровка подписи</w:t>
      </w: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jc w:val="both"/>
      </w:pPr>
    </w:p>
    <w:p w:rsidR="00B80A9A" w:rsidRDefault="00B80A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2C78" w:rsidRDefault="00D82C78"/>
    <w:sectPr w:rsidR="00D82C78" w:rsidSect="0085387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9A"/>
    <w:rsid w:val="00B80A9A"/>
    <w:rsid w:val="00D8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0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0A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0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0A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62F5055A82E6D0EEB17CCEFDE550EDCA0FF971E272E3EC0252C93A199E6566174F73D6ACA0BCB61617054C73DC9537BCC2F275AE049D1C34FD717a0U6I" TargetMode="External"/><Relationship Id="rId18" Type="http://schemas.openxmlformats.org/officeDocument/2006/relationships/hyperlink" Target="consultantplus://offline/ref=062F5055A82E6D0EEB17CCEFDE550EDCA0FF971E272E3CC1202C93A199E6566174F73D78CA53C760696E55C0289F023Ea9U1I" TargetMode="External"/><Relationship Id="rId26" Type="http://schemas.openxmlformats.org/officeDocument/2006/relationships/hyperlink" Target="consultantplus://offline/ref=062F5055A82E6D0EEB17CCEFDE550EDCA0FF971E27223FC02F2C93A199E6566174F73D6ACA0BCB61617054C53DC9537BCC2F275AE049D1C34FD717a0U6I" TargetMode="External"/><Relationship Id="rId39" Type="http://schemas.openxmlformats.org/officeDocument/2006/relationships/hyperlink" Target="consultantplus://offline/ref=062F5055A82E6D0EEB17CCEFDE550EDCA0FF971E272F3DCA262C93A199E6566174F73D6ACA0BCB61617051C73DC9537BCC2F275AE049D1C34FD717a0U6I" TargetMode="External"/><Relationship Id="rId21" Type="http://schemas.openxmlformats.org/officeDocument/2006/relationships/hyperlink" Target="consultantplus://offline/ref=062F5055A82E6D0EEB17CCEFDE550EDCA0FF971E2B2E39CE202C93A199E6566174F73D6ACA0BCB61617054C43DC9537BCC2F275AE049D1C34FD717a0U6I" TargetMode="External"/><Relationship Id="rId34" Type="http://schemas.openxmlformats.org/officeDocument/2006/relationships/hyperlink" Target="consultantplus://offline/ref=062F5055A82E6D0EEB17CCEFDE550EDCA0FF971E28253ACA262C93A199E6566174F73D6ACA0BCB61617054CA3DC9537BCC2F275AE049D1C34FD717a0U6I" TargetMode="External"/><Relationship Id="rId42" Type="http://schemas.openxmlformats.org/officeDocument/2006/relationships/hyperlink" Target="consultantplus://offline/ref=062F5055A82E6D0EEB17CCEFDE550EDCA0FF971E272F3DCA2F2C93A199E6566174F73D6ACA0BCB6161735DC03DC9537BCC2F275AE049D1C34FD717a0U6I" TargetMode="External"/><Relationship Id="rId47" Type="http://schemas.openxmlformats.org/officeDocument/2006/relationships/hyperlink" Target="consultantplus://offline/ref=062F5055A82E6D0EEB17CCEFDE550EDCA0FF971E28253ACA262C93A199E6566174F73D6ACA0BCB61617055C33DC9537BCC2F275AE049D1C34FD717a0U6I" TargetMode="External"/><Relationship Id="rId50" Type="http://schemas.openxmlformats.org/officeDocument/2006/relationships/hyperlink" Target="consultantplus://offline/ref=062F5055A82E6D0EEB17CCEFDE550EDCA0FF971E27273BCF232C93A199E6566174F73D6ACA0BCB61617054CB3DC9537BCC2F275AE049D1C34FD717a0U6I" TargetMode="External"/><Relationship Id="rId55" Type="http://schemas.openxmlformats.org/officeDocument/2006/relationships/hyperlink" Target="consultantplus://offline/ref=062F5055A82E6D0EEB17CCEFDE550EDCA0FF971E272E3CC0242C93A199E6566174F73D6ACA0BCB61677853C63DC9537BCC2F275AE049D1C34FD717a0U6I" TargetMode="External"/><Relationship Id="rId7" Type="http://schemas.openxmlformats.org/officeDocument/2006/relationships/hyperlink" Target="consultantplus://offline/ref=062F5055A82E6D0EEB17CCEFDE550EDCA0FF971E2A2F39CA272C93A199E6566174F73D6ACA0BCB61617054C73DC9537BCC2F275AE049D1C34FD717a0U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2F5055A82E6D0EEB17D2E2C83950D9A4F5C9112F23369F7A73C8FCCEEF5C3621B83C248F0ED460636E56C237a9U5I" TargetMode="External"/><Relationship Id="rId29" Type="http://schemas.openxmlformats.org/officeDocument/2006/relationships/hyperlink" Target="consultantplus://offline/ref=062F5055A82E6D0EEB17CCEFDE550EDCA0FF971E2A2F39CA272C93A199E6566174F73D6ACA0BCB61617054C43DC9537BCC2F275AE049D1C34FD717a0U6I" TargetMode="External"/><Relationship Id="rId11" Type="http://schemas.openxmlformats.org/officeDocument/2006/relationships/hyperlink" Target="consultantplus://offline/ref=062F5055A82E6D0EEB17CCEFDE550EDCA0FF971E27223FC02F2C93A199E6566174F73D6ACA0BCB61617054C73DC9537BCC2F275AE049D1C34FD717a0U6I" TargetMode="External"/><Relationship Id="rId24" Type="http://schemas.openxmlformats.org/officeDocument/2006/relationships/hyperlink" Target="consultantplus://offline/ref=062F5055A82E6D0EEB17CCEFDE550EDCA0FF971E27273BCF232C93A199E6566174F73D6ACA0BCB61617054C43DC9537BCC2F275AE049D1C34FD717a0U6I" TargetMode="External"/><Relationship Id="rId32" Type="http://schemas.openxmlformats.org/officeDocument/2006/relationships/hyperlink" Target="consultantplus://offline/ref=062F5055A82E6D0EEB17CCEFDE550EDCA0FF971E27223FC02F2C93A199E6566174F73D6ACA0BCB61617054CA3DC9537BCC2F275AE049D1C34FD717a0U6I" TargetMode="External"/><Relationship Id="rId37" Type="http://schemas.openxmlformats.org/officeDocument/2006/relationships/hyperlink" Target="consultantplus://offline/ref=062F5055A82E6D0EEB17CCEFDE550EDCA0FF971E272E3DCB262C93A199E6566174F73D6ACA0BCB61617054C73DC9537BCC2F275AE049D1C34FD717a0U6I" TargetMode="External"/><Relationship Id="rId40" Type="http://schemas.openxmlformats.org/officeDocument/2006/relationships/hyperlink" Target="consultantplus://offline/ref=062F5055A82E6D0EEB17CCEFDE550EDCA0FF971E28253ACA262C93A199E6566174F73D6ACA0BCB61617054CB3DC9537BCC2F275AE049D1C34FD717a0U6I" TargetMode="External"/><Relationship Id="rId45" Type="http://schemas.openxmlformats.org/officeDocument/2006/relationships/hyperlink" Target="consultantplus://offline/ref=062F5055A82E6D0EEB17CCEFDE550EDCA0FF971E2D203EC1262C93A199E6566174F73D6ACA0BCB61617054CB3DC9537BCC2F275AE049D1C34FD717a0U6I" TargetMode="External"/><Relationship Id="rId53" Type="http://schemas.openxmlformats.org/officeDocument/2006/relationships/hyperlink" Target="consultantplus://offline/ref=062F5055A82E6D0EEB17CCEFDE550EDCA0FF971E27273BCF232C93A199E6566174F73D6ACA0BCB61617055C43DC9537BCC2F275AE049D1C34FD717a0U6I" TargetMode="External"/><Relationship Id="rId58" Type="http://schemas.openxmlformats.org/officeDocument/2006/relationships/hyperlink" Target="consultantplus://offline/ref=062F5055A82E6D0EEB17D2E2C83950D9A5FCCF1A2A2F369F7A73C8FCCEEF5C3621B83C248F0ED460636E56C237a9U5I" TargetMode="External"/><Relationship Id="rId5" Type="http://schemas.openxmlformats.org/officeDocument/2006/relationships/hyperlink" Target="consultantplus://offline/ref=062F5055A82E6D0EEB17CCEFDE550EDCA0FF971E2B2E39CE202C93A199E6566174F73D6ACA0BCB61617054C73DC9537BCC2F275AE049D1C34FD717a0U6I" TargetMode="External"/><Relationship Id="rId19" Type="http://schemas.openxmlformats.org/officeDocument/2006/relationships/hyperlink" Target="consultantplus://offline/ref=062F5055A82E6D0EEB17CCEFDE550EDCA0FF971E282F35CB252C93A199E6566174F73D78CA53C760696E55C0289F023Ea9U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2F5055A82E6D0EEB17CCEFDE550EDCA0FF971E28253ACA262C93A199E6566174F73D6ACA0BCB61617054C73DC9537BCC2F275AE049D1C34FD717a0U6I" TargetMode="External"/><Relationship Id="rId14" Type="http://schemas.openxmlformats.org/officeDocument/2006/relationships/hyperlink" Target="consultantplus://offline/ref=062F5055A82E6D0EEB17D2E2C83950D9A4F5CB112D20369F7A73C8FCCEEF5C3621B83C248F0ED460636E56C237a9U5I" TargetMode="External"/><Relationship Id="rId22" Type="http://schemas.openxmlformats.org/officeDocument/2006/relationships/hyperlink" Target="consultantplus://offline/ref=062F5055A82E6D0EEB17CCEFDE550EDCA0FF971E2A2F39CA272C93A199E6566174F73D6ACA0BCB61617054C43DC9537BCC2F275AE049D1C34FD717a0U6I" TargetMode="External"/><Relationship Id="rId27" Type="http://schemas.openxmlformats.org/officeDocument/2006/relationships/hyperlink" Target="consultantplus://offline/ref=062F5055A82E6D0EEB17CCEFDE550EDCA0FF971E272F3DCA262C93A199E6566174F73D6ACA0BCB61617051C73DC9537BCC2F275AE049D1C34FD717a0U6I" TargetMode="External"/><Relationship Id="rId30" Type="http://schemas.openxmlformats.org/officeDocument/2006/relationships/hyperlink" Target="consultantplus://offline/ref=062F5055A82E6D0EEB17CCEFDE550EDCA0FF971E28253ACA262C93A199E6566174F73D6ACA0BCB61617054C43DC9537BCC2F275AE049D1C34FD717a0U6I" TargetMode="External"/><Relationship Id="rId35" Type="http://schemas.openxmlformats.org/officeDocument/2006/relationships/hyperlink" Target="consultantplus://offline/ref=062F5055A82E6D0EEB17CCEFDE550EDCA0FF971E27273BCF232C93A199E6566174F73D6ACA0BCB61617054CA3DC9537BCC2F275AE049D1C34FD717a0U6I" TargetMode="External"/><Relationship Id="rId43" Type="http://schemas.openxmlformats.org/officeDocument/2006/relationships/hyperlink" Target="consultantplus://offline/ref=062F5055A82E6D0EEB17CCEFDE550EDCA0FF971E27223FC02F2C93A199E6566174F73D6ACA0BCB61617055C23DC9537BCC2F275AE049D1C34FD717a0U6I" TargetMode="External"/><Relationship Id="rId48" Type="http://schemas.openxmlformats.org/officeDocument/2006/relationships/hyperlink" Target="consultantplus://offline/ref=062F5055A82E6D0EEB17CCEFDE550EDCA0FF971E272E3CC0242C93A199E6566174F73D6ACA0BCB61677853C63DC9537BCC2F275AE049D1C34FD717a0U6I" TargetMode="External"/><Relationship Id="rId56" Type="http://schemas.openxmlformats.org/officeDocument/2006/relationships/hyperlink" Target="consultantplus://offline/ref=062F5055A82E6D0EEB17CCEFDE550EDCA0FF971E28253ACA262C93A199E6566174F73D6ACA0BCB61617054CB3DC9537BCC2F275AE049D1C34FD717a0U6I" TargetMode="External"/><Relationship Id="rId8" Type="http://schemas.openxmlformats.org/officeDocument/2006/relationships/hyperlink" Target="consultantplus://offline/ref=062F5055A82E6D0EEB17CCEFDE550EDCA0FF971E29233DC12F2C93A199E6566174F73D6ACA0BCB61617054C73DC9537BCC2F275AE049D1C34FD717a0U6I" TargetMode="External"/><Relationship Id="rId51" Type="http://schemas.openxmlformats.org/officeDocument/2006/relationships/hyperlink" Target="consultantplus://offline/ref=062F5055A82E6D0EEB17CCEFDE550EDCA0FF971E27273BCF232C93A199E6566174F73D6ACA0BCB61617055C13DC9537BCC2F275AE049D1C34FD717a0U6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62F5055A82E6D0EEB17CCEFDE550EDCA0FF971E272E3DCB262C93A199E6566174F73D6ACA0BCB61617054C73DC9537BCC2F275AE049D1C34FD717a0U6I" TargetMode="External"/><Relationship Id="rId17" Type="http://schemas.openxmlformats.org/officeDocument/2006/relationships/hyperlink" Target="consultantplus://offline/ref=062F5055A82E6D0EEB17CCEFDE550EDCA0FF971E27263DC9222C93A199E6566174F73D78CA53C760696E55C0289F023Ea9U1I" TargetMode="External"/><Relationship Id="rId25" Type="http://schemas.openxmlformats.org/officeDocument/2006/relationships/hyperlink" Target="consultantplus://offline/ref=062F5055A82E6D0EEB17CCEFDE550EDCA0FF971E27223FC02F2C93A199E6566174F73D6ACA0BCB61617054C43DC9537BCC2F275AE049D1C34FD717a0U6I" TargetMode="External"/><Relationship Id="rId33" Type="http://schemas.openxmlformats.org/officeDocument/2006/relationships/hyperlink" Target="consultantplus://offline/ref=062F5055A82E6D0EEB17CCEFDE550EDCA0FF971E29233DC12F2C93A199E6566174F73D6ACA0BCB61617054C73DC9537BCC2F275AE049D1C34FD717a0U6I" TargetMode="External"/><Relationship Id="rId38" Type="http://schemas.openxmlformats.org/officeDocument/2006/relationships/hyperlink" Target="consultantplus://offline/ref=062F5055A82E6D0EEB17CCEFDE550EDCA0FF971E272E3EC0252C93A199E6566174F73D6ACA0BCB61617054C73DC9537BCC2F275AE049D1C34FD717a0U6I" TargetMode="External"/><Relationship Id="rId46" Type="http://schemas.openxmlformats.org/officeDocument/2006/relationships/hyperlink" Target="consultantplus://offline/ref=062F5055A82E6D0EEB17CCEFDE550EDCA0FF971E272E3EC0252C93A199E6566174F73D6ACA0BCB61617054C43DC9537BCC2F275AE049D1C34FD717a0U6I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062F5055A82E6D0EEB17CCEFDE550EDCA0FF971E272F3DCA262C93A199E6566174F73D78CA53C760696E55C0289F023Ea9U1I" TargetMode="External"/><Relationship Id="rId41" Type="http://schemas.openxmlformats.org/officeDocument/2006/relationships/hyperlink" Target="consultantplus://offline/ref=062F5055A82E6D0EEB17CCEFDE550EDCA0FF971E27273BCF232C93A199E6566174F73D6ACA0BCB61617054CB3DC9537BCC2F275AE049D1C34FD717a0U6I" TargetMode="External"/><Relationship Id="rId54" Type="http://schemas.openxmlformats.org/officeDocument/2006/relationships/hyperlink" Target="consultantplus://offline/ref=062F5055A82E6D0EEB17CCEFDE550EDCA0FF971E27273BCF232C93A199E6566174F73D6ACA0BCB61617055CA3DC9537BCC2F275AE049D1C34FD717a0U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2F5055A82E6D0EEB17CCEFDE550EDCA0FF971E2A243CC0262C93A199E6566174F73D6ACA0BCB61617054C73DC9537BCC2F275AE049D1C34FD717a0U6I" TargetMode="External"/><Relationship Id="rId15" Type="http://schemas.openxmlformats.org/officeDocument/2006/relationships/hyperlink" Target="consultantplus://offline/ref=062F5055A82E6D0EEB17D2E2C83950D9A4F5CB112F27369F7A73C8FCCEEF5C3621B83C248F0ED460636E56C237a9U5I" TargetMode="External"/><Relationship Id="rId23" Type="http://schemas.openxmlformats.org/officeDocument/2006/relationships/hyperlink" Target="consultantplus://offline/ref=062F5055A82E6D0EEB17CCEFDE550EDCA0FF971E28253ACA262C93A199E6566174F73D6ACA0BCB61617054C43DC9537BCC2F275AE049D1C34FD717a0U6I" TargetMode="External"/><Relationship Id="rId28" Type="http://schemas.openxmlformats.org/officeDocument/2006/relationships/hyperlink" Target="consultantplus://offline/ref=062F5055A82E6D0EEB17CCEFDE550EDCA0FF971E2B2E39CE202C93A199E6566174F73D6ACA0BCB61617054C53DC9537BCC2F275AE049D1C34FD717a0U6I" TargetMode="External"/><Relationship Id="rId36" Type="http://schemas.openxmlformats.org/officeDocument/2006/relationships/hyperlink" Target="consultantplus://offline/ref=062F5055A82E6D0EEB17CCEFDE550EDCA0FF971E27223FC02F2C93A199E6566174F73D6ACA0BCB61617054CB3DC9537BCC2F275AE049D1C34FD717a0U6I" TargetMode="External"/><Relationship Id="rId49" Type="http://schemas.openxmlformats.org/officeDocument/2006/relationships/hyperlink" Target="consultantplus://offline/ref=062F5055A82E6D0EEB17CCEFDE550EDCA0FF971E28253ACA262C93A199E6566174F73D6ACA0BCB61617054CB3DC9537BCC2F275AE049D1C34FD717a0U6I" TargetMode="External"/><Relationship Id="rId57" Type="http://schemas.openxmlformats.org/officeDocument/2006/relationships/hyperlink" Target="consultantplus://offline/ref=062F5055A82E6D0EEB17CCEFDE550EDCA0FF971E27273BCF232C93A199E6566174F73D6ACA0BCB61617054CB3DC9537BCC2F275AE049D1C34FD717a0U6I" TargetMode="External"/><Relationship Id="rId10" Type="http://schemas.openxmlformats.org/officeDocument/2006/relationships/hyperlink" Target="consultantplus://offline/ref=062F5055A82E6D0EEB17CCEFDE550EDCA0FF971E27273BCF232C93A199E6566174F73D6ACA0BCB61617054C73DC9537BCC2F275AE049D1C34FD717a0U6I" TargetMode="External"/><Relationship Id="rId31" Type="http://schemas.openxmlformats.org/officeDocument/2006/relationships/hyperlink" Target="consultantplus://offline/ref=062F5055A82E6D0EEB17CCEFDE550EDCA0FF971E27273BCF232C93A199E6566174F73D6ACA0BCB61617054C53DC9537BCC2F275AE049D1C34FD717a0U6I" TargetMode="External"/><Relationship Id="rId44" Type="http://schemas.openxmlformats.org/officeDocument/2006/relationships/hyperlink" Target="consultantplus://offline/ref=062F5055A82E6D0EEB17CCEFDE550EDCA0FF971E27273BCF232C93A199E6566174F73D6ACA0BCB61617055C33DC9537BCC2F275AE049D1C34FD717a0U6I" TargetMode="External"/><Relationship Id="rId52" Type="http://schemas.openxmlformats.org/officeDocument/2006/relationships/hyperlink" Target="consultantplus://offline/ref=062F5055A82E6D0EEB17CCEFDE550EDCA0FF971E27273BCF232C93A199E6566174F73D6ACA0BCB61617055C73DC9537BCC2F275AE049D1C34FD717a0U6I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5062</Words>
  <Characters>28857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Тренбак Александр Александрович</dc:creator>
  <cp:lastModifiedBy>Тренбак Александр Александрович</cp:lastModifiedBy>
  <cp:revision>1</cp:revision>
  <dcterms:created xsi:type="dcterms:W3CDTF">2018-12-18T08:20:00Z</dcterms:created>
  <dcterms:modified xsi:type="dcterms:W3CDTF">2018-12-18T08:20:00Z</dcterms:modified>
</cp:coreProperties>
</file>