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828" w:rsidRPr="004B30E0" w:rsidRDefault="007F0828" w:rsidP="00107EAF">
      <w:pPr>
        <w:pStyle w:val="ConsPlusNonformat"/>
        <w:jc w:val="center"/>
        <w:rPr>
          <w:rFonts w:ascii="Times New Roman" w:eastAsia="Times New Roman" w:hAnsi="Times New Roman" w:cs="Times New Roman"/>
          <w:b/>
          <w:sz w:val="28"/>
          <w:szCs w:val="28"/>
          <w:lang w:eastAsia="ru-RU"/>
        </w:rPr>
      </w:pPr>
      <w:r w:rsidRPr="004B30E0">
        <w:rPr>
          <w:rFonts w:ascii="Times New Roman" w:eastAsia="Times New Roman" w:hAnsi="Times New Roman" w:cs="Times New Roman"/>
          <w:b/>
          <w:sz w:val="28"/>
          <w:szCs w:val="28"/>
          <w:lang w:eastAsia="ru-RU"/>
        </w:rPr>
        <w:t xml:space="preserve">Уведомление </w:t>
      </w:r>
    </w:p>
    <w:p w:rsidR="007F0828" w:rsidRPr="004B30E0" w:rsidRDefault="007F0828" w:rsidP="00107EAF">
      <w:pPr>
        <w:pStyle w:val="ConsPlusNonformat"/>
        <w:jc w:val="center"/>
        <w:rPr>
          <w:rFonts w:ascii="Times New Roman" w:eastAsia="Times New Roman" w:hAnsi="Times New Roman" w:cs="Times New Roman"/>
          <w:b/>
          <w:sz w:val="28"/>
          <w:szCs w:val="28"/>
          <w:lang w:eastAsia="ru-RU"/>
        </w:rPr>
      </w:pPr>
      <w:r w:rsidRPr="004B30E0">
        <w:rPr>
          <w:rFonts w:ascii="Times New Roman" w:eastAsia="Times New Roman" w:hAnsi="Times New Roman" w:cs="Times New Roman"/>
          <w:b/>
          <w:sz w:val="28"/>
          <w:szCs w:val="28"/>
          <w:lang w:eastAsia="ru-RU"/>
        </w:rPr>
        <w:t xml:space="preserve">о проведении общественных обсуждений </w:t>
      </w:r>
    </w:p>
    <w:p w:rsidR="00107EAF" w:rsidRPr="004B30E0" w:rsidRDefault="007F0828" w:rsidP="00107EAF">
      <w:pPr>
        <w:pStyle w:val="ConsPlusNonformat"/>
        <w:jc w:val="center"/>
        <w:rPr>
          <w:rFonts w:ascii="Times New Roman" w:eastAsia="Times New Roman" w:hAnsi="Times New Roman" w:cs="Times New Roman"/>
          <w:b/>
          <w:sz w:val="28"/>
          <w:szCs w:val="28"/>
          <w:lang w:eastAsia="ru-RU"/>
        </w:rPr>
      </w:pPr>
      <w:r w:rsidRPr="004B30E0">
        <w:rPr>
          <w:rFonts w:ascii="Times New Roman" w:eastAsia="Times New Roman" w:hAnsi="Times New Roman" w:cs="Times New Roman"/>
          <w:b/>
          <w:sz w:val="28"/>
          <w:szCs w:val="28"/>
          <w:lang w:eastAsia="ru-RU"/>
        </w:rPr>
        <w:t>в рамках анализа нормативных правовых актов на соответствие их антимонопольному законодательству</w:t>
      </w:r>
    </w:p>
    <w:p w:rsidR="007F0828" w:rsidRPr="005127B5" w:rsidRDefault="007F0828" w:rsidP="00107EAF">
      <w:pPr>
        <w:pStyle w:val="ConsPlusNonformat"/>
        <w:jc w:val="center"/>
        <w:rPr>
          <w:rFonts w:ascii="Times New Roman" w:hAnsi="Times New Roman" w:cs="Times New Roman"/>
          <w:sz w:val="28"/>
          <w:szCs w:val="28"/>
        </w:rPr>
      </w:pPr>
    </w:p>
    <w:p w:rsidR="00E56588" w:rsidRDefault="00107EAF" w:rsidP="00E56588">
      <w:pPr>
        <w:ind w:firstLine="709"/>
        <w:jc w:val="both"/>
        <w:rPr>
          <w:szCs w:val="28"/>
        </w:rPr>
      </w:pPr>
      <w:r w:rsidRPr="00E56588">
        <w:rPr>
          <w:szCs w:val="28"/>
        </w:rPr>
        <w:t xml:space="preserve">Настоящим </w:t>
      </w:r>
      <w:r w:rsidR="004B30E0" w:rsidRPr="00E56588">
        <w:rPr>
          <w:szCs w:val="28"/>
        </w:rPr>
        <w:t xml:space="preserve">комитет по развитию городского хозяйства администрации города Мурманска </w:t>
      </w:r>
      <w:r w:rsidRPr="00E56588">
        <w:rPr>
          <w:szCs w:val="28"/>
        </w:rPr>
        <w:t>извещает о начале проведения общественного обсуждения и сбора замечаний и предложений заинтересованных лиц в отношении проект</w:t>
      </w:r>
      <w:r w:rsidR="00385AD9" w:rsidRPr="00E56588">
        <w:rPr>
          <w:szCs w:val="28"/>
        </w:rPr>
        <w:t>а</w:t>
      </w:r>
      <w:r w:rsidRPr="00E56588">
        <w:rPr>
          <w:szCs w:val="28"/>
        </w:rPr>
        <w:t xml:space="preserve"> постановления администрации города Мурманска </w:t>
      </w:r>
      <w:r w:rsidR="00E56588" w:rsidRPr="00E56588">
        <w:rPr>
          <w:szCs w:val="28"/>
        </w:rPr>
        <w:t>«Об индексах, учитывающих уровень нормативной потребности финансовых затрат на капитальный ремонт, ремонт, содержание автомобильных дорог общего пользования местного значения муниципального образования город Мурманск, исходя из возможности доходной базы бюджета муниципального образования город Мурманск на 2019 год и на плановый период 2020 и 2021 годов».</w:t>
      </w:r>
    </w:p>
    <w:p w:rsidR="00215E33" w:rsidRPr="00E56588" w:rsidRDefault="00DD0294" w:rsidP="00E56588">
      <w:pPr>
        <w:ind w:firstLine="709"/>
        <w:jc w:val="both"/>
        <w:rPr>
          <w:szCs w:val="28"/>
        </w:rPr>
      </w:pPr>
      <w:r w:rsidRPr="00E56588">
        <w:rPr>
          <w:szCs w:val="28"/>
        </w:rPr>
        <w:t xml:space="preserve">Правоотношения, регулируемые настоящим </w:t>
      </w:r>
      <w:r w:rsidR="00385AD9" w:rsidRPr="00E56588">
        <w:rPr>
          <w:szCs w:val="28"/>
        </w:rPr>
        <w:t xml:space="preserve">проектом </w:t>
      </w:r>
      <w:r w:rsidRPr="00E56588">
        <w:rPr>
          <w:szCs w:val="28"/>
        </w:rPr>
        <w:t>постановления, не влияют на состояние конкуренции.</w:t>
      </w:r>
    </w:p>
    <w:p w:rsidR="002071FF" w:rsidRPr="00E56588" w:rsidRDefault="004B30E0" w:rsidP="00E56588">
      <w:pPr>
        <w:ind w:firstLine="709"/>
        <w:jc w:val="both"/>
        <w:rPr>
          <w:szCs w:val="28"/>
          <w:u w:val="single"/>
        </w:rPr>
      </w:pPr>
      <w:r w:rsidRPr="00E56588">
        <w:rPr>
          <w:szCs w:val="28"/>
        </w:rPr>
        <w:t xml:space="preserve">Замечания и предложения принимаются по адресу: </w:t>
      </w:r>
      <w:r w:rsidRPr="00E56588">
        <w:rPr>
          <w:szCs w:val="28"/>
          <w:u w:val="single"/>
        </w:rPr>
        <w:t xml:space="preserve">183038, г. </w:t>
      </w:r>
      <w:proofErr w:type="gramStart"/>
      <w:r w:rsidRPr="00E56588">
        <w:rPr>
          <w:szCs w:val="28"/>
          <w:u w:val="single"/>
        </w:rPr>
        <w:t xml:space="preserve">Мурманск,   </w:t>
      </w:r>
      <w:proofErr w:type="gramEnd"/>
      <w:r w:rsidRPr="00E56588">
        <w:rPr>
          <w:szCs w:val="28"/>
          <w:u w:val="single"/>
        </w:rPr>
        <w:t xml:space="preserve">                   ул. Профсоюзов, д. 20, </w:t>
      </w:r>
      <w:r w:rsidRPr="00E56588">
        <w:rPr>
          <w:szCs w:val="28"/>
        </w:rPr>
        <w:t>адрес электронной почты:</w:t>
      </w:r>
      <w:r w:rsidRPr="00E56588">
        <w:rPr>
          <w:caps/>
          <w:szCs w:val="28"/>
        </w:rPr>
        <w:t xml:space="preserve"> </w:t>
      </w:r>
      <w:hyperlink r:id="rId4" w:history="1">
        <w:r w:rsidR="002071FF" w:rsidRPr="00E56588">
          <w:rPr>
            <w:rStyle w:val="a4"/>
            <w:szCs w:val="28"/>
            <w:lang w:val="en-US"/>
          </w:rPr>
          <w:t>krgh</w:t>
        </w:r>
        <w:r w:rsidR="002071FF" w:rsidRPr="00E56588">
          <w:rPr>
            <w:rStyle w:val="a4"/>
            <w:szCs w:val="28"/>
          </w:rPr>
          <w:t>@</w:t>
        </w:r>
        <w:r w:rsidR="002071FF" w:rsidRPr="00E56588">
          <w:rPr>
            <w:rStyle w:val="a4"/>
            <w:szCs w:val="28"/>
            <w:lang w:val="en-US"/>
          </w:rPr>
          <w:t>citymurmansk</w:t>
        </w:r>
        <w:r w:rsidR="002071FF" w:rsidRPr="00E56588">
          <w:rPr>
            <w:rStyle w:val="a4"/>
            <w:szCs w:val="28"/>
          </w:rPr>
          <w:t>.</w:t>
        </w:r>
        <w:proofErr w:type="spellStart"/>
        <w:r w:rsidR="002071FF" w:rsidRPr="00E56588">
          <w:rPr>
            <w:rStyle w:val="a4"/>
            <w:szCs w:val="28"/>
            <w:lang w:val="en-US"/>
          </w:rPr>
          <w:t>ru</w:t>
        </w:r>
        <w:proofErr w:type="spellEnd"/>
      </w:hyperlink>
    </w:p>
    <w:p w:rsidR="00107EAF" w:rsidRPr="00E56588" w:rsidRDefault="004B30E0" w:rsidP="00E56588">
      <w:pPr>
        <w:ind w:firstLine="709"/>
        <w:jc w:val="both"/>
        <w:rPr>
          <w:szCs w:val="28"/>
          <w:u w:val="single"/>
        </w:rPr>
      </w:pPr>
      <w:r w:rsidRPr="00E56588">
        <w:rPr>
          <w:szCs w:val="28"/>
        </w:rPr>
        <w:t xml:space="preserve">Сроки приема замечаний и предложений: с </w:t>
      </w:r>
      <w:r w:rsidR="00040A2D">
        <w:rPr>
          <w:szCs w:val="28"/>
        </w:rPr>
        <w:t>21.06.</w:t>
      </w:r>
      <w:r w:rsidRPr="00E56588">
        <w:rPr>
          <w:szCs w:val="28"/>
        </w:rPr>
        <w:t xml:space="preserve">2019 по </w:t>
      </w:r>
      <w:r w:rsidR="00040A2D">
        <w:rPr>
          <w:szCs w:val="28"/>
        </w:rPr>
        <w:t>25.06.</w:t>
      </w:r>
      <w:bookmarkStart w:id="0" w:name="_GoBack"/>
      <w:bookmarkEnd w:id="0"/>
      <w:r w:rsidRPr="00E56588">
        <w:rPr>
          <w:szCs w:val="28"/>
        </w:rPr>
        <w:t>2019.</w:t>
      </w:r>
    </w:p>
    <w:sectPr w:rsidR="00107EAF" w:rsidRPr="00E56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AF"/>
    <w:rsid w:val="00040A2D"/>
    <w:rsid w:val="00072377"/>
    <w:rsid w:val="00107EAF"/>
    <w:rsid w:val="001271BE"/>
    <w:rsid w:val="002071FF"/>
    <w:rsid w:val="00215E33"/>
    <w:rsid w:val="00385AD9"/>
    <w:rsid w:val="003F756B"/>
    <w:rsid w:val="004B30E0"/>
    <w:rsid w:val="004B3B80"/>
    <w:rsid w:val="005127B5"/>
    <w:rsid w:val="006D6D3F"/>
    <w:rsid w:val="007F0828"/>
    <w:rsid w:val="008E62F4"/>
    <w:rsid w:val="009123AB"/>
    <w:rsid w:val="00B82BFB"/>
    <w:rsid w:val="00BC4B86"/>
    <w:rsid w:val="00BF69C2"/>
    <w:rsid w:val="00DD0294"/>
    <w:rsid w:val="00DF317C"/>
    <w:rsid w:val="00E56588"/>
    <w:rsid w:val="00F44481"/>
    <w:rsid w:val="00FA3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E10BE-81C0-4C69-A3BF-3AA7933A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гистр"/>
    <w:basedOn w:val="a"/>
    <w:qFormat/>
    <w:rsid w:val="00FA3481"/>
    <w:pPr>
      <w:ind w:firstLine="709"/>
      <w:jc w:val="both"/>
    </w:pPr>
    <w:rPr>
      <w:rFonts w:ascii="Arial" w:hAnsi="Arial" w:cs="Arial"/>
      <w:sz w:val="24"/>
      <w:szCs w:val="24"/>
    </w:rPr>
  </w:style>
  <w:style w:type="paragraph" w:customStyle="1" w:styleId="1">
    <w:name w:val="Стиль1"/>
    <w:basedOn w:val="a"/>
    <w:qFormat/>
    <w:rsid w:val="00B82BFB"/>
    <w:pPr>
      <w:widowControl w:val="0"/>
      <w:autoSpaceDE w:val="0"/>
      <w:autoSpaceDN w:val="0"/>
      <w:jc w:val="center"/>
    </w:pPr>
    <w:rPr>
      <w:rFonts w:ascii="Arial" w:eastAsia="Times New Roman" w:hAnsi="Arial"/>
      <w:sz w:val="24"/>
      <w:szCs w:val="20"/>
      <w:lang w:eastAsia="ru-RU"/>
    </w:rPr>
  </w:style>
  <w:style w:type="paragraph" w:customStyle="1" w:styleId="ConsPlusTitle">
    <w:name w:val="ConsPlusTitle"/>
    <w:uiPriority w:val="99"/>
    <w:rsid w:val="00107EAF"/>
    <w:pPr>
      <w:widowControl w:val="0"/>
      <w:autoSpaceDE w:val="0"/>
      <w:autoSpaceDN w:val="0"/>
    </w:pPr>
    <w:rPr>
      <w:rFonts w:ascii="Calibri" w:eastAsia="Times New Roman" w:hAnsi="Calibri" w:cs="Calibri"/>
      <w:b/>
      <w:sz w:val="22"/>
    </w:rPr>
  </w:style>
  <w:style w:type="paragraph" w:customStyle="1" w:styleId="ConsPlusNonformat">
    <w:name w:val="ConsPlusNonformat"/>
    <w:uiPriority w:val="99"/>
    <w:rsid w:val="00107EAF"/>
    <w:pPr>
      <w:autoSpaceDE w:val="0"/>
      <w:autoSpaceDN w:val="0"/>
      <w:adjustRightInd w:val="0"/>
    </w:pPr>
    <w:rPr>
      <w:rFonts w:ascii="Courier New" w:hAnsi="Courier New" w:cs="Courier New"/>
      <w:lang w:eastAsia="en-US"/>
    </w:rPr>
  </w:style>
  <w:style w:type="character" w:styleId="a4">
    <w:name w:val="Hyperlink"/>
    <w:uiPriority w:val="99"/>
    <w:unhideWhenUsed/>
    <w:rsid w:val="00107EAF"/>
    <w:rPr>
      <w:color w:val="0000FF"/>
      <w:u w:val="single"/>
    </w:rPr>
  </w:style>
  <w:style w:type="paragraph" w:styleId="a5">
    <w:name w:val="Balloon Text"/>
    <w:basedOn w:val="a"/>
    <w:link w:val="a6"/>
    <w:uiPriority w:val="99"/>
    <w:semiHidden/>
    <w:unhideWhenUsed/>
    <w:rsid w:val="00072377"/>
    <w:rPr>
      <w:rFonts w:ascii="Segoe UI" w:hAnsi="Segoe UI" w:cs="Segoe UI"/>
      <w:sz w:val="18"/>
      <w:szCs w:val="18"/>
    </w:rPr>
  </w:style>
  <w:style w:type="character" w:customStyle="1" w:styleId="a6">
    <w:name w:val="Текст выноски Знак"/>
    <w:link w:val="a5"/>
    <w:uiPriority w:val="99"/>
    <w:semiHidden/>
    <w:rsid w:val="00072377"/>
    <w:rPr>
      <w:rFonts w:ascii="Segoe UI" w:hAnsi="Segoe UI" w:cs="Segoe UI"/>
      <w:sz w:val="18"/>
      <w:szCs w:val="18"/>
      <w:lang w:eastAsia="en-US"/>
    </w:rPr>
  </w:style>
  <w:style w:type="paragraph" w:styleId="HTML">
    <w:name w:val="HTML Preformatted"/>
    <w:basedOn w:val="a"/>
    <w:link w:val="HTML0"/>
    <w:rsid w:val="004B3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B30E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gh@citymurm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Жудикова Елена Юрьевна</cp:lastModifiedBy>
  <cp:revision>3</cp:revision>
  <cp:lastPrinted>2019-05-28T14:50:00Z</cp:lastPrinted>
  <dcterms:created xsi:type="dcterms:W3CDTF">2019-06-19T08:01:00Z</dcterms:created>
  <dcterms:modified xsi:type="dcterms:W3CDTF">2019-06-19T08:50:00Z</dcterms:modified>
</cp:coreProperties>
</file>