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D260DD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18B0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D260DD">
        <w:rPr>
          <w:rFonts w:ascii="Times New Roman" w:hAnsi="Times New Roman" w:cs="Times New Roman"/>
          <w:sz w:val="28"/>
          <w:szCs w:val="28"/>
          <w:u w:val="single"/>
        </w:rPr>
        <w:t xml:space="preserve"> Скальной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D260DD">
        <w:rPr>
          <w:rFonts w:ascii="Times New Roman" w:hAnsi="Times New Roman" w:cs="Times New Roman"/>
          <w:sz w:val="28"/>
          <w:szCs w:val="28"/>
          <w:u w:val="single"/>
        </w:rPr>
        <w:t>Музыкальная школа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D260DD">
        <w:rPr>
          <w:rFonts w:ascii="Times New Roman" w:hAnsi="Times New Roman" w:cs="Times New Roman"/>
          <w:sz w:val="28"/>
          <w:szCs w:val="28"/>
          <w:u w:val="single"/>
        </w:rPr>
        <w:t xml:space="preserve">западное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4C">
        <w:rPr>
          <w:rFonts w:ascii="Times New Roman" w:hAnsi="Times New Roman" w:cs="Times New Roman"/>
          <w:sz w:val="28"/>
          <w:szCs w:val="28"/>
        </w:rPr>
        <w:t xml:space="preserve">17.04.2019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17324C">
        <w:rPr>
          <w:rFonts w:ascii="Times New Roman" w:hAnsi="Times New Roman" w:cs="Times New Roman"/>
          <w:sz w:val="28"/>
          <w:szCs w:val="28"/>
        </w:rPr>
        <w:t xml:space="preserve"> 19.04.2019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17324C">
        <w:rPr>
          <w:rFonts w:ascii="Times New Roman" w:hAnsi="Times New Roman" w:cs="Times New Roman"/>
          <w:sz w:val="28"/>
          <w:szCs w:val="28"/>
        </w:rPr>
        <w:t xml:space="preserve"> 24.04.2019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7324C"/>
    <w:rsid w:val="001B21C4"/>
    <w:rsid w:val="002078B6"/>
    <w:rsid w:val="002F0C6A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260DD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2018-12-26T06:33:00Z</dcterms:created>
  <dcterms:modified xsi:type="dcterms:W3CDTF">2019-04-15T14:21:00Z</dcterms:modified>
</cp:coreProperties>
</file>