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993C72" w:rsidRDefault="0024712F" w:rsidP="00993C72">
      <w:pPr>
        <w:tabs>
          <w:tab w:val="num" w:pos="567"/>
          <w:tab w:val="left" w:pos="851"/>
          <w:tab w:val="left" w:pos="993"/>
        </w:tabs>
        <w:ind w:firstLine="851"/>
        <w:jc w:val="both"/>
        <w:rPr>
          <w:b/>
          <w:sz w:val="27"/>
          <w:szCs w:val="27"/>
        </w:rPr>
      </w:pPr>
      <w:proofErr w:type="gramStart"/>
      <w:r w:rsidRPr="00993C72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ED51AF" w:rsidRPr="00993C72">
        <w:rPr>
          <w:sz w:val="27"/>
          <w:szCs w:val="27"/>
        </w:rPr>
        <w:t xml:space="preserve">решением Совета депутатов города Мурманска от </w:t>
      </w:r>
      <w:r w:rsidR="00993C72" w:rsidRPr="00993C72">
        <w:rPr>
          <w:sz w:val="27"/>
          <w:szCs w:val="27"/>
        </w:rPr>
        <w:t>30.11.2018 № 51-892 «О Прогнозном плане (программе) приватизации муниципального имущества города Мурманска на 2019-2021 годы и о признании утратившими силу отдельных решений Совета депутатов города Мурманска»</w:t>
      </w:r>
      <w:r w:rsidRPr="00993C72">
        <w:rPr>
          <w:sz w:val="27"/>
          <w:szCs w:val="27"/>
        </w:rPr>
        <w:t>, распоряжени</w:t>
      </w:r>
      <w:r w:rsidR="00E01D26" w:rsidRPr="00993C72">
        <w:rPr>
          <w:sz w:val="27"/>
          <w:szCs w:val="27"/>
        </w:rPr>
        <w:t>ем</w:t>
      </w:r>
      <w:r w:rsidRPr="00993C72">
        <w:rPr>
          <w:sz w:val="27"/>
          <w:szCs w:val="27"/>
        </w:rPr>
        <w:t xml:space="preserve"> комитета имущественных отношений города Мурманска </w:t>
      </w:r>
      <w:r w:rsidR="00DB572F" w:rsidRPr="00993C72">
        <w:rPr>
          <w:sz w:val="27"/>
          <w:szCs w:val="27"/>
        </w:rPr>
        <w:t xml:space="preserve">от </w:t>
      </w:r>
      <w:r w:rsidR="004D1770" w:rsidRPr="00331FD2">
        <w:rPr>
          <w:sz w:val="27"/>
          <w:szCs w:val="27"/>
        </w:rPr>
        <w:t>1</w:t>
      </w:r>
      <w:r w:rsidR="00331FD2" w:rsidRPr="00331FD2">
        <w:rPr>
          <w:sz w:val="27"/>
          <w:szCs w:val="27"/>
        </w:rPr>
        <w:t>2</w:t>
      </w:r>
      <w:r w:rsidR="004D1770" w:rsidRPr="00331FD2">
        <w:rPr>
          <w:sz w:val="27"/>
          <w:szCs w:val="27"/>
        </w:rPr>
        <w:t>.0</w:t>
      </w:r>
      <w:r w:rsidR="00FB7DD8" w:rsidRPr="00331FD2">
        <w:rPr>
          <w:sz w:val="27"/>
          <w:szCs w:val="27"/>
        </w:rPr>
        <w:t>3</w:t>
      </w:r>
      <w:r w:rsidR="004D1770" w:rsidRPr="00331FD2">
        <w:rPr>
          <w:sz w:val="27"/>
          <w:szCs w:val="27"/>
        </w:rPr>
        <w:t>.201</w:t>
      </w:r>
      <w:r w:rsidR="00FB7DD8" w:rsidRPr="00331FD2">
        <w:rPr>
          <w:sz w:val="27"/>
          <w:szCs w:val="27"/>
        </w:rPr>
        <w:t>9</w:t>
      </w:r>
      <w:r w:rsidR="00386DFF" w:rsidRPr="00331FD2">
        <w:rPr>
          <w:sz w:val="27"/>
          <w:szCs w:val="27"/>
        </w:rPr>
        <w:t xml:space="preserve"> №</w:t>
      </w:r>
      <w:r w:rsidR="00B473D1" w:rsidRPr="00331FD2">
        <w:rPr>
          <w:sz w:val="27"/>
          <w:szCs w:val="27"/>
        </w:rPr>
        <w:t xml:space="preserve"> </w:t>
      </w:r>
      <w:r w:rsidR="00331FD2" w:rsidRPr="00331FD2">
        <w:rPr>
          <w:sz w:val="27"/>
          <w:szCs w:val="27"/>
        </w:rPr>
        <w:t>18</w:t>
      </w:r>
      <w:r w:rsidR="00E53412" w:rsidRPr="00993C72">
        <w:rPr>
          <w:sz w:val="27"/>
          <w:szCs w:val="27"/>
        </w:rPr>
        <w:t xml:space="preserve"> </w:t>
      </w:r>
      <w:r w:rsidRPr="00993C72">
        <w:rPr>
          <w:sz w:val="27"/>
          <w:szCs w:val="27"/>
        </w:rPr>
        <w:t>«Об утверждении условий приватизации объекта муниципального нежилого фонда», выступает продавцом и проводит</w:t>
      </w:r>
      <w:proofErr w:type="gramEnd"/>
      <w:r w:rsidRPr="00993C72">
        <w:rPr>
          <w:sz w:val="27"/>
          <w:szCs w:val="27"/>
        </w:rPr>
        <w:t xml:space="preserve"> </w:t>
      </w:r>
      <w:r w:rsidR="00993C72" w:rsidRPr="00993C72">
        <w:rPr>
          <w:b/>
          <w:sz w:val="27"/>
          <w:szCs w:val="27"/>
        </w:rPr>
        <w:t>16.04.2019</w:t>
      </w:r>
      <w:r w:rsidR="003428CB" w:rsidRPr="00993C72">
        <w:rPr>
          <w:b/>
          <w:sz w:val="27"/>
          <w:szCs w:val="27"/>
        </w:rPr>
        <w:t xml:space="preserve"> </w:t>
      </w:r>
      <w:r w:rsidR="00431D39" w:rsidRPr="00993C72">
        <w:rPr>
          <w:sz w:val="27"/>
          <w:szCs w:val="27"/>
        </w:rPr>
        <w:t>продажу без объявления цены</w:t>
      </w:r>
      <w:r w:rsidRPr="00993C72">
        <w:rPr>
          <w:sz w:val="27"/>
          <w:szCs w:val="27"/>
        </w:rPr>
        <w:t xml:space="preserve"> следующего муниципального имущества:</w:t>
      </w:r>
    </w:p>
    <w:p w:rsidR="0024712F" w:rsidRPr="00993C72" w:rsidRDefault="0024712F" w:rsidP="0024712F">
      <w:pPr>
        <w:ind w:firstLine="709"/>
        <w:jc w:val="both"/>
        <w:rPr>
          <w:b/>
          <w:sz w:val="16"/>
          <w:szCs w:val="16"/>
        </w:rPr>
      </w:pPr>
    </w:p>
    <w:p w:rsidR="00993C72" w:rsidRPr="00993C72" w:rsidRDefault="00993C72" w:rsidP="00993C72">
      <w:pPr>
        <w:ind w:firstLine="567"/>
        <w:jc w:val="both"/>
        <w:rPr>
          <w:b/>
          <w:sz w:val="27"/>
          <w:szCs w:val="27"/>
        </w:rPr>
      </w:pPr>
      <w:r w:rsidRPr="00993C72">
        <w:rPr>
          <w:b/>
          <w:sz w:val="27"/>
          <w:szCs w:val="27"/>
        </w:rPr>
        <w:t>Лот № 1</w:t>
      </w:r>
    </w:p>
    <w:p w:rsidR="00993C72" w:rsidRPr="008B24EE" w:rsidRDefault="00993C72" w:rsidP="00993C72">
      <w:pPr>
        <w:ind w:firstLine="567"/>
        <w:jc w:val="both"/>
        <w:rPr>
          <w:b/>
          <w:sz w:val="10"/>
          <w:szCs w:val="10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1985"/>
        <w:gridCol w:w="1984"/>
        <w:gridCol w:w="1926"/>
      </w:tblGrid>
      <w:tr w:rsidR="00993C72" w:rsidRPr="00BB5D7E" w:rsidTr="00993C72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93C72" w:rsidRPr="00BB5D7E" w:rsidRDefault="00993C72" w:rsidP="00E977B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3C72" w:rsidRPr="00BB5D7E" w:rsidTr="00993C72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93C72" w:rsidRPr="00BB5D7E" w:rsidRDefault="00993C72" w:rsidP="00E9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93C72" w:rsidRPr="00BB5D7E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993C72" w:rsidRPr="00BB5D7E" w:rsidTr="00993C72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</w:p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993C72">
              <w:rPr>
                <w:sz w:val="22"/>
                <w:szCs w:val="22"/>
              </w:rPr>
              <w:t>город Мурманск,</w:t>
            </w:r>
          </w:p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993C72">
              <w:rPr>
                <w:sz w:val="22"/>
                <w:szCs w:val="22"/>
              </w:rPr>
              <w:t xml:space="preserve">улица Прибрежная, </w:t>
            </w:r>
            <w:r w:rsidRPr="00993C72">
              <w:rPr>
                <w:sz w:val="22"/>
                <w:szCs w:val="22"/>
              </w:rPr>
              <w:br/>
              <w:t>дом 28</w:t>
            </w:r>
          </w:p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C72">
              <w:rPr>
                <w:sz w:val="22"/>
                <w:szCs w:val="22"/>
              </w:rPr>
              <w:t>914,9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93C72" w:rsidRPr="00993C72" w:rsidRDefault="00993C72" w:rsidP="00E977B1">
            <w:pPr>
              <w:ind w:left="-108" w:right="-108"/>
              <w:jc w:val="center"/>
            </w:pPr>
            <w:r w:rsidRPr="00993C72">
              <w:rPr>
                <w:sz w:val="22"/>
                <w:szCs w:val="22"/>
              </w:rPr>
              <w:t>51:20:0001608:28</w:t>
            </w:r>
          </w:p>
          <w:p w:rsidR="00993C72" w:rsidRPr="00993C72" w:rsidRDefault="00993C72" w:rsidP="00E977B1">
            <w:pPr>
              <w:ind w:left="-108" w:right="-108"/>
              <w:jc w:val="center"/>
            </w:pPr>
            <w:r w:rsidRPr="00993C72">
              <w:rPr>
                <w:sz w:val="22"/>
                <w:szCs w:val="22"/>
              </w:rPr>
              <w:t>А/1 этаж/</w:t>
            </w:r>
            <w:r w:rsidRPr="00993C72">
              <w:rPr>
                <w:sz w:val="22"/>
                <w:szCs w:val="22"/>
                <w:lang w:val="en-US"/>
              </w:rPr>
              <w:t>I</w:t>
            </w:r>
            <w:r w:rsidRPr="00993C72">
              <w:rPr>
                <w:sz w:val="22"/>
                <w:szCs w:val="22"/>
              </w:rPr>
              <w:t>/1-32</w:t>
            </w:r>
          </w:p>
          <w:p w:rsidR="00993C72" w:rsidRPr="00993C72" w:rsidRDefault="00993C72" w:rsidP="00E977B1">
            <w:pPr>
              <w:ind w:left="-108" w:right="-108"/>
              <w:jc w:val="center"/>
            </w:pPr>
            <w:r w:rsidRPr="00993C72">
              <w:rPr>
                <w:sz w:val="22"/>
                <w:szCs w:val="22"/>
              </w:rPr>
              <w:t>А/2 этаж/</w:t>
            </w:r>
            <w:r w:rsidRPr="00993C72">
              <w:rPr>
                <w:sz w:val="22"/>
                <w:szCs w:val="22"/>
                <w:lang w:val="en-US"/>
              </w:rPr>
              <w:t>II</w:t>
            </w:r>
            <w:r w:rsidRPr="00993C72">
              <w:rPr>
                <w:sz w:val="22"/>
                <w:szCs w:val="22"/>
              </w:rPr>
              <w:t>/1-20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C72">
              <w:rPr>
                <w:sz w:val="22"/>
                <w:szCs w:val="22"/>
              </w:rPr>
              <w:t>Здание спортивно-оздоровительного комплекса, нежилое</w:t>
            </w:r>
          </w:p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C72">
              <w:rPr>
                <w:sz w:val="22"/>
                <w:szCs w:val="22"/>
              </w:rPr>
              <w:t>Двухэтажное.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C72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993C72" w:rsidRPr="00BB5D7E" w:rsidTr="00993C72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993C72" w:rsidRPr="00BB5D7E" w:rsidRDefault="00993C72" w:rsidP="00E977B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93C72" w:rsidRPr="00BB5D7E" w:rsidRDefault="00993C72" w:rsidP="00E9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93C72" w:rsidRPr="00BB5D7E" w:rsidRDefault="00993C72" w:rsidP="00E977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93C72" w:rsidRPr="00BB5D7E" w:rsidRDefault="00993C72" w:rsidP="00E977B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C72">
              <w:rPr>
                <w:sz w:val="22"/>
                <w:szCs w:val="22"/>
              </w:rPr>
              <w:t>Собственность</w:t>
            </w:r>
          </w:p>
        </w:tc>
      </w:tr>
      <w:tr w:rsidR="00993C72" w:rsidRPr="00EC6834" w:rsidTr="00E977B1">
        <w:trPr>
          <w:trHeight w:val="209"/>
          <w:jc w:val="center"/>
        </w:trPr>
        <w:tc>
          <w:tcPr>
            <w:tcW w:w="2779" w:type="dxa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3C72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993C72">
              <w:rPr>
                <w:sz w:val="22"/>
                <w:szCs w:val="22"/>
              </w:rPr>
              <w:t>нет</w:t>
            </w:r>
          </w:p>
        </w:tc>
      </w:tr>
    </w:tbl>
    <w:p w:rsidR="00993C72" w:rsidRPr="00993C72" w:rsidRDefault="00993C72" w:rsidP="00993C72">
      <w:pPr>
        <w:spacing w:before="120"/>
        <w:ind w:firstLine="851"/>
        <w:jc w:val="both"/>
        <w:rPr>
          <w:b/>
          <w:sz w:val="27"/>
          <w:szCs w:val="27"/>
        </w:rPr>
      </w:pPr>
      <w:r w:rsidRPr="00993C72">
        <w:rPr>
          <w:b/>
          <w:sz w:val="27"/>
          <w:szCs w:val="27"/>
        </w:rPr>
        <w:t>Земельный участок, занимаемый объектом недвижимости и необходимый для его использования, отчуждаемый одновременно</w:t>
      </w:r>
      <w:r w:rsidR="00D8282A">
        <w:rPr>
          <w:b/>
          <w:sz w:val="27"/>
          <w:szCs w:val="27"/>
        </w:rPr>
        <w:t xml:space="preserve"> по установленной стоимости</w:t>
      </w:r>
      <w:r w:rsidRPr="00993C72">
        <w:rPr>
          <w:b/>
          <w:sz w:val="27"/>
          <w:szCs w:val="27"/>
        </w:rPr>
        <w:t>:</w:t>
      </w:r>
    </w:p>
    <w:tbl>
      <w:tblPr>
        <w:tblpPr w:leftFromText="180" w:rightFromText="180" w:vertAnchor="text" w:horzAnchor="margin" w:tblpX="108" w:tblpY="1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118"/>
        <w:gridCol w:w="1951"/>
        <w:gridCol w:w="1026"/>
      </w:tblGrid>
      <w:tr w:rsidR="00993C72" w:rsidRPr="005D473A" w:rsidTr="00993C72">
        <w:trPr>
          <w:trHeight w:val="282"/>
        </w:trPr>
        <w:tc>
          <w:tcPr>
            <w:tcW w:w="2410" w:type="dxa"/>
            <w:vAlign w:val="center"/>
          </w:tcPr>
          <w:p w:rsidR="00993C72" w:rsidRPr="005D473A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418" w:type="dxa"/>
            <w:vAlign w:val="center"/>
          </w:tcPr>
          <w:p w:rsidR="00993C72" w:rsidRPr="005D473A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118" w:type="dxa"/>
            <w:vAlign w:val="center"/>
          </w:tcPr>
          <w:p w:rsidR="00993C72" w:rsidRPr="005D473A" w:rsidRDefault="00993C72" w:rsidP="00E977B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951" w:type="dxa"/>
            <w:vAlign w:val="center"/>
          </w:tcPr>
          <w:p w:rsidR="00993C72" w:rsidRPr="005D473A" w:rsidRDefault="00993C72" w:rsidP="00E977B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Кадастровый номер</w:t>
            </w:r>
          </w:p>
        </w:tc>
        <w:tc>
          <w:tcPr>
            <w:tcW w:w="1026" w:type="dxa"/>
            <w:vAlign w:val="center"/>
          </w:tcPr>
          <w:p w:rsidR="00993C72" w:rsidRPr="005D473A" w:rsidRDefault="00993C72" w:rsidP="00993C72">
            <w:pPr>
              <w:widowControl w:val="0"/>
              <w:autoSpaceDE w:val="0"/>
              <w:autoSpaceDN w:val="0"/>
              <w:adjustRightInd w:val="0"/>
              <w:ind w:right="-74" w:hanging="108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Площадь</w:t>
            </w:r>
          </w:p>
          <w:p w:rsidR="00993C72" w:rsidRPr="005D473A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3A">
              <w:rPr>
                <w:b/>
                <w:sz w:val="20"/>
                <w:szCs w:val="20"/>
              </w:rPr>
              <w:t>кв.м</w:t>
            </w:r>
            <w:proofErr w:type="spellEnd"/>
            <w:r w:rsidRPr="005D473A">
              <w:rPr>
                <w:b/>
                <w:sz w:val="20"/>
                <w:szCs w:val="20"/>
              </w:rPr>
              <w:t>.</w:t>
            </w:r>
          </w:p>
        </w:tc>
      </w:tr>
      <w:tr w:rsidR="00993C72" w:rsidRPr="005D473A" w:rsidTr="00993C72">
        <w:trPr>
          <w:trHeight w:val="1363"/>
        </w:trPr>
        <w:tc>
          <w:tcPr>
            <w:tcW w:w="2410" w:type="dxa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993C72">
              <w:rPr>
                <w:sz w:val="22"/>
                <w:szCs w:val="22"/>
              </w:rPr>
              <w:t xml:space="preserve">Мурманская обл., </w:t>
            </w:r>
            <w:r w:rsidRPr="00993C72">
              <w:rPr>
                <w:sz w:val="22"/>
                <w:szCs w:val="22"/>
              </w:rPr>
              <w:br/>
              <w:t xml:space="preserve">МО г. Мурманск, </w:t>
            </w:r>
            <w:r w:rsidRPr="00993C72">
              <w:rPr>
                <w:sz w:val="22"/>
                <w:szCs w:val="22"/>
              </w:rPr>
              <w:br/>
              <w:t>улица Прибрежная</w:t>
            </w:r>
          </w:p>
        </w:tc>
        <w:tc>
          <w:tcPr>
            <w:tcW w:w="1418" w:type="dxa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C7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118" w:type="dxa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3C72">
              <w:rPr>
                <w:sz w:val="22"/>
                <w:szCs w:val="22"/>
              </w:rPr>
              <w:t>земли населенных пунктов, разрешенное использование: земли физкультурно-оздоровительные сооружения</w:t>
            </w:r>
          </w:p>
        </w:tc>
        <w:tc>
          <w:tcPr>
            <w:tcW w:w="1951" w:type="dxa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3C72">
              <w:rPr>
                <w:sz w:val="22"/>
                <w:szCs w:val="22"/>
              </w:rPr>
              <w:t>51:20:0001608:19</w:t>
            </w:r>
          </w:p>
        </w:tc>
        <w:tc>
          <w:tcPr>
            <w:tcW w:w="1026" w:type="dxa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C72">
              <w:rPr>
                <w:sz w:val="22"/>
                <w:szCs w:val="22"/>
              </w:rPr>
              <w:t>2 588</w:t>
            </w:r>
          </w:p>
        </w:tc>
      </w:tr>
      <w:tr w:rsidR="00993C72" w:rsidRPr="005D473A" w:rsidTr="00E977B1">
        <w:trPr>
          <w:trHeight w:val="215"/>
        </w:trPr>
        <w:tc>
          <w:tcPr>
            <w:tcW w:w="2410" w:type="dxa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3C72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7513" w:type="dxa"/>
            <w:gridSpan w:val="4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993C72">
              <w:rPr>
                <w:sz w:val="22"/>
                <w:szCs w:val="22"/>
              </w:rPr>
              <w:t xml:space="preserve">Зона с особыми условиями использования территории - часть </w:t>
            </w:r>
            <w:proofErr w:type="spellStart"/>
            <w:r w:rsidRPr="00993C72">
              <w:rPr>
                <w:sz w:val="22"/>
                <w:szCs w:val="22"/>
              </w:rPr>
              <w:t>водоохранной</w:t>
            </w:r>
            <w:proofErr w:type="spellEnd"/>
            <w:r w:rsidRPr="00993C72">
              <w:rPr>
                <w:sz w:val="22"/>
                <w:szCs w:val="22"/>
              </w:rPr>
              <w:t xml:space="preserve"> зоны Баренцева моря:</w:t>
            </w:r>
          </w:p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993C72">
              <w:rPr>
                <w:sz w:val="22"/>
                <w:szCs w:val="22"/>
              </w:rPr>
              <w:t xml:space="preserve">- ограничения прав на земельный участок, предусмотренные статьями </w:t>
            </w:r>
            <w:r>
              <w:rPr>
                <w:sz w:val="22"/>
                <w:szCs w:val="22"/>
              </w:rPr>
              <w:br/>
            </w:r>
            <w:r w:rsidRPr="00993C72">
              <w:rPr>
                <w:sz w:val="22"/>
                <w:szCs w:val="22"/>
              </w:rPr>
              <w:t xml:space="preserve">56, 56.1 Земельного кодекса Российской Федерации; срок действия: с 31.01.2018; основание: Приказ </w:t>
            </w:r>
            <w:proofErr w:type="gramStart"/>
            <w:r w:rsidRPr="00993C72">
              <w:rPr>
                <w:sz w:val="22"/>
                <w:szCs w:val="22"/>
              </w:rPr>
              <w:t>Двинско-Печерского</w:t>
            </w:r>
            <w:proofErr w:type="gramEnd"/>
            <w:r w:rsidRPr="00993C72">
              <w:rPr>
                <w:sz w:val="22"/>
                <w:szCs w:val="22"/>
              </w:rPr>
              <w:t xml:space="preserve"> бассейнового водного управления федерального агентства водных ресурсов «Об установлении части береговой линии (границы водного объекта), границы части </w:t>
            </w:r>
            <w:proofErr w:type="spellStart"/>
            <w:r w:rsidRPr="00993C72">
              <w:rPr>
                <w:sz w:val="22"/>
                <w:szCs w:val="22"/>
              </w:rPr>
              <w:t>водоохранной</w:t>
            </w:r>
            <w:proofErr w:type="spellEnd"/>
            <w:r w:rsidRPr="00993C72">
              <w:rPr>
                <w:sz w:val="22"/>
                <w:szCs w:val="22"/>
              </w:rPr>
              <w:t xml:space="preserve"> зоны и границы части прибрежной защитной полосы Баренцева моря на территории Мурманской области» от 07.12.2017 № 69.</w:t>
            </w:r>
          </w:p>
        </w:tc>
      </w:tr>
      <w:tr w:rsidR="00993C72" w:rsidRPr="005D473A" w:rsidTr="00E977B1">
        <w:trPr>
          <w:trHeight w:val="215"/>
        </w:trPr>
        <w:tc>
          <w:tcPr>
            <w:tcW w:w="2410" w:type="dxa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3C72">
              <w:rPr>
                <w:b/>
                <w:sz w:val="22"/>
                <w:szCs w:val="22"/>
              </w:rPr>
              <w:t>Цена земельного участка:</w:t>
            </w:r>
          </w:p>
        </w:tc>
        <w:tc>
          <w:tcPr>
            <w:tcW w:w="7513" w:type="dxa"/>
            <w:gridSpan w:val="4"/>
            <w:vAlign w:val="center"/>
          </w:tcPr>
          <w:p w:rsidR="00993C72" w:rsidRPr="00993C72" w:rsidRDefault="00993C72" w:rsidP="00E977B1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</w:rPr>
            </w:pPr>
            <w:r w:rsidRPr="00993C72">
              <w:rPr>
                <w:b/>
                <w:sz w:val="22"/>
                <w:szCs w:val="22"/>
              </w:rPr>
              <w:t>820 000  (Восемьсот двадцать тысяч) рублей.</w:t>
            </w:r>
          </w:p>
        </w:tc>
      </w:tr>
    </w:tbl>
    <w:p w:rsidR="009941FC" w:rsidRPr="002656BA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24712F" w:rsidRPr="00993C72" w:rsidRDefault="0024712F" w:rsidP="00993C72">
      <w:pPr>
        <w:ind w:firstLine="851"/>
        <w:jc w:val="both"/>
        <w:rPr>
          <w:b/>
          <w:sz w:val="27"/>
          <w:szCs w:val="27"/>
        </w:rPr>
      </w:pPr>
      <w:r w:rsidRPr="00993C72">
        <w:rPr>
          <w:b/>
          <w:sz w:val="27"/>
          <w:szCs w:val="27"/>
        </w:rPr>
        <w:t>Перечень документов, предоставляемый претендентами: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- заявка установленного образца на участие в торгах – 2 экз.;</w:t>
      </w:r>
    </w:p>
    <w:p w:rsidR="0024712F" w:rsidRPr="00993C72" w:rsidRDefault="00FF4872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- предложение о цене приобретения имущества </w:t>
      </w:r>
      <w:r w:rsidRPr="00993C72">
        <w:rPr>
          <w:b/>
          <w:sz w:val="27"/>
          <w:szCs w:val="27"/>
        </w:rPr>
        <w:t>прилагается к заявке</w:t>
      </w:r>
      <w:r w:rsidRPr="00993C72">
        <w:rPr>
          <w:sz w:val="27"/>
          <w:szCs w:val="27"/>
        </w:rPr>
        <w:t xml:space="preserve">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  <w:r w:rsidR="00D8282A">
        <w:rPr>
          <w:sz w:val="27"/>
          <w:szCs w:val="27"/>
        </w:rPr>
        <w:t xml:space="preserve"> </w:t>
      </w:r>
      <w:r w:rsidR="00D8282A" w:rsidRPr="00D8282A">
        <w:rPr>
          <w:sz w:val="27"/>
          <w:szCs w:val="27"/>
        </w:rPr>
        <w:t xml:space="preserve">Предложение о </w:t>
      </w:r>
      <w:r w:rsidR="00D8282A" w:rsidRPr="00D8282A">
        <w:rPr>
          <w:sz w:val="27"/>
          <w:szCs w:val="27"/>
        </w:rPr>
        <w:lastRenderedPageBreak/>
        <w:t xml:space="preserve">цене </w:t>
      </w:r>
      <w:r w:rsidR="00D8282A" w:rsidRPr="00D8282A">
        <w:rPr>
          <w:b/>
          <w:sz w:val="27"/>
          <w:szCs w:val="27"/>
        </w:rPr>
        <w:t>не должно включать стоимость земельного участка</w:t>
      </w:r>
      <w:r w:rsidR="00D8282A" w:rsidRPr="00D8282A">
        <w:rPr>
          <w:sz w:val="27"/>
          <w:szCs w:val="27"/>
        </w:rPr>
        <w:t>, который отчуждается одновременно с объектом недвижимости по фиксированной цене, указанной в информационном сообщении.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Юридические лица дополнительно представляют следующие документы: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- заверенные копии учредительных документов;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993C72">
        <w:rPr>
          <w:sz w:val="27"/>
          <w:szCs w:val="27"/>
        </w:rPr>
        <w:t>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93C72">
        <w:rPr>
          <w:sz w:val="27"/>
          <w:szCs w:val="27"/>
        </w:rPr>
        <w:t>,</w:t>
      </w:r>
      <w:proofErr w:type="gramEnd"/>
      <w:r w:rsidRPr="00993C72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proofErr w:type="gramStart"/>
      <w:r w:rsidRPr="00993C72">
        <w:rPr>
          <w:sz w:val="27"/>
          <w:szCs w:val="27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F4872" w:rsidRPr="00993C72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а) заявка представлена по истечении срока приема заявок, указанного в информационном сообщении;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б) заявка представлена лицом, не уполномоченным претендентом на осуществление таких действий;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в) заявка оформлена с нарушением требований, установленных продавцом;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lastRenderedPageBreak/>
        <w:t>Указанный перечень оснований для отказа в приеме заявки является исчерпывающим.</w:t>
      </w:r>
    </w:p>
    <w:p w:rsidR="00A74CB9" w:rsidRPr="00993C72" w:rsidRDefault="00A74CB9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A74CB9" w:rsidRPr="00993C72" w:rsidRDefault="00A74CB9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Претендент </w:t>
      </w:r>
      <w:r w:rsidRPr="00993C72">
        <w:rPr>
          <w:b/>
          <w:snapToGrid w:val="0"/>
          <w:sz w:val="27"/>
          <w:szCs w:val="27"/>
        </w:rPr>
        <w:t>не вправе</w:t>
      </w:r>
      <w:r w:rsidRPr="00993C72">
        <w:rPr>
          <w:snapToGrid w:val="0"/>
          <w:sz w:val="27"/>
          <w:szCs w:val="27"/>
        </w:rPr>
        <w:t xml:space="preserve"> отозвать зарегистрированную заявку, если иное не установлено законодательством Российской Федерации.</w:t>
      </w:r>
    </w:p>
    <w:p w:rsidR="00216DE2" w:rsidRPr="00993C72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993C72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Продажа без объявления цены</w:t>
      </w:r>
      <w:r w:rsidR="0024712F" w:rsidRPr="00993C72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Pr="00993C72" w:rsidRDefault="00A74CB9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993C72" w:rsidRDefault="00A74CB9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</w:t>
      </w:r>
      <w:r w:rsidR="0024712F" w:rsidRPr="00993C72">
        <w:rPr>
          <w:snapToGrid w:val="0"/>
          <w:sz w:val="27"/>
          <w:szCs w:val="27"/>
        </w:rPr>
        <w:t>.</w:t>
      </w:r>
    </w:p>
    <w:p w:rsidR="00A74CB9" w:rsidRPr="00993C72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Покупателем имущества признается:</w:t>
      </w:r>
    </w:p>
    <w:p w:rsidR="00A74CB9" w:rsidRPr="00993C72" w:rsidRDefault="00A74CB9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A74CB9" w:rsidRPr="00993C72" w:rsidRDefault="00A74CB9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4712F" w:rsidRPr="00993C72" w:rsidRDefault="00A74CB9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4712F" w:rsidRPr="00993C72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Подписанный уполномоченным представителем продавца протокол об итогах </w:t>
      </w:r>
      <w:r w:rsidR="00A74CB9" w:rsidRPr="00993C72">
        <w:rPr>
          <w:snapToGrid w:val="0"/>
          <w:sz w:val="27"/>
          <w:szCs w:val="27"/>
        </w:rPr>
        <w:t>продажи</w:t>
      </w:r>
      <w:r w:rsidRPr="00993C72">
        <w:rPr>
          <w:snapToGrid w:val="0"/>
          <w:sz w:val="27"/>
          <w:szCs w:val="27"/>
        </w:rPr>
        <w:t xml:space="preserve"> является документом, удостоверяющим право победителя на заключение договора купли-продажи имущества.</w:t>
      </w:r>
    </w:p>
    <w:p w:rsidR="0024712F" w:rsidRPr="00993C72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Протокол об итогах </w:t>
      </w:r>
      <w:r w:rsidR="009A152F" w:rsidRPr="00993C72">
        <w:rPr>
          <w:snapToGrid w:val="0"/>
          <w:sz w:val="27"/>
          <w:szCs w:val="27"/>
        </w:rPr>
        <w:t>продажи</w:t>
      </w:r>
      <w:r w:rsidRPr="00993C72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24712F" w:rsidRPr="00993C72" w:rsidRDefault="0023791C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В течение пяти рабочих дней </w:t>
      </w:r>
      <w:proofErr w:type="gramStart"/>
      <w:r w:rsidRPr="00993C72">
        <w:rPr>
          <w:sz w:val="27"/>
          <w:szCs w:val="27"/>
        </w:rPr>
        <w:t>с даты подведения</w:t>
      </w:r>
      <w:proofErr w:type="gramEnd"/>
      <w:r w:rsidRPr="00993C72">
        <w:rPr>
          <w:sz w:val="27"/>
          <w:szCs w:val="27"/>
        </w:rPr>
        <w:t xml:space="preserve"> итогов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заключается договор купли-продажи.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Уплата суммы НДС производится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993C72" w:rsidRDefault="0024712F" w:rsidP="00993C72">
      <w:pPr>
        <w:ind w:firstLine="851"/>
        <w:jc w:val="both"/>
        <w:rPr>
          <w:b/>
          <w:sz w:val="27"/>
          <w:szCs w:val="27"/>
        </w:rPr>
      </w:pPr>
      <w:r w:rsidRPr="00993C72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993C72">
        <w:rPr>
          <w:sz w:val="27"/>
          <w:szCs w:val="27"/>
        </w:rPr>
        <w:t>продажи</w:t>
      </w:r>
      <w:r w:rsidR="003428CB" w:rsidRPr="00993C72">
        <w:rPr>
          <w:sz w:val="27"/>
          <w:szCs w:val="27"/>
        </w:rPr>
        <w:t xml:space="preserve"> </w:t>
      </w:r>
      <w:r w:rsidRPr="00993C72">
        <w:rPr>
          <w:sz w:val="27"/>
          <w:szCs w:val="27"/>
        </w:rPr>
        <w:t>единовременным безналичным платежом в течение 10 дней с момента подписания договора купли-продажи.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</w:t>
      </w:r>
      <w:r w:rsidRPr="00993C72">
        <w:rPr>
          <w:sz w:val="27"/>
          <w:szCs w:val="27"/>
        </w:rPr>
        <w:lastRenderedPageBreak/>
        <w:t>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993C72" w:rsidRDefault="0024712F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 xml:space="preserve">Прием  заявок и прилагаемых к ним документов на участие в </w:t>
      </w:r>
      <w:r w:rsidR="009A152F" w:rsidRPr="00993C72">
        <w:rPr>
          <w:b/>
          <w:snapToGrid w:val="0"/>
          <w:sz w:val="27"/>
          <w:szCs w:val="27"/>
        </w:rPr>
        <w:t>продаже</w:t>
      </w:r>
      <w:r w:rsidRPr="00993C72">
        <w:rPr>
          <w:b/>
          <w:snapToGrid w:val="0"/>
          <w:sz w:val="27"/>
          <w:szCs w:val="27"/>
        </w:rPr>
        <w:t xml:space="preserve"> начинается с момента опубликования настоящего информационного сообщения и заканчивается </w:t>
      </w:r>
      <w:r w:rsidR="009114E8">
        <w:rPr>
          <w:b/>
          <w:snapToGrid w:val="0"/>
          <w:sz w:val="27"/>
          <w:szCs w:val="27"/>
        </w:rPr>
        <w:t>10.04.2019</w:t>
      </w:r>
      <w:r w:rsidRPr="00993C72">
        <w:rPr>
          <w:b/>
          <w:snapToGrid w:val="0"/>
          <w:sz w:val="27"/>
          <w:szCs w:val="27"/>
        </w:rPr>
        <w:t xml:space="preserve"> в 16:00 часов. </w:t>
      </w:r>
    </w:p>
    <w:p w:rsidR="0024712F" w:rsidRPr="00993C72" w:rsidRDefault="0024712F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Документы принимаются  по адресу: г</w:t>
      </w:r>
      <w:r w:rsidR="005742C4" w:rsidRPr="00993C72">
        <w:rPr>
          <w:b/>
          <w:snapToGrid w:val="0"/>
          <w:sz w:val="27"/>
          <w:szCs w:val="27"/>
        </w:rPr>
        <w:t>ород</w:t>
      </w:r>
      <w:r w:rsidRPr="00993C72">
        <w:rPr>
          <w:b/>
          <w:snapToGrid w:val="0"/>
          <w:sz w:val="27"/>
          <w:szCs w:val="27"/>
        </w:rPr>
        <w:t xml:space="preserve"> Мурманск, улица Комсомольская, дом 10,  </w:t>
      </w:r>
      <w:proofErr w:type="spellStart"/>
      <w:r w:rsidRPr="00993C72">
        <w:rPr>
          <w:b/>
          <w:snapToGrid w:val="0"/>
          <w:sz w:val="27"/>
          <w:szCs w:val="27"/>
        </w:rPr>
        <w:t>каб</w:t>
      </w:r>
      <w:proofErr w:type="spellEnd"/>
      <w:r w:rsidRPr="00993C72">
        <w:rPr>
          <w:b/>
          <w:snapToGrid w:val="0"/>
          <w:sz w:val="27"/>
          <w:szCs w:val="27"/>
        </w:rPr>
        <w:t>. № 410.</w:t>
      </w:r>
    </w:p>
    <w:p w:rsidR="0024712F" w:rsidRPr="00993C72" w:rsidRDefault="0024712F" w:rsidP="00993C72">
      <w:pPr>
        <w:ind w:firstLine="851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 xml:space="preserve">Режим приема:  понедельник  - пятница с 09:00 до 16:00; </w:t>
      </w:r>
    </w:p>
    <w:p w:rsidR="0024712F" w:rsidRPr="00993C72" w:rsidRDefault="0024712F" w:rsidP="00993C72">
      <w:pPr>
        <w:ind w:firstLine="851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 xml:space="preserve"> перерыв  - с 13:00 до 14:00 </w:t>
      </w:r>
    </w:p>
    <w:p w:rsidR="0024712F" w:rsidRPr="00993C72" w:rsidRDefault="0024712F" w:rsidP="00993C72">
      <w:pPr>
        <w:ind w:firstLine="851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 xml:space="preserve"> телефон  для справок:  45-39-47. </w:t>
      </w:r>
    </w:p>
    <w:p w:rsidR="0024712F" w:rsidRPr="00993C72" w:rsidRDefault="0024712F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 xml:space="preserve">Итоги </w:t>
      </w:r>
      <w:r w:rsidR="009A152F" w:rsidRPr="00993C72">
        <w:rPr>
          <w:b/>
          <w:snapToGrid w:val="0"/>
          <w:sz w:val="27"/>
          <w:szCs w:val="27"/>
        </w:rPr>
        <w:t>продажи</w:t>
      </w:r>
      <w:r w:rsidRPr="00993C72">
        <w:rPr>
          <w:b/>
          <w:snapToGrid w:val="0"/>
          <w:sz w:val="27"/>
          <w:szCs w:val="27"/>
        </w:rPr>
        <w:t xml:space="preserve"> подводятся в день </w:t>
      </w:r>
      <w:r w:rsidR="00E53412" w:rsidRPr="00993C72">
        <w:rPr>
          <w:b/>
          <w:snapToGrid w:val="0"/>
          <w:sz w:val="27"/>
          <w:szCs w:val="27"/>
        </w:rPr>
        <w:t>ее</w:t>
      </w:r>
      <w:r w:rsidRPr="00993C72">
        <w:rPr>
          <w:b/>
          <w:snapToGrid w:val="0"/>
          <w:sz w:val="27"/>
          <w:szCs w:val="27"/>
        </w:rPr>
        <w:t xml:space="preserve"> проведения </w:t>
      </w:r>
      <w:r w:rsidR="009114E8">
        <w:rPr>
          <w:b/>
          <w:snapToGrid w:val="0"/>
          <w:sz w:val="27"/>
          <w:szCs w:val="27"/>
        </w:rPr>
        <w:t>16.04.2019</w:t>
      </w:r>
      <w:r w:rsidR="000D7C7B" w:rsidRPr="00993C72">
        <w:rPr>
          <w:b/>
          <w:snapToGrid w:val="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C72">
        <w:rPr>
          <w:b/>
          <w:snapToGrid w:val="0"/>
          <w:sz w:val="27"/>
          <w:szCs w:val="27"/>
        </w:rPr>
        <w:t xml:space="preserve"> в 11:</w:t>
      </w:r>
      <w:r w:rsidR="00ED51AF" w:rsidRPr="00993C72">
        <w:rPr>
          <w:b/>
          <w:snapToGrid w:val="0"/>
          <w:sz w:val="27"/>
          <w:szCs w:val="27"/>
        </w:rPr>
        <w:t>0</w:t>
      </w:r>
      <w:r w:rsidRPr="00993C72">
        <w:rPr>
          <w:b/>
          <w:snapToGrid w:val="0"/>
          <w:sz w:val="27"/>
          <w:szCs w:val="27"/>
        </w:rPr>
        <w:t xml:space="preserve">0 часов по адресу:  </w:t>
      </w:r>
      <w:r w:rsidR="005742C4" w:rsidRPr="00993C72">
        <w:rPr>
          <w:b/>
          <w:snapToGrid w:val="0"/>
          <w:sz w:val="27"/>
          <w:szCs w:val="27"/>
        </w:rPr>
        <w:t xml:space="preserve">город Мурманск, улица Комсомольская, дом 10 </w:t>
      </w:r>
      <w:r w:rsidR="00123DA9" w:rsidRPr="00993C72">
        <w:rPr>
          <w:b/>
          <w:snapToGrid w:val="0"/>
          <w:sz w:val="27"/>
          <w:szCs w:val="27"/>
        </w:rPr>
        <w:t>(каб</w:t>
      </w:r>
      <w:r w:rsidR="00755F50" w:rsidRPr="00993C72">
        <w:rPr>
          <w:b/>
          <w:snapToGrid w:val="0"/>
          <w:sz w:val="27"/>
          <w:szCs w:val="27"/>
        </w:rPr>
        <w:t>инет</w:t>
      </w:r>
      <w:r w:rsidR="00123DA9" w:rsidRPr="00993C72">
        <w:rPr>
          <w:b/>
          <w:snapToGrid w:val="0"/>
          <w:sz w:val="27"/>
          <w:szCs w:val="27"/>
        </w:rPr>
        <w:t xml:space="preserve"> № 403)</w:t>
      </w:r>
      <w:r w:rsidRPr="00993C72">
        <w:rPr>
          <w:b/>
          <w:snapToGrid w:val="0"/>
          <w:sz w:val="27"/>
          <w:szCs w:val="27"/>
        </w:rPr>
        <w:t>.</w:t>
      </w:r>
    </w:p>
    <w:p w:rsidR="0024712F" w:rsidRPr="00993C72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24712F" w:rsidRPr="00993C72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993C72">
        <w:rPr>
          <w:sz w:val="27"/>
          <w:szCs w:val="27"/>
        </w:rPr>
        <w:t xml:space="preserve">установленного образца на участие в </w:t>
      </w:r>
      <w:r w:rsidR="009005CC" w:rsidRPr="00993C72">
        <w:rPr>
          <w:sz w:val="27"/>
          <w:szCs w:val="27"/>
        </w:rPr>
        <w:t xml:space="preserve">продаже </w:t>
      </w:r>
      <w:r w:rsidRPr="00993C72">
        <w:rPr>
          <w:snapToGrid w:val="0"/>
          <w:sz w:val="27"/>
          <w:szCs w:val="27"/>
        </w:rPr>
        <w:t>можно по адресу:  г. Мурманск, улица Комсомольская, дом 10, кабинет 410.</w:t>
      </w:r>
      <w:r w:rsidR="00DB49FF" w:rsidRPr="00993C72">
        <w:rPr>
          <w:snapToGrid w:val="0"/>
          <w:sz w:val="27"/>
          <w:szCs w:val="27"/>
        </w:rPr>
        <w:t xml:space="preserve"> Данное информационное сообщение размещается на сайтах citymurmansk.ru, </w:t>
      </w:r>
      <w:hyperlink r:id="rId8" w:history="1">
        <w:r w:rsidR="00DB49FF" w:rsidRPr="00993C72">
          <w:rPr>
            <w:snapToGrid w:val="0"/>
            <w:sz w:val="27"/>
            <w:szCs w:val="27"/>
          </w:rPr>
          <w:t>www.torgi.gov.ru</w:t>
        </w:r>
      </w:hyperlink>
      <w:r w:rsidR="00DB49FF" w:rsidRPr="00993C72">
        <w:rPr>
          <w:sz w:val="27"/>
          <w:szCs w:val="27"/>
        </w:rPr>
        <w:t>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При уклонении победителя </w:t>
      </w:r>
      <w:r w:rsidR="00DB49FF" w:rsidRPr="00993C72">
        <w:rPr>
          <w:sz w:val="27"/>
          <w:szCs w:val="27"/>
        </w:rPr>
        <w:t xml:space="preserve">продажи </w:t>
      </w:r>
      <w:r w:rsidRPr="00993C72">
        <w:rPr>
          <w:sz w:val="27"/>
          <w:szCs w:val="27"/>
        </w:rPr>
        <w:t>от заключения в установленный срок договора купли-продажи имущества</w:t>
      </w:r>
      <w:r w:rsidR="00996E03" w:rsidRPr="00993C72">
        <w:rPr>
          <w:sz w:val="27"/>
          <w:szCs w:val="27"/>
        </w:rPr>
        <w:t>,</w:t>
      </w:r>
      <w:r w:rsidRPr="00993C72">
        <w:rPr>
          <w:sz w:val="27"/>
          <w:szCs w:val="27"/>
        </w:rPr>
        <w:t xml:space="preserve"> он утрачивает право на заключение </w:t>
      </w:r>
      <w:r w:rsidR="00DB49FF" w:rsidRPr="00993C72">
        <w:rPr>
          <w:sz w:val="27"/>
          <w:szCs w:val="27"/>
        </w:rPr>
        <w:t xml:space="preserve">такого </w:t>
      </w:r>
      <w:r w:rsidRPr="00993C72">
        <w:rPr>
          <w:sz w:val="27"/>
          <w:szCs w:val="27"/>
        </w:rPr>
        <w:t>договора.</w:t>
      </w:r>
    </w:p>
    <w:p w:rsidR="00B473D1" w:rsidRPr="00993C72" w:rsidRDefault="00DA128E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Лот № 1 выставлял</w:t>
      </w:r>
      <w:r w:rsidR="00CB14E8" w:rsidRPr="00993C72">
        <w:rPr>
          <w:sz w:val="27"/>
          <w:szCs w:val="27"/>
        </w:rPr>
        <w:t>ся</w:t>
      </w:r>
      <w:r w:rsidRPr="00993C72">
        <w:rPr>
          <w:sz w:val="27"/>
          <w:szCs w:val="27"/>
        </w:rPr>
        <w:t xml:space="preserve"> на торги </w:t>
      </w:r>
      <w:r w:rsidR="009114E8">
        <w:rPr>
          <w:sz w:val="27"/>
          <w:szCs w:val="27"/>
        </w:rPr>
        <w:t>24.01.2019</w:t>
      </w:r>
      <w:r w:rsidRPr="00993C72">
        <w:rPr>
          <w:sz w:val="27"/>
          <w:szCs w:val="27"/>
        </w:rPr>
        <w:t xml:space="preserve">, аукцион признан несостоявшимся </w:t>
      </w:r>
      <w:r w:rsidR="009114E8" w:rsidRPr="009114E8">
        <w:rPr>
          <w:sz w:val="27"/>
          <w:szCs w:val="27"/>
        </w:rPr>
        <w:t>в связи с отсутствием заявок</w:t>
      </w:r>
      <w:r w:rsidRPr="00993C72">
        <w:rPr>
          <w:sz w:val="27"/>
          <w:szCs w:val="27"/>
        </w:rPr>
        <w:t>, 1</w:t>
      </w:r>
      <w:r w:rsidR="009114E8">
        <w:rPr>
          <w:sz w:val="27"/>
          <w:szCs w:val="27"/>
        </w:rPr>
        <w:t>5</w:t>
      </w:r>
      <w:r w:rsidRPr="00993C72">
        <w:rPr>
          <w:sz w:val="27"/>
          <w:szCs w:val="27"/>
        </w:rPr>
        <w:t>.03.201</w:t>
      </w:r>
      <w:r w:rsidR="009114E8">
        <w:rPr>
          <w:sz w:val="27"/>
          <w:szCs w:val="27"/>
        </w:rPr>
        <w:t>9</w:t>
      </w:r>
      <w:r w:rsidRPr="00993C72">
        <w:rPr>
          <w:sz w:val="27"/>
          <w:szCs w:val="27"/>
        </w:rPr>
        <w:t xml:space="preserve"> </w:t>
      </w:r>
      <w:r w:rsidR="00B473D1" w:rsidRPr="00993C72">
        <w:rPr>
          <w:sz w:val="27"/>
          <w:szCs w:val="27"/>
        </w:rPr>
        <w:t>не состоял</w:t>
      </w:r>
      <w:r w:rsidR="00CB14E8" w:rsidRPr="00993C72">
        <w:rPr>
          <w:sz w:val="27"/>
          <w:szCs w:val="27"/>
        </w:rPr>
        <w:t>а</w:t>
      </w:r>
      <w:r w:rsidR="00B473D1" w:rsidRPr="00993C72">
        <w:rPr>
          <w:sz w:val="27"/>
          <w:szCs w:val="27"/>
        </w:rPr>
        <w:t>сь продаж</w:t>
      </w:r>
      <w:r w:rsidR="00CB14E8" w:rsidRPr="00993C72">
        <w:rPr>
          <w:sz w:val="27"/>
          <w:szCs w:val="27"/>
        </w:rPr>
        <w:t>а</w:t>
      </w:r>
      <w:r w:rsidR="00B473D1" w:rsidRPr="00993C72">
        <w:rPr>
          <w:sz w:val="27"/>
          <w:szCs w:val="27"/>
        </w:rPr>
        <w:t xml:space="preserve"> посредством публичного предложения в связи с отсутствием заявок</w:t>
      </w:r>
      <w:r w:rsidR="00A57867" w:rsidRPr="00993C72">
        <w:rPr>
          <w:sz w:val="27"/>
          <w:szCs w:val="27"/>
        </w:rPr>
        <w:t>.</w:t>
      </w:r>
      <w:r w:rsidR="00877C6B" w:rsidRPr="00993C72">
        <w:rPr>
          <w:sz w:val="27"/>
          <w:szCs w:val="27"/>
        </w:rPr>
        <w:t xml:space="preserve"> 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К</w:t>
      </w:r>
      <w:r w:rsidRPr="00993C72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DA128E" w:rsidRPr="00993C72">
        <w:rPr>
          <w:snapToGrid w:val="0"/>
          <w:sz w:val="27"/>
          <w:szCs w:val="27"/>
        </w:rPr>
        <w:t xml:space="preserve"> </w:t>
      </w:r>
      <w:r w:rsidRPr="00993C72">
        <w:rPr>
          <w:snapToGrid w:val="0"/>
          <w:sz w:val="27"/>
          <w:szCs w:val="27"/>
        </w:rPr>
        <w:t>отказаться от их проведения по любому лоту.</w:t>
      </w:r>
    </w:p>
    <w:p w:rsidR="002F41B5" w:rsidRPr="009114E8" w:rsidRDefault="002F41B5" w:rsidP="0024712F">
      <w:pPr>
        <w:rPr>
          <w:sz w:val="27"/>
          <w:szCs w:val="27"/>
        </w:rPr>
      </w:pPr>
    </w:p>
    <w:p w:rsidR="00AA35E5" w:rsidRPr="009114E8" w:rsidRDefault="00AA35E5" w:rsidP="0024712F">
      <w:pPr>
        <w:rPr>
          <w:sz w:val="27"/>
          <w:szCs w:val="27"/>
        </w:rPr>
      </w:pPr>
    </w:p>
    <w:p w:rsidR="00996E03" w:rsidRPr="009114E8" w:rsidRDefault="00996E03" w:rsidP="0024712F">
      <w:pPr>
        <w:rPr>
          <w:sz w:val="27"/>
          <w:szCs w:val="27"/>
        </w:rPr>
      </w:pPr>
    </w:p>
    <w:p w:rsidR="009114E8" w:rsidRDefault="009114E8" w:rsidP="00D27E84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Исполняющий</w:t>
      </w:r>
      <w:proofErr w:type="gramEnd"/>
      <w:r>
        <w:rPr>
          <w:b/>
          <w:sz w:val="27"/>
          <w:szCs w:val="27"/>
        </w:rPr>
        <w:t xml:space="preserve"> обязанности </w:t>
      </w:r>
    </w:p>
    <w:p w:rsidR="00BB5D7E" w:rsidRPr="00FF4872" w:rsidRDefault="009114E8" w:rsidP="00D27E84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D27E84" w:rsidRPr="009114E8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я</w:t>
      </w:r>
      <w:r w:rsidR="00D27E84" w:rsidRPr="009114E8">
        <w:rPr>
          <w:b/>
          <w:sz w:val="27"/>
          <w:szCs w:val="27"/>
        </w:rPr>
        <w:t xml:space="preserve"> комитета                                                               </w:t>
      </w:r>
      <w:r w:rsidR="00E53412" w:rsidRPr="009114E8">
        <w:rPr>
          <w:b/>
          <w:sz w:val="27"/>
          <w:szCs w:val="27"/>
        </w:rPr>
        <w:t xml:space="preserve">            </w:t>
      </w:r>
      <w:r w:rsidR="00F52FA2" w:rsidRPr="009114E8">
        <w:rPr>
          <w:b/>
          <w:sz w:val="27"/>
          <w:szCs w:val="27"/>
        </w:rPr>
        <w:t xml:space="preserve"> </w:t>
      </w:r>
      <w:r w:rsidR="00E53412" w:rsidRPr="009114E8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Н.М. </w:t>
      </w:r>
      <w:proofErr w:type="spellStart"/>
      <w:r>
        <w:rPr>
          <w:b/>
          <w:sz w:val="27"/>
          <w:szCs w:val="27"/>
        </w:rPr>
        <w:t>Декатова</w:t>
      </w:r>
      <w:proofErr w:type="spellEnd"/>
    </w:p>
    <w:p w:rsidR="007A2BBC" w:rsidRDefault="007A2BBC" w:rsidP="00BB5D7E">
      <w:pPr>
        <w:rPr>
          <w:sz w:val="28"/>
          <w:szCs w:val="28"/>
        </w:rPr>
      </w:pPr>
    </w:p>
    <w:p w:rsidR="00E22797" w:rsidRDefault="00E22797" w:rsidP="00BB5D7E">
      <w:pPr>
        <w:rPr>
          <w:sz w:val="28"/>
          <w:szCs w:val="28"/>
        </w:rPr>
      </w:pPr>
    </w:p>
    <w:p w:rsidR="00E22797" w:rsidRDefault="00E22797" w:rsidP="00BB5D7E">
      <w:pPr>
        <w:rPr>
          <w:sz w:val="28"/>
          <w:szCs w:val="28"/>
        </w:rPr>
      </w:pPr>
    </w:p>
    <w:p w:rsidR="00484D62" w:rsidRDefault="00484D62" w:rsidP="00BB5D7E">
      <w:pPr>
        <w:rPr>
          <w:sz w:val="28"/>
          <w:szCs w:val="28"/>
        </w:rPr>
      </w:pPr>
    </w:p>
    <w:p w:rsidR="00484D62" w:rsidRDefault="00484D62" w:rsidP="00BB5D7E">
      <w:pPr>
        <w:rPr>
          <w:sz w:val="28"/>
          <w:szCs w:val="28"/>
        </w:rPr>
      </w:pPr>
    </w:p>
    <w:p w:rsidR="00E22797" w:rsidRDefault="00E22797" w:rsidP="00BB5D7E">
      <w:pPr>
        <w:rPr>
          <w:sz w:val="28"/>
          <w:szCs w:val="28"/>
        </w:rPr>
      </w:pPr>
      <w:bookmarkStart w:id="0" w:name="_GoBack"/>
      <w:bookmarkEnd w:id="0"/>
    </w:p>
    <w:sectPr w:rsidR="00E22797" w:rsidSect="00993C72">
      <w:pgSz w:w="11906" w:h="16838" w:code="9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D8" w:rsidRDefault="00C176D8" w:rsidP="001032C8">
      <w:r>
        <w:separator/>
      </w:r>
    </w:p>
  </w:endnote>
  <w:endnote w:type="continuationSeparator" w:id="0">
    <w:p w:rsidR="00C176D8" w:rsidRDefault="00C176D8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D8" w:rsidRDefault="00C176D8" w:rsidP="001032C8">
      <w:r>
        <w:separator/>
      </w:r>
    </w:p>
  </w:footnote>
  <w:footnote w:type="continuationSeparator" w:id="0">
    <w:p w:rsidR="00C176D8" w:rsidRDefault="00C176D8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7C7B"/>
    <w:rsid w:val="000F6361"/>
    <w:rsid w:val="001032C8"/>
    <w:rsid w:val="00121314"/>
    <w:rsid w:val="00121416"/>
    <w:rsid w:val="00123DA9"/>
    <w:rsid w:val="001356EE"/>
    <w:rsid w:val="00150F93"/>
    <w:rsid w:val="001A5F3C"/>
    <w:rsid w:val="001B1A07"/>
    <w:rsid w:val="001C23AB"/>
    <w:rsid w:val="001D5D09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5D2E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23133"/>
    <w:rsid w:val="00331D90"/>
    <w:rsid w:val="00331FD2"/>
    <w:rsid w:val="00334239"/>
    <w:rsid w:val="00341DAD"/>
    <w:rsid w:val="003428CB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13F9C"/>
    <w:rsid w:val="00423797"/>
    <w:rsid w:val="0043034C"/>
    <w:rsid w:val="00431D39"/>
    <w:rsid w:val="00450E4C"/>
    <w:rsid w:val="00463EA7"/>
    <w:rsid w:val="00464603"/>
    <w:rsid w:val="0046743F"/>
    <w:rsid w:val="004747AE"/>
    <w:rsid w:val="00484D62"/>
    <w:rsid w:val="004859CD"/>
    <w:rsid w:val="004D1770"/>
    <w:rsid w:val="00507095"/>
    <w:rsid w:val="00511F6C"/>
    <w:rsid w:val="00525F7F"/>
    <w:rsid w:val="005376E5"/>
    <w:rsid w:val="00541231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223E7"/>
    <w:rsid w:val="00630AF1"/>
    <w:rsid w:val="00633FE2"/>
    <w:rsid w:val="00634370"/>
    <w:rsid w:val="00640E09"/>
    <w:rsid w:val="006444B1"/>
    <w:rsid w:val="00664FE6"/>
    <w:rsid w:val="00665C80"/>
    <w:rsid w:val="0067078D"/>
    <w:rsid w:val="00671952"/>
    <w:rsid w:val="00673275"/>
    <w:rsid w:val="0068111E"/>
    <w:rsid w:val="006821A9"/>
    <w:rsid w:val="006B0AAF"/>
    <w:rsid w:val="006C5B52"/>
    <w:rsid w:val="006D28DA"/>
    <w:rsid w:val="006E50A3"/>
    <w:rsid w:val="006F4A16"/>
    <w:rsid w:val="00714CCA"/>
    <w:rsid w:val="00734180"/>
    <w:rsid w:val="00742D35"/>
    <w:rsid w:val="00745E85"/>
    <w:rsid w:val="00755F50"/>
    <w:rsid w:val="007603A0"/>
    <w:rsid w:val="00764D90"/>
    <w:rsid w:val="00771D81"/>
    <w:rsid w:val="00774B66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5337B"/>
    <w:rsid w:val="008606D2"/>
    <w:rsid w:val="00877C33"/>
    <w:rsid w:val="00877C6B"/>
    <w:rsid w:val="0089791D"/>
    <w:rsid w:val="008B2E8A"/>
    <w:rsid w:val="008B75DD"/>
    <w:rsid w:val="008B7F91"/>
    <w:rsid w:val="008C02C3"/>
    <w:rsid w:val="008D0E1A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542FF"/>
    <w:rsid w:val="00955D02"/>
    <w:rsid w:val="00956121"/>
    <w:rsid w:val="0097477D"/>
    <w:rsid w:val="00983555"/>
    <w:rsid w:val="009878D1"/>
    <w:rsid w:val="00993C72"/>
    <w:rsid w:val="009941FC"/>
    <w:rsid w:val="00996E03"/>
    <w:rsid w:val="009A152F"/>
    <w:rsid w:val="009A3956"/>
    <w:rsid w:val="009A79FB"/>
    <w:rsid w:val="009C52DA"/>
    <w:rsid w:val="009F1FC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750"/>
    <w:rsid w:val="00AC13C7"/>
    <w:rsid w:val="00AC3612"/>
    <w:rsid w:val="00AD0FBC"/>
    <w:rsid w:val="00AE26F1"/>
    <w:rsid w:val="00AF1DF7"/>
    <w:rsid w:val="00AF67C2"/>
    <w:rsid w:val="00B1440D"/>
    <w:rsid w:val="00B238D4"/>
    <w:rsid w:val="00B27D3C"/>
    <w:rsid w:val="00B37B58"/>
    <w:rsid w:val="00B473D1"/>
    <w:rsid w:val="00B63D15"/>
    <w:rsid w:val="00B73FC1"/>
    <w:rsid w:val="00B77F27"/>
    <w:rsid w:val="00B83F5B"/>
    <w:rsid w:val="00B90BD7"/>
    <w:rsid w:val="00B961D6"/>
    <w:rsid w:val="00BA7337"/>
    <w:rsid w:val="00BB5D7E"/>
    <w:rsid w:val="00BD0E32"/>
    <w:rsid w:val="00BD5437"/>
    <w:rsid w:val="00BD5CCD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4B3C"/>
    <w:rsid w:val="00CB14E8"/>
    <w:rsid w:val="00CB3DF6"/>
    <w:rsid w:val="00CB6891"/>
    <w:rsid w:val="00CC535F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282A"/>
    <w:rsid w:val="00D8565A"/>
    <w:rsid w:val="00D8591A"/>
    <w:rsid w:val="00DA128E"/>
    <w:rsid w:val="00DA22F4"/>
    <w:rsid w:val="00DA49E1"/>
    <w:rsid w:val="00DA50CD"/>
    <w:rsid w:val="00DB3221"/>
    <w:rsid w:val="00DB49FF"/>
    <w:rsid w:val="00DB572F"/>
    <w:rsid w:val="00DB6A69"/>
    <w:rsid w:val="00DC551E"/>
    <w:rsid w:val="00DC7CA3"/>
    <w:rsid w:val="00DC7E92"/>
    <w:rsid w:val="00DD0CB2"/>
    <w:rsid w:val="00DE3375"/>
    <w:rsid w:val="00E01D26"/>
    <w:rsid w:val="00E11A9A"/>
    <w:rsid w:val="00E20D72"/>
    <w:rsid w:val="00E22797"/>
    <w:rsid w:val="00E26B5C"/>
    <w:rsid w:val="00E34201"/>
    <w:rsid w:val="00E45E6A"/>
    <w:rsid w:val="00E53412"/>
    <w:rsid w:val="00E53F05"/>
    <w:rsid w:val="00E82DA1"/>
    <w:rsid w:val="00EA1623"/>
    <w:rsid w:val="00EC2A74"/>
    <w:rsid w:val="00EC6834"/>
    <w:rsid w:val="00EC7C43"/>
    <w:rsid w:val="00ED2A07"/>
    <w:rsid w:val="00ED3FE7"/>
    <w:rsid w:val="00ED50E4"/>
    <w:rsid w:val="00ED51AF"/>
    <w:rsid w:val="00EE0CAB"/>
    <w:rsid w:val="00EE163B"/>
    <w:rsid w:val="00F11D13"/>
    <w:rsid w:val="00F43945"/>
    <w:rsid w:val="00F4544D"/>
    <w:rsid w:val="00F52FA2"/>
    <w:rsid w:val="00F60CFF"/>
    <w:rsid w:val="00F74B0B"/>
    <w:rsid w:val="00F85D7D"/>
    <w:rsid w:val="00F921DA"/>
    <w:rsid w:val="00FA31D4"/>
    <w:rsid w:val="00FA6353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35F4-4064-432F-84F4-4A021D0C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2018-10-09T06:33:00Z</cp:lastPrinted>
  <dcterms:created xsi:type="dcterms:W3CDTF">2019-03-15T05:04:00Z</dcterms:created>
  <dcterms:modified xsi:type="dcterms:W3CDTF">2019-03-15T05:11:00Z</dcterms:modified>
</cp:coreProperties>
</file>