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города Мурманска</w:t>
      </w:r>
    </w:p>
    <w:p w:rsidR="009F41E1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от </w:t>
      </w:r>
      <w:r w:rsidR="002351AD">
        <w:rPr>
          <w:rFonts w:ascii="Times New Roman" w:hAnsi="Times New Roman" w:cs="Times New Roman"/>
          <w:sz w:val="28"/>
          <w:szCs w:val="28"/>
        </w:rPr>
        <w:t>___________</w:t>
      </w:r>
      <w:r w:rsidR="001E0D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51A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F331A" w:rsidRPr="009F41E1" w:rsidRDefault="00BF331A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092" w:rsidRDefault="008A7092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Размер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платы за содержание жилого помещения </w:t>
      </w:r>
    </w:p>
    <w:p w:rsidR="008A7092" w:rsidRDefault="008A7092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для собственников помещений, которые не приняли решение о выборе способа управления многоквартирным домом, решение об уста</w:t>
      </w:r>
      <w:r>
        <w:rPr>
          <w:rFonts w:ascii="Times New Roman" w:hAnsi="Times New Roman" w:cs="Times New Roman"/>
          <w:b w:val="0"/>
          <w:sz w:val="28"/>
          <w:szCs w:val="28"/>
        </w:rPr>
        <w:t>новлении размера платы за содерж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>ание жилого помещения (в зависимости от конструктивных и технических характеристик, степени благоустройства и перечня инженерного оборудования дома)</w:t>
      </w:r>
    </w:p>
    <w:p w:rsidR="008A7092" w:rsidRDefault="008A7092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7092" w:rsidRDefault="008A7092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567"/>
        <w:gridCol w:w="567"/>
        <w:gridCol w:w="567"/>
        <w:gridCol w:w="567"/>
        <w:gridCol w:w="567"/>
        <w:gridCol w:w="1418"/>
        <w:gridCol w:w="850"/>
        <w:gridCol w:w="851"/>
        <w:gridCol w:w="1134"/>
        <w:gridCol w:w="1276"/>
        <w:gridCol w:w="1134"/>
        <w:gridCol w:w="1134"/>
        <w:gridCol w:w="1417"/>
        <w:gridCol w:w="1418"/>
      </w:tblGrid>
      <w:tr w:rsidR="008A7092" w:rsidRPr="001D0060" w:rsidTr="0064393B">
        <w:trPr>
          <w:trHeight w:val="769"/>
        </w:trPr>
        <w:tc>
          <w:tcPr>
            <w:tcW w:w="1985" w:type="dxa"/>
            <w:vMerge w:val="restart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Группы домов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Этажность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Газ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Электроплиты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Лифт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Мусоропровод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Печное отопление</w:t>
            </w:r>
          </w:p>
        </w:tc>
        <w:tc>
          <w:tcPr>
            <w:tcW w:w="9214" w:type="dxa"/>
            <w:gridSpan w:val="8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Планировка МКД, в том числе,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Размер платы за содержание жилого помещения на 1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помещения в месяц,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руб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/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</w:p>
        </w:tc>
      </w:tr>
      <w:tr w:rsidR="008A7092" w:rsidRPr="001D0060" w:rsidTr="0064393B">
        <w:trPr>
          <w:trHeight w:val="553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Наличие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встроенно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-пристроен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ных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помещений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Расположение душевых/ванн на этажах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жение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душевых в подвале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Планировка внутренних помещений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Разноуров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невые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этажные площадки</w:t>
            </w:r>
          </w:p>
        </w:tc>
        <w:tc>
          <w:tcPr>
            <w:tcW w:w="1418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8A7092" w:rsidRPr="001D0060" w:rsidTr="0064393B">
        <w:trPr>
          <w:trHeight w:val="493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ванна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душ</w:t>
            </w:r>
          </w:p>
        </w:tc>
        <w:tc>
          <w:tcPr>
            <w:tcW w:w="1134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квартир-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коридор-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секцион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417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 w:val="restart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Многоквартирные дома</w:t>
            </w: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54,32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48,9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56,53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5-6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50,95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60,15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54,26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30,58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21,29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27,66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21,79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23,39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23,63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28,33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27,21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23,63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30,21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24,02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30,26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44,64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30,97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9-10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34,78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32,79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22,69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27,26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32,79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5-6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79,18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 w:val="restart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Многоквартирные дома пониженной капитальности</w:t>
            </w: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11,13</w:t>
            </w:r>
          </w:p>
        </w:tc>
      </w:tr>
      <w:tr w:rsidR="008A7092" w:rsidRPr="001D0060" w:rsidTr="0064393B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1-2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17,43</w:t>
            </w:r>
          </w:p>
        </w:tc>
      </w:tr>
      <w:tr w:rsidR="008A7092" w:rsidRPr="001D0060" w:rsidTr="0064393B">
        <w:trPr>
          <w:trHeight w:val="290"/>
        </w:trPr>
        <w:tc>
          <w:tcPr>
            <w:tcW w:w="1985" w:type="dxa"/>
            <w:vMerge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8A7092" w:rsidRPr="001D0060" w:rsidRDefault="008A7092" w:rsidP="00643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16,63</w:t>
            </w:r>
          </w:p>
        </w:tc>
      </w:tr>
    </w:tbl>
    <w:p w:rsidR="008A7092" w:rsidRDefault="008A7092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A7092" w:rsidRDefault="008A7092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5B7" w:rsidRPr="009F41E1" w:rsidRDefault="00EC55B7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sectPr w:rsidR="00EC55B7" w:rsidRPr="009F41E1" w:rsidSect="00D53CB0">
      <w:headerReference w:type="default" r:id="rId8"/>
      <w:pgSz w:w="16838" w:h="11905" w:orient="landscape"/>
      <w:pgMar w:top="1701" w:right="822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0" w:rsidRDefault="00D53CB0" w:rsidP="00D53CB0">
      <w:pPr>
        <w:spacing w:after="0" w:line="240" w:lineRule="auto"/>
      </w:pPr>
      <w:r>
        <w:separator/>
      </w:r>
    </w:p>
  </w:endnote>
  <w:end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0" w:rsidRDefault="00D53CB0" w:rsidP="00D53CB0">
      <w:pPr>
        <w:spacing w:after="0" w:line="240" w:lineRule="auto"/>
      </w:pPr>
      <w:r>
        <w:separator/>
      </w:r>
    </w:p>
  </w:footnote>
  <w:foot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496651934"/>
      <w:docPartObj>
        <w:docPartGallery w:val="Page Numbers (Top of Page)"/>
        <w:docPartUnique/>
      </w:docPartObj>
    </w:sdtPr>
    <w:sdtEndPr/>
    <w:sdtContent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C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0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3CB0" w:rsidRDefault="00D53C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3095"/>
    <w:rsid w:val="00014F0B"/>
    <w:rsid w:val="000222C6"/>
    <w:rsid w:val="000345D4"/>
    <w:rsid w:val="0005252B"/>
    <w:rsid w:val="00054D1D"/>
    <w:rsid w:val="00085B28"/>
    <w:rsid w:val="00086879"/>
    <w:rsid w:val="000918BC"/>
    <w:rsid w:val="000B5BB3"/>
    <w:rsid w:val="000C09E4"/>
    <w:rsid w:val="000D0DBD"/>
    <w:rsid w:val="000D270E"/>
    <w:rsid w:val="000D448B"/>
    <w:rsid w:val="000D73FD"/>
    <w:rsid w:val="000F0ED7"/>
    <w:rsid w:val="000F0F02"/>
    <w:rsid w:val="00106151"/>
    <w:rsid w:val="00107D82"/>
    <w:rsid w:val="001125AA"/>
    <w:rsid w:val="00117E1F"/>
    <w:rsid w:val="0012104D"/>
    <w:rsid w:val="0012500A"/>
    <w:rsid w:val="00136070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0DF7"/>
    <w:rsid w:val="001E373B"/>
    <w:rsid w:val="001E492F"/>
    <w:rsid w:val="001E5DFA"/>
    <w:rsid w:val="001E7D9C"/>
    <w:rsid w:val="001F59C3"/>
    <w:rsid w:val="001F5BDE"/>
    <w:rsid w:val="001F740B"/>
    <w:rsid w:val="0020652B"/>
    <w:rsid w:val="00213D14"/>
    <w:rsid w:val="0022381C"/>
    <w:rsid w:val="002268DC"/>
    <w:rsid w:val="00230DB0"/>
    <w:rsid w:val="00230EDD"/>
    <w:rsid w:val="002351A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34F75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D2849"/>
    <w:rsid w:val="006D4986"/>
    <w:rsid w:val="006F1312"/>
    <w:rsid w:val="00703243"/>
    <w:rsid w:val="00714B9F"/>
    <w:rsid w:val="00726F3C"/>
    <w:rsid w:val="00735EAF"/>
    <w:rsid w:val="007363D5"/>
    <w:rsid w:val="00746B08"/>
    <w:rsid w:val="00750358"/>
    <w:rsid w:val="007512B0"/>
    <w:rsid w:val="00757324"/>
    <w:rsid w:val="0075788C"/>
    <w:rsid w:val="007649D1"/>
    <w:rsid w:val="00776ABE"/>
    <w:rsid w:val="00781782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A7092"/>
    <w:rsid w:val="008B0F75"/>
    <w:rsid w:val="008B69B2"/>
    <w:rsid w:val="008C4EC5"/>
    <w:rsid w:val="008C7AED"/>
    <w:rsid w:val="008D2A6D"/>
    <w:rsid w:val="008E568B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1E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0B71"/>
    <w:rsid w:val="00BD37EC"/>
    <w:rsid w:val="00BD3A01"/>
    <w:rsid w:val="00BD4042"/>
    <w:rsid w:val="00BE12C3"/>
    <w:rsid w:val="00BF331A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53CB0"/>
    <w:rsid w:val="00D64A82"/>
    <w:rsid w:val="00D730F2"/>
    <w:rsid w:val="00D80133"/>
    <w:rsid w:val="00D820EA"/>
    <w:rsid w:val="00D87BF7"/>
    <w:rsid w:val="00D94CDC"/>
    <w:rsid w:val="00D956A6"/>
    <w:rsid w:val="00D970FD"/>
    <w:rsid w:val="00DA38E5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C55B7"/>
    <w:rsid w:val="00ED2C1E"/>
    <w:rsid w:val="00ED71FB"/>
    <w:rsid w:val="00EE2511"/>
    <w:rsid w:val="00EE2AD5"/>
    <w:rsid w:val="00EE4C5B"/>
    <w:rsid w:val="00F26EDA"/>
    <w:rsid w:val="00F271CA"/>
    <w:rsid w:val="00F36044"/>
    <w:rsid w:val="00F42BFC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191C8F7-B6B9-401D-B374-F2BA3F7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ConsPlusTitle">
    <w:name w:val="ConsPlusTitle"/>
    <w:rsid w:val="009F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78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3CB0"/>
  </w:style>
  <w:style w:type="paragraph" w:styleId="ae">
    <w:name w:val="footer"/>
    <w:basedOn w:val="a"/>
    <w:link w:val="af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7F58-1825-42B6-8571-26B8340B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4</cp:revision>
  <cp:lastPrinted>2019-08-29T10:22:00Z</cp:lastPrinted>
  <dcterms:created xsi:type="dcterms:W3CDTF">2019-08-19T10:37:00Z</dcterms:created>
  <dcterms:modified xsi:type="dcterms:W3CDTF">2019-08-29T10:22:00Z</dcterms:modified>
</cp:coreProperties>
</file>