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92290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B92290" w:rsidRPr="00B92290" w:rsidRDefault="00B92290" w:rsidP="00B922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 xml:space="preserve"> к порядку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2290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>обсуждения проектов муниципальных</w:t>
      </w:r>
    </w:p>
    <w:p w:rsidR="00B92290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правовых актов администрации</w:t>
      </w:r>
    </w:p>
    <w:p w:rsidR="00801434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92290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общественного обсуждения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проектов муниципальных правовых актов администрации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5180" w:rsidRPr="000622C5" w:rsidRDefault="00B92290" w:rsidP="00F27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Настоящим комитет по жилищной политике 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</w:t>
      </w:r>
      <w:r w:rsidR="005C5180" w:rsidRPr="007E2FDD">
        <w:rPr>
          <w:rFonts w:ascii="Times New Roman" w:hAnsi="Times New Roman" w:cs="Times New Roman"/>
          <w:sz w:val="28"/>
          <w:szCs w:val="28"/>
        </w:rPr>
        <w:t xml:space="preserve"> </w:t>
      </w:r>
      <w:r w:rsidR="00F271A5">
        <w:rPr>
          <w:rFonts w:ascii="Times New Roman" w:hAnsi="Times New Roman" w:cs="Times New Roman"/>
          <w:sz w:val="28"/>
          <w:szCs w:val="28"/>
        </w:rPr>
        <w:t xml:space="preserve">«О внесении изменений в приложение к </w:t>
      </w:r>
      <w:r w:rsidR="00F271A5" w:rsidRPr="00F271A5">
        <w:rPr>
          <w:rFonts w:ascii="Times New Roman" w:eastAsia="Calibri" w:hAnsi="Times New Roman" w:cs="Times New Roman"/>
          <w:bCs/>
          <w:sz w:val="28"/>
          <w:szCs w:val="28"/>
        </w:rPr>
        <w:t>п</w:t>
      </w:r>
      <w:r w:rsidR="00F271A5" w:rsidRPr="00F271A5">
        <w:rPr>
          <w:rFonts w:ascii="Times New Roman" w:eastAsia="Calibri" w:hAnsi="Times New Roman" w:cs="Times New Roman"/>
          <w:sz w:val="28"/>
          <w:szCs w:val="28"/>
        </w:rPr>
        <w:t xml:space="preserve">остановлению администрации города Мурманска </w:t>
      </w:r>
      <w:r w:rsidR="00F271A5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F271A5" w:rsidRPr="00F271A5">
        <w:rPr>
          <w:rFonts w:ascii="Times New Roman" w:hAnsi="Times New Roman" w:cs="Times New Roman"/>
          <w:bCs/>
          <w:sz w:val="28"/>
          <w:szCs w:val="28"/>
        </w:rPr>
        <w:t>09.11.2015 № 3094 «Об утверждении порядка возмещения расходов нанимателей жилых помещений муниципального жилищного фонда на приобретение и установку индивидуальных, общих (квартирных) и</w:t>
      </w:r>
      <w:proofErr w:type="gramEnd"/>
      <w:r w:rsidR="00F271A5" w:rsidRPr="00F271A5">
        <w:rPr>
          <w:rFonts w:ascii="Times New Roman" w:hAnsi="Times New Roman" w:cs="Times New Roman"/>
          <w:bCs/>
          <w:sz w:val="28"/>
          <w:szCs w:val="28"/>
        </w:rPr>
        <w:t xml:space="preserve"> комнатных приборов учета электрической энергии, газа, холодной и горячей воды»  </w:t>
      </w:r>
      <w:r w:rsidR="00F271A5" w:rsidRPr="00F271A5">
        <w:rPr>
          <w:rFonts w:ascii="Times New Roman" w:hAnsi="Times New Roman" w:cs="Times New Roman"/>
          <w:sz w:val="28"/>
          <w:szCs w:val="28"/>
        </w:rPr>
        <w:t xml:space="preserve">(в ред. постановления </w:t>
      </w:r>
      <w:r w:rsidR="00F271A5" w:rsidRPr="00F271A5">
        <w:rPr>
          <w:rFonts w:ascii="Times New Roman" w:hAnsi="Times New Roman" w:cs="Times New Roman"/>
          <w:bCs/>
          <w:color w:val="392C69"/>
          <w:sz w:val="28"/>
          <w:szCs w:val="28"/>
        </w:rPr>
        <w:t>от 21.01.</w:t>
      </w:r>
      <w:r w:rsidR="00F271A5" w:rsidRPr="00F271A5">
        <w:rPr>
          <w:rFonts w:ascii="Times New Roman" w:hAnsi="Times New Roman" w:cs="Times New Roman"/>
          <w:bCs/>
          <w:sz w:val="28"/>
          <w:szCs w:val="28"/>
        </w:rPr>
        <w:t xml:space="preserve">2016 </w:t>
      </w:r>
      <w:hyperlink r:id="rId5" w:history="1">
        <w:r w:rsidR="00F271A5" w:rsidRPr="00F271A5">
          <w:rPr>
            <w:rFonts w:ascii="Times New Roman" w:hAnsi="Times New Roman" w:cs="Times New Roman"/>
            <w:bCs/>
            <w:sz w:val="28"/>
            <w:szCs w:val="28"/>
          </w:rPr>
          <w:t>№ 88</w:t>
        </w:r>
      </w:hyperlink>
      <w:r w:rsidR="00F271A5" w:rsidRPr="00F271A5">
        <w:rPr>
          <w:rFonts w:ascii="Times New Roman" w:hAnsi="Times New Roman" w:cs="Times New Roman"/>
          <w:bCs/>
          <w:sz w:val="28"/>
          <w:szCs w:val="28"/>
        </w:rPr>
        <w:t xml:space="preserve">, от 16.02.2016 </w:t>
      </w:r>
      <w:hyperlink r:id="rId6" w:history="1">
        <w:r w:rsidR="00F271A5" w:rsidRPr="00F271A5">
          <w:rPr>
            <w:rFonts w:ascii="Times New Roman" w:hAnsi="Times New Roman" w:cs="Times New Roman"/>
            <w:bCs/>
            <w:sz w:val="28"/>
            <w:szCs w:val="28"/>
          </w:rPr>
          <w:t>№ 378</w:t>
        </w:r>
      </w:hyperlink>
      <w:r w:rsidR="00F271A5">
        <w:rPr>
          <w:rFonts w:ascii="Times New Roman" w:hAnsi="Times New Roman" w:cs="Times New Roman"/>
          <w:bCs/>
          <w:sz w:val="28"/>
          <w:szCs w:val="28"/>
        </w:rPr>
        <w:t xml:space="preserve">,          </w:t>
      </w:r>
      <w:r w:rsidR="00F271A5" w:rsidRPr="00F271A5">
        <w:rPr>
          <w:rFonts w:ascii="Times New Roman" w:hAnsi="Times New Roman" w:cs="Times New Roman"/>
          <w:bCs/>
          <w:sz w:val="28"/>
          <w:szCs w:val="28"/>
        </w:rPr>
        <w:t xml:space="preserve">от 15.03.2016 </w:t>
      </w:r>
      <w:hyperlink r:id="rId7" w:history="1">
        <w:r w:rsidR="00F271A5" w:rsidRPr="00F271A5">
          <w:rPr>
            <w:rFonts w:ascii="Times New Roman" w:hAnsi="Times New Roman" w:cs="Times New Roman"/>
            <w:bCs/>
            <w:sz w:val="28"/>
            <w:szCs w:val="28"/>
          </w:rPr>
          <w:t>№ 633</w:t>
        </w:r>
      </w:hyperlink>
      <w:r w:rsidR="00F271A5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F271A5" w:rsidRPr="00F271A5">
        <w:rPr>
          <w:rFonts w:ascii="Times New Roman" w:hAnsi="Times New Roman" w:cs="Times New Roman"/>
          <w:bCs/>
          <w:sz w:val="28"/>
          <w:szCs w:val="28"/>
        </w:rPr>
        <w:t xml:space="preserve">от 02.06.2016 </w:t>
      </w:r>
      <w:hyperlink r:id="rId8" w:history="1">
        <w:r w:rsidR="00F271A5" w:rsidRPr="00F271A5">
          <w:rPr>
            <w:rFonts w:ascii="Times New Roman" w:hAnsi="Times New Roman" w:cs="Times New Roman"/>
            <w:bCs/>
            <w:sz w:val="28"/>
            <w:szCs w:val="28"/>
          </w:rPr>
          <w:t>№ 1564</w:t>
        </w:r>
      </w:hyperlink>
      <w:r w:rsidR="00F271A5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gramStart"/>
      <w:r w:rsidR="00F271A5">
        <w:rPr>
          <w:rFonts w:ascii="Times New Roman" w:hAnsi="Times New Roman" w:cs="Times New Roman"/>
          <w:bCs/>
          <w:sz w:val="28"/>
          <w:szCs w:val="28"/>
        </w:rPr>
        <w:t>от</w:t>
      </w:r>
      <w:proofErr w:type="gramEnd"/>
      <w:r w:rsidR="00F271A5">
        <w:rPr>
          <w:rFonts w:ascii="Times New Roman" w:hAnsi="Times New Roman" w:cs="Times New Roman"/>
          <w:bCs/>
          <w:sz w:val="28"/>
          <w:szCs w:val="28"/>
        </w:rPr>
        <w:t xml:space="preserve"> 22.12.2016 </w:t>
      </w:r>
      <w:hyperlink r:id="rId9" w:history="1">
        <w:r w:rsidR="00F271A5" w:rsidRPr="00F271A5">
          <w:rPr>
            <w:rFonts w:ascii="Times New Roman" w:hAnsi="Times New Roman" w:cs="Times New Roman"/>
            <w:bCs/>
            <w:sz w:val="28"/>
            <w:szCs w:val="28"/>
          </w:rPr>
          <w:t>№ 3878</w:t>
        </w:r>
      </w:hyperlink>
      <w:r w:rsidR="00F271A5" w:rsidRPr="00F271A5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F271A5">
        <w:rPr>
          <w:rFonts w:ascii="Times New Roman" w:hAnsi="Times New Roman" w:cs="Times New Roman"/>
          <w:bCs/>
          <w:sz w:val="28"/>
          <w:szCs w:val="28"/>
        </w:rPr>
        <w:t xml:space="preserve">                 </w:t>
      </w:r>
      <w:r w:rsidR="00F271A5" w:rsidRPr="00F271A5">
        <w:rPr>
          <w:rFonts w:ascii="Times New Roman" w:hAnsi="Times New Roman" w:cs="Times New Roman"/>
          <w:bCs/>
          <w:sz w:val="28"/>
          <w:szCs w:val="28"/>
        </w:rPr>
        <w:t xml:space="preserve">от 14.03.2017 </w:t>
      </w:r>
      <w:hyperlink r:id="rId10" w:history="1">
        <w:r w:rsidR="00F271A5" w:rsidRPr="00F271A5">
          <w:rPr>
            <w:rFonts w:ascii="Times New Roman" w:hAnsi="Times New Roman" w:cs="Times New Roman"/>
            <w:bCs/>
            <w:sz w:val="28"/>
            <w:szCs w:val="28"/>
          </w:rPr>
          <w:t>№ 623</w:t>
        </w:r>
      </w:hyperlink>
      <w:r w:rsidR="00F271A5" w:rsidRPr="00F271A5">
        <w:rPr>
          <w:rFonts w:ascii="Times New Roman" w:hAnsi="Times New Roman" w:cs="Times New Roman"/>
          <w:bCs/>
          <w:sz w:val="28"/>
          <w:szCs w:val="28"/>
        </w:rPr>
        <w:t xml:space="preserve">, от 24.08.2017 </w:t>
      </w:r>
      <w:hyperlink r:id="rId11" w:history="1">
        <w:r w:rsidR="00F271A5" w:rsidRPr="00F271A5">
          <w:rPr>
            <w:rFonts w:ascii="Times New Roman" w:hAnsi="Times New Roman" w:cs="Times New Roman"/>
            <w:bCs/>
            <w:sz w:val="28"/>
            <w:szCs w:val="28"/>
          </w:rPr>
          <w:t>№ 2779</w:t>
        </w:r>
      </w:hyperlink>
      <w:r w:rsidR="00F271A5" w:rsidRPr="00F271A5">
        <w:rPr>
          <w:rFonts w:ascii="Times New Roman" w:hAnsi="Times New Roman" w:cs="Times New Roman"/>
          <w:sz w:val="28"/>
          <w:szCs w:val="28"/>
        </w:rPr>
        <w:t>)</w:t>
      </w:r>
      <w:r w:rsidR="00F271A5">
        <w:rPr>
          <w:rFonts w:ascii="Times New Roman" w:hAnsi="Times New Roman" w:cs="Times New Roman"/>
          <w:sz w:val="28"/>
          <w:szCs w:val="28"/>
        </w:rPr>
        <w:t>.</w:t>
      </w:r>
    </w:p>
    <w:p w:rsidR="00B92290" w:rsidRPr="001949D2" w:rsidRDefault="00B92290" w:rsidP="00F27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Замечания и предложения принимаются по адресу: г. Мурманск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               ул. Профсоюзов, 20 или по телефону 45-82-93, либо на адрес электронной почты: 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comzkp</w:t>
      </w:r>
      <w:proofErr w:type="spellEnd"/>
      <w:r w:rsidR="001949D2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proofErr w:type="spellEnd"/>
      <w:r w:rsidR="001949D2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949D2" w:rsidRDefault="001949D2" w:rsidP="00F27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 с </w:t>
      </w:r>
      <w:r w:rsidR="00EF40EE">
        <w:rPr>
          <w:rFonts w:ascii="Times New Roman" w:hAnsi="Times New Roman" w:cs="Times New Roman"/>
          <w:color w:val="000000" w:themeColor="text1"/>
          <w:sz w:val="28"/>
          <w:szCs w:val="28"/>
        </w:rPr>
        <w:t>04</w:t>
      </w:r>
      <w:r w:rsidR="00F271A5">
        <w:rPr>
          <w:rFonts w:ascii="Times New Roman" w:hAnsi="Times New Roman" w:cs="Times New Roman"/>
          <w:color w:val="000000" w:themeColor="text1"/>
          <w:sz w:val="28"/>
          <w:szCs w:val="28"/>
        </w:rPr>
        <w:t>.02.2019</w:t>
      </w:r>
      <w:r w:rsidR="005C51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="00EF40EE">
        <w:rPr>
          <w:rFonts w:ascii="Times New Roman" w:hAnsi="Times New Roman" w:cs="Times New Roman"/>
          <w:color w:val="000000" w:themeColor="text1"/>
          <w:sz w:val="28"/>
          <w:szCs w:val="28"/>
        </w:rPr>
        <w:t>06</w:t>
      </w:r>
      <w:bookmarkStart w:id="0" w:name="_GoBack"/>
      <w:bookmarkEnd w:id="0"/>
      <w:r w:rsidR="00F271A5">
        <w:rPr>
          <w:rFonts w:ascii="Times New Roman" w:hAnsi="Times New Roman" w:cs="Times New Roman"/>
          <w:color w:val="000000" w:themeColor="text1"/>
          <w:sz w:val="28"/>
          <w:szCs w:val="28"/>
        </w:rPr>
        <w:t>.02.2019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92290" w:rsidRDefault="001949D2" w:rsidP="00F27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о результате проведения общественного обсуждения будет размещена на сайте </w:t>
      </w:r>
      <w:r w:rsidRPr="005E79A8">
        <w:rPr>
          <w:rFonts w:ascii="Times New Roman" w:hAnsi="Times New Roman" w:cs="Times New Roman"/>
          <w:sz w:val="28"/>
          <w:szCs w:val="28"/>
        </w:rPr>
        <w:t>администрации города Мурманска в сети Интернет в разделе «Комитет по жилищной политике администрации города Мурманска»</w:t>
      </w:r>
      <w:r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F271A5">
        <w:rPr>
          <w:rFonts w:ascii="Times New Roman" w:hAnsi="Times New Roman" w:cs="Times New Roman"/>
          <w:sz w:val="28"/>
          <w:szCs w:val="28"/>
        </w:rPr>
        <w:t>11</w:t>
      </w:r>
      <w:r w:rsidR="0075326A">
        <w:rPr>
          <w:rFonts w:ascii="Times New Roman" w:hAnsi="Times New Roman" w:cs="Times New Roman"/>
          <w:sz w:val="28"/>
          <w:szCs w:val="28"/>
        </w:rPr>
        <w:t>.</w:t>
      </w:r>
      <w:r w:rsidR="005C5180">
        <w:rPr>
          <w:rFonts w:ascii="Times New Roman" w:hAnsi="Times New Roman" w:cs="Times New Roman"/>
          <w:sz w:val="28"/>
          <w:szCs w:val="28"/>
        </w:rPr>
        <w:t>0</w:t>
      </w:r>
      <w:r w:rsidR="00F271A5">
        <w:rPr>
          <w:rFonts w:ascii="Times New Roman" w:hAnsi="Times New Roman" w:cs="Times New Roman"/>
          <w:sz w:val="28"/>
          <w:szCs w:val="28"/>
        </w:rPr>
        <w:t>2.2019</w:t>
      </w:r>
      <w:r w:rsidR="0075326A">
        <w:rPr>
          <w:rFonts w:ascii="Times New Roman" w:hAnsi="Times New Roman" w:cs="Times New Roman"/>
          <w:sz w:val="28"/>
          <w:szCs w:val="28"/>
        </w:rPr>
        <w:t>.</w:t>
      </w: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949D2" w:rsidRP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1949D2" w:rsidRPr="00194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08B"/>
    <w:rsid w:val="000622C5"/>
    <w:rsid w:val="000D3A68"/>
    <w:rsid w:val="001949D2"/>
    <w:rsid w:val="002240E3"/>
    <w:rsid w:val="00316DE1"/>
    <w:rsid w:val="004D136A"/>
    <w:rsid w:val="004F0DC6"/>
    <w:rsid w:val="005C5180"/>
    <w:rsid w:val="005D008B"/>
    <w:rsid w:val="0075326A"/>
    <w:rsid w:val="007E2FDD"/>
    <w:rsid w:val="00801434"/>
    <w:rsid w:val="00891FB5"/>
    <w:rsid w:val="008C3032"/>
    <w:rsid w:val="00B64424"/>
    <w:rsid w:val="00B92290"/>
    <w:rsid w:val="00C911B5"/>
    <w:rsid w:val="00D37056"/>
    <w:rsid w:val="00D92D83"/>
    <w:rsid w:val="00EA29E6"/>
    <w:rsid w:val="00EF40EE"/>
    <w:rsid w:val="00F271A5"/>
    <w:rsid w:val="00F80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0F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0F7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0622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0F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0F7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0622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6FE2D8CA25FD1743C8ECD2CAE94A6A8A74D6853F9B673B39E3C7B02E0C3CC69528EF1EA1C68CD0731E3C679D9B8278924F97AC4CEDDAFFF09527qAm2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96FE2D8CA25FD1743C8ECD2CAE94A6A8A74D6853F986E3C34E3C7B02E0C3CC69528EF1EA1C68CD0731E3C679D9B8278924F97AC4CEDDAFFF09527qAm2H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96FE2D8CA25FD1743C8ECD2CAE94A6A8A74D6853F98643A3EE3C7B02E0C3CC69528EF1EA1C68CD0731E3C679D9B8278924F97AC4CEDDAFFF09527qAm2H" TargetMode="External"/><Relationship Id="rId11" Type="http://schemas.openxmlformats.org/officeDocument/2006/relationships/hyperlink" Target="consultantplus://offline/ref=196FE2D8CA25FD1743C8ECD2CAE94A6A8A74D6853E94673C35E3C7B02E0C3CC69528EF1EA1C68CD0731E3C679D9B8278924F97AC4CEDDAFFF09527qAm2H" TargetMode="External"/><Relationship Id="rId5" Type="http://schemas.openxmlformats.org/officeDocument/2006/relationships/hyperlink" Target="consultantplus://offline/ref=196FE2D8CA25FD1743C8ECD2CAE94A6A8A74D6853F9F653C3BE3C7B02E0C3CC69528EF1EA1C68CD0731E3C679D9B8278924F97AC4CEDDAFFF09527qAm2H" TargetMode="External"/><Relationship Id="rId10" Type="http://schemas.openxmlformats.org/officeDocument/2006/relationships/hyperlink" Target="consultantplus://offline/ref=196FE2D8CA25FD1743C8ECD2CAE94A6A8A74D6853E98653839E3C7B02E0C3CC69528EF1EA1C68CD0731E3C679D9B8278924F97AC4CEDDAFFF09527qAm2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96FE2D8CA25FD1743C8ECD2CAE94A6A8A74D6853E9E653F3FE3C7B02E0C3CC69528EF1EA1C68CD0731E3C679D9B8278924F97AC4CEDDAFFF09527qAm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Тереновая Татьяна Владимировна</dc:creator>
  <cp:lastModifiedBy>Цицарева Нелли Валерьевна</cp:lastModifiedBy>
  <cp:revision>15</cp:revision>
  <cp:lastPrinted>2017-04-06T05:22:00Z</cp:lastPrinted>
  <dcterms:created xsi:type="dcterms:W3CDTF">2017-04-05T10:40:00Z</dcterms:created>
  <dcterms:modified xsi:type="dcterms:W3CDTF">2019-02-04T08:25:00Z</dcterms:modified>
</cp:coreProperties>
</file>