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B65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E0" w:rsidRDefault="00366EC2" w:rsidP="00B6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«</w:t>
      </w:r>
      <w:r w:rsidR="00B651E0" w:rsidRPr="00B651E0">
        <w:rPr>
          <w:rFonts w:ascii="Times New Roman" w:hAnsi="Times New Roman" w:cs="Times New Roman"/>
          <w:sz w:val="28"/>
          <w:szCs w:val="28"/>
        </w:rPr>
        <w:t xml:space="preserve">О внесении изменений в приложение к постановлению администрации города Мурманска </w:t>
      </w:r>
      <w:r w:rsidR="00B651E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B651E0" w:rsidRPr="00B651E0">
        <w:rPr>
          <w:rFonts w:ascii="Times New Roman" w:hAnsi="Times New Roman" w:cs="Times New Roman"/>
          <w:sz w:val="28"/>
          <w:szCs w:val="28"/>
        </w:rPr>
        <w:t xml:space="preserve">от 02.07.2013 № 1664 «Об утверждении порядка предоставления субсидии из бюджета муниципального образования город Мурманск на возмещение части затрат по содержанию жилых помещений специализированного жилищного фонда» (в ред. постановлений от 21.08.2013 № 2141, от 01.11.2013 № 3087, </w:t>
      </w:r>
      <w:r w:rsidR="00B651E0">
        <w:rPr>
          <w:rFonts w:ascii="Times New Roman" w:hAnsi="Times New Roman" w:cs="Times New Roman"/>
          <w:sz w:val="28"/>
          <w:szCs w:val="28"/>
        </w:rPr>
        <w:t xml:space="preserve">        </w:t>
      </w:r>
      <w:r w:rsidR="00B651E0" w:rsidRPr="00B651E0">
        <w:rPr>
          <w:rFonts w:ascii="Times New Roman" w:hAnsi="Times New Roman" w:cs="Times New Roman"/>
          <w:sz w:val="28"/>
          <w:szCs w:val="28"/>
        </w:rPr>
        <w:t>от 16.07.2014 № 2314, от 01.08.2016 № 2348, от 31.05.2017 № 1665,</w:t>
      </w:r>
      <w:r w:rsidR="00B651E0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B651E0" w:rsidRPr="00B651E0">
        <w:rPr>
          <w:rFonts w:ascii="Times New Roman" w:hAnsi="Times New Roman" w:cs="Times New Roman"/>
          <w:sz w:val="28"/>
          <w:szCs w:val="28"/>
        </w:rPr>
        <w:t>от 12.09.2017 № 2974, от 13.02.2018 № 363, от 25.04.2019 № 1543</w:t>
      </w:r>
      <w:r w:rsidR="00B651E0">
        <w:rPr>
          <w:rFonts w:ascii="Times New Roman" w:hAnsi="Times New Roman" w:cs="Times New Roman"/>
          <w:sz w:val="28"/>
          <w:szCs w:val="28"/>
        </w:rPr>
        <w:t>)</w:t>
      </w:r>
    </w:p>
    <w:p w:rsidR="00366EC2" w:rsidRPr="0034493B" w:rsidRDefault="00366EC2" w:rsidP="00B651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4493B" w:rsidRPr="001949D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Профсоюзов, 20 или по телефону 45-85-34,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B651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.0</w:t>
      </w:r>
      <w:r w:rsidR="00B651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651E0" w:rsidRPr="00B651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22</w:t>
      </w:r>
      <w:r w:rsidRPr="00B651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B651E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.2019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B651E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 w:rsidP="00B651E0">
      <w:pPr>
        <w:ind w:firstLine="709"/>
      </w:pPr>
    </w:p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A5"/>
    <w:rsid w:val="0034493B"/>
    <w:rsid w:val="00366EC2"/>
    <w:rsid w:val="004704A5"/>
    <w:rsid w:val="00567F53"/>
    <w:rsid w:val="00B6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9976D-C950-42B4-877F-E3841518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Гечанская Наталья Евгеньевна</cp:lastModifiedBy>
  <cp:revision>4</cp:revision>
  <cp:lastPrinted>2019-07-19T13:23:00Z</cp:lastPrinted>
  <dcterms:created xsi:type="dcterms:W3CDTF">2019-06-11T06:52:00Z</dcterms:created>
  <dcterms:modified xsi:type="dcterms:W3CDTF">2019-07-19T13:23:00Z</dcterms:modified>
</cp:coreProperties>
</file>