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54957477" w:edGrp="everyone"/>
      <w:permEnd w:id="254957477"/>
      <w:r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4218061" w:edGrp="everyone"/>
      <w:permEnd w:id="15421806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303149484" w:edGrp="everyone" w:displacedByCustomXml="prev"/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proofErr w:type="gramStart"/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 ред. постановлений от 30.12.2014 № 4335, от 02.02.2015 № 264, от 08.04.2015 № 915, </w:t>
          </w:r>
          <w:proofErr w:type="gramEnd"/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04.06.2015 № 1459, от 09.07.2015 № 1864, от 05.11.2015 № 3071,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 11.12.2015 № 3451, от</w:t>
          </w:r>
          <w:r w:rsidR="0024579F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17.03.2016 № 674, от 21.04.2016 № 1035,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06.06.2016 № 1586, от 29.07.2016 № 2330, от 27.09.2016 № 2858,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 23.11.2016 № 3575, от 24.01.2017 № 122, от</w:t>
          </w:r>
          <w:r w:rsidR="0024579F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03.04.2017 № 884,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25.05.2017 № 1570, от 03.07.2017 № 2157, от 07.08.2017 № 2575,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от 28.09.2017 № 3162, от 07.11.2017 № 3535, от 30.11.2017 № 3826,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</w:t>
          </w:r>
          <w:r w:rsidR="0024579F">
            <w:rPr>
              <w:b/>
              <w:color w:val="000000"/>
              <w:spacing w:val="-1"/>
              <w:szCs w:val="28"/>
              <w:lang w:eastAsia="ru-RU"/>
            </w:rPr>
            <w:t xml:space="preserve"> 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 xml:space="preserve">27.02.2018 № 479, от 21.05.2018 № 1403, от 26.06.2018 № 1918, </w:t>
          </w:r>
        </w:p>
        <w:p w:rsidR="0024579F" w:rsidRDefault="00133372" w:rsidP="00451559">
          <w:pPr>
            <w:spacing w:after="0" w:line="240" w:lineRule="auto"/>
            <w:jc w:val="center"/>
            <w:rPr>
              <w:b/>
              <w:color w:val="000000"/>
              <w:spacing w:val="-1"/>
              <w:szCs w:val="28"/>
              <w:lang w:eastAsia="ru-RU"/>
            </w:rPr>
          </w:pPr>
          <w:r w:rsidRPr="00133372">
            <w:rPr>
              <w:b/>
              <w:color w:val="000000"/>
              <w:spacing w:val="-1"/>
              <w:szCs w:val="28"/>
              <w:lang w:eastAsia="ru-RU"/>
            </w:rPr>
            <w:t>от 26.07.2018 № 2298, от 24.09.2018 № 3281, от 25.12.2018 № 4502</w:t>
          </w:r>
          <w:r>
            <w:rPr>
              <w:b/>
              <w:color w:val="000000"/>
              <w:spacing w:val="-1"/>
              <w:szCs w:val="28"/>
              <w:lang w:eastAsia="ru-RU"/>
            </w:rPr>
            <w:t xml:space="preserve">, </w:t>
          </w:r>
        </w:p>
        <w:p w:rsidR="00FD3B16" w:rsidRPr="00FD3B16" w:rsidRDefault="00133372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color w:val="000000"/>
              <w:spacing w:val="-1"/>
              <w:szCs w:val="28"/>
              <w:lang w:eastAsia="ru-RU"/>
            </w:rPr>
            <w:t>от 19.02.2019 № 608</w:t>
          </w:r>
          <w:r w:rsidR="00F95963">
            <w:rPr>
              <w:b/>
              <w:color w:val="000000"/>
              <w:spacing w:val="-1"/>
              <w:szCs w:val="28"/>
              <w:lang w:eastAsia="ru-RU"/>
            </w:rPr>
            <w:t>, от 22.04.2019 № 1456</w:t>
          </w:r>
          <w:r w:rsidR="00B37FD0">
            <w:rPr>
              <w:b/>
              <w:color w:val="000000"/>
              <w:spacing w:val="-1"/>
              <w:szCs w:val="28"/>
              <w:lang w:eastAsia="ru-RU"/>
            </w:rPr>
            <w:t>, от 06.09.2019 № 2995</w:t>
          </w:r>
          <w:r w:rsidR="00452C03">
            <w:rPr>
              <w:b/>
              <w:color w:val="000000"/>
              <w:spacing w:val="-1"/>
              <w:szCs w:val="28"/>
              <w:lang w:eastAsia="ru-RU"/>
            </w:rPr>
            <w:t>,                      от 17.10.2019 № 3426</w:t>
          </w:r>
          <w:r w:rsidRPr="00133372">
            <w:rPr>
              <w:b/>
              <w:color w:val="000000"/>
              <w:spacing w:val="-1"/>
              <w:szCs w:val="28"/>
              <w:lang w:eastAsia="ru-RU"/>
            </w:rPr>
            <w:t>)</w:t>
          </w:r>
        </w:p>
        <w:permEnd w:id="1303149484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133372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14825274" w:edGrp="everyone"/>
      <w:proofErr w:type="gramStart"/>
      <w:r w:rsidRPr="00133372">
        <w:rPr>
          <w:rFonts w:eastAsia="Times New Roman"/>
          <w:bCs/>
          <w:szCs w:val="28"/>
          <w:lang w:eastAsia="ru-RU"/>
        </w:rPr>
        <w:t xml:space="preserve">В соответствии с Жилищным кодексом Российской Федерации, </w:t>
      </w:r>
      <w:r w:rsidRPr="00133372">
        <w:rPr>
          <w:rFonts w:eastAsia="Times New Roman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1629-01-ЗМО «Об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области», Законом Мурманской области от 24.06.2013 № 1630-01-ЗМО «О</w:t>
      </w:r>
      <w:r w:rsidR="00FA45C9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специализированной некоммерческой организации «Фонд капитального ремонта общего имущества</w:t>
      </w:r>
      <w:proofErr w:type="gramEnd"/>
      <w:r w:rsidRPr="00133372">
        <w:rPr>
          <w:rFonts w:eastAsia="Times New Roman"/>
          <w:szCs w:val="28"/>
          <w:lang w:eastAsia="ru-RU"/>
        </w:rPr>
        <w:t xml:space="preserve"> в многоквартирных домах в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2014 - 2043 годы»</w:t>
      </w:r>
      <w:permEnd w:id="71482527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33372" w:rsidRDefault="00133372" w:rsidP="0013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ar-SA"/>
        </w:rPr>
      </w:pPr>
      <w:permStart w:id="345981753" w:edGrp="everyone"/>
      <w:r w:rsidRPr="00133372">
        <w:rPr>
          <w:rFonts w:eastAsia="Times New Roman"/>
          <w:szCs w:val="28"/>
          <w:lang w:eastAsia="ar-SA"/>
        </w:rPr>
        <w:t xml:space="preserve">1. Внести изменения в приложение к постановлению администрации города Мурманска от 27.11.2014 № 3889 «О формировании фонда капитального </w:t>
      </w:r>
      <w:proofErr w:type="gramStart"/>
      <w:r w:rsidRPr="00133372">
        <w:rPr>
          <w:rFonts w:eastAsia="Times New Roman"/>
          <w:szCs w:val="28"/>
          <w:lang w:eastAsia="ar-SA"/>
        </w:rPr>
        <w:lastRenderedPageBreak/>
        <w:t>ремонта общего имущества в многоквартирных домах, расположенных на территории города Мурманска» (в ред. постановлений от 30.12.2014 № 4335,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ar-SA"/>
        </w:rPr>
        <w:t>от</w:t>
      </w:r>
      <w:r w:rsidR="00F739D6">
        <w:rPr>
          <w:rFonts w:eastAsia="Times New Roman"/>
          <w:szCs w:val="28"/>
          <w:lang w:eastAsia="ar-SA"/>
        </w:rPr>
        <w:t> </w:t>
      </w:r>
      <w:r w:rsidRPr="00133372">
        <w:rPr>
          <w:rFonts w:eastAsia="Times New Roman"/>
          <w:szCs w:val="28"/>
          <w:lang w:eastAsia="ar-SA"/>
        </w:rPr>
        <w:t>02.02.2015 № 264,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ar-SA"/>
        </w:rPr>
        <w:t>от</w:t>
      </w:r>
      <w:r w:rsidR="0024579F">
        <w:rPr>
          <w:rFonts w:eastAsia="Times New Roman"/>
          <w:szCs w:val="28"/>
          <w:lang w:eastAsia="ar-SA"/>
        </w:rPr>
        <w:t xml:space="preserve"> </w:t>
      </w:r>
      <w:r w:rsidRPr="00133372">
        <w:rPr>
          <w:rFonts w:eastAsia="Times New Roman"/>
          <w:szCs w:val="28"/>
          <w:lang w:eastAsia="ar-SA"/>
        </w:rPr>
        <w:t xml:space="preserve">08.04.2015 № 915, </w:t>
      </w:r>
      <w:r w:rsidRPr="00133372">
        <w:rPr>
          <w:rFonts w:eastAsia="Times New Roman"/>
          <w:szCs w:val="28"/>
          <w:lang w:eastAsia="ru-RU"/>
        </w:rPr>
        <w:t>от 04.06.2015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1459, от 09.07.2015 №</w:t>
      </w:r>
      <w:r w:rsidR="0024579F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1864, от 05.11.2015 № 3071, от 11.12.2015 № 3451,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17.03.2016 № 674,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21.04.2016 № 1035, от 06.06.2016 № 1586, от 29.07.2016 № 2330, 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27.09.2016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2858,</w:t>
      </w:r>
      <w:r w:rsidRPr="00133372">
        <w:rPr>
          <w:rFonts w:eastAsia="Times New Roman"/>
          <w:b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от 23.11.2016 № 3575, от 24.01.2017 № 122, от 03.04.2017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884, от</w:t>
      </w:r>
      <w:proofErr w:type="gramEnd"/>
      <w:r w:rsidR="0024579F">
        <w:rPr>
          <w:rFonts w:eastAsia="Times New Roman"/>
          <w:szCs w:val="28"/>
          <w:lang w:eastAsia="ru-RU"/>
        </w:rPr>
        <w:t xml:space="preserve"> </w:t>
      </w:r>
      <w:proofErr w:type="gramStart"/>
      <w:r w:rsidRPr="00133372">
        <w:rPr>
          <w:rFonts w:eastAsia="Times New Roman"/>
          <w:szCs w:val="28"/>
          <w:lang w:eastAsia="ru-RU"/>
        </w:rPr>
        <w:t>25.05.2017 № 1570, от 03.07.2017 № 2157, от 07.08.2017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2575, 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28.09.2017 № 3162, от 07.11.2017 № 3535, от 30.11.2017 № 3826, от</w:t>
      </w:r>
      <w:r w:rsidR="00F739D6">
        <w:rPr>
          <w:rFonts w:eastAsia="Times New Roman"/>
          <w:szCs w:val="28"/>
          <w:lang w:eastAsia="ru-RU"/>
        </w:rPr>
        <w:t> </w:t>
      </w:r>
      <w:r w:rsidRPr="00133372">
        <w:rPr>
          <w:rFonts w:eastAsia="Times New Roman"/>
          <w:szCs w:val="28"/>
          <w:lang w:eastAsia="ru-RU"/>
        </w:rPr>
        <w:t>27.02.2018 № 479, от 21.05.2018 № 1403, от 26.06.2018 № 1918, от 26.07.2018 №</w:t>
      </w:r>
      <w:r w:rsidR="0024579F">
        <w:rPr>
          <w:rFonts w:eastAsia="Times New Roman"/>
          <w:szCs w:val="28"/>
          <w:lang w:eastAsia="ru-RU"/>
        </w:rPr>
        <w:t xml:space="preserve"> </w:t>
      </w:r>
      <w:r w:rsidRPr="00133372">
        <w:rPr>
          <w:rFonts w:eastAsia="Times New Roman"/>
          <w:szCs w:val="28"/>
          <w:lang w:eastAsia="ru-RU"/>
        </w:rPr>
        <w:t>2298, от 24.09.2018 № 3281, от 25.12.2018 № 4502</w:t>
      </w:r>
      <w:r>
        <w:rPr>
          <w:rFonts w:eastAsia="Times New Roman"/>
          <w:szCs w:val="28"/>
          <w:lang w:eastAsia="ru-RU"/>
        </w:rPr>
        <w:t>, от 19.02.2019 № 608</w:t>
      </w:r>
      <w:r w:rsidR="00F95963">
        <w:rPr>
          <w:rFonts w:eastAsia="Times New Roman"/>
          <w:szCs w:val="28"/>
          <w:lang w:eastAsia="ru-RU"/>
        </w:rPr>
        <w:t>, от</w:t>
      </w:r>
      <w:r w:rsidR="00F739D6">
        <w:rPr>
          <w:rFonts w:eastAsia="Times New Roman"/>
          <w:szCs w:val="28"/>
          <w:lang w:eastAsia="ru-RU"/>
        </w:rPr>
        <w:t> </w:t>
      </w:r>
      <w:r w:rsidR="00F95963">
        <w:rPr>
          <w:rFonts w:eastAsia="Times New Roman"/>
          <w:szCs w:val="28"/>
          <w:lang w:eastAsia="ru-RU"/>
        </w:rPr>
        <w:t>22.04.2019 № 1456</w:t>
      </w:r>
      <w:r w:rsidR="00B37FD0">
        <w:rPr>
          <w:rFonts w:eastAsia="Times New Roman"/>
          <w:szCs w:val="28"/>
          <w:lang w:eastAsia="ru-RU"/>
        </w:rPr>
        <w:t>, от 06.09.2019 № 2995</w:t>
      </w:r>
      <w:r w:rsidR="00452C03">
        <w:rPr>
          <w:rFonts w:eastAsia="Times New Roman"/>
          <w:szCs w:val="28"/>
          <w:lang w:eastAsia="ru-RU"/>
        </w:rPr>
        <w:t>, от 17.10.2019 № 3426</w:t>
      </w:r>
      <w:r w:rsidRPr="00133372">
        <w:rPr>
          <w:rFonts w:eastAsia="Times New Roman"/>
          <w:szCs w:val="28"/>
          <w:lang w:eastAsia="ar-SA"/>
        </w:rPr>
        <w:t>)</w:t>
      </w:r>
      <w:r w:rsidR="00D77444">
        <w:rPr>
          <w:rFonts w:eastAsia="Times New Roman"/>
          <w:szCs w:val="28"/>
          <w:lang w:eastAsia="ar-SA"/>
        </w:rPr>
        <w:t>.</w:t>
      </w:r>
      <w:proofErr w:type="gramEnd"/>
    </w:p>
    <w:p w:rsidR="009821B1" w:rsidRDefault="00D77444" w:rsidP="0013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1.1.</w:t>
      </w:r>
      <w:r w:rsidR="009821B1">
        <w:rPr>
          <w:rFonts w:eastAsia="Times New Roman"/>
          <w:szCs w:val="28"/>
          <w:lang w:eastAsia="ru-RU"/>
        </w:rPr>
        <w:t xml:space="preserve"> исключить пункты №№ 291, 408, измени</w:t>
      </w:r>
      <w:r>
        <w:rPr>
          <w:rFonts w:eastAsia="Times New Roman"/>
          <w:szCs w:val="28"/>
          <w:lang w:eastAsia="ru-RU"/>
        </w:rPr>
        <w:t xml:space="preserve">в последующую нумерацию пунктов по </w:t>
      </w:r>
      <w:r w:rsidR="009821B1">
        <w:rPr>
          <w:rFonts w:eastAsia="Times New Roman"/>
          <w:szCs w:val="28"/>
          <w:lang w:eastAsia="ru-RU"/>
        </w:rPr>
        <w:t>№ 1927;</w:t>
      </w:r>
    </w:p>
    <w:p w:rsidR="00D77444" w:rsidRDefault="00D77444" w:rsidP="001333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1.2. дополнить пункт</w:t>
      </w:r>
      <w:r w:rsidR="003B6F12">
        <w:rPr>
          <w:rFonts w:eastAsia="Times New Roman"/>
          <w:szCs w:val="28"/>
          <w:lang w:eastAsia="ru-RU"/>
        </w:rPr>
        <w:t>ы</w:t>
      </w:r>
      <w:r>
        <w:rPr>
          <w:rFonts w:eastAsia="Times New Roman"/>
          <w:szCs w:val="28"/>
          <w:lang w:eastAsia="ru-RU"/>
        </w:rPr>
        <w:t xml:space="preserve"> №№ </w:t>
      </w:r>
      <w:r w:rsidR="003B6F12">
        <w:rPr>
          <w:rFonts w:eastAsia="Times New Roman"/>
          <w:szCs w:val="28"/>
          <w:lang w:eastAsia="ru-RU"/>
        </w:rPr>
        <w:t>69</w:t>
      </w:r>
      <w:r w:rsidR="001C181F">
        <w:rPr>
          <w:rFonts w:eastAsia="Times New Roman"/>
          <w:szCs w:val="28"/>
          <w:lang w:eastAsia="ru-RU"/>
        </w:rPr>
        <w:t>2</w:t>
      </w:r>
      <w:r w:rsidR="003B6F12">
        <w:rPr>
          <w:rFonts w:eastAsia="Times New Roman"/>
          <w:szCs w:val="28"/>
          <w:lang w:eastAsia="ru-RU"/>
        </w:rPr>
        <w:t>, 69</w:t>
      </w:r>
      <w:r w:rsidR="001C181F">
        <w:rPr>
          <w:rFonts w:eastAsia="Times New Roman"/>
          <w:szCs w:val="28"/>
          <w:lang w:eastAsia="ru-RU"/>
        </w:rPr>
        <w:t>4</w:t>
      </w:r>
      <w:r>
        <w:rPr>
          <w:rFonts w:eastAsia="Times New Roman"/>
          <w:szCs w:val="28"/>
          <w:lang w:eastAsia="ru-RU"/>
        </w:rPr>
        <w:t xml:space="preserve"> следующего содержания: 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4"/>
        <w:gridCol w:w="7086"/>
        <w:gridCol w:w="708"/>
      </w:tblGrid>
      <w:tr w:rsidR="00D77444" w:rsidRPr="00751025" w:rsidTr="001C181F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77444" w:rsidRPr="00751025" w:rsidRDefault="003B6F12" w:rsidP="001C18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69</w:t>
            </w:r>
            <w:r w:rsidR="001C181F">
              <w:rPr>
                <w:szCs w:val="28"/>
                <w:lang w:eastAsia="ru-RU"/>
              </w:rPr>
              <w:t>2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444" w:rsidRPr="00751025" w:rsidRDefault="003B6F12" w:rsidP="001C181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ул.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444" w:rsidRPr="00751025" w:rsidRDefault="003B6F12" w:rsidP="001C181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Володарского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77444" w:rsidRPr="00751025" w:rsidRDefault="003B6F12" w:rsidP="001C181F">
            <w:pPr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</w:tr>
      <w:tr w:rsidR="001C181F" w:rsidRPr="00751025" w:rsidTr="001C181F">
        <w:trPr>
          <w:trHeight w:val="5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C181F" w:rsidRDefault="001C181F" w:rsidP="001C181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694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1F" w:rsidRPr="001C7474" w:rsidRDefault="001C181F" w:rsidP="001C181F">
            <w:pPr>
              <w:autoSpaceDE w:val="0"/>
              <w:autoSpaceDN w:val="0"/>
              <w:adjustRightInd w:val="0"/>
              <w:contextualSpacing/>
              <w:rPr>
                <w:szCs w:val="28"/>
                <w:lang w:eastAsia="ru-RU"/>
              </w:rPr>
            </w:pPr>
            <w:r w:rsidRPr="001C7474">
              <w:rPr>
                <w:szCs w:val="28"/>
                <w:lang w:eastAsia="ru-RU"/>
              </w:rPr>
              <w:t>ул.</w:t>
            </w:r>
          </w:p>
        </w:tc>
        <w:tc>
          <w:tcPr>
            <w:tcW w:w="7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1F" w:rsidRPr="001C7474" w:rsidRDefault="001C181F" w:rsidP="001C181F">
            <w:pPr>
              <w:autoSpaceDE w:val="0"/>
              <w:autoSpaceDN w:val="0"/>
              <w:adjustRightInd w:val="0"/>
              <w:contextualSpacing/>
              <w:rPr>
                <w:szCs w:val="28"/>
                <w:lang w:eastAsia="ru-RU"/>
              </w:rPr>
            </w:pPr>
            <w:r w:rsidRPr="001C7474">
              <w:rPr>
                <w:szCs w:val="28"/>
                <w:lang w:eastAsia="ru-RU"/>
              </w:rPr>
              <w:t>Володарского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181F" w:rsidRPr="001C7474" w:rsidRDefault="001C181F" w:rsidP="001C181F">
            <w:pPr>
              <w:autoSpaceDE w:val="0"/>
              <w:autoSpaceDN w:val="0"/>
              <w:adjustRightInd w:val="0"/>
              <w:contextualSpacing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</w:t>
            </w:r>
          </w:p>
        </w:tc>
      </w:tr>
    </w:tbl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2. Отделу информационно</w:t>
      </w:r>
      <w:r w:rsidR="00D6376B">
        <w:rPr>
          <w:rFonts w:eastAsia="Times New Roman"/>
          <w:szCs w:val="28"/>
          <w:lang w:eastAsia="ru-RU"/>
        </w:rPr>
        <w:t> - </w:t>
      </w:r>
      <w:r w:rsidRPr="0022606C">
        <w:rPr>
          <w:rFonts w:eastAsia="Times New Roman"/>
          <w:szCs w:val="28"/>
          <w:lang w:eastAsia="ru-RU"/>
        </w:rPr>
        <w:t xml:space="preserve">технического обеспечения и защиты информации администрации города Мурманска (Кузьмин А.Н.) </w:t>
      </w:r>
      <w:proofErr w:type="gramStart"/>
      <w:r w:rsidRPr="0022606C">
        <w:rPr>
          <w:rFonts w:eastAsia="Times New Roman"/>
          <w:szCs w:val="28"/>
          <w:lang w:eastAsia="ru-RU"/>
        </w:rPr>
        <w:t>разместить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настоящее постановление</w:t>
      </w:r>
      <w:r w:rsidR="009F2ED3">
        <w:rPr>
          <w:rFonts w:eastAsia="Times New Roman"/>
          <w:szCs w:val="28"/>
          <w:lang w:eastAsia="ru-RU"/>
        </w:rPr>
        <w:t xml:space="preserve"> с приложением</w:t>
      </w:r>
      <w:r w:rsidRPr="0022606C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>3. Редакции газеты «Вечерний Мурманск» (</w:t>
      </w:r>
      <w:proofErr w:type="gramStart"/>
      <w:r w:rsidRPr="0022606C">
        <w:rPr>
          <w:rFonts w:eastAsia="Times New Roman"/>
          <w:szCs w:val="28"/>
          <w:lang w:eastAsia="ru-RU"/>
        </w:rPr>
        <w:t>Хабаров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В.А.) опубл</w:t>
      </w:r>
      <w:r w:rsidR="009F2ED3">
        <w:rPr>
          <w:rFonts w:eastAsia="Times New Roman"/>
          <w:szCs w:val="28"/>
          <w:lang w:eastAsia="ru-RU"/>
        </w:rPr>
        <w:t>иковать настоящее постановление с приложением.</w:t>
      </w:r>
    </w:p>
    <w:p w:rsidR="0022606C" w:rsidRPr="0022606C" w:rsidRDefault="0022606C" w:rsidP="002260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4. Настоящее постановление вступает в силу </w:t>
      </w:r>
      <w:r w:rsidR="009F2ED3">
        <w:rPr>
          <w:rFonts w:eastAsia="Times New Roman"/>
          <w:szCs w:val="28"/>
          <w:lang w:eastAsia="ru-RU"/>
        </w:rPr>
        <w:t xml:space="preserve">со </w:t>
      </w:r>
      <w:r w:rsidR="006C5C1E">
        <w:rPr>
          <w:rFonts w:eastAsia="Times New Roman"/>
          <w:szCs w:val="28"/>
          <w:lang w:eastAsia="ru-RU"/>
        </w:rPr>
        <w:t>дня официального опубликования</w:t>
      </w:r>
      <w:r w:rsidRPr="0022606C">
        <w:rPr>
          <w:rFonts w:eastAsia="Times New Roman"/>
          <w:szCs w:val="28"/>
          <w:lang w:eastAsia="ru-RU"/>
        </w:rPr>
        <w:t>.</w:t>
      </w:r>
      <w:bookmarkStart w:id="0" w:name="_GoBack"/>
      <w:bookmarkEnd w:id="0"/>
    </w:p>
    <w:p w:rsidR="00683347" w:rsidRDefault="0022606C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22606C">
        <w:rPr>
          <w:rFonts w:eastAsia="Times New Roman"/>
          <w:szCs w:val="28"/>
          <w:lang w:eastAsia="ru-RU"/>
        </w:rPr>
        <w:t xml:space="preserve">5. </w:t>
      </w:r>
      <w:proofErr w:type="gramStart"/>
      <w:r w:rsidRPr="0022606C">
        <w:rPr>
          <w:rFonts w:eastAsia="Times New Roman"/>
          <w:szCs w:val="28"/>
          <w:lang w:eastAsia="ru-RU"/>
        </w:rPr>
        <w:t>Контроль за</w:t>
      </w:r>
      <w:proofErr w:type="gramEnd"/>
      <w:r w:rsidRPr="0022606C">
        <w:rPr>
          <w:rFonts w:eastAsia="Times New Roman"/>
          <w:szCs w:val="28"/>
          <w:lang w:eastAsia="ru-RU"/>
        </w:rPr>
        <w:t xml:space="preserve"> выполнением настоящего постановления возложить на заместителя главы администрации города Мурманска </w:t>
      </w:r>
      <w:proofErr w:type="spellStart"/>
      <w:r w:rsidRPr="0022606C">
        <w:rPr>
          <w:rFonts w:eastAsia="Times New Roman"/>
          <w:szCs w:val="28"/>
          <w:lang w:eastAsia="ru-RU"/>
        </w:rPr>
        <w:t>Доцник</w:t>
      </w:r>
      <w:proofErr w:type="spellEnd"/>
      <w:r w:rsidRPr="0022606C">
        <w:rPr>
          <w:rFonts w:eastAsia="Times New Roman"/>
          <w:szCs w:val="28"/>
          <w:lang w:eastAsia="ru-RU"/>
        </w:rPr>
        <w:t xml:space="preserve"> В.А</w:t>
      </w:r>
      <w:r w:rsidR="009F2ED3">
        <w:rPr>
          <w:rFonts w:eastAsia="Times New Roman"/>
          <w:szCs w:val="28"/>
          <w:lang w:eastAsia="ru-RU"/>
        </w:rPr>
        <w:t>.</w:t>
      </w:r>
      <w:permEnd w:id="345981753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7D30CF" w:rsidRDefault="007D30CF" w:rsidP="007D30CF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414334917" w:edGrp="everyone"/>
      <w:r w:rsidRPr="007D30CF">
        <w:rPr>
          <w:rFonts w:eastAsia="Times New Roman"/>
          <w:b/>
          <w:szCs w:val="28"/>
          <w:lang w:eastAsia="ar-SA"/>
        </w:rPr>
        <w:t xml:space="preserve">Временно </w:t>
      </w:r>
      <w:proofErr w:type="gramStart"/>
      <w:r w:rsidRPr="007D30CF">
        <w:rPr>
          <w:rFonts w:eastAsia="Times New Roman"/>
          <w:b/>
          <w:szCs w:val="28"/>
          <w:lang w:eastAsia="ar-SA"/>
        </w:rPr>
        <w:t>исполняющий</w:t>
      </w:r>
      <w:proofErr w:type="gramEnd"/>
      <w:r w:rsidRPr="007D30CF">
        <w:rPr>
          <w:rFonts w:eastAsia="Times New Roman"/>
          <w:b/>
          <w:szCs w:val="28"/>
          <w:lang w:eastAsia="ar-SA"/>
        </w:rPr>
        <w:t xml:space="preserve"> полномочия </w:t>
      </w:r>
    </w:p>
    <w:p w:rsidR="00A01E37" w:rsidRPr="007D30CF" w:rsidRDefault="00A01E37" w:rsidP="007D30CF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главы администрации</w:t>
      </w:r>
    </w:p>
    <w:p w:rsidR="00FD3B16" w:rsidRPr="007D30CF" w:rsidRDefault="007D30CF" w:rsidP="007D30CF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r w:rsidRPr="007D30CF">
        <w:rPr>
          <w:rFonts w:eastAsia="Times New Roman"/>
          <w:b/>
          <w:szCs w:val="28"/>
          <w:lang w:eastAsia="ar-SA"/>
        </w:rPr>
        <w:t>города Мурманска</w:t>
      </w:r>
      <w:r w:rsidRPr="007D30CF">
        <w:rPr>
          <w:rFonts w:eastAsia="Times New Roman"/>
          <w:b/>
          <w:szCs w:val="28"/>
          <w:lang w:eastAsia="ar-SA"/>
        </w:rPr>
        <w:tab/>
        <w:t xml:space="preserve">                         </w:t>
      </w:r>
      <w:r w:rsidR="00A01E37">
        <w:rPr>
          <w:rFonts w:eastAsia="Times New Roman"/>
          <w:b/>
          <w:szCs w:val="28"/>
          <w:lang w:eastAsia="ar-SA"/>
        </w:rPr>
        <w:t xml:space="preserve">        </w:t>
      </w:r>
      <w:r w:rsidR="00452C03">
        <w:rPr>
          <w:rFonts w:eastAsia="Times New Roman"/>
          <w:b/>
          <w:szCs w:val="28"/>
          <w:lang w:eastAsia="ar-SA"/>
        </w:rPr>
        <w:t xml:space="preserve">                               </w:t>
      </w:r>
      <w:r w:rsidR="00453F18">
        <w:rPr>
          <w:rFonts w:eastAsia="Times New Roman"/>
          <w:b/>
          <w:szCs w:val="28"/>
          <w:lang w:eastAsia="ar-SA"/>
        </w:rPr>
        <w:t xml:space="preserve">  </w:t>
      </w:r>
      <w:r w:rsidRPr="007D30CF">
        <w:rPr>
          <w:rFonts w:eastAsia="Times New Roman"/>
          <w:b/>
          <w:szCs w:val="28"/>
          <w:lang w:eastAsia="ar-SA"/>
        </w:rPr>
        <w:t xml:space="preserve">   </w:t>
      </w:r>
      <w:r w:rsidR="00452C03">
        <w:rPr>
          <w:rFonts w:eastAsia="Times New Roman"/>
          <w:b/>
          <w:szCs w:val="28"/>
          <w:lang w:eastAsia="ar-SA"/>
        </w:rPr>
        <w:t xml:space="preserve">А.Г. </w:t>
      </w:r>
      <w:proofErr w:type="spellStart"/>
      <w:r w:rsidR="00452C03">
        <w:rPr>
          <w:rFonts w:eastAsia="Times New Roman"/>
          <w:b/>
          <w:szCs w:val="28"/>
          <w:lang w:eastAsia="ar-SA"/>
        </w:rPr>
        <w:t>Лыженков</w:t>
      </w:r>
      <w:permEnd w:id="414334917"/>
      <w:proofErr w:type="spellEnd"/>
    </w:p>
    <w:sectPr w:rsidR="00FD3B16" w:rsidRPr="007D30CF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F12" w:rsidRDefault="003B6F12" w:rsidP="00534CFE">
      <w:pPr>
        <w:spacing w:after="0" w:line="240" w:lineRule="auto"/>
      </w:pPr>
      <w:r>
        <w:separator/>
      </w:r>
    </w:p>
  </w:endnote>
  <w:endnote w:type="continuationSeparator" w:id="0">
    <w:p w:rsidR="003B6F12" w:rsidRDefault="003B6F1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F12" w:rsidRDefault="003B6F12" w:rsidP="00534CFE">
      <w:pPr>
        <w:spacing w:after="0" w:line="240" w:lineRule="auto"/>
      </w:pPr>
      <w:r>
        <w:separator/>
      </w:r>
    </w:p>
  </w:footnote>
  <w:footnote w:type="continuationSeparator" w:id="0">
    <w:p w:rsidR="003B6F12" w:rsidRDefault="003B6F1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771548"/>
      <w:docPartObj>
        <w:docPartGallery w:val="Page Numbers (Top of Page)"/>
        <w:docPartUnique/>
      </w:docPartObj>
    </w:sdtPr>
    <w:sdtEndPr/>
    <w:sdtContent>
      <w:p w:rsidR="003B6F12" w:rsidRDefault="003B6F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181F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16F08"/>
    <w:multiLevelType w:val="hybridMultilevel"/>
    <w:tmpl w:val="87228D58"/>
    <w:lvl w:ilvl="0" w:tplc="1F5A2F42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3045D"/>
    <w:rsid w:val="000375F5"/>
    <w:rsid w:val="000A33F9"/>
    <w:rsid w:val="00102425"/>
    <w:rsid w:val="00133372"/>
    <w:rsid w:val="00180C58"/>
    <w:rsid w:val="00195FE1"/>
    <w:rsid w:val="001C181F"/>
    <w:rsid w:val="001E2AD3"/>
    <w:rsid w:val="00200532"/>
    <w:rsid w:val="00212D8C"/>
    <w:rsid w:val="0022606C"/>
    <w:rsid w:val="0024579F"/>
    <w:rsid w:val="0028113A"/>
    <w:rsid w:val="002B3B64"/>
    <w:rsid w:val="00304DD1"/>
    <w:rsid w:val="00316F7C"/>
    <w:rsid w:val="003405D6"/>
    <w:rsid w:val="00355EAC"/>
    <w:rsid w:val="003961C4"/>
    <w:rsid w:val="003B6F12"/>
    <w:rsid w:val="00451559"/>
    <w:rsid w:val="00452C03"/>
    <w:rsid w:val="00453F18"/>
    <w:rsid w:val="00465B46"/>
    <w:rsid w:val="0047067D"/>
    <w:rsid w:val="004A157E"/>
    <w:rsid w:val="00534CFE"/>
    <w:rsid w:val="005519F1"/>
    <w:rsid w:val="00556012"/>
    <w:rsid w:val="00584256"/>
    <w:rsid w:val="005F3C94"/>
    <w:rsid w:val="00630398"/>
    <w:rsid w:val="00653E17"/>
    <w:rsid w:val="00683347"/>
    <w:rsid w:val="006C5C1E"/>
    <w:rsid w:val="006C713C"/>
    <w:rsid w:val="007833C5"/>
    <w:rsid w:val="007A437E"/>
    <w:rsid w:val="007D30CF"/>
    <w:rsid w:val="00806B47"/>
    <w:rsid w:val="008A4CC6"/>
    <w:rsid w:val="008D3762"/>
    <w:rsid w:val="008D6020"/>
    <w:rsid w:val="008F7588"/>
    <w:rsid w:val="009821B1"/>
    <w:rsid w:val="009B5331"/>
    <w:rsid w:val="009D5CCF"/>
    <w:rsid w:val="009E2593"/>
    <w:rsid w:val="009F2ED3"/>
    <w:rsid w:val="00A01E37"/>
    <w:rsid w:val="00A0484D"/>
    <w:rsid w:val="00A13D3C"/>
    <w:rsid w:val="00A1498C"/>
    <w:rsid w:val="00A327D1"/>
    <w:rsid w:val="00A449CC"/>
    <w:rsid w:val="00AD3188"/>
    <w:rsid w:val="00B26F81"/>
    <w:rsid w:val="00B35E42"/>
    <w:rsid w:val="00B37FD0"/>
    <w:rsid w:val="00B63303"/>
    <w:rsid w:val="00B640FF"/>
    <w:rsid w:val="00B75FE6"/>
    <w:rsid w:val="00B973DA"/>
    <w:rsid w:val="00C9737A"/>
    <w:rsid w:val="00CA2DA0"/>
    <w:rsid w:val="00CB790D"/>
    <w:rsid w:val="00CC39C8"/>
    <w:rsid w:val="00CC7E86"/>
    <w:rsid w:val="00D074C1"/>
    <w:rsid w:val="00D6376B"/>
    <w:rsid w:val="00D64B24"/>
    <w:rsid w:val="00D65173"/>
    <w:rsid w:val="00D77444"/>
    <w:rsid w:val="00D852BA"/>
    <w:rsid w:val="00D930A3"/>
    <w:rsid w:val="00DD0D57"/>
    <w:rsid w:val="00DD3351"/>
    <w:rsid w:val="00E74597"/>
    <w:rsid w:val="00E856B3"/>
    <w:rsid w:val="00F739D6"/>
    <w:rsid w:val="00F95963"/>
    <w:rsid w:val="00FA45C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821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9821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1520F6"/>
    <w:rsid w:val="001C32C4"/>
    <w:rsid w:val="004F4620"/>
    <w:rsid w:val="00580EC9"/>
    <w:rsid w:val="0074271C"/>
    <w:rsid w:val="0083717E"/>
    <w:rsid w:val="00890B0A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2</Pages>
  <Words>569</Words>
  <Characters>3248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Виссонов Сергей Викторович</dc:creator>
  <cp:lastModifiedBy>Стеценко Татьяна Николавена</cp:lastModifiedBy>
  <cp:revision>22</cp:revision>
  <cp:lastPrinted>2019-12-03T13:10:00Z</cp:lastPrinted>
  <dcterms:created xsi:type="dcterms:W3CDTF">2019-03-14T12:54:00Z</dcterms:created>
  <dcterms:modified xsi:type="dcterms:W3CDTF">2019-12-03T13:11:00Z</dcterms:modified>
</cp:coreProperties>
</file>