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37C40" w14:textId="04C9621D" w:rsidR="00F420B0" w:rsidRPr="00F420B0" w:rsidRDefault="00F420B0" w:rsidP="00F420B0">
      <w:pPr>
        <w:keepNext/>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F420B0">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656A723" wp14:editId="6F5A3AA9">
            <wp:simplePos x="0" y="0"/>
            <wp:positionH relativeFrom="margin">
              <wp:posOffset>2552700</wp:posOffset>
            </wp:positionH>
            <wp:positionV relativeFrom="margin">
              <wp:posOffset>-23495</wp:posOffset>
            </wp:positionV>
            <wp:extent cx="640080" cy="717550"/>
            <wp:effectExtent l="19050" t="0" r="7620" b="0"/>
            <wp:wrapSquare wrapText="bothSides"/>
            <wp:docPr id="3"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srcRect/>
                    <a:stretch>
                      <a:fillRect/>
                    </a:stretch>
                  </pic:blipFill>
                  <pic:spPr bwMode="auto">
                    <a:xfrm>
                      <a:off x="0" y="0"/>
                      <a:ext cx="640080" cy="717550"/>
                    </a:xfrm>
                    <a:prstGeom prst="rect">
                      <a:avLst/>
                    </a:prstGeom>
                    <a:noFill/>
                    <a:ln w="9525">
                      <a:noFill/>
                      <a:miter lim="800000"/>
                      <a:headEnd/>
                      <a:tailEnd/>
                    </a:ln>
                  </pic:spPr>
                </pic:pic>
              </a:graphicData>
            </a:graphic>
          </wp:anchor>
        </w:drawing>
      </w:r>
    </w:p>
    <w:p w14:paraId="1252AB19" w14:textId="62BCEC7D" w:rsidR="00F420B0" w:rsidRPr="00F420B0" w:rsidRDefault="00F420B0" w:rsidP="00F420B0">
      <w:pPr>
        <w:keepNext/>
        <w:spacing w:after="0" w:line="240" w:lineRule="auto"/>
        <w:jc w:val="center"/>
        <w:rPr>
          <w:rFonts w:ascii="Times New Roman" w:eastAsia="Times New Roman" w:hAnsi="Times New Roman" w:cs="Times New Roman"/>
          <w:b/>
          <w:color w:val="000000"/>
          <w:sz w:val="28"/>
          <w:szCs w:val="28"/>
          <w:lang w:eastAsia="ru-RU"/>
        </w:rPr>
      </w:pPr>
    </w:p>
    <w:p w14:paraId="087A9DB3" w14:textId="77777777" w:rsidR="00F420B0" w:rsidRPr="00F420B0" w:rsidRDefault="00F420B0" w:rsidP="00F420B0">
      <w:pPr>
        <w:keepNext/>
        <w:spacing w:after="0" w:line="240" w:lineRule="auto"/>
        <w:jc w:val="center"/>
        <w:rPr>
          <w:rFonts w:ascii="Times New Roman" w:eastAsia="Times New Roman" w:hAnsi="Times New Roman" w:cs="Times New Roman"/>
          <w:b/>
          <w:color w:val="000000"/>
          <w:sz w:val="28"/>
          <w:szCs w:val="28"/>
          <w:lang w:eastAsia="ru-RU"/>
        </w:rPr>
      </w:pPr>
    </w:p>
    <w:p w14:paraId="7EB557F1" w14:textId="77777777" w:rsidR="00F420B0" w:rsidRPr="00F420B0" w:rsidRDefault="00F420B0" w:rsidP="00F420B0">
      <w:pPr>
        <w:keepNext/>
        <w:spacing w:after="0" w:line="240" w:lineRule="auto"/>
        <w:jc w:val="center"/>
        <w:rPr>
          <w:rFonts w:ascii="Times New Roman" w:eastAsia="Times New Roman" w:hAnsi="Times New Roman" w:cs="Times New Roman"/>
          <w:b/>
          <w:color w:val="000000"/>
          <w:sz w:val="28"/>
          <w:szCs w:val="28"/>
          <w:lang w:eastAsia="ru-RU"/>
        </w:rPr>
      </w:pPr>
    </w:p>
    <w:p w14:paraId="630097AB" w14:textId="77777777" w:rsidR="00F420B0" w:rsidRPr="00F420B0" w:rsidRDefault="00F420B0" w:rsidP="00F420B0">
      <w:pPr>
        <w:keepNext/>
        <w:spacing w:after="0" w:line="240" w:lineRule="auto"/>
        <w:jc w:val="center"/>
        <w:rPr>
          <w:rFonts w:ascii="Times New Roman" w:eastAsia="Times New Roman" w:hAnsi="Times New Roman" w:cs="Times New Roman"/>
          <w:b/>
          <w:color w:val="000000"/>
          <w:sz w:val="28"/>
          <w:szCs w:val="28"/>
          <w:lang w:eastAsia="ru-RU"/>
        </w:rPr>
      </w:pPr>
      <w:r w:rsidRPr="00F420B0">
        <w:rPr>
          <w:rFonts w:ascii="Times New Roman" w:eastAsia="Times New Roman" w:hAnsi="Times New Roman" w:cs="Times New Roman"/>
          <w:b/>
          <w:color w:val="000000"/>
          <w:sz w:val="28"/>
          <w:szCs w:val="28"/>
          <w:lang w:eastAsia="ru-RU"/>
        </w:rPr>
        <w:t>АДМИНИСТРАЦИЯ ГОРОДА МУРМАНСКА</w:t>
      </w:r>
    </w:p>
    <w:p w14:paraId="28C76B71" w14:textId="77777777" w:rsidR="00F420B0" w:rsidRPr="00F420B0" w:rsidRDefault="00F420B0" w:rsidP="00F420B0">
      <w:pPr>
        <w:spacing w:after="0" w:line="240" w:lineRule="auto"/>
        <w:jc w:val="center"/>
        <w:rPr>
          <w:rFonts w:ascii="Times New Roman" w:eastAsia="Times New Roman" w:hAnsi="Times New Roman" w:cs="Times New Roman"/>
          <w:sz w:val="28"/>
          <w:szCs w:val="28"/>
          <w:lang w:eastAsia="ru-RU"/>
        </w:rPr>
      </w:pPr>
    </w:p>
    <w:p w14:paraId="05718C3F" w14:textId="77777777" w:rsidR="00F420B0" w:rsidRPr="00F420B0" w:rsidRDefault="00F420B0" w:rsidP="00F420B0">
      <w:pPr>
        <w:keepNext/>
        <w:spacing w:after="0" w:line="240" w:lineRule="auto"/>
        <w:jc w:val="center"/>
        <w:outlineLvl w:val="4"/>
        <w:rPr>
          <w:rFonts w:ascii="Times New Roman" w:eastAsia="Times New Roman" w:hAnsi="Times New Roman" w:cs="Times New Roman"/>
          <w:b/>
          <w:color w:val="000000"/>
          <w:sz w:val="28"/>
          <w:szCs w:val="28"/>
          <w:lang w:eastAsia="ru-RU"/>
        </w:rPr>
      </w:pPr>
      <w:r w:rsidRPr="00F420B0">
        <w:rPr>
          <w:rFonts w:ascii="Times New Roman" w:eastAsia="Times New Roman" w:hAnsi="Times New Roman" w:cs="Times New Roman"/>
          <w:b/>
          <w:color w:val="000000"/>
          <w:sz w:val="28"/>
          <w:szCs w:val="28"/>
          <w:lang w:eastAsia="ru-RU"/>
        </w:rPr>
        <w:t xml:space="preserve">П О С Т А Н О В Л Е Н И Е </w:t>
      </w:r>
    </w:p>
    <w:p w14:paraId="701DF738" w14:textId="77777777" w:rsidR="00F420B0" w:rsidRPr="00F420B0" w:rsidRDefault="00F420B0" w:rsidP="00F420B0">
      <w:pPr>
        <w:spacing w:after="0" w:line="240" w:lineRule="auto"/>
        <w:jc w:val="center"/>
        <w:rPr>
          <w:rFonts w:ascii="Times New Roman" w:eastAsia="Times New Roman" w:hAnsi="Times New Roman" w:cs="Times New Roman"/>
          <w:sz w:val="28"/>
          <w:szCs w:val="28"/>
          <w:lang w:eastAsia="ru-RU"/>
        </w:rPr>
      </w:pPr>
    </w:p>
    <w:p w14:paraId="48A2113C" w14:textId="77777777" w:rsidR="00F420B0" w:rsidRPr="00F420B0" w:rsidRDefault="00F420B0" w:rsidP="00F420B0">
      <w:pPr>
        <w:spacing w:after="0" w:line="240" w:lineRule="auto"/>
        <w:jc w:val="center"/>
        <w:rPr>
          <w:rFonts w:ascii="Times New Roman" w:eastAsia="Times New Roman" w:hAnsi="Times New Roman" w:cs="Times New Roman"/>
          <w:sz w:val="28"/>
          <w:szCs w:val="28"/>
          <w:lang w:eastAsia="ru-RU"/>
        </w:rPr>
      </w:pPr>
    </w:p>
    <w:p w14:paraId="0C7C083C" w14:textId="3A9CBB86" w:rsidR="00F420B0" w:rsidRPr="00F420B0" w:rsidRDefault="00C7117A" w:rsidP="00F420B0">
      <w:pPr>
        <w:pStyle w:val="ConsPlusTitlePage"/>
        <w:rPr>
          <w:rFonts w:ascii="Times New Roman" w:hAnsi="Times New Roman" w:cs="Times New Roman"/>
          <w:sz w:val="28"/>
          <w:szCs w:val="28"/>
        </w:rPr>
      </w:pPr>
      <w:r>
        <w:rPr>
          <w:rFonts w:ascii="Times New Roman" w:hAnsi="Times New Roman" w:cs="Times New Roman"/>
          <w:sz w:val="28"/>
          <w:szCs w:val="28"/>
        </w:rPr>
        <w:t>13.11.2017</w:t>
      </w:r>
      <w:r w:rsidR="00F420B0" w:rsidRPr="00F420B0">
        <w:rPr>
          <w:rFonts w:ascii="Times New Roman" w:hAnsi="Times New Roman" w:cs="Times New Roman"/>
          <w:sz w:val="28"/>
          <w:szCs w:val="28"/>
        </w:rPr>
        <w:t xml:space="preserve">                                                                                        </w:t>
      </w:r>
      <w:r>
        <w:rPr>
          <w:rFonts w:ascii="Times New Roman" w:hAnsi="Times New Roman" w:cs="Times New Roman"/>
          <w:sz w:val="28"/>
          <w:szCs w:val="28"/>
        </w:rPr>
        <w:t xml:space="preserve">           </w:t>
      </w:r>
      <w:r w:rsidR="00F420B0" w:rsidRPr="00F420B0">
        <w:rPr>
          <w:rFonts w:ascii="Times New Roman" w:hAnsi="Times New Roman" w:cs="Times New Roman"/>
          <w:sz w:val="28"/>
          <w:szCs w:val="28"/>
        </w:rPr>
        <w:t xml:space="preserve">       </w:t>
      </w:r>
      <w:r>
        <w:rPr>
          <w:rFonts w:ascii="Times New Roman" w:hAnsi="Times New Roman" w:cs="Times New Roman"/>
          <w:sz w:val="28"/>
          <w:szCs w:val="28"/>
        </w:rPr>
        <w:t>№ 3608</w:t>
      </w:r>
      <w:r w:rsidR="00F420B0" w:rsidRPr="00F420B0">
        <w:rPr>
          <w:rFonts w:ascii="Times New Roman" w:hAnsi="Times New Roman" w:cs="Times New Roman"/>
          <w:sz w:val="28"/>
          <w:szCs w:val="28"/>
        </w:rPr>
        <w:t xml:space="preserve">                  </w:t>
      </w:r>
    </w:p>
    <w:p w14:paraId="0D54ACAF" w14:textId="77777777" w:rsidR="00F420B0" w:rsidRPr="00F420B0" w:rsidRDefault="00F420B0" w:rsidP="00F420B0">
      <w:pPr>
        <w:pStyle w:val="ConsPlusTitlePage"/>
        <w:rPr>
          <w:rFonts w:ascii="Times New Roman" w:hAnsi="Times New Roman" w:cs="Times New Roman"/>
          <w:sz w:val="28"/>
          <w:szCs w:val="28"/>
        </w:rPr>
      </w:pPr>
    </w:p>
    <w:p w14:paraId="0471629C" w14:textId="77777777" w:rsidR="00F420B0" w:rsidRPr="00F420B0" w:rsidRDefault="00F420B0" w:rsidP="00F420B0">
      <w:pPr>
        <w:pStyle w:val="ConsPlusNormal"/>
        <w:jc w:val="both"/>
        <w:rPr>
          <w:rFonts w:ascii="Times New Roman" w:hAnsi="Times New Roman" w:cs="Times New Roman"/>
          <w:sz w:val="28"/>
          <w:szCs w:val="28"/>
        </w:rPr>
      </w:pPr>
    </w:p>
    <w:p w14:paraId="6D76F573" w14:textId="77777777" w:rsidR="00C7117A" w:rsidRPr="00C7117A" w:rsidRDefault="00C7117A" w:rsidP="00C7117A">
      <w:pPr>
        <w:pStyle w:val="ConsPlusNormal"/>
        <w:jc w:val="center"/>
        <w:rPr>
          <w:rFonts w:ascii="Times New Roman" w:hAnsi="Times New Roman" w:cs="Times New Roman"/>
          <w:b/>
          <w:sz w:val="28"/>
          <w:szCs w:val="28"/>
        </w:rPr>
      </w:pPr>
      <w:r w:rsidRPr="00C7117A">
        <w:rPr>
          <w:rFonts w:ascii="Times New Roman" w:hAnsi="Times New Roman" w:cs="Times New Roman"/>
          <w:b/>
          <w:sz w:val="28"/>
          <w:szCs w:val="28"/>
        </w:rPr>
        <w:t>Об утверждении муниципальной программы города</w:t>
      </w:r>
    </w:p>
    <w:p w14:paraId="07B31D70" w14:textId="77777777" w:rsidR="00C7117A" w:rsidRPr="00C7117A" w:rsidRDefault="00C7117A" w:rsidP="00C7117A">
      <w:pPr>
        <w:pStyle w:val="ConsPlusNormal"/>
        <w:jc w:val="center"/>
        <w:rPr>
          <w:rFonts w:ascii="Times New Roman" w:hAnsi="Times New Roman" w:cs="Times New Roman"/>
          <w:b/>
          <w:sz w:val="28"/>
          <w:szCs w:val="28"/>
        </w:rPr>
      </w:pPr>
      <w:r w:rsidRPr="00C7117A">
        <w:rPr>
          <w:rFonts w:ascii="Times New Roman" w:hAnsi="Times New Roman" w:cs="Times New Roman"/>
          <w:b/>
          <w:sz w:val="28"/>
          <w:szCs w:val="28"/>
        </w:rPr>
        <w:t>Мурманска «Обеспечение безопасности проживания</w:t>
      </w:r>
    </w:p>
    <w:p w14:paraId="1C8A7F6B" w14:textId="421358B8" w:rsidR="00F420B0" w:rsidRPr="00F420B0" w:rsidRDefault="00C7117A" w:rsidP="00C7117A">
      <w:pPr>
        <w:pStyle w:val="ConsPlusNormal"/>
        <w:jc w:val="center"/>
        <w:rPr>
          <w:rFonts w:ascii="Times New Roman" w:hAnsi="Times New Roman" w:cs="Times New Roman"/>
          <w:b/>
          <w:sz w:val="28"/>
          <w:szCs w:val="28"/>
        </w:rPr>
      </w:pPr>
      <w:r w:rsidRPr="00C7117A">
        <w:rPr>
          <w:rFonts w:ascii="Times New Roman" w:hAnsi="Times New Roman" w:cs="Times New Roman"/>
          <w:b/>
          <w:sz w:val="28"/>
          <w:szCs w:val="28"/>
        </w:rPr>
        <w:t xml:space="preserve">и охрана окружающей среды» на 2018 - 2024 годы </w:t>
      </w:r>
      <w:r w:rsidR="00F420B0" w:rsidRPr="00F420B0">
        <w:rPr>
          <w:rFonts w:ascii="Times New Roman" w:hAnsi="Times New Roman" w:cs="Times New Roman"/>
          <w:b/>
          <w:sz w:val="28"/>
          <w:szCs w:val="28"/>
        </w:rPr>
        <w:t>(в ред. постановлений от 24.01.2018 № 123, от 31.05.2018 № 1590,</w:t>
      </w:r>
      <w:r w:rsidR="00F420B0" w:rsidRPr="00F420B0">
        <w:rPr>
          <w:rFonts w:ascii="Times New Roman" w:hAnsi="Times New Roman" w:cs="Times New Roman"/>
          <w:b/>
          <w:sz w:val="28"/>
          <w:szCs w:val="28"/>
        </w:rPr>
        <w:br/>
        <w:t xml:space="preserve"> от 06.09.2018 № 3015, от 12.11.2018 № 3903, от 17.12.2018 № 4383, </w:t>
      </w:r>
      <w:r w:rsidR="00F420B0" w:rsidRPr="00F420B0">
        <w:rPr>
          <w:rFonts w:ascii="Times New Roman" w:hAnsi="Times New Roman" w:cs="Times New Roman"/>
          <w:b/>
          <w:sz w:val="28"/>
          <w:szCs w:val="28"/>
        </w:rPr>
        <w:br/>
        <w:t>от 20.12.2018 № 4443, от 20.12.2018 № 4449, от 13.02.2019 № 532,</w:t>
      </w:r>
    </w:p>
    <w:p w14:paraId="446CB05C" w14:textId="77777777" w:rsidR="007A637F" w:rsidRDefault="00F420B0" w:rsidP="00F420B0">
      <w:pPr>
        <w:pStyle w:val="ConsPlusNormal"/>
        <w:jc w:val="center"/>
        <w:rPr>
          <w:rFonts w:ascii="Times New Roman" w:hAnsi="Times New Roman" w:cs="Times New Roman"/>
          <w:b/>
          <w:sz w:val="28"/>
          <w:szCs w:val="28"/>
        </w:rPr>
      </w:pPr>
      <w:r w:rsidRPr="00F420B0">
        <w:rPr>
          <w:rFonts w:ascii="Times New Roman" w:hAnsi="Times New Roman" w:cs="Times New Roman"/>
          <w:b/>
          <w:sz w:val="28"/>
          <w:szCs w:val="28"/>
        </w:rPr>
        <w:t>от 31.07.2019 № 2544, от 11.12.2019 № 4159, от 13.12.2019 № 4194</w:t>
      </w:r>
      <w:r w:rsidR="007A637F">
        <w:rPr>
          <w:rFonts w:ascii="Times New Roman" w:hAnsi="Times New Roman" w:cs="Times New Roman"/>
          <w:b/>
          <w:sz w:val="28"/>
          <w:szCs w:val="28"/>
        </w:rPr>
        <w:t xml:space="preserve">, </w:t>
      </w:r>
    </w:p>
    <w:p w14:paraId="0846F395" w14:textId="18B68A0C" w:rsidR="00F420B0" w:rsidRDefault="007A637F" w:rsidP="00F420B0">
      <w:pPr>
        <w:pStyle w:val="ConsPlusNormal"/>
        <w:jc w:val="center"/>
        <w:rPr>
          <w:rFonts w:ascii="Times New Roman" w:hAnsi="Times New Roman" w:cs="Times New Roman"/>
          <w:b/>
          <w:sz w:val="28"/>
          <w:szCs w:val="28"/>
        </w:rPr>
      </w:pPr>
      <w:r>
        <w:rPr>
          <w:rFonts w:ascii="Times New Roman" w:hAnsi="Times New Roman" w:cs="Times New Roman"/>
          <w:b/>
          <w:sz w:val="28"/>
          <w:szCs w:val="28"/>
        </w:rPr>
        <w:t>от 18.12.2019 № 4239</w:t>
      </w:r>
      <w:r w:rsidR="00F420B0" w:rsidRPr="00F420B0">
        <w:rPr>
          <w:rFonts w:ascii="Times New Roman" w:hAnsi="Times New Roman" w:cs="Times New Roman"/>
          <w:b/>
          <w:sz w:val="28"/>
          <w:szCs w:val="28"/>
        </w:rPr>
        <w:t>)</w:t>
      </w:r>
    </w:p>
    <w:p w14:paraId="565CACC8" w14:textId="77777777" w:rsidR="007A637F" w:rsidRPr="00F420B0" w:rsidRDefault="007A637F" w:rsidP="00F420B0">
      <w:pPr>
        <w:pStyle w:val="ConsPlusNormal"/>
        <w:jc w:val="center"/>
        <w:rPr>
          <w:rFonts w:ascii="Times New Roman" w:hAnsi="Times New Roman" w:cs="Times New Roman"/>
          <w:b/>
          <w:sz w:val="28"/>
          <w:szCs w:val="28"/>
        </w:rPr>
      </w:pPr>
    </w:p>
    <w:p w14:paraId="6B60DD19" w14:textId="66A0FA69" w:rsidR="00ED7DD3" w:rsidRPr="00F420B0" w:rsidRDefault="00970A09"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Мурманск,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w:t>
      </w:r>
      <w:r w:rsidR="002511AC" w:rsidRPr="00F420B0">
        <w:rPr>
          <w:rFonts w:ascii="Times New Roman" w:hAnsi="Times New Roman" w:cs="Times New Roman"/>
          <w:sz w:val="28"/>
          <w:szCs w:val="28"/>
        </w:rPr>
        <w:t>09.11.2017</w:t>
      </w:r>
      <w:r w:rsidRPr="00F420B0">
        <w:rPr>
          <w:rFonts w:ascii="Times New Roman" w:hAnsi="Times New Roman" w:cs="Times New Roman"/>
          <w:sz w:val="28"/>
          <w:szCs w:val="28"/>
        </w:rPr>
        <w:t xml:space="preserve"> № </w:t>
      </w:r>
      <w:r w:rsidR="002511AC" w:rsidRPr="00F420B0">
        <w:rPr>
          <w:rFonts w:ascii="Times New Roman" w:hAnsi="Times New Roman" w:cs="Times New Roman"/>
          <w:sz w:val="28"/>
          <w:szCs w:val="28"/>
        </w:rPr>
        <w:t xml:space="preserve">79-р </w:t>
      </w:r>
      <w:r w:rsidRPr="00F420B0">
        <w:rPr>
          <w:rFonts w:ascii="Times New Roman" w:hAnsi="Times New Roman" w:cs="Times New Roman"/>
          <w:sz w:val="28"/>
          <w:szCs w:val="28"/>
        </w:rPr>
        <w:t xml:space="preserve">«Об утверждении перечня муниципальных программ города Мурманска на 2018-2024 годы», протоколом заседания Программно-целевого совета города Мурманска от </w:t>
      </w:r>
      <w:r w:rsidR="007C1DF0" w:rsidRPr="00F420B0">
        <w:rPr>
          <w:rFonts w:ascii="Times New Roman" w:hAnsi="Times New Roman" w:cs="Times New Roman"/>
          <w:sz w:val="28"/>
          <w:szCs w:val="28"/>
        </w:rPr>
        <w:t xml:space="preserve">25.10.2017 </w:t>
      </w:r>
      <w:r w:rsidRPr="00F420B0">
        <w:rPr>
          <w:rFonts w:ascii="Times New Roman" w:hAnsi="Times New Roman" w:cs="Times New Roman"/>
          <w:sz w:val="28"/>
          <w:szCs w:val="28"/>
        </w:rPr>
        <w:t>№</w:t>
      </w:r>
      <w:r w:rsidR="007C1DF0" w:rsidRPr="00F420B0">
        <w:rPr>
          <w:rFonts w:ascii="Times New Roman" w:hAnsi="Times New Roman" w:cs="Times New Roman"/>
          <w:sz w:val="28"/>
          <w:szCs w:val="28"/>
        </w:rPr>
        <w:t xml:space="preserve"> 2-17 </w:t>
      </w:r>
      <w:r w:rsidR="00A60D39" w:rsidRPr="00F420B0">
        <w:rPr>
          <w:rFonts w:ascii="Times New Roman" w:hAnsi="Times New Roman" w:cs="Times New Roman"/>
          <w:sz w:val="28"/>
          <w:szCs w:val="28"/>
        </w:rPr>
        <w:t xml:space="preserve">и </w:t>
      </w:r>
      <w:r w:rsidRPr="00F420B0">
        <w:rPr>
          <w:rFonts w:ascii="Times New Roman" w:hAnsi="Times New Roman" w:cs="Times New Roman"/>
          <w:sz w:val="28"/>
          <w:szCs w:val="28"/>
        </w:rPr>
        <w:t>в целях повышения эффективности и результативности расходования бюджетных средств</w:t>
      </w:r>
      <w:r w:rsidR="00ED7DD3" w:rsidRPr="00F420B0">
        <w:rPr>
          <w:rFonts w:ascii="Times New Roman" w:hAnsi="Times New Roman" w:cs="Times New Roman"/>
          <w:sz w:val="28"/>
          <w:szCs w:val="28"/>
        </w:rPr>
        <w:t xml:space="preserve"> </w:t>
      </w:r>
      <w:r w:rsidR="00253BA7" w:rsidRPr="00F420B0">
        <w:rPr>
          <w:rFonts w:ascii="Times New Roman" w:hAnsi="Times New Roman" w:cs="Times New Roman"/>
          <w:b/>
          <w:sz w:val="28"/>
          <w:szCs w:val="28"/>
        </w:rPr>
        <w:t>п о с т а н о в л я ю</w:t>
      </w:r>
      <w:r w:rsidR="00ED7DD3" w:rsidRPr="00F420B0">
        <w:rPr>
          <w:rFonts w:ascii="Times New Roman" w:hAnsi="Times New Roman" w:cs="Times New Roman"/>
          <w:b/>
          <w:sz w:val="28"/>
          <w:szCs w:val="28"/>
        </w:rPr>
        <w:t>:</w:t>
      </w:r>
    </w:p>
    <w:p w14:paraId="20DD745B" w14:textId="77777777" w:rsidR="00970A09" w:rsidRPr="00F420B0" w:rsidRDefault="00970A09"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xml:space="preserve">1. Утвердить муниципальную </w:t>
      </w:r>
      <w:hyperlink w:anchor="P40" w:history="1">
        <w:r w:rsidRPr="00F420B0">
          <w:rPr>
            <w:rFonts w:ascii="Times New Roman" w:hAnsi="Times New Roman" w:cs="Times New Roman"/>
            <w:sz w:val="28"/>
            <w:szCs w:val="28"/>
          </w:rPr>
          <w:t>программу</w:t>
        </w:r>
      </w:hyperlink>
      <w:r w:rsidRPr="00F420B0">
        <w:rPr>
          <w:rFonts w:ascii="Times New Roman" w:hAnsi="Times New Roman" w:cs="Times New Roman"/>
          <w:sz w:val="28"/>
          <w:szCs w:val="28"/>
        </w:rPr>
        <w:t xml:space="preserve"> города Мурманска «Обеспечение безопасности проживания и охрана окружающей среды» на 2018 - 2024 годы согласно приложению к настоящему постановлению.</w:t>
      </w:r>
    </w:p>
    <w:p w14:paraId="382546F9" w14:textId="039C522F" w:rsidR="00970A09" w:rsidRPr="00F420B0" w:rsidRDefault="00970A09"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2. Управлению финансов администрации города Мурманска (</w:t>
      </w:r>
      <w:proofErr w:type="spellStart"/>
      <w:r w:rsidRPr="00F420B0">
        <w:rPr>
          <w:rFonts w:ascii="Times New Roman" w:hAnsi="Times New Roman" w:cs="Times New Roman"/>
          <w:sz w:val="28"/>
          <w:szCs w:val="28"/>
        </w:rPr>
        <w:t>Умушкина</w:t>
      </w:r>
      <w:proofErr w:type="spellEnd"/>
      <w:r w:rsidRPr="00F420B0">
        <w:rPr>
          <w:rFonts w:ascii="Times New Roman" w:hAnsi="Times New Roman" w:cs="Times New Roman"/>
          <w:sz w:val="28"/>
          <w:szCs w:val="28"/>
        </w:rPr>
        <w:t xml:space="preserve"> О.В.) обеспечить финансирование реализации муниципальной </w:t>
      </w:r>
      <w:hyperlink w:anchor="P40" w:history="1">
        <w:r w:rsidRPr="00F420B0">
          <w:rPr>
            <w:rFonts w:ascii="Times New Roman" w:hAnsi="Times New Roman" w:cs="Times New Roman"/>
            <w:sz w:val="28"/>
            <w:szCs w:val="28"/>
          </w:rPr>
          <w:t>программы</w:t>
        </w:r>
      </w:hyperlink>
      <w:r w:rsidRPr="00F420B0">
        <w:rPr>
          <w:rFonts w:ascii="Times New Roman" w:hAnsi="Times New Roman" w:cs="Times New Roman"/>
          <w:sz w:val="28"/>
          <w:szCs w:val="28"/>
        </w:rPr>
        <w:t xml:space="preserve"> города Мурманска «Обеспечение безопасности проживания и охрана окружающей среды» на 2018 - 2024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14:paraId="40BF0175" w14:textId="77777777" w:rsidR="00693DC1" w:rsidRPr="00F420B0" w:rsidRDefault="00970A09"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3</w:t>
      </w:r>
      <w:r w:rsidR="00693DC1" w:rsidRPr="00F420B0">
        <w:rPr>
          <w:rFonts w:ascii="Times New Roman" w:hAnsi="Times New Roman" w:cs="Times New Roman"/>
          <w:sz w:val="28"/>
          <w:szCs w:val="28"/>
        </w:rPr>
        <w:t xml:space="preserve">. </w:t>
      </w:r>
      <w:r w:rsidRPr="00F420B0">
        <w:rPr>
          <w:rFonts w:ascii="Times New Roman" w:hAnsi="Times New Roman" w:cs="Times New Roman"/>
          <w:sz w:val="28"/>
          <w:szCs w:val="28"/>
        </w:rPr>
        <w:t>Отменить следующие постановления администрации города Мурманска:</w:t>
      </w:r>
    </w:p>
    <w:p w14:paraId="0EEEB575" w14:textId="18B46A33" w:rsidR="00970A09" w:rsidRPr="00F420B0" w:rsidRDefault="00970A09"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xml:space="preserve">- от 12.11.2013 № 3237 «Об утверждении муниципальной программы </w:t>
      </w:r>
      <w:r w:rsidRPr="00F420B0">
        <w:rPr>
          <w:rFonts w:ascii="Times New Roman" w:hAnsi="Times New Roman" w:cs="Times New Roman"/>
          <w:sz w:val="28"/>
          <w:szCs w:val="28"/>
        </w:rPr>
        <w:lastRenderedPageBreak/>
        <w:t>города</w:t>
      </w:r>
      <w:r w:rsidR="00B84026" w:rsidRPr="00F420B0">
        <w:rPr>
          <w:rFonts w:ascii="Times New Roman" w:hAnsi="Times New Roman" w:cs="Times New Roman"/>
          <w:sz w:val="28"/>
          <w:szCs w:val="28"/>
        </w:rPr>
        <w:t xml:space="preserve"> </w:t>
      </w:r>
      <w:r w:rsidRPr="00F420B0">
        <w:rPr>
          <w:rFonts w:ascii="Times New Roman" w:hAnsi="Times New Roman" w:cs="Times New Roman"/>
          <w:sz w:val="28"/>
          <w:szCs w:val="28"/>
        </w:rPr>
        <w:t>Мурманска «</w:t>
      </w:r>
      <w:r w:rsidR="009549B9" w:rsidRPr="00F420B0">
        <w:rPr>
          <w:rFonts w:ascii="Times New Roman" w:hAnsi="Times New Roman" w:cs="Times New Roman"/>
          <w:sz w:val="28"/>
          <w:szCs w:val="28"/>
        </w:rPr>
        <w:t>О</w:t>
      </w:r>
      <w:r w:rsidRPr="00F420B0">
        <w:rPr>
          <w:rFonts w:ascii="Times New Roman" w:hAnsi="Times New Roman" w:cs="Times New Roman"/>
          <w:sz w:val="28"/>
          <w:szCs w:val="28"/>
        </w:rPr>
        <w:t>беспечение безопасности проживания</w:t>
      </w:r>
      <w:r w:rsidR="00575114" w:rsidRPr="00F420B0">
        <w:rPr>
          <w:rFonts w:ascii="Times New Roman" w:hAnsi="Times New Roman" w:cs="Times New Roman"/>
          <w:sz w:val="28"/>
          <w:szCs w:val="28"/>
        </w:rPr>
        <w:t xml:space="preserve"> </w:t>
      </w:r>
      <w:r w:rsidRPr="00F420B0">
        <w:rPr>
          <w:rFonts w:ascii="Times New Roman" w:hAnsi="Times New Roman" w:cs="Times New Roman"/>
          <w:sz w:val="28"/>
          <w:szCs w:val="28"/>
        </w:rPr>
        <w:t>и охрана окружающей среды</w:t>
      </w:r>
      <w:r w:rsidR="009549B9" w:rsidRPr="00F420B0">
        <w:rPr>
          <w:rFonts w:ascii="Times New Roman" w:hAnsi="Times New Roman" w:cs="Times New Roman"/>
          <w:sz w:val="28"/>
          <w:szCs w:val="28"/>
        </w:rPr>
        <w:t>»</w:t>
      </w:r>
      <w:r w:rsidRPr="00F420B0">
        <w:rPr>
          <w:rFonts w:ascii="Times New Roman" w:hAnsi="Times New Roman" w:cs="Times New Roman"/>
          <w:sz w:val="28"/>
          <w:szCs w:val="28"/>
        </w:rPr>
        <w:t xml:space="preserve"> на </w:t>
      </w:r>
      <w:r w:rsidR="00A60D39" w:rsidRPr="00F420B0">
        <w:rPr>
          <w:rFonts w:ascii="Times New Roman" w:hAnsi="Times New Roman" w:cs="Times New Roman"/>
          <w:sz w:val="28"/>
          <w:szCs w:val="28"/>
        </w:rPr>
        <w:t>2014 год и на плановый период 2015 и 2016 годов</w:t>
      </w:r>
      <w:r w:rsidR="009549B9" w:rsidRPr="00F420B0">
        <w:rPr>
          <w:rFonts w:ascii="Times New Roman" w:hAnsi="Times New Roman" w:cs="Times New Roman"/>
          <w:sz w:val="28"/>
          <w:szCs w:val="28"/>
        </w:rPr>
        <w:t>»;</w:t>
      </w:r>
    </w:p>
    <w:p w14:paraId="76B3FB2E" w14:textId="77777777" w:rsidR="009549B9" w:rsidRPr="00F420B0" w:rsidRDefault="009549B9"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18.11.2013 № 3287 «</w:t>
      </w:r>
      <w:r w:rsidR="00573788" w:rsidRPr="00F420B0">
        <w:rPr>
          <w:rFonts w:ascii="Times New Roman" w:hAnsi="Times New Roman" w:cs="Times New Roman"/>
          <w:sz w:val="28"/>
          <w:szCs w:val="28"/>
        </w:rPr>
        <w:t>О внесении изменений в приложение к постановлению</w:t>
      </w:r>
      <w:r w:rsidR="00575114" w:rsidRPr="00F420B0">
        <w:rPr>
          <w:rFonts w:ascii="Times New Roman" w:hAnsi="Times New Roman" w:cs="Times New Roman"/>
          <w:sz w:val="28"/>
          <w:szCs w:val="28"/>
        </w:rPr>
        <w:t xml:space="preserve"> </w:t>
      </w:r>
      <w:r w:rsidR="00573788" w:rsidRPr="00F420B0">
        <w:rPr>
          <w:rFonts w:ascii="Times New Roman" w:hAnsi="Times New Roman" w:cs="Times New Roman"/>
          <w:sz w:val="28"/>
          <w:szCs w:val="28"/>
        </w:rPr>
        <w:t>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w:t>
      </w:r>
      <w:r w:rsidR="00575114" w:rsidRPr="00F420B0">
        <w:rPr>
          <w:rFonts w:ascii="Times New Roman" w:hAnsi="Times New Roman" w:cs="Times New Roman"/>
          <w:sz w:val="28"/>
          <w:szCs w:val="28"/>
        </w:rPr>
        <w:t xml:space="preserve"> </w:t>
      </w:r>
      <w:r w:rsidR="00573788" w:rsidRPr="00F420B0">
        <w:rPr>
          <w:rFonts w:ascii="Times New Roman" w:hAnsi="Times New Roman" w:cs="Times New Roman"/>
          <w:sz w:val="28"/>
          <w:szCs w:val="28"/>
        </w:rPr>
        <w:t>среды» на 2014 год и на плановый период 2015 и 2016 годов»;</w:t>
      </w:r>
    </w:p>
    <w:p w14:paraId="71B7FDF5" w14:textId="1F09972A" w:rsidR="009549B9"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30.06.2014 № 2113 «О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w:t>
      </w:r>
      <w:r w:rsidR="00575114" w:rsidRPr="00F420B0">
        <w:rPr>
          <w:rFonts w:ascii="Times New Roman" w:hAnsi="Times New Roman" w:cs="Times New Roman"/>
          <w:sz w:val="28"/>
          <w:szCs w:val="28"/>
        </w:rPr>
        <w:t xml:space="preserve"> </w:t>
      </w:r>
      <w:r w:rsidRPr="00F420B0">
        <w:rPr>
          <w:rFonts w:ascii="Times New Roman" w:hAnsi="Times New Roman" w:cs="Times New Roman"/>
          <w:sz w:val="28"/>
          <w:szCs w:val="28"/>
        </w:rPr>
        <w:t>на 2014 год и на плановый период 2015 и 2016 годов» (в ред. постановления от 18.11.2013 № 3287)</w:t>
      </w:r>
      <w:r w:rsidR="00A60D39" w:rsidRPr="00F420B0">
        <w:rPr>
          <w:rFonts w:ascii="Times New Roman" w:hAnsi="Times New Roman" w:cs="Times New Roman"/>
          <w:sz w:val="28"/>
          <w:szCs w:val="28"/>
        </w:rPr>
        <w:t>»</w:t>
      </w:r>
      <w:r w:rsidRPr="00F420B0">
        <w:rPr>
          <w:rFonts w:ascii="Times New Roman" w:hAnsi="Times New Roman" w:cs="Times New Roman"/>
          <w:sz w:val="28"/>
          <w:szCs w:val="28"/>
        </w:rPr>
        <w:t>;</w:t>
      </w:r>
    </w:p>
    <w:p w14:paraId="3A968FB9" w14:textId="4DF8E1AD" w:rsidR="009549B9" w:rsidRPr="00F420B0" w:rsidRDefault="009549B9"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23.09.2014 № 3074 «</w:t>
      </w:r>
      <w:r w:rsidR="00573788" w:rsidRPr="00F420B0">
        <w:rPr>
          <w:rFonts w:ascii="Times New Roman" w:hAnsi="Times New Roman" w:cs="Times New Roman"/>
          <w:sz w:val="28"/>
          <w:szCs w:val="28"/>
        </w:rPr>
        <w:t>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w:t>
      </w:r>
      <w:r w:rsidR="00575114" w:rsidRPr="00F420B0">
        <w:rPr>
          <w:rFonts w:ascii="Times New Roman" w:hAnsi="Times New Roman" w:cs="Times New Roman"/>
          <w:sz w:val="28"/>
          <w:szCs w:val="28"/>
        </w:rPr>
        <w:t xml:space="preserve"> </w:t>
      </w:r>
      <w:r w:rsidR="00573788" w:rsidRPr="00F420B0">
        <w:rPr>
          <w:rFonts w:ascii="Times New Roman" w:hAnsi="Times New Roman" w:cs="Times New Roman"/>
          <w:sz w:val="28"/>
          <w:szCs w:val="28"/>
        </w:rPr>
        <w:t>на 2014 год и на плановый период 2015 и 2016 годов»</w:t>
      </w:r>
      <w:r w:rsidR="00575114" w:rsidRPr="00F420B0">
        <w:rPr>
          <w:rFonts w:ascii="Times New Roman" w:hAnsi="Times New Roman" w:cs="Times New Roman"/>
          <w:sz w:val="28"/>
          <w:szCs w:val="28"/>
        </w:rPr>
        <w:t xml:space="preserve"> </w:t>
      </w:r>
      <w:r w:rsidR="00573788" w:rsidRPr="00F420B0">
        <w:rPr>
          <w:rFonts w:ascii="Times New Roman" w:hAnsi="Times New Roman" w:cs="Times New Roman"/>
          <w:sz w:val="28"/>
          <w:szCs w:val="28"/>
        </w:rPr>
        <w:t>(в ред. постановлений от 18.11.2013 № 3287, от 30.06.2014 № 2113)</w:t>
      </w:r>
      <w:r w:rsidR="00A60D39" w:rsidRPr="00F420B0">
        <w:rPr>
          <w:rFonts w:ascii="Times New Roman" w:hAnsi="Times New Roman" w:cs="Times New Roman"/>
          <w:sz w:val="28"/>
          <w:szCs w:val="28"/>
        </w:rPr>
        <w:t>»;</w:t>
      </w:r>
    </w:p>
    <w:p w14:paraId="3D147F74" w14:textId="69B191C3" w:rsidR="009549B9" w:rsidRPr="00F420B0" w:rsidRDefault="009549B9"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xml:space="preserve">- </w:t>
      </w:r>
      <w:r w:rsidR="00573788" w:rsidRPr="00F420B0">
        <w:rPr>
          <w:rFonts w:ascii="Times New Roman" w:hAnsi="Times New Roman" w:cs="Times New Roman"/>
          <w:sz w:val="28"/>
          <w:szCs w:val="28"/>
        </w:rPr>
        <w:t>от 23.10.2014 № 3547 «О внесении изменений в постановлени</w:t>
      </w:r>
      <w:r w:rsidR="0020364A" w:rsidRPr="00F420B0">
        <w:rPr>
          <w:rFonts w:ascii="Times New Roman" w:hAnsi="Times New Roman" w:cs="Times New Roman"/>
          <w:sz w:val="28"/>
          <w:szCs w:val="28"/>
        </w:rPr>
        <w:t>е</w:t>
      </w:r>
      <w:r w:rsidR="00573788" w:rsidRPr="00F420B0">
        <w:rPr>
          <w:rFonts w:ascii="Times New Roman" w:hAnsi="Times New Roman" w:cs="Times New Roman"/>
          <w:sz w:val="28"/>
          <w:szCs w:val="28"/>
        </w:rPr>
        <w:t xml:space="preserve">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год и на плановый период 2015 и 2016 годов» (в ред. постановлений от 18.11.2013</w:t>
      </w:r>
      <w:r w:rsidR="0020364A" w:rsidRPr="00F420B0">
        <w:rPr>
          <w:rFonts w:ascii="Times New Roman" w:hAnsi="Times New Roman" w:cs="Times New Roman"/>
          <w:sz w:val="28"/>
          <w:szCs w:val="28"/>
        </w:rPr>
        <w:t xml:space="preserve"> </w:t>
      </w:r>
      <w:r w:rsidR="00573788" w:rsidRPr="00F420B0">
        <w:rPr>
          <w:rFonts w:ascii="Times New Roman" w:hAnsi="Times New Roman" w:cs="Times New Roman"/>
          <w:sz w:val="28"/>
          <w:szCs w:val="28"/>
        </w:rPr>
        <w:t>№ 3287, от 30.06.2014 № 2113, от 23.09.2014 № 3074)</w:t>
      </w:r>
      <w:r w:rsidR="00A60D39" w:rsidRPr="00F420B0">
        <w:rPr>
          <w:rFonts w:ascii="Times New Roman" w:hAnsi="Times New Roman" w:cs="Times New Roman"/>
          <w:sz w:val="28"/>
          <w:szCs w:val="28"/>
        </w:rPr>
        <w:t>»</w:t>
      </w:r>
      <w:r w:rsidR="00573788" w:rsidRPr="00F420B0">
        <w:rPr>
          <w:rFonts w:ascii="Times New Roman" w:hAnsi="Times New Roman" w:cs="Times New Roman"/>
          <w:sz w:val="28"/>
          <w:szCs w:val="28"/>
        </w:rPr>
        <w:t>;</w:t>
      </w:r>
    </w:p>
    <w:p w14:paraId="566A5769" w14:textId="5C31E24B" w:rsidR="009549B9" w:rsidRPr="00F420B0" w:rsidRDefault="009549B9"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xml:space="preserve">- </w:t>
      </w:r>
      <w:r w:rsidR="00573788" w:rsidRPr="00F420B0">
        <w:rPr>
          <w:rFonts w:ascii="Times New Roman" w:hAnsi="Times New Roman" w:cs="Times New Roman"/>
          <w:sz w:val="28"/>
          <w:szCs w:val="28"/>
        </w:rPr>
        <w:t>от 27.10.2014 № 3566 «О внесении изменени</w:t>
      </w:r>
      <w:r w:rsidR="009C6831" w:rsidRPr="00F420B0">
        <w:rPr>
          <w:rFonts w:ascii="Times New Roman" w:hAnsi="Times New Roman" w:cs="Times New Roman"/>
          <w:sz w:val="28"/>
          <w:szCs w:val="28"/>
        </w:rPr>
        <w:t>я</w:t>
      </w:r>
      <w:r w:rsidR="00573788" w:rsidRPr="00F420B0">
        <w:rPr>
          <w:rFonts w:ascii="Times New Roman" w:hAnsi="Times New Roman" w:cs="Times New Roman"/>
          <w:sz w:val="28"/>
          <w:szCs w:val="28"/>
        </w:rPr>
        <w:t xml:space="preserve"> в приложение к постановлению</w:t>
      </w:r>
      <w:r w:rsidR="00575114" w:rsidRPr="00F420B0">
        <w:rPr>
          <w:rFonts w:ascii="Times New Roman" w:hAnsi="Times New Roman" w:cs="Times New Roman"/>
          <w:sz w:val="28"/>
          <w:szCs w:val="28"/>
        </w:rPr>
        <w:t xml:space="preserve"> </w:t>
      </w:r>
      <w:r w:rsidR="00573788" w:rsidRPr="00F420B0">
        <w:rPr>
          <w:rFonts w:ascii="Times New Roman" w:hAnsi="Times New Roman" w:cs="Times New Roman"/>
          <w:sz w:val="28"/>
          <w:szCs w:val="28"/>
        </w:rPr>
        <w:t>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w:t>
      </w:r>
      <w:r w:rsidR="00575114" w:rsidRPr="00F420B0">
        <w:rPr>
          <w:rFonts w:ascii="Times New Roman" w:hAnsi="Times New Roman" w:cs="Times New Roman"/>
          <w:sz w:val="28"/>
          <w:szCs w:val="28"/>
        </w:rPr>
        <w:t xml:space="preserve"> </w:t>
      </w:r>
      <w:r w:rsidR="00573788" w:rsidRPr="00F420B0">
        <w:rPr>
          <w:rFonts w:ascii="Times New Roman" w:hAnsi="Times New Roman" w:cs="Times New Roman"/>
          <w:sz w:val="28"/>
          <w:szCs w:val="28"/>
        </w:rPr>
        <w:t xml:space="preserve">среды» на 2014 - 2018 годы» (в ред. постановлений от 18.11.2013 </w:t>
      </w:r>
      <w:r w:rsidR="000367F7" w:rsidRPr="00F420B0">
        <w:rPr>
          <w:rFonts w:ascii="Times New Roman" w:hAnsi="Times New Roman" w:cs="Times New Roman"/>
          <w:sz w:val="28"/>
          <w:szCs w:val="28"/>
        </w:rPr>
        <w:t>№</w:t>
      </w:r>
      <w:r w:rsidR="00573788" w:rsidRPr="00F420B0">
        <w:rPr>
          <w:rFonts w:ascii="Times New Roman" w:hAnsi="Times New Roman" w:cs="Times New Roman"/>
          <w:sz w:val="28"/>
          <w:szCs w:val="28"/>
        </w:rPr>
        <w:t xml:space="preserve"> 3287, от 30.06.2014 </w:t>
      </w:r>
      <w:r w:rsidR="000367F7" w:rsidRPr="00F420B0">
        <w:rPr>
          <w:rFonts w:ascii="Times New Roman" w:hAnsi="Times New Roman" w:cs="Times New Roman"/>
          <w:sz w:val="28"/>
          <w:szCs w:val="28"/>
        </w:rPr>
        <w:t>№</w:t>
      </w:r>
      <w:r w:rsidR="00573788" w:rsidRPr="00F420B0">
        <w:rPr>
          <w:rFonts w:ascii="Times New Roman" w:hAnsi="Times New Roman" w:cs="Times New Roman"/>
          <w:sz w:val="28"/>
          <w:szCs w:val="28"/>
        </w:rPr>
        <w:t xml:space="preserve"> 2113, от 23.09.2014 </w:t>
      </w:r>
      <w:r w:rsidR="000367F7" w:rsidRPr="00F420B0">
        <w:rPr>
          <w:rFonts w:ascii="Times New Roman" w:hAnsi="Times New Roman" w:cs="Times New Roman"/>
          <w:sz w:val="28"/>
          <w:szCs w:val="28"/>
        </w:rPr>
        <w:t>№</w:t>
      </w:r>
      <w:r w:rsidR="00573788" w:rsidRPr="00F420B0">
        <w:rPr>
          <w:rFonts w:ascii="Times New Roman" w:hAnsi="Times New Roman" w:cs="Times New Roman"/>
          <w:sz w:val="28"/>
          <w:szCs w:val="28"/>
        </w:rPr>
        <w:t xml:space="preserve"> 3074, от 23.10.2014 </w:t>
      </w:r>
      <w:r w:rsidR="000367F7" w:rsidRPr="00F420B0">
        <w:rPr>
          <w:rFonts w:ascii="Times New Roman" w:hAnsi="Times New Roman" w:cs="Times New Roman"/>
          <w:sz w:val="28"/>
          <w:szCs w:val="28"/>
        </w:rPr>
        <w:t>№</w:t>
      </w:r>
      <w:r w:rsidR="00573788" w:rsidRPr="00F420B0">
        <w:rPr>
          <w:rFonts w:ascii="Times New Roman" w:hAnsi="Times New Roman" w:cs="Times New Roman"/>
          <w:sz w:val="28"/>
          <w:szCs w:val="28"/>
        </w:rPr>
        <w:t xml:space="preserve"> 3547)</w:t>
      </w:r>
      <w:r w:rsidR="00A60D39" w:rsidRPr="00F420B0">
        <w:rPr>
          <w:rFonts w:ascii="Times New Roman" w:hAnsi="Times New Roman" w:cs="Times New Roman"/>
          <w:sz w:val="28"/>
          <w:szCs w:val="28"/>
        </w:rPr>
        <w:t>»;</w:t>
      </w:r>
    </w:p>
    <w:p w14:paraId="48A841EB" w14:textId="00C34C23" w:rsidR="009549B9"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26.12.2014 № 4298 «</w:t>
      </w:r>
      <w:r w:rsidR="000367F7" w:rsidRPr="00F420B0">
        <w:rPr>
          <w:rFonts w:ascii="Times New Roman" w:hAnsi="Times New Roman" w:cs="Times New Roman"/>
          <w:sz w:val="28"/>
          <w:szCs w:val="28"/>
        </w:rPr>
        <w:t>О внесении изменений в приложение к постановлению</w:t>
      </w:r>
      <w:r w:rsidR="00575114" w:rsidRPr="00F420B0">
        <w:rPr>
          <w:rFonts w:ascii="Times New Roman" w:hAnsi="Times New Roman" w:cs="Times New Roman"/>
          <w:sz w:val="28"/>
          <w:szCs w:val="28"/>
        </w:rPr>
        <w:t xml:space="preserve"> </w:t>
      </w:r>
      <w:r w:rsidR="000367F7" w:rsidRPr="00F420B0">
        <w:rPr>
          <w:rFonts w:ascii="Times New Roman" w:hAnsi="Times New Roman" w:cs="Times New Roman"/>
          <w:sz w:val="28"/>
          <w:szCs w:val="28"/>
        </w:rPr>
        <w:t>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w:t>
      </w:r>
      <w:r w:rsidR="00575114" w:rsidRPr="00F420B0">
        <w:rPr>
          <w:rFonts w:ascii="Times New Roman" w:hAnsi="Times New Roman" w:cs="Times New Roman"/>
          <w:sz w:val="28"/>
          <w:szCs w:val="28"/>
        </w:rPr>
        <w:t xml:space="preserve"> </w:t>
      </w:r>
      <w:r w:rsidR="000367F7" w:rsidRPr="00F420B0">
        <w:rPr>
          <w:rFonts w:ascii="Times New Roman" w:hAnsi="Times New Roman" w:cs="Times New Roman"/>
          <w:sz w:val="28"/>
          <w:szCs w:val="28"/>
        </w:rPr>
        <w:t>среды» на 2014 - 2018 годы»</w:t>
      </w:r>
      <w:r w:rsidR="00E569FC"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(в ред. постановлений от 18.11.2013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3287, от 30.06.2014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2113, от 23.09.2014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3074, от 23.10.2014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3547, от 27.10.2014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3566)</w:t>
      </w:r>
      <w:r w:rsidR="00A60D39" w:rsidRPr="00F420B0">
        <w:rPr>
          <w:rFonts w:ascii="Times New Roman" w:hAnsi="Times New Roman" w:cs="Times New Roman"/>
          <w:sz w:val="28"/>
          <w:szCs w:val="28"/>
        </w:rPr>
        <w:t>»</w:t>
      </w:r>
      <w:r w:rsidR="000367F7" w:rsidRPr="00F420B0">
        <w:rPr>
          <w:rFonts w:ascii="Times New Roman" w:hAnsi="Times New Roman" w:cs="Times New Roman"/>
          <w:sz w:val="28"/>
          <w:szCs w:val="28"/>
        </w:rPr>
        <w:t>;</w:t>
      </w:r>
    </w:p>
    <w:p w14:paraId="79F5A7FD" w14:textId="5F4C9BFA" w:rsidR="009549B9"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17.04.2015 № 987 «</w:t>
      </w:r>
      <w:r w:rsidR="000367F7" w:rsidRPr="00F420B0">
        <w:rPr>
          <w:rFonts w:ascii="Times New Roman" w:hAnsi="Times New Roman" w:cs="Times New Roman"/>
          <w:sz w:val="28"/>
          <w:szCs w:val="28"/>
        </w:rPr>
        <w:t>О</w:t>
      </w:r>
      <w:r w:rsidRPr="00F420B0">
        <w:rPr>
          <w:rFonts w:ascii="Times New Roman" w:hAnsi="Times New Roman" w:cs="Times New Roman"/>
          <w:sz w:val="28"/>
          <w:szCs w:val="28"/>
        </w:rPr>
        <w:t xml:space="preserve"> внесении изменения в приложение к постановлению администрации города </w:t>
      </w:r>
      <w:r w:rsidR="000367F7" w:rsidRPr="00F420B0">
        <w:rPr>
          <w:rFonts w:ascii="Times New Roman" w:hAnsi="Times New Roman" w:cs="Times New Roman"/>
          <w:sz w:val="28"/>
          <w:szCs w:val="28"/>
        </w:rPr>
        <w:t>М</w:t>
      </w:r>
      <w:r w:rsidRPr="00F420B0">
        <w:rPr>
          <w:rFonts w:ascii="Times New Roman" w:hAnsi="Times New Roman" w:cs="Times New Roman"/>
          <w:sz w:val="28"/>
          <w:szCs w:val="28"/>
        </w:rPr>
        <w:t xml:space="preserve">урманска от 12.11.2013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3237 </w:t>
      </w:r>
      <w:r w:rsidR="000367F7" w:rsidRPr="00F420B0">
        <w:rPr>
          <w:rFonts w:ascii="Times New Roman" w:hAnsi="Times New Roman" w:cs="Times New Roman"/>
          <w:sz w:val="28"/>
          <w:szCs w:val="28"/>
        </w:rPr>
        <w:t>«О</w:t>
      </w:r>
      <w:r w:rsidRPr="00F420B0">
        <w:rPr>
          <w:rFonts w:ascii="Times New Roman" w:hAnsi="Times New Roman" w:cs="Times New Roman"/>
          <w:sz w:val="28"/>
          <w:szCs w:val="28"/>
        </w:rPr>
        <w:t xml:space="preserve">б утверждении муниципальной программы города </w:t>
      </w:r>
      <w:r w:rsidR="000367F7" w:rsidRPr="00F420B0">
        <w:rPr>
          <w:rFonts w:ascii="Times New Roman" w:hAnsi="Times New Roman" w:cs="Times New Roman"/>
          <w:sz w:val="28"/>
          <w:szCs w:val="28"/>
        </w:rPr>
        <w:t>М</w:t>
      </w:r>
      <w:r w:rsidRPr="00F420B0">
        <w:rPr>
          <w:rFonts w:ascii="Times New Roman" w:hAnsi="Times New Roman" w:cs="Times New Roman"/>
          <w:sz w:val="28"/>
          <w:szCs w:val="28"/>
        </w:rPr>
        <w:t xml:space="preserve">урманска </w:t>
      </w:r>
      <w:r w:rsidR="000367F7" w:rsidRPr="00F420B0">
        <w:rPr>
          <w:rFonts w:ascii="Times New Roman" w:hAnsi="Times New Roman" w:cs="Times New Roman"/>
          <w:sz w:val="28"/>
          <w:szCs w:val="28"/>
        </w:rPr>
        <w:t>«О</w:t>
      </w:r>
      <w:r w:rsidRPr="00F420B0">
        <w:rPr>
          <w:rFonts w:ascii="Times New Roman" w:hAnsi="Times New Roman" w:cs="Times New Roman"/>
          <w:sz w:val="28"/>
          <w:szCs w:val="28"/>
        </w:rPr>
        <w:t>беспечение безопасности проживания и охрана окружающей среды</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на 2014 - 2018 годы</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(в ред. постановлений от 18.11.2013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3287, от 30.06.2014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2113, от 23.09.2014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3074, от 23.10.2014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3547, от 27.10.2014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3566, от 26.12.2014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4298)</w:t>
      </w:r>
      <w:r w:rsidR="00A60D39" w:rsidRPr="00F420B0">
        <w:rPr>
          <w:rFonts w:ascii="Times New Roman" w:hAnsi="Times New Roman" w:cs="Times New Roman"/>
          <w:sz w:val="28"/>
          <w:szCs w:val="28"/>
        </w:rPr>
        <w:t>»</w:t>
      </w:r>
      <w:r w:rsidR="000367F7" w:rsidRPr="00F420B0">
        <w:rPr>
          <w:rFonts w:ascii="Times New Roman" w:hAnsi="Times New Roman" w:cs="Times New Roman"/>
          <w:sz w:val="28"/>
          <w:szCs w:val="28"/>
        </w:rPr>
        <w:t>;</w:t>
      </w:r>
    </w:p>
    <w:p w14:paraId="603A8A05" w14:textId="7CD731A2" w:rsidR="00693DC1"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10.06.2015 № 1539 «</w:t>
      </w:r>
      <w:r w:rsidR="000367F7" w:rsidRPr="00F420B0">
        <w:rPr>
          <w:rFonts w:ascii="Times New Roman" w:hAnsi="Times New Roman" w:cs="Times New Roman"/>
          <w:sz w:val="28"/>
          <w:szCs w:val="28"/>
        </w:rPr>
        <w:t xml:space="preserve">О внесении изменений в приложение к </w:t>
      </w:r>
      <w:r w:rsidR="000367F7" w:rsidRPr="00F420B0">
        <w:rPr>
          <w:rFonts w:ascii="Times New Roman" w:hAnsi="Times New Roman" w:cs="Times New Roman"/>
          <w:sz w:val="28"/>
          <w:szCs w:val="28"/>
        </w:rPr>
        <w:lastRenderedPageBreak/>
        <w:t>постановлению</w:t>
      </w:r>
      <w:r w:rsidR="00575114" w:rsidRPr="00F420B0">
        <w:rPr>
          <w:rFonts w:ascii="Times New Roman" w:hAnsi="Times New Roman" w:cs="Times New Roman"/>
          <w:sz w:val="28"/>
          <w:szCs w:val="28"/>
        </w:rPr>
        <w:t xml:space="preserve"> </w:t>
      </w:r>
      <w:r w:rsidR="000367F7" w:rsidRPr="00F420B0">
        <w:rPr>
          <w:rFonts w:ascii="Times New Roman" w:hAnsi="Times New Roman" w:cs="Times New Roman"/>
          <w:sz w:val="28"/>
          <w:szCs w:val="28"/>
        </w:rPr>
        <w:t>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w:t>
      </w:r>
      <w:r w:rsidR="00575114" w:rsidRPr="00F420B0">
        <w:rPr>
          <w:rFonts w:ascii="Times New Roman" w:hAnsi="Times New Roman" w:cs="Times New Roman"/>
          <w:sz w:val="28"/>
          <w:szCs w:val="28"/>
        </w:rPr>
        <w:t xml:space="preserve"> </w:t>
      </w:r>
      <w:r w:rsidR="000367F7" w:rsidRPr="00F420B0">
        <w:rPr>
          <w:rFonts w:ascii="Times New Roman" w:hAnsi="Times New Roman" w:cs="Times New Roman"/>
          <w:sz w:val="28"/>
          <w:szCs w:val="28"/>
        </w:rPr>
        <w:t>среды» на 2014 - 2018 годы»</w:t>
      </w:r>
      <w:r w:rsidR="00575114"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(в ред. постановлений от 18.11.2013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3287, от 30.06.2014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2113, от 23.09.2014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3074, от 23.10.2014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3547, от 27.10.2014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3566, от 26.12.2014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4298, от 17.04.2015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987)</w:t>
      </w:r>
      <w:r w:rsidR="00A60D39" w:rsidRPr="00F420B0">
        <w:rPr>
          <w:rFonts w:ascii="Times New Roman" w:hAnsi="Times New Roman" w:cs="Times New Roman"/>
          <w:sz w:val="28"/>
          <w:szCs w:val="28"/>
        </w:rPr>
        <w:t>»;</w:t>
      </w:r>
    </w:p>
    <w:p w14:paraId="40CDDE6C" w14:textId="525481B8" w:rsidR="003D77E2" w:rsidRPr="00F420B0" w:rsidRDefault="00573788" w:rsidP="007A637F">
      <w:pPr>
        <w:pStyle w:val="ConsPlusNormal"/>
        <w:ind w:firstLine="993"/>
        <w:jc w:val="both"/>
        <w:rPr>
          <w:rFonts w:ascii="Times New Roman" w:hAnsi="Times New Roman" w:cs="Times New Roman"/>
          <w:sz w:val="28"/>
          <w:szCs w:val="28"/>
        </w:rPr>
      </w:pPr>
      <w:proofErr w:type="gramStart"/>
      <w:r w:rsidRPr="00F420B0">
        <w:rPr>
          <w:rFonts w:ascii="Times New Roman" w:hAnsi="Times New Roman" w:cs="Times New Roman"/>
          <w:sz w:val="28"/>
          <w:szCs w:val="28"/>
        </w:rPr>
        <w:t>- от 25.08.2015 № 2325 «</w:t>
      </w:r>
      <w:r w:rsidR="000367F7" w:rsidRPr="00F420B0">
        <w:rPr>
          <w:rFonts w:ascii="Times New Roman" w:hAnsi="Times New Roman" w:cs="Times New Roman"/>
          <w:sz w:val="28"/>
          <w:szCs w:val="28"/>
        </w:rPr>
        <w:t>О внесении изменений в приложение к постановлению</w:t>
      </w:r>
      <w:r w:rsidR="00575114" w:rsidRPr="00F420B0">
        <w:rPr>
          <w:rFonts w:ascii="Times New Roman" w:hAnsi="Times New Roman" w:cs="Times New Roman"/>
          <w:sz w:val="28"/>
          <w:szCs w:val="28"/>
        </w:rPr>
        <w:t xml:space="preserve"> </w:t>
      </w:r>
      <w:r w:rsidR="000367F7" w:rsidRPr="00F420B0">
        <w:rPr>
          <w:rFonts w:ascii="Times New Roman" w:hAnsi="Times New Roman" w:cs="Times New Roman"/>
          <w:sz w:val="28"/>
          <w:szCs w:val="28"/>
        </w:rPr>
        <w:t>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w:t>
      </w:r>
      <w:r w:rsidR="00575114" w:rsidRPr="00F420B0">
        <w:rPr>
          <w:rFonts w:ascii="Times New Roman" w:hAnsi="Times New Roman" w:cs="Times New Roman"/>
          <w:sz w:val="28"/>
          <w:szCs w:val="28"/>
        </w:rPr>
        <w:t xml:space="preserve"> </w:t>
      </w:r>
      <w:r w:rsidR="000367F7" w:rsidRPr="00F420B0">
        <w:rPr>
          <w:rFonts w:ascii="Times New Roman" w:hAnsi="Times New Roman" w:cs="Times New Roman"/>
          <w:sz w:val="28"/>
          <w:szCs w:val="28"/>
        </w:rPr>
        <w:t>среды» на 2014 - 2018 годы»</w:t>
      </w:r>
      <w:r w:rsidR="00575114"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(в ред. постановлений от 18.11.2013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3287, от 30.06.2014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2113, от 23.09.2014 </w:t>
      </w:r>
      <w:r w:rsidR="000367F7"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 3074, от 23.10.2014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3547, от 27.10.2014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3566, от 26.12.2014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4298, от 17.04.2015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987, от 10.06.2015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1539)</w:t>
      </w:r>
      <w:r w:rsidR="00A60D39" w:rsidRPr="00F420B0">
        <w:rPr>
          <w:rFonts w:ascii="Times New Roman" w:hAnsi="Times New Roman" w:cs="Times New Roman"/>
          <w:sz w:val="28"/>
          <w:szCs w:val="28"/>
        </w:rPr>
        <w:t>»</w:t>
      </w:r>
      <w:r w:rsidR="000367F7" w:rsidRPr="00F420B0">
        <w:rPr>
          <w:rFonts w:ascii="Times New Roman" w:hAnsi="Times New Roman" w:cs="Times New Roman"/>
          <w:sz w:val="28"/>
          <w:szCs w:val="28"/>
        </w:rPr>
        <w:t>;</w:t>
      </w:r>
      <w:proofErr w:type="gramEnd"/>
    </w:p>
    <w:p w14:paraId="34DAB1B2" w14:textId="3E312ED5" w:rsidR="003D77E2" w:rsidRPr="00F420B0" w:rsidRDefault="00573788" w:rsidP="007A637F">
      <w:pPr>
        <w:pStyle w:val="ConsPlusNormal"/>
        <w:ind w:firstLine="993"/>
        <w:jc w:val="both"/>
        <w:rPr>
          <w:rFonts w:ascii="Times New Roman" w:hAnsi="Times New Roman" w:cs="Times New Roman"/>
          <w:sz w:val="28"/>
          <w:szCs w:val="28"/>
        </w:rPr>
      </w:pPr>
      <w:proofErr w:type="gramStart"/>
      <w:r w:rsidRPr="00F420B0">
        <w:rPr>
          <w:rFonts w:ascii="Times New Roman" w:hAnsi="Times New Roman" w:cs="Times New Roman"/>
          <w:sz w:val="28"/>
          <w:szCs w:val="28"/>
        </w:rPr>
        <w:t>- от 05.10.2015 № 2756 «</w:t>
      </w:r>
      <w:r w:rsidR="000367F7" w:rsidRPr="00F420B0">
        <w:rPr>
          <w:rFonts w:ascii="Times New Roman" w:hAnsi="Times New Roman" w:cs="Times New Roman"/>
          <w:sz w:val="28"/>
          <w:szCs w:val="28"/>
        </w:rPr>
        <w:t xml:space="preserve">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2014 - 2018 годы» </w:t>
      </w:r>
      <w:r w:rsidRPr="00F420B0">
        <w:rPr>
          <w:rFonts w:ascii="Times New Roman" w:hAnsi="Times New Roman" w:cs="Times New Roman"/>
          <w:sz w:val="28"/>
          <w:szCs w:val="28"/>
        </w:rPr>
        <w:t xml:space="preserve">(в ред. постановлений от 18.11.2013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3287, от 30.06.2014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2113, от 23.09.2014 </w:t>
      </w:r>
      <w:r w:rsidR="000367F7"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 3074, от 23.10.2014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3547, от 27.10.2014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3566, от 26.12.2014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4298,</w:t>
      </w:r>
      <w:r w:rsidR="00E569FC"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от 17.04.2015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987, от 10.06.2015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1539</w:t>
      </w:r>
      <w:proofErr w:type="gramEnd"/>
      <w:r w:rsidRPr="00F420B0">
        <w:rPr>
          <w:rFonts w:ascii="Times New Roman" w:hAnsi="Times New Roman" w:cs="Times New Roman"/>
          <w:sz w:val="28"/>
          <w:szCs w:val="28"/>
        </w:rPr>
        <w:t xml:space="preserve">, от 25.08.2015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2325)</w:t>
      </w:r>
      <w:r w:rsidR="00A60D39" w:rsidRPr="00F420B0">
        <w:rPr>
          <w:rFonts w:ascii="Times New Roman" w:hAnsi="Times New Roman" w:cs="Times New Roman"/>
          <w:sz w:val="28"/>
          <w:szCs w:val="28"/>
        </w:rPr>
        <w:t>»</w:t>
      </w:r>
      <w:r w:rsidR="000367F7" w:rsidRPr="00F420B0">
        <w:rPr>
          <w:rFonts w:ascii="Times New Roman" w:hAnsi="Times New Roman" w:cs="Times New Roman"/>
          <w:sz w:val="28"/>
          <w:szCs w:val="28"/>
        </w:rPr>
        <w:t>;</w:t>
      </w:r>
    </w:p>
    <w:p w14:paraId="44DFD90C" w14:textId="161B5A28" w:rsidR="003D77E2"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12.11.2015 № 3142 «</w:t>
      </w:r>
      <w:r w:rsidR="000367F7" w:rsidRPr="00F420B0">
        <w:rPr>
          <w:rFonts w:ascii="Times New Roman" w:hAnsi="Times New Roman" w:cs="Times New Roman"/>
          <w:sz w:val="28"/>
          <w:szCs w:val="28"/>
        </w:rPr>
        <w:t xml:space="preserve">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2014 - 2018 годы» </w:t>
      </w:r>
      <w:r w:rsidRPr="00F420B0">
        <w:rPr>
          <w:rFonts w:ascii="Times New Roman" w:hAnsi="Times New Roman" w:cs="Times New Roman"/>
          <w:sz w:val="28"/>
          <w:szCs w:val="28"/>
        </w:rPr>
        <w:t xml:space="preserve">(в ред. постановлений от 18.11.2013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3287, от 30.06.2014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2113, от 23.09.2014 </w:t>
      </w:r>
      <w:r w:rsidR="000367F7"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 3074, от 23.10.2014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3547, от 27.10.2014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3566, от 26.12.2014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4298,</w:t>
      </w:r>
      <w:r w:rsidR="00E569FC"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от 17.04.2015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987, от 10.06.2015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1539, от 25.08.2015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2325, от 05.10.2015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2756)</w:t>
      </w:r>
      <w:r w:rsidR="00A60D39" w:rsidRPr="00F420B0">
        <w:rPr>
          <w:rFonts w:ascii="Times New Roman" w:hAnsi="Times New Roman" w:cs="Times New Roman"/>
          <w:sz w:val="28"/>
          <w:szCs w:val="28"/>
        </w:rPr>
        <w:t>»;</w:t>
      </w:r>
    </w:p>
    <w:p w14:paraId="5A9683F7" w14:textId="72DE9494" w:rsidR="003D77E2"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23.12.2015 № 3559 «</w:t>
      </w:r>
      <w:r w:rsidR="000367F7" w:rsidRPr="00F420B0">
        <w:rPr>
          <w:rFonts w:ascii="Times New Roman" w:hAnsi="Times New Roman" w:cs="Times New Roman"/>
          <w:sz w:val="28"/>
          <w:szCs w:val="28"/>
        </w:rPr>
        <w:t xml:space="preserve">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2014 - 2018 годы» </w:t>
      </w:r>
      <w:r w:rsidRPr="00F420B0">
        <w:rPr>
          <w:rFonts w:ascii="Times New Roman" w:hAnsi="Times New Roman" w:cs="Times New Roman"/>
          <w:sz w:val="28"/>
          <w:szCs w:val="28"/>
        </w:rPr>
        <w:t xml:space="preserve">(в ред. постановлений от 18.11.2013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3287, от 30.06.2014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2113, от 23.09.2014 </w:t>
      </w:r>
      <w:r w:rsidR="000367F7"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 3074, от 23.10.2014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3547, от 27.10.2014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3566, от 26.12.2014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4298, от 17.04.2015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987, от 10.06.2015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1539, от 25.08.2015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2325, от 05.10.2015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2756, от 12.11.2015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3142)</w:t>
      </w:r>
      <w:r w:rsidR="00A60D39" w:rsidRPr="00F420B0">
        <w:rPr>
          <w:rFonts w:ascii="Times New Roman" w:hAnsi="Times New Roman" w:cs="Times New Roman"/>
          <w:sz w:val="28"/>
          <w:szCs w:val="28"/>
        </w:rPr>
        <w:t>»;</w:t>
      </w:r>
    </w:p>
    <w:p w14:paraId="5B517611" w14:textId="1D5A8793" w:rsidR="003D77E2"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16.03.2016 № 662 «</w:t>
      </w:r>
      <w:r w:rsidR="000367F7" w:rsidRPr="00F420B0">
        <w:rPr>
          <w:rFonts w:ascii="Times New Roman" w:hAnsi="Times New Roman" w:cs="Times New Roman"/>
          <w:sz w:val="28"/>
          <w:szCs w:val="28"/>
        </w:rPr>
        <w:t xml:space="preserve">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2014 - 2018 годы» </w:t>
      </w:r>
      <w:r w:rsidRPr="00F420B0">
        <w:rPr>
          <w:rFonts w:ascii="Times New Roman" w:hAnsi="Times New Roman" w:cs="Times New Roman"/>
          <w:sz w:val="28"/>
          <w:szCs w:val="28"/>
        </w:rPr>
        <w:t>(</w:t>
      </w:r>
      <w:r w:rsidR="000367F7" w:rsidRPr="00F420B0">
        <w:rPr>
          <w:rFonts w:ascii="Times New Roman" w:hAnsi="Times New Roman" w:cs="Times New Roman"/>
          <w:sz w:val="28"/>
          <w:szCs w:val="28"/>
        </w:rPr>
        <w:t>в ред. постановлений от 18.11.2013 № 3287, от 30.06.2014 № 2113, от 23.09.2014  № 3074, от 23.10.2014 № 3547, от 27.10.2014 № 3566, от 26.12.2014 № 4298,  от 17.04.2015 № 987, от 10.06.2015 № 1539, от 25.08.2015 № 2325, от 05.10.2015 № 2756, от 12.11.2015 № 3142</w:t>
      </w:r>
      <w:r w:rsidRPr="00F420B0">
        <w:rPr>
          <w:rFonts w:ascii="Times New Roman" w:hAnsi="Times New Roman" w:cs="Times New Roman"/>
          <w:sz w:val="28"/>
          <w:szCs w:val="28"/>
        </w:rPr>
        <w:t xml:space="preserve">, от 23.12.2015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3559)</w:t>
      </w:r>
      <w:r w:rsidR="00A60D39" w:rsidRPr="00F420B0">
        <w:rPr>
          <w:rFonts w:ascii="Times New Roman" w:hAnsi="Times New Roman" w:cs="Times New Roman"/>
          <w:sz w:val="28"/>
          <w:szCs w:val="28"/>
        </w:rPr>
        <w:t>»;</w:t>
      </w:r>
    </w:p>
    <w:p w14:paraId="5F2B541F" w14:textId="7C4E35A8" w:rsidR="003D77E2"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06.07.2016 № 2015 «</w:t>
      </w:r>
      <w:r w:rsidR="000367F7" w:rsidRPr="00F420B0">
        <w:rPr>
          <w:rFonts w:ascii="Times New Roman" w:hAnsi="Times New Roman" w:cs="Times New Roman"/>
          <w:sz w:val="28"/>
          <w:szCs w:val="28"/>
        </w:rPr>
        <w:t>О</w:t>
      </w:r>
      <w:r w:rsidRPr="00F420B0">
        <w:rPr>
          <w:rFonts w:ascii="Times New Roman" w:hAnsi="Times New Roman" w:cs="Times New Roman"/>
          <w:sz w:val="28"/>
          <w:szCs w:val="28"/>
        </w:rPr>
        <w:t xml:space="preserve"> внесении изменений в приложение к </w:t>
      </w:r>
      <w:r w:rsidRPr="00F420B0">
        <w:rPr>
          <w:rFonts w:ascii="Times New Roman" w:hAnsi="Times New Roman" w:cs="Times New Roman"/>
          <w:sz w:val="28"/>
          <w:szCs w:val="28"/>
        </w:rPr>
        <w:lastRenderedPageBreak/>
        <w:t xml:space="preserve">постановлению администрации города </w:t>
      </w:r>
      <w:r w:rsidR="000367F7" w:rsidRPr="00F420B0">
        <w:rPr>
          <w:rFonts w:ascii="Times New Roman" w:hAnsi="Times New Roman" w:cs="Times New Roman"/>
          <w:sz w:val="28"/>
          <w:szCs w:val="28"/>
        </w:rPr>
        <w:t>М</w:t>
      </w:r>
      <w:r w:rsidRPr="00F420B0">
        <w:rPr>
          <w:rFonts w:ascii="Times New Roman" w:hAnsi="Times New Roman" w:cs="Times New Roman"/>
          <w:sz w:val="28"/>
          <w:szCs w:val="28"/>
        </w:rPr>
        <w:t xml:space="preserve">урманска от 12.11.2013 </w:t>
      </w:r>
      <w:r w:rsidR="000367F7" w:rsidRPr="00F420B0">
        <w:rPr>
          <w:rFonts w:ascii="Times New Roman" w:hAnsi="Times New Roman" w:cs="Times New Roman"/>
          <w:sz w:val="28"/>
          <w:szCs w:val="28"/>
        </w:rPr>
        <w:t>№</w:t>
      </w:r>
      <w:r w:rsidRPr="00F420B0">
        <w:rPr>
          <w:rFonts w:ascii="Times New Roman" w:hAnsi="Times New Roman" w:cs="Times New Roman"/>
          <w:sz w:val="28"/>
          <w:szCs w:val="28"/>
        </w:rPr>
        <w:t xml:space="preserve"> 3237 </w:t>
      </w:r>
      <w:r w:rsidR="000367F7" w:rsidRPr="00F420B0">
        <w:rPr>
          <w:rFonts w:ascii="Times New Roman" w:hAnsi="Times New Roman" w:cs="Times New Roman"/>
          <w:sz w:val="28"/>
          <w:szCs w:val="28"/>
        </w:rPr>
        <w:t>«О</w:t>
      </w:r>
      <w:r w:rsidRPr="00F420B0">
        <w:rPr>
          <w:rFonts w:ascii="Times New Roman" w:hAnsi="Times New Roman" w:cs="Times New Roman"/>
          <w:sz w:val="28"/>
          <w:szCs w:val="28"/>
        </w:rPr>
        <w:t xml:space="preserve">б утверждении муниципальной программы города </w:t>
      </w:r>
      <w:r w:rsidR="000367F7" w:rsidRPr="00F420B0">
        <w:rPr>
          <w:rFonts w:ascii="Times New Roman" w:hAnsi="Times New Roman" w:cs="Times New Roman"/>
          <w:sz w:val="28"/>
          <w:szCs w:val="28"/>
        </w:rPr>
        <w:t>М</w:t>
      </w:r>
      <w:r w:rsidRPr="00F420B0">
        <w:rPr>
          <w:rFonts w:ascii="Times New Roman" w:hAnsi="Times New Roman" w:cs="Times New Roman"/>
          <w:sz w:val="28"/>
          <w:szCs w:val="28"/>
        </w:rPr>
        <w:t xml:space="preserve">урманска </w:t>
      </w:r>
      <w:r w:rsidR="000367F7" w:rsidRPr="00F420B0">
        <w:rPr>
          <w:rFonts w:ascii="Times New Roman" w:hAnsi="Times New Roman" w:cs="Times New Roman"/>
          <w:sz w:val="28"/>
          <w:szCs w:val="28"/>
        </w:rPr>
        <w:t>«О</w:t>
      </w:r>
      <w:r w:rsidRPr="00F420B0">
        <w:rPr>
          <w:rFonts w:ascii="Times New Roman" w:hAnsi="Times New Roman" w:cs="Times New Roman"/>
          <w:sz w:val="28"/>
          <w:szCs w:val="28"/>
        </w:rPr>
        <w:t>беспечение безопасности проживания и охрана окружа</w:t>
      </w:r>
      <w:r w:rsidR="000367F7" w:rsidRPr="00F420B0">
        <w:rPr>
          <w:rFonts w:ascii="Times New Roman" w:hAnsi="Times New Roman" w:cs="Times New Roman"/>
          <w:sz w:val="28"/>
          <w:szCs w:val="28"/>
        </w:rPr>
        <w:t>ющей среды</w:t>
      </w:r>
      <w:r w:rsidR="00FD374C" w:rsidRPr="00F420B0">
        <w:rPr>
          <w:rFonts w:ascii="Times New Roman" w:hAnsi="Times New Roman" w:cs="Times New Roman"/>
          <w:sz w:val="28"/>
          <w:szCs w:val="28"/>
        </w:rPr>
        <w:t>»</w:t>
      </w:r>
      <w:r w:rsidR="000367F7" w:rsidRPr="00F420B0">
        <w:rPr>
          <w:rFonts w:ascii="Times New Roman" w:hAnsi="Times New Roman" w:cs="Times New Roman"/>
          <w:sz w:val="28"/>
          <w:szCs w:val="28"/>
        </w:rPr>
        <w:t xml:space="preserve"> на 2014 - 2018 годы»</w:t>
      </w:r>
      <w:r w:rsidRPr="00F420B0">
        <w:rPr>
          <w:rFonts w:ascii="Times New Roman" w:hAnsi="Times New Roman" w:cs="Times New Roman"/>
          <w:sz w:val="28"/>
          <w:szCs w:val="28"/>
        </w:rPr>
        <w:t xml:space="preserve"> (</w:t>
      </w:r>
      <w:r w:rsidR="000367F7" w:rsidRPr="00F420B0">
        <w:rPr>
          <w:rFonts w:ascii="Times New Roman" w:hAnsi="Times New Roman" w:cs="Times New Roman"/>
          <w:sz w:val="28"/>
          <w:szCs w:val="28"/>
        </w:rPr>
        <w:t>в ред. постановлений от 18.11.2013 № 3287, от 30.06.2014 № 2113, от 23.09.2014  № 3074, от 23.10.2014 № 3547, от 27.10.2014 № 3566, от 26.12.2014 № 4298, от 17.04.2015 № 987, от 10.06.2015 № 1539, от 25.08.2015 № 2325, от 05.10.2015 № 2756, от 12.11.2015 № 3142</w:t>
      </w:r>
      <w:r w:rsidRPr="00F420B0">
        <w:rPr>
          <w:rFonts w:ascii="Times New Roman" w:hAnsi="Times New Roman" w:cs="Times New Roman"/>
          <w:sz w:val="28"/>
          <w:szCs w:val="28"/>
        </w:rPr>
        <w:t xml:space="preserve">, от 23.12.2015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3559, от 16.03.2016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662)</w:t>
      </w:r>
      <w:r w:rsidR="00A60D39" w:rsidRPr="00F420B0">
        <w:rPr>
          <w:rFonts w:ascii="Times New Roman" w:hAnsi="Times New Roman" w:cs="Times New Roman"/>
          <w:sz w:val="28"/>
          <w:szCs w:val="28"/>
        </w:rPr>
        <w:t>»;</w:t>
      </w:r>
    </w:p>
    <w:p w14:paraId="1C472353" w14:textId="1E287D66" w:rsidR="003D77E2"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25.08.2016 № 2557 «</w:t>
      </w:r>
      <w:r w:rsidR="008D2742" w:rsidRPr="00F420B0">
        <w:rPr>
          <w:rFonts w:ascii="Times New Roman" w:hAnsi="Times New Roman" w:cs="Times New Roman"/>
          <w:sz w:val="28"/>
          <w:szCs w:val="28"/>
        </w:rPr>
        <w:t xml:space="preserve">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2014 - 2018 годы» </w:t>
      </w:r>
      <w:r w:rsidRPr="00F420B0">
        <w:rPr>
          <w:rFonts w:ascii="Times New Roman" w:hAnsi="Times New Roman" w:cs="Times New Roman"/>
          <w:sz w:val="28"/>
          <w:szCs w:val="28"/>
        </w:rPr>
        <w:t xml:space="preserve">(в ред. постановлений от 18.11.2013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3287, от 30.06.2014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2113, от 23.09.2014 </w:t>
      </w:r>
      <w:r w:rsidR="008D2742"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 3074, от 23.10.2014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3547, от 27.10.2014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3566, от 26.12.2014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4298, от 17.04.2015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987, от 10.06.2015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1539, от 25.08.2015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2325, от 05.10.2015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2756, от 12.11.2015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3142, от 23.12.2015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3559, от 16.03.2016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662, от 06.07.2016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2015)</w:t>
      </w:r>
      <w:r w:rsidR="00A60D39" w:rsidRPr="00F420B0">
        <w:rPr>
          <w:rFonts w:ascii="Times New Roman" w:hAnsi="Times New Roman" w:cs="Times New Roman"/>
          <w:sz w:val="28"/>
          <w:szCs w:val="28"/>
        </w:rPr>
        <w:t>»;</w:t>
      </w:r>
    </w:p>
    <w:p w14:paraId="7022D681" w14:textId="6D30E8CE" w:rsidR="003D77E2"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27.10.2016 № 3238 «</w:t>
      </w:r>
      <w:r w:rsidR="008D2742" w:rsidRPr="00F420B0">
        <w:rPr>
          <w:rFonts w:ascii="Times New Roman" w:hAnsi="Times New Roman" w:cs="Times New Roman"/>
          <w:sz w:val="28"/>
          <w:szCs w:val="28"/>
        </w:rPr>
        <w:t>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2014 - 2018 годы»</w:t>
      </w:r>
      <w:r w:rsidRPr="00F420B0">
        <w:rPr>
          <w:rFonts w:ascii="Times New Roman" w:hAnsi="Times New Roman" w:cs="Times New Roman"/>
          <w:sz w:val="28"/>
          <w:szCs w:val="28"/>
        </w:rPr>
        <w:t xml:space="preserve"> (в ред. постановлений от 18.11.2013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3287, от 30.06.2014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2113, от 23.09.2014 </w:t>
      </w:r>
      <w:r w:rsidR="008D2742"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 3074, от 23.10.2014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3547, от 27.10.2014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3566, от 26.12.2014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4298,</w:t>
      </w:r>
      <w:r w:rsidR="00E569FC"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от 17.04.2015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987, от 10.06.2015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1539, от 25.08.2015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2325, от 05.10.2015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2756, от 12.11.2015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3142, от 23.12.2015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3559, от 16.03.2016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662,</w:t>
      </w:r>
      <w:r w:rsidR="00E569FC"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от 06.07.2016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2015, от 25.08.2016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2557)</w:t>
      </w:r>
      <w:r w:rsidR="00A60D39" w:rsidRPr="00F420B0">
        <w:rPr>
          <w:rFonts w:ascii="Times New Roman" w:hAnsi="Times New Roman" w:cs="Times New Roman"/>
          <w:sz w:val="28"/>
          <w:szCs w:val="28"/>
        </w:rPr>
        <w:t>»;</w:t>
      </w:r>
    </w:p>
    <w:p w14:paraId="038C0B47" w14:textId="5300FB43" w:rsidR="003D77E2"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11.11.2016 № 3462 «</w:t>
      </w:r>
      <w:r w:rsidR="008D2742" w:rsidRPr="00F420B0">
        <w:rPr>
          <w:rFonts w:ascii="Times New Roman" w:hAnsi="Times New Roman" w:cs="Times New Roman"/>
          <w:sz w:val="28"/>
          <w:szCs w:val="28"/>
        </w:rPr>
        <w:t>О</w:t>
      </w:r>
      <w:r w:rsidRPr="00F420B0">
        <w:rPr>
          <w:rFonts w:ascii="Times New Roman" w:hAnsi="Times New Roman" w:cs="Times New Roman"/>
          <w:sz w:val="28"/>
          <w:szCs w:val="28"/>
        </w:rPr>
        <w:t xml:space="preserve"> внесении изменений в постановление администрации города </w:t>
      </w:r>
      <w:r w:rsidR="008D2742" w:rsidRPr="00F420B0">
        <w:rPr>
          <w:rFonts w:ascii="Times New Roman" w:hAnsi="Times New Roman" w:cs="Times New Roman"/>
          <w:sz w:val="28"/>
          <w:szCs w:val="28"/>
        </w:rPr>
        <w:t>М</w:t>
      </w:r>
      <w:r w:rsidRPr="00F420B0">
        <w:rPr>
          <w:rFonts w:ascii="Times New Roman" w:hAnsi="Times New Roman" w:cs="Times New Roman"/>
          <w:sz w:val="28"/>
          <w:szCs w:val="28"/>
        </w:rPr>
        <w:t xml:space="preserve">урманска от 12.11.2013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3237 </w:t>
      </w:r>
      <w:r w:rsidR="008D2742" w:rsidRPr="00F420B0">
        <w:rPr>
          <w:rFonts w:ascii="Times New Roman" w:hAnsi="Times New Roman" w:cs="Times New Roman"/>
          <w:sz w:val="28"/>
          <w:szCs w:val="28"/>
        </w:rPr>
        <w:t>«О</w:t>
      </w:r>
      <w:r w:rsidRPr="00F420B0">
        <w:rPr>
          <w:rFonts w:ascii="Times New Roman" w:hAnsi="Times New Roman" w:cs="Times New Roman"/>
          <w:sz w:val="28"/>
          <w:szCs w:val="28"/>
        </w:rPr>
        <w:t xml:space="preserve">б утверждении муниципальной программы города </w:t>
      </w:r>
      <w:r w:rsidR="008D2742" w:rsidRPr="00F420B0">
        <w:rPr>
          <w:rFonts w:ascii="Times New Roman" w:hAnsi="Times New Roman" w:cs="Times New Roman"/>
          <w:sz w:val="28"/>
          <w:szCs w:val="28"/>
        </w:rPr>
        <w:t>М</w:t>
      </w:r>
      <w:r w:rsidRPr="00F420B0">
        <w:rPr>
          <w:rFonts w:ascii="Times New Roman" w:hAnsi="Times New Roman" w:cs="Times New Roman"/>
          <w:sz w:val="28"/>
          <w:szCs w:val="28"/>
        </w:rPr>
        <w:t xml:space="preserve">урманска </w:t>
      </w:r>
      <w:r w:rsidR="008D2742" w:rsidRPr="00F420B0">
        <w:rPr>
          <w:rFonts w:ascii="Times New Roman" w:hAnsi="Times New Roman" w:cs="Times New Roman"/>
          <w:sz w:val="28"/>
          <w:szCs w:val="28"/>
        </w:rPr>
        <w:t>«О</w:t>
      </w:r>
      <w:r w:rsidRPr="00F420B0">
        <w:rPr>
          <w:rFonts w:ascii="Times New Roman" w:hAnsi="Times New Roman" w:cs="Times New Roman"/>
          <w:sz w:val="28"/>
          <w:szCs w:val="28"/>
        </w:rPr>
        <w:t>беспечение безопасности проживания и охрана окружающей среды</w:t>
      </w:r>
      <w:r w:rsidR="0005323C" w:rsidRPr="00F420B0">
        <w:rPr>
          <w:rFonts w:ascii="Times New Roman" w:hAnsi="Times New Roman" w:cs="Times New Roman"/>
          <w:sz w:val="28"/>
          <w:szCs w:val="28"/>
        </w:rPr>
        <w:t>»</w:t>
      </w:r>
      <w:r w:rsidRPr="00F420B0">
        <w:rPr>
          <w:rFonts w:ascii="Times New Roman" w:hAnsi="Times New Roman" w:cs="Times New Roman"/>
          <w:sz w:val="28"/>
          <w:szCs w:val="28"/>
        </w:rPr>
        <w:t xml:space="preserve"> на 2014 - 2018 годы</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(в ред. постановлений от 18.11.2013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3287, от 30.06.2014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2113, от 23.09.2014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3074, от 23.10.2014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3547, от 27.10.2014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3566, от 26.12.2014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4298, от 17.04.2015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987, от 10.06.2015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1539, от 25.08.2015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2325, от 05.10.2015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2756, от 12.11.2015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3142, от 23.12.2015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3559, от 16.03.2016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662,</w:t>
      </w:r>
      <w:r w:rsidR="00E569FC"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от 06.07.2016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2015, от 25.08.2016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2557, от 27.10.2016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3238)</w:t>
      </w:r>
      <w:r w:rsidR="00A60D39" w:rsidRPr="00F420B0">
        <w:rPr>
          <w:rFonts w:ascii="Times New Roman" w:hAnsi="Times New Roman" w:cs="Times New Roman"/>
          <w:sz w:val="28"/>
          <w:szCs w:val="28"/>
        </w:rPr>
        <w:t>»;</w:t>
      </w:r>
    </w:p>
    <w:p w14:paraId="2E995260" w14:textId="5639D3ED" w:rsidR="003D77E2"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21.12.2016 № 3872 «</w:t>
      </w:r>
      <w:r w:rsidR="008D2742" w:rsidRPr="00F420B0">
        <w:rPr>
          <w:rFonts w:ascii="Times New Roman" w:hAnsi="Times New Roman" w:cs="Times New Roman"/>
          <w:sz w:val="28"/>
          <w:szCs w:val="28"/>
        </w:rPr>
        <w:t>О внесении изменений в постановлени</w:t>
      </w:r>
      <w:r w:rsidR="009C6831" w:rsidRPr="00F420B0">
        <w:rPr>
          <w:rFonts w:ascii="Times New Roman" w:hAnsi="Times New Roman" w:cs="Times New Roman"/>
          <w:sz w:val="28"/>
          <w:szCs w:val="28"/>
        </w:rPr>
        <w:t>е</w:t>
      </w:r>
      <w:r w:rsidR="008D2742" w:rsidRPr="00F420B0">
        <w:rPr>
          <w:rFonts w:ascii="Times New Roman" w:hAnsi="Times New Roman" w:cs="Times New Roman"/>
          <w:sz w:val="28"/>
          <w:szCs w:val="28"/>
        </w:rPr>
        <w:t xml:space="preserve">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2014 - 2019 годы» </w:t>
      </w:r>
      <w:r w:rsidRPr="00F420B0">
        <w:rPr>
          <w:rFonts w:ascii="Times New Roman" w:hAnsi="Times New Roman" w:cs="Times New Roman"/>
          <w:sz w:val="28"/>
          <w:szCs w:val="28"/>
        </w:rPr>
        <w:t xml:space="preserve">(в ред. постановлений от 18.11.2013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3287, от 30.06.2014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2113, от 23.09.2014</w:t>
      </w:r>
      <w:r w:rsidR="0020364A" w:rsidRPr="00F420B0">
        <w:rPr>
          <w:rFonts w:ascii="Times New Roman" w:hAnsi="Times New Roman" w:cs="Times New Roman"/>
          <w:sz w:val="28"/>
          <w:szCs w:val="28"/>
        </w:rPr>
        <w:t xml:space="preserve">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3074, от 23.10.2014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3547, от 27.10.2014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3566, от 26.12.2014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4298,</w:t>
      </w:r>
      <w:r w:rsidR="0020364A"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от 17.04.2015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987, от 10.06.2015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1539, от 25.08.2015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2325, от 05.10.2015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2756, от 12.11.2015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3142, от 23.12.2015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3559, от 16.03.2016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662,</w:t>
      </w:r>
      <w:r w:rsidR="00E569FC"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от 06.07.2016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2015, от 25.08.2016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2557, от 27.10.2016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3238, от 11.11.2016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3462)</w:t>
      </w:r>
      <w:r w:rsidR="0005323C" w:rsidRPr="00F420B0">
        <w:rPr>
          <w:rFonts w:ascii="Times New Roman" w:hAnsi="Times New Roman" w:cs="Times New Roman"/>
          <w:sz w:val="28"/>
          <w:szCs w:val="28"/>
        </w:rPr>
        <w:t>»</w:t>
      </w:r>
      <w:r w:rsidR="008D2742" w:rsidRPr="00F420B0">
        <w:rPr>
          <w:rFonts w:ascii="Times New Roman" w:hAnsi="Times New Roman" w:cs="Times New Roman"/>
          <w:sz w:val="28"/>
          <w:szCs w:val="28"/>
        </w:rPr>
        <w:t>;</w:t>
      </w:r>
    </w:p>
    <w:p w14:paraId="4AF9ED76" w14:textId="5B784285" w:rsidR="003D77E2"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lastRenderedPageBreak/>
        <w:t xml:space="preserve">- от 11.05.2017 № 1368 </w:t>
      </w:r>
      <w:r w:rsidR="008D2742" w:rsidRPr="00F420B0">
        <w:rPr>
          <w:rFonts w:ascii="Times New Roman" w:hAnsi="Times New Roman" w:cs="Times New Roman"/>
          <w:sz w:val="28"/>
          <w:szCs w:val="28"/>
        </w:rPr>
        <w:t xml:space="preserve">«О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2014 - 2019 годы» </w:t>
      </w:r>
      <w:r w:rsidRPr="00F420B0">
        <w:rPr>
          <w:rFonts w:ascii="Times New Roman" w:hAnsi="Times New Roman" w:cs="Times New Roman"/>
          <w:sz w:val="28"/>
          <w:szCs w:val="28"/>
        </w:rPr>
        <w:t xml:space="preserve">(в ред. постановлений от 18.11.2013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3287, от 30.06.2014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2113, от 23.09.2014 </w:t>
      </w:r>
      <w:r w:rsidR="008D2742"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 3074, от 23.10.2014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3547, от 27.10.2014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3566, от 26.12.2014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4298,</w:t>
      </w:r>
      <w:r w:rsidR="00E569FC"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от 17.04.2015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987, от 10.06.2015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1539, от 25.08.2015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2325, от 05.10.2015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2756, от 12.11.2015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3142, от 23.12.2015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3559, от 16.03.2016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662,</w:t>
      </w:r>
      <w:r w:rsidR="00E569FC"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от 06.07.2016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2015, от 25.08.2016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2557, от 27.10.2016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3238, от 11.11.2016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3462, от 21.12.2016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3872)</w:t>
      </w:r>
      <w:r w:rsidR="0005323C" w:rsidRPr="00F420B0">
        <w:rPr>
          <w:rFonts w:ascii="Times New Roman" w:hAnsi="Times New Roman" w:cs="Times New Roman"/>
          <w:sz w:val="28"/>
          <w:szCs w:val="28"/>
        </w:rPr>
        <w:t>»;</w:t>
      </w:r>
    </w:p>
    <w:p w14:paraId="7117B7BC" w14:textId="3E5BFF28" w:rsidR="003D77E2" w:rsidRPr="00F420B0" w:rsidRDefault="00573788"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 от 07.08.2017 № 2577 «</w:t>
      </w:r>
      <w:r w:rsidR="008D2742" w:rsidRPr="00F420B0">
        <w:rPr>
          <w:rFonts w:ascii="Times New Roman" w:hAnsi="Times New Roman" w:cs="Times New Roman"/>
          <w:sz w:val="28"/>
          <w:szCs w:val="28"/>
        </w:rPr>
        <w:t>«О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2019 годы»</w:t>
      </w:r>
      <w:r w:rsidRPr="00F420B0">
        <w:rPr>
          <w:rFonts w:ascii="Times New Roman" w:hAnsi="Times New Roman" w:cs="Times New Roman"/>
          <w:sz w:val="28"/>
          <w:szCs w:val="28"/>
        </w:rPr>
        <w:t xml:space="preserve"> (в ред. постановлений от 18.11.2013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3287, от 30.06.2014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2113, от 23.09.2014 </w:t>
      </w:r>
      <w:r w:rsidR="008D2742"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 3074, от 23.10.2014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3547, от 27.10.2014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3566, от 26.12.2014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4298,</w:t>
      </w:r>
      <w:r w:rsidR="00E569FC"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от 17.04.2015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987, от 10.06.2015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1539, от 25.08.2015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2325, от 05.10.2015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2756, от 12.11.2015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3142, от 23.12.2015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3559, от 16.03.2016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662,</w:t>
      </w:r>
      <w:r w:rsidR="00E569FC" w:rsidRPr="00F420B0">
        <w:rPr>
          <w:rFonts w:ascii="Times New Roman" w:hAnsi="Times New Roman" w:cs="Times New Roman"/>
          <w:sz w:val="28"/>
          <w:szCs w:val="28"/>
        </w:rPr>
        <w:t xml:space="preserve"> </w:t>
      </w:r>
      <w:r w:rsidRPr="00F420B0">
        <w:rPr>
          <w:rFonts w:ascii="Times New Roman" w:hAnsi="Times New Roman" w:cs="Times New Roman"/>
          <w:sz w:val="28"/>
          <w:szCs w:val="28"/>
        </w:rPr>
        <w:t xml:space="preserve">от 06.07.2016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2015, от 25.08.2016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2557, от 27.10.2016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3238, от 11.11.2016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3462, от 21.12.2016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3872, от 11.05.2017 </w:t>
      </w:r>
      <w:r w:rsidR="008D2742" w:rsidRPr="00F420B0">
        <w:rPr>
          <w:rFonts w:ascii="Times New Roman" w:hAnsi="Times New Roman" w:cs="Times New Roman"/>
          <w:sz w:val="28"/>
          <w:szCs w:val="28"/>
        </w:rPr>
        <w:t>№</w:t>
      </w:r>
      <w:r w:rsidRPr="00F420B0">
        <w:rPr>
          <w:rFonts w:ascii="Times New Roman" w:hAnsi="Times New Roman" w:cs="Times New Roman"/>
          <w:sz w:val="28"/>
          <w:szCs w:val="28"/>
        </w:rPr>
        <w:t xml:space="preserve"> 1368)</w:t>
      </w:r>
      <w:r w:rsidR="0005323C" w:rsidRPr="00F420B0">
        <w:rPr>
          <w:rFonts w:ascii="Times New Roman" w:hAnsi="Times New Roman" w:cs="Times New Roman"/>
          <w:sz w:val="28"/>
          <w:szCs w:val="28"/>
        </w:rPr>
        <w:t>»</w:t>
      </w:r>
      <w:r w:rsidRPr="00F420B0">
        <w:rPr>
          <w:rFonts w:ascii="Times New Roman" w:hAnsi="Times New Roman" w:cs="Times New Roman"/>
          <w:sz w:val="28"/>
          <w:szCs w:val="28"/>
        </w:rPr>
        <w:t>.</w:t>
      </w:r>
    </w:p>
    <w:p w14:paraId="67ADC0D7" w14:textId="77777777" w:rsidR="00ED7DD3" w:rsidRPr="00F420B0" w:rsidRDefault="00693DC1"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4</w:t>
      </w:r>
      <w:r w:rsidR="00ED7DD3" w:rsidRPr="00F420B0">
        <w:rPr>
          <w:rFonts w:ascii="Times New Roman" w:hAnsi="Times New Roman" w:cs="Times New Roman"/>
          <w:sz w:val="28"/>
          <w:szCs w:val="28"/>
        </w:rPr>
        <w:t xml:space="preserve">.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40" w:history="1">
        <w:r w:rsidR="00ED7DD3" w:rsidRPr="00F420B0">
          <w:rPr>
            <w:rFonts w:ascii="Times New Roman" w:hAnsi="Times New Roman" w:cs="Times New Roman"/>
            <w:sz w:val="28"/>
            <w:szCs w:val="28"/>
          </w:rPr>
          <w:t>приложением</w:t>
        </w:r>
      </w:hyperlink>
      <w:r w:rsidR="00ED7DD3" w:rsidRPr="00F420B0">
        <w:rPr>
          <w:rFonts w:ascii="Times New Roman" w:hAnsi="Times New Roman" w:cs="Times New Roman"/>
          <w:sz w:val="28"/>
          <w:szCs w:val="28"/>
        </w:rPr>
        <w:t xml:space="preserve"> на официальном сайте администрации города Мурманска в сети Интернет.</w:t>
      </w:r>
    </w:p>
    <w:p w14:paraId="1C867CF4" w14:textId="77777777" w:rsidR="00ED7DD3" w:rsidRPr="00F420B0" w:rsidRDefault="00693DC1"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5</w:t>
      </w:r>
      <w:r w:rsidR="00ED7DD3" w:rsidRPr="00F420B0">
        <w:rPr>
          <w:rFonts w:ascii="Times New Roman" w:hAnsi="Times New Roman" w:cs="Times New Roman"/>
          <w:sz w:val="28"/>
          <w:szCs w:val="28"/>
        </w:rPr>
        <w:t>. Редакции газеты «Вечерний Мурманск» (</w:t>
      </w:r>
      <w:r w:rsidR="008D2742" w:rsidRPr="00F420B0">
        <w:rPr>
          <w:rFonts w:ascii="Times New Roman" w:hAnsi="Times New Roman" w:cs="Times New Roman"/>
          <w:sz w:val="28"/>
          <w:szCs w:val="28"/>
        </w:rPr>
        <w:t>Хабаров В.А</w:t>
      </w:r>
      <w:r w:rsidR="00ED7DD3" w:rsidRPr="00F420B0">
        <w:rPr>
          <w:rFonts w:ascii="Times New Roman" w:hAnsi="Times New Roman" w:cs="Times New Roman"/>
          <w:sz w:val="28"/>
          <w:szCs w:val="28"/>
        </w:rPr>
        <w:t xml:space="preserve">.) опубликовать настоящее постановление с </w:t>
      </w:r>
      <w:hyperlink w:anchor="P40" w:history="1">
        <w:r w:rsidR="00ED7DD3" w:rsidRPr="00F420B0">
          <w:rPr>
            <w:rFonts w:ascii="Times New Roman" w:hAnsi="Times New Roman" w:cs="Times New Roman"/>
            <w:sz w:val="28"/>
            <w:szCs w:val="28"/>
          </w:rPr>
          <w:t>приложением</w:t>
        </w:r>
      </w:hyperlink>
      <w:r w:rsidR="00ED7DD3" w:rsidRPr="00F420B0">
        <w:rPr>
          <w:rFonts w:ascii="Times New Roman" w:hAnsi="Times New Roman" w:cs="Times New Roman"/>
          <w:sz w:val="28"/>
          <w:szCs w:val="28"/>
        </w:rPr>
        <w:t>.</w:t>
      </w:r>
    </w:p>
    <w:p w14:paraId="03629056" w14:textId="7DED01EE" w:rsidR="00ED7DD3" w:rsidRPr="00F420B0" w:rsidRDefault="00693DC1"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6</w:t>
      </w:r>
      <w:r w:rsidR="00ED7DD3" w:rsidRPr="00F420B0">
        <w:rPr>
          <w:rFonts w:ascii="Times New Roman" w:hAnsi="Times New Roman" w:cs="Times New Roman"/>
          <w:sz w:val="28"/>
          <w:szCs w:val="28"/>
        </w:rPr>
        <w:t>. Настоящее постановление вступает в силу со дня официального опубликования</w:t>
      </w:r>
      <w:r w:rsidR="009C6831" w:rsidRPr="00F420B0">
        <w:rPr>
          <w:rFonts w:ascii="Times New Roman" w:hAnsi="Times New Roman" w:cs="Times New Roman"/>
          <w:sz w:val="28"/>
          <w:szCs w:val="28"/>
        </w:rPr>
        <w:t xml:space="preserve"> </w:t>
      </w:r>
      <w:r w:rsidR="008D2742" w:rsidRPr="00F420B0">
        <w:rPr>
          <w:rFonts w:ascii="Times New Roman" w:hAnsi="Times New Roman" w:cs="Times New Roman"/>
          <w:sz w:val="28"/>
          <w:szCs w:val="28"/>
        </w:rPr>
        <w:t xml:space="preserve">и </w:t>
      </w:r>
      <w:r w:rsidR="00457B17" w:rsidRPr="00F420B0">
        <w:rPr>
          <w:rFonts w:ascii="Times New Roman" w:hAnsi="Times New Roman" w:cs="Times New Roman"/>
          <w:sz w:val="28"/>
          <w:szCs w:val="28"/>
        </w:rPr>
        <w:t xml:space="preserve">применяется к </w:t>
      </w:r>
      <w:r w:rsidR="008D2742" w:rsidRPr="00F420B0">
        <w:rPr>
          <w:rFonts w:ascii="Times New Roman" w:hAnsi="Times New Roman" w:cs="Times New Roman"/>
          <w:sz w:val="28"/>
          <w:szCs w:val="28"/>
        </w:rPr>
        <w:t>правоотношения</w:t>
      </w:r>
      <w:r w:rsidR="00457B17" w:rsidRPr="00F420B0">
        <w:rPr>
          <w:rFonts w:ascii="Times New Roman" w:hAnsi="Times New Roman" w:cs="Times New Roman"/>
          <w:sz w:val="28"/>
          <w:szCs w:val="28"/>
        </w:rPr>
        <w:t>м</w:t>
      </w:r>
      <w:r w:rsidR="008D2742" w:rsidRPr="00F420B0">
        <w:rPr>
          <w:rFonts w:ascii="Times New Roman" w:hAnsi="Times New Roman" w:cs="Times New Roman"/>
          <w:sz w:val="28"/>
          <w:szCs w:val="28"/>
        </w:rPr>
        <w:t>, возник</w:t>
      </w:r>
      <w:r w:rsidR="0005323C" w:rsidRPr="00F420B0">
        <w:rPr>
          <w:rFonts w:ascii="Times New Roman" w:hAnsi="Times New Roman" w:cs="Times New Roman"/>
          <w:sz w:val="28"/>
          <w:szCs w:val="28"/>
        </w:rPr>
        <w:t>ш</w:t>
      </w:r>
      <w:r w:rsidR="00457B17" w:rsidRPr="00F420B0">
        <w:rPr>
          <w:rFonts w:ascii="Times New Roman" w:hAnsi="Times New Roman" w:cs="Times New Roman"/>
          <w:sz w:val="28"/>
          <w:szCs w:val="28"/>
        </w:rPr>
        <w:t>им</w:t>
      </w:r>
      <w:r w:rsidR="008D2742" w:rsidRPr="00F420B0">
        <w:rPr>
          <w:rFonts w:ascii="Times New Roman" w:hAnsi="Times New Roman" w:cs="Times New Roman"/>
          <w:sz w:val="28"/>
          <w:szCs w:val="28"/>
        </w:rPr>
        <w:t xml:space="preserve"> с 01.01.2018</w:t>
      </w:r>
      <w:r w:rsidR="00ED7DD3" w:rsidRPr="00F420B0">
        <w:rPr>
          <w:rFonts w:ascii="Times New Roman" w:hAnsi="Times New Roman" w:cs="Times New Roman"/>
          <w:sz w:val="28"/>
          <w:szCs w:val="28"/>
        </w:rPr>
        <w:t>.</w:t>
      </w:r>
    </w:p>
    <w:p w14:paraId="1BF7F7B1" w14:textId="77777777" w:rsidR="00ED7DD3" w:rsidRPr="00F420B0" w:rsidRDefault="00693DC1" w:rsidP="007A637F">
      <w:pPr>
        <w:pStyle w:val="ConsPlusNormal"/>
        <w:ind w:firstLine="993"/>
        <w:jc w:val="both"/>
        <w:rPr>
          <w:rFonts w:ascii="Times New Roman" w:hAnsi="Times New Roman" w:cs="Times New Roman"/>
          <w:sz w:val="28"/>
          <w:szCs w:val="28"/>
        </w:rPr>
      </w:pPr>
      <w:r w:rsidRPr="00F420B0">
        <w:rPr>
          <w:rFonts w:ascii="Times New Roman" w:hAnsi="Times New Roman" w:cs="Times New Roman"/>
          <w:sz w:val="28"/>
          <w:szCs w:val="28"/>
        </w:rPr>
        <w:t>7</w:t>
      </w:r>
      <w:r w:rsidR="00ED7DD3" w:rsidRPr="00F420B0">
        <w:rPr>
          <w:rFonts w:ascii="Times New Roman" w:hAnsi="Times New Roman" w:cs="Times New Roman"/>
          <w:sz w:val="28"/>
          <w:szCs w:val="28"/>
        </w:rPr>
        <w:t>. Контроль за выполнением настоящего постановления возложить на заместителя главы администрации города Мурманска Доцник В.А.</w:t>
      </w:r>
    </w:p>
    <w:p w14:paraId="5EE6AF5A" w14:textId="77777777" w:rsidR="0020364A" w:rsidRPr="00F420B0" w:rsidRDefault="0020364A" w:rsidP="00BE1C5F">
      <w:pPr>
        <w:spacing w:after="0"/>
        <w:jc w:val="right"/>
        <w:rPr>
          <w:rFonts w:ascii="Times New Roman" w:hAnsi="Times New Roman" w:cs="Times New Roman"/>
          <w:b/>
          <w:sz w:val="28"/>
          <w:szCs w:val="28"/>
        </w:rPr>
      </w:pPr>
      <w:r w:rsidRPr="00F420B0">
        <w:rPr>
          <w:rFonts w:ascii="Times New Roman" w:hAnsi="Times New Roman" w:cs="Times New Roman"/>
          <w:b/>
          <w:sz w:val="28"/>
          <w:szCs w:val="28"/>
        </w:rPr>
        <w:t>Временно исполняющий</w:t>
      </w:r>
    </w:p>
    <w:p w14:paraId="3646DFF0" w14:textId="218849B8" w:rsidR="00ED7DD3" w:rsidRPr="00F420B0" w:rsidRDefault="0020364A" w:rsidP="00BE1C5F">
      <w:pPr>
        <w:spacing w:after="0"/>
        <w:jc w:val="right"/>
        <w:rPr>
          <w:rFonts w:ascii="Times New Roman" w:hAnsi="Times New Roman" w:cs="Times New Roman"/>
          <w:b/>
          <w:sz w:val="28"/>
          <w:szCs w:val="28"/>
        </w:rPr>
      </w:pPr>
      <w:r w:rsidRPr="00F420B0">
        <w:rPr>
          <w:rFonts w:ascii="Times New Roman" w:hAnsi="Times New Roman" w:cs="Times New Roman"/>
          <w:b/>
          <w:sz w:val="28"/>
          <w:szCs w:val="28"/>
        </w:rPr>
        <w:t>полномочия г</w:t>
      </w:r>
      <w:r w:rsidR="00ED7DD3" w:rsidRPr="00F420B0">
        <w:rPr>
          <w:rFonts w:ascii="Times New Roman" w:hAnsi="Times New Roman" w:cs="Times New Roman"/>
          <w:b/>
          <w:sz w:val="28"/>
          <w:szCs w:val="28"/>
        </w:rPr>
        <w:t>лав</w:t>
      </w:r>
      <w:r w:rsidRPr="00F420B0">
        <w:rPr>
          <w:rFonts w:ascii="Times New Roman" w:hAnsi="Times New Roman" w:cs="Times New Roman"/>
          <w:b/>
          <w:sz w:val="28"/>
          <w:szCs w:val="28"/>
        </w:rPr>
        <w:t>ы</w:t>
      </w:r>
      <w:r w:rsidR="00ED7DD3" w:rsidRPr="00F420B0">
        <w:rPr>
          <w:rFonts w:ascii="Times New Roman" w:hAnsi="Times New Roman" w:cs="Times New Roman"/>
          <w:b/>
          <w:sz w:val="28"/>
          <w:szCs w:val="28"/>
        </w:rPr>
        <w:t xml:space="preserve"> администрации </w:t>
      </w:r>
    </w:p>
    <w:p w14:paraId="6A5878AC" w14:textId="77777777" w:rsidR="00BE1C5F" w:rsidRPr="00F420B0" w:rsidRDefault="00ED7DD3" w:rsidP="00BE1C5F">
      <w:pPr>
        <w:spacing w:after="0"/>
        <w:jc w:val="right"/>
        <w:rPr>
          <w:rFonts w:ascii="Times New Roman" w:hAnsi="Times New Roman" w:cs="Times New Roman"/>
          <w:b/>
          <w:sz w:val="28"/>
          <w:szCs w:val="28"/>
        </w:rPr>
      </w:pPr>
      <w:r w:rsidRPr="00F420B0">
        <w:rPr>
          <w:rFonts w:ascii="Times New Roman" w:hAnsi="Times New Roman" w:cs="Times New Roman"/>
          <w:b/>
          <w:sz w:val="28"/>
          <w:szCs w:val="28"/>
        </w:rPr>
        <w:t>города Мурманска</w:t>
      </w:r>
      <w:r w:rsidRPr="00F420B0">
        <w:rPr>
          <w:rFonts w:ascii="Times New Roman" w:hAnsi="Times New Roman" w:cs="Times New Roman"/>
          <w:b/>
          <w:sz w:val="28"/>
          <w:szCs w:val="28"/>
        </w:rPr>
        <w:tab/>
        <w:t xml:space="preserve">                                          </w:t>
      </w:r>
      <w:r w:rsidR="0020364A" w:rsidRPr="00F420B0">
        <w:rPr>
          <w:rFonts w:ascii="Times New Roman" w:hAnsi="Times New Roman" w:cs="Times New Roman"/>
          <w:b/>
          <w:sz w:val="28"/>
          <w:szCs w:val="28"/>
        </w:rPr>
        <w:t xml:space="preserve">                           </w:t>
      </w:r>
    </w:p>
    <w:p w14:paraId="5809D97F" w14:textId="34867B20" w:rsidR="009E4C06" w:rsidRPr="00F420B0" w:rsidRDefault="009E4C06" w:rsidP="00BE1C5F">
      <w:pPr>
        <w:spacing w:after="0"/>
        <w:jc w:val="right"/>
        <w:rPr>
          <w:rFonts w:ascii="Times New Roman" w:hAnsi="Times New Roman" w:cs="Times New Roman"/>
          <w:b/>
          <w:sz w:val="28"/>
          <w:szCs w:val="28"/>
        </w:rPr>
      </w:pPr>
      <w:r w:rsidRPr="00F420B0">
        <w:rPr>
          <w:rFonts w:ascii="Times New Roman" w:hAnsi="Times New Roman" w:cs="Times New Roman"/>
          <w:b/>
          <w:sz w:val="28"/>
          <w:szCs w:val="28"/>
        </w:rPr>
        <w:t xml:space="preserve">А.Г. </w:t>
      </w:r>
      <w:proofErr w:type="spellStart"/>
      <w:r w:rsidRPr="00F420B0">
        <w:rPr>
          <w:rFonts w:ascii="Times New Roman" w:hAnsi="Times New Roman" w:cs="Times New Roman"/>
          <w:b/>
          <w:sz w:val="28"/>
          <w:szCs w:val="28"/>
        </w:rPr>
        <w:t>Лыженков</w:t>
      </w:r>
      <w:proofErr w:type="spellEnd"/>
    </w:p>
    <w:p w14:paraId="3D5DB8E5" w14:textId="478D7B42" w:rsidR="009B55FD" w:rsidRPr="00F420B0" w:rsidRDefault="009E4C06" w:rsidP="009E4C06">
      <w:pPr>
        <w:tabs>
          <w:tab w:val="left" w:pos="3960"/>
        </w:tabs>
        <w:rPr>
          <w:rFonts w:ascii="Times New Roman" w:hAnsi="Times New Roman" w:cs="Times New Roman"/>
          <w:b/>
          <w:sz w:val="28"/>
          <w:szCs w:val="28"/>
        </w:rPr>
        <w:sectPr w:rsidR="009B55FD" w:rsidRPr="00F420B0" w:rsidSect="00693DC1">
          <w:headerReference w:type="default" r:id="rId9"/>
          <w:pgSz w:w="11906" w:h="16838" w:code="9"/>
          <w:pgMar w:top="1134" w:right="851" w:bottom="1134" w:left="1418" w:header="0" w:footer="0" w:gutter="0"/>
          <w:pgNumType w:start="1"/>
          <w:cols w:space="720"/>
          <w:titlePg/>
          <w:docGrid w:linePitch="299"/>
        </w:sectPr>
      </w:pPr>
      <w:r w:rsidRPr="00F420B0">
        <w:rPr>
          <w:rFonts w:ascii="Times New Roman" w:hAnsi="Times New Roman" w:cs="Times New Roman"/>
          <w:sz w:val="28"/>
          <w:szCs w:val="28"/>
        </w:rPr>
        <w:tab/>
      </w:r>
    </w:p>
    <w:p w14:paraId="45AEFE04" w14:textId="77777777" w:rsidR="009E4C06" w:rsidRPr="00F420B0" w:rsidRDefault="009E4C06" w:rsidP="009E4C06">
      <w:pPr>
        <w:pStyle w:val="ConsPlusTitle"/>
        <w:jc w:val="center"/>
        <w:rPr>
          <w:rFonts w:ascii="Times New Roman" w:hAnsi="Times New Roman" w:cs="Times New Roman"/>
          <w:b w:val="0"/>
          <w:sz w:val="28"/>
          <w:szCs w:val="28"/>
        </w:rPr>
      </w:pPr>
    </w:p>
    <w:p w14:paraId="5189838F" w14:textId="77777777" w:rsidR="00D9490C" w:rsidRPr="00F420B0" w:rsidRDefault="00D9490C" w:rsidP="009E4C06">
      <w:pPr>
        <w:pStyle w:val="ConsPlusTitle"/>
        <w:jc w:val="center"/>
        <w:rPr>
          <w:rFonts w:ascii="Times New Roman" w:hAnsi="Times New Roman" w:cs="Times New Roman"/>
          <w:b w:val="0"/>
          <w:sz w:val="28"/>
          <w:szCs w:val="28"/>
        </w:rPr>
      </w:pPr>
    </w:p>
    <w:p w14:paraId="2388F678" w14:textId="77777777" w:rsidR="00D9490C" w:rsidRPr="00F420B0" w:rsidRDefault="00D9490C" w:rsidP="009E4C06">
      <w:pPr>
        <w:pStyle w:val="ConsPlusTitle"/>
        <w:jc w:val="center"/>
        <w:rPr>
          <w:rFonts w:ascii="Times New Roman" w:hAnsi="Times New Roman" w:cs="Times New Roman"/>
          <w:b w:val="0"/>
          <w:sz w:val="28"/>
          <w:szCs w:val="28"/>
        </w:rPr>
      </w:pPr>
    </w:p>
    <w:p w14:paraId="58641430" w14:textId="77777777" w:rsidR="00D9490C" w:rsidRPr="00F420B0" w:rsidRDefault="00D9490C" w:rsidP="009E4C06">
      <w:pPr>
        <w:pStyle w:val="ConsPlusTitle"/>
        <w:jc w:val="center"/>
        <w:rPr>
          <w:rFonts w:ascii="Times New Roman" w:hAnsi="Times New Roman" w:cs="Times New Roman"/>
          <w:b w:val="0"/>
          <w:sz w:val="28"/>
          <w:szCs w:val="28"/>
        </w:rPr>
      </w:pPr>
    </w:p>
    <w:p w14:paraId="126750EE" w14:textId="77777777" w:rsidR="00D9490C" w:rsidRPr="00F420B0" w:rsidRDefault="00D9490C" w:rsidP="009E4C06">
      <w:pPr>
        <w:pStyle w:val="ConsPlusTitle"/>
        <w:jc w:val="center"/>
        <w:rPr>
          <w:rFonts w:ascii="Times New Roman" w:hAnsi="Times New Roman" w:cs="Times New Roman"/>
          <w:b w:val="0"/>
          <w:sz w:val="28"/>
          <w:szCs w:val="28"/>
        </w:rPr>
      </w:pPr>
    </w:p>
    <w:p w14:paraId="2098659F" w14:textId="77777777" w:rsidR="00D9490C" w:rsidRPr="00F420B0" w:rsidRDefault="00D9490C" w:rsidP="009E4C06">
      <w:pPr>
        <w:pStyle w:val="ConsPlusTitle"/>
        <w:jc w:val="center"/>
        <w:rPr>
          <w:rFonts w:ascii="Times New Roman" w:hAnsi="Times New Roman" w:cs="Times New Roman"/>
          <w:b w:val="0"/>
          <w:sz w:val="28"/>
          <w:szCs w:val="28"/>
        </w:rPr>
      </w:pPr>
    </w:p>
    <w:p w14:paraId="117F5038" w14:textId="77777777" w:rsidR="00D9490C" w:rsidRPr="00F420B0" w:rsidRDefault="00D9490C" w:rsidP="009E4C06">
      <w:pPr>
        <w:pStyle w:val="ConsPlusTitle"/>
        <w:jc w:val="center"/>
        <w:rPr>
          <w:rFonts w:ascii="Times New Roman" w:hAnsi="Times New Roman" w:cs="Times New Roman"/>
          <w:b w:val="0"/>
          <w:sz w:val="28"/>
          <w:szCs w:val="28"/>
        </w:rPr>
      </w:pPr>
    </w:p>
    <w:p w14:paraId="5C352472" w14:textId="77777777" w:rsidR="00D9490C" w:rsidRPr="00F420B0" w:rsidRDefault="00D9490C" w:rsidP="009E4C06">
      <w:pPr>
        <w:pStyle w:val="ConsPlusTitle"/>
        <w:jc w:val="center"/>
        <w:rPr>
          <w:rFonts w:ascii="Times New Roman" w:hAnsi="Times New Roman" w:cs="Times New Roman"/>
          <w:b w:val="0"/>
          <w:sz w:val="28"/>
          <w:szCs w:val="28"/>
        </w:rPr>
      </w:pPr>
    </w:p>
    <w:p w14:paraId="7DC41AC7" w14:textId="77777777" w:rsidR="00D9490C" w:rsidRPr="00F420B0" w:rsidRDefault="00D9490C" w:rsidP="009E4C06">
      <w:pPr>
        <w:pStyle w:val="ConsPlusTitle"/>
        <w:jc w:val="center"/>
        <w:rPr>
          <w:rFonts w:ascii="Times New Roman" w:hAnsi="Times New Roman" w:cs="Times New Roman"/>
          <w:b w:val="0"/>
          <w:sz w:val="28"/>
          <w:szCs w:val="28"/>
        </w:rPr>
      </w:pPr>
    </w:p>
    <w:p w14:paraId="67443DAD" w14:textId="77777777" w:rsidR="00D9490C" w:rsidRPr="00F420B0" w:rsidRDefault="00D9490C" w:rsidP="009E4C06">
      <w:pPr>
        <w:pStyle w:val="ConsPlusTitle"/>
        <w:jc w:val="center"/>
        <w:rPr>
          <w:rFonts w:ascii="Times New Roman" w:hAnsi="Times New Roman" w:cs="Times New Roman"/>
          <w:b w:val="0"/>
          <w:sz w:val="28"/>
          <w:szCs w:val="28"/>
        </w:rPr>
      </w:pPr>
    </w:p>
    <w:p w14:paraId="3FFEF994" w14:textId="77777777" w:rsidR="00D9490C" w:rsidRPr="00F420B0" w:rsidRDefault="00D9490C" w:rsidP="009E4C06">
      <w:pPr>
        <w:pStyle w:val="ConsPlusTitle"/>
        <w:jc w:val="center"/>
        <w:rPr>
          <w:rFonts w:ascii="Times New Roman" w:hAnsi="Times New Roman" w:cs="Times New Roman"/>
          <w:b w:val="0"/>
          <w:sz w:val="28"/>
          <w:szCs w:val="28"/>
        </w:rPr>
      </w:pPr>
    </w:p>
    <w:p w14:paraId="33B9738A" w14:textId="77777777" w:rsidR="00D9490C" w:rsidRPr="00F420B0" w:rsidRDefault="00D9490C" w:rsidP="009E4C06">
      <w:pPr>
        <w:pStyle w:val="ConsPlusTitle"/>
        <w:jc w:val="center"/>
        <w:rPr>
          <w:rFonts w:ascii="Times New Roman" w:hAnsi="Times New Roman" w:cs="Times New Roman"/>
          <w:b w:val="0"/>
          <w:sz w:val="28"/>
          <w:szCs w:val="28"/>
        </w:rPr>
      </w:pPr>
    </w:p>
    <w:p w14:paraId="6C9247A0" w14:textId="77777777" w:rsidR="00D9490C" w:rsidRPr="00F420B0" w:rsidRDefault="00D9490C" w:rsidP="009E4C06">
      <w:pPr>
        <w:pStyle w:val="ConsPlusTitle"/>
        <w:jc w:val="center"/>
        <w:rPr>
          <w:rFonts w:ascii="Times New Roman" w:hAnsi="Times New Roman" w:cs="Times New Roman"/>
          <w:b w:val="0"/>
          <w:sz w:val="28"/>
          <w:szCs w:val="28"/>
        </w:rPr>
      </w:pPr>
    </w:p>
    <w:p w14:paraId="42D2C4CE" w14:textId="77777777" w:rsidR="00D9490C" w:rsidRPr="00F420B0" w:rsidRDefault="00D9490C" w:rsidP="009E4C06">
      <w:pPr>
        <w:pStyle w:val="ConsPlusTitle"/>
        <w:jc w:val="center"/>
        <w:rPr>
          <w:rFonts w:ascii="Times New Roman" w:hAnsi="Times New Roman" w:cs="Times New Roman"/>
          <w:b w:val="0"/>
          <w:sz w:val="28"/>
          <w:szCs w:val="28"/>
        </w:rPr>
      </w:pPr>
    </w:p>
    <w:p w14:paraId="01E650B2" w14:textId="77777777" w:rsidR="00D9490C" w:rsidRPr="00F420B0" w:rsidRDefault="00D9490C" w:rsidP="009E4C06">
      <w:pPr>
        <w:pStyle w:val="ConsPlusTitle"/>
        <w:jc w:val="center"/>
        <w:rPr>
          <w:rFonts w:ascii="Times New Roman" w:hAnsi="Times New Roman" w:cs="Times New Roman"/>
          <w:b w:val="0"/>
          <w:sz w:val="28"/>
          <w:szCs w:val="28"/>
        </w:rPr>
      </w:pPr>
    </w:p>
    <w:tbl>
      <w:tblPr>
        <w:tblpPr w:leftFromText="180" w:rightFromText="180" w:vertAnchor="page" w:horzAnchor="margin" w:tblpXSpec="right" w:tblpY="481"/>
        <w:tblW w:w="0" w:type="auto"/>
        <w:tblLook w:val="04A0" w:firstRow="1" w:lastRow="0" w:firstColumn="1" w:lastColumn="0" w:noHBand="0" w:noVBand="1"/>
      </w:tblPr>
      <w:tblGrid>
        <w:gridCol w:w="4248"/>
      </w:tblGrid>
      <w:tr w:rsidR="00D9490C" w:rsidRPr="00F420B0" w14:paraId="47A9DD72" w14:textId="77777777" w:rsidTr="00D9490C">
        <w:tc>
          <w:tcPr>
            <w:tcW w:w="4248" w:type="dxa"/>
          </w:tcPr>
          <w:p w14:paraId="53835DB0" w14:textId="77777777" w:rsidR="00D9490C" w:rsidRPr="00F420B0" w:rsidRDefault="00D9490C" w:rsidP="00D9490C">
            <w:pPr>
              <w:pStyle w:val="ConsPlusTitle"/>
              <w:jc w:val="center"/>
              <w:rPr>
                <w:rFonts w:ascii="Times New Roman" w:hAnsi="Times New Roman" w:cs="Times New Roman"/>
                <w:b w:val="0"/>
                <w:sz w:val="28"/>
                <w:szCs w:val="28"/>
              </w:rPr>
            </w:pPr>
            <w:r w:rsidRPr="00F420B0">
              <w:rPr>
                <w:rFonts w:ascii="Times New Roman" w:hAnsi="Times New Roman" w:cs="Times New Roman"/>
                <w:b w:val="0"/>
                <w:sz w:val="28"/>
                <w:szCs w:val="28"/>
              </w:rPr>
              <w:t xml:space="preserve">Приложение </w:t>
            </w:r>
          </w:p>
          <w:p w14:paraId="71AE05B2" w14:textId="77777777" w:rsidR="00D9490C" w:rsidRPr="00F420B0" w:rsidRDefault="00D9490C" w:rsidP="00D9490C">
            <w:pPr>
              <w:pStyle w:val="ConsPlusTitle"/>
              <w:jc w:val="center"/>
              <w:rPr>
                <w:rFonts w:ascii="Times New Roman" w:hAnsi="Times New Roman" w:cs="Times New Roman"/>
                <w:b w:val="0"/>
                <w:sz w:val="28"/>
                <w:szCs w:val="28"/>
              </w:rPr>
            </w:pPr>
            <w:r w:rsidRPr="00F420B0">
              <w:rPr>
                <w:rFonts w:ascii="Times New Roman" w:hAnsi="Times New Roman" w:cs="Times New Roman"/>
                <w:b w:val="0"/>
                <w:sz w:val="28"/>
                <w:szCs w:val="28"/>
              </w:rPr>
              <w:t>к постановлению администрации</w:t>
            </w:r>
          </w:p>
          <w:p w14:paraId="3C1D78EC" w14:textId="77777777" w:rsidR="00D9490C" w:rsidRPr="00F420B0" w:rsidRDefault="00D9490C" w:rsidP="00D9490C">
            <w:pPr>
              <w:pStyle w:val="ConsPlusTitle"/>
              <w:jc w:val="center"/>
              <w:rPr>
                <w:rFonts w:ascii="Times New Roman" w:hAnsi="Times New Roman" w:cs="Times New Roman"/>
                <w:b w:val="0"/>
                <w:sz w:val="28"/>
                <w:szCs w:val="28"/>
              </w:rPr>
            </w:pPr>
            <w:r w:rsidRPr="00F420B0">
              <w:rPr>
                <w:rFonts w:ascii="Times New Roman" w:hAnsi="Times New Roman" w:cs="Times New Roman"/>
                <w:b w:val="0"/>
                <w:sz w:val="28"/>
                <w:szCs w:val="28"/>
              </w:rPr>
              <w:t>города Мурманска</w:t>
            </w:r>
          </w:p>
          <w:p w14:paraId="51B4C7EE" w14:textId="77777777" w:rsidR="00D9490C" w:rsidRPr="00F420B0" w:rsidRDefault="00D9490C" w:rsidP="00D9490C">
            <w:pPr>
              <w:pStyle w:val="ConsPlusTitle"/>
              <w:jc w:val="center"/>
              <w:rPr>
                <w:rFonts w:ascii="Times New Roman" w:hAnsi="Times New Roman" w:cs="Times New Roman"/>
                <w:b w:val="0"/>
                <w:sz w:val="28"/>
                <w:szCs w:val="28"/>
              </w:rPr>
            </w:pPr>
            <w:r w:rsidRPr="00F420B0">
              <w:rPr>
                <w:rFonts w:ascii="Times New Roman" w:hAnsi="Times New Roman" w:cs="Times New Roman"/>
                <w:b w:val="0"/>
                <w:sz w:val="28"/>
                <w:szCs w:val="28"/>
              </w:rPr>
              <w:t>от 13.11.2017 № 3608</w:t>
            </w:r>
          </w:p>
          <w:p w14:paraId="1F66D945" w14:textId="77777777" w:rsidR="00D9490C" w:rsidRPr="00F420B0" w:rsidRDefault="00D9490C" w:rsidP="00D9490C">
            <w:pPr>
              <w:pStyle w:val="ConsPlusTitle"/>
              <w:jc w:val="right"/>
              <w:rPr>
                <w:rFonts w:ascii="Times New Roman" w:hAnsi="Times New Roman" w:cs="Times New Roman"/>
                <w:b w:val="0"/>
                <w:sz w:val="28"/>
                <w:szCs w:val="28"/>
              </w:rPr>
            </w:pPr>
          </w:p>
        </w:tc>
      </w:tr>
    </w:tbl>
    <w:p w14:paraId="3E11ACE5" w14:textId="77777777" w:rsidR="00A36742" w:rsidRPr="00F420B0" w:rsidRDefault="00A36742" w:rsidP="009E4C06">
      <w:pPr>
        <w:pStyle w:val="ConsPlusTitle"/>
        <w:jc w:val="center"/>
        <w:rPr>
          <w:rFonts w:ascii="Times New Roman" w:hAnsi="Times New Roman" w:cs="Times New Roman"/>
          <w:b w:val="0"/>
          <w:sz w:val="28"/>
          <w:szCs w:val="28"/>
        </w:rPr>
      </w:pPr>
      <w:r w:rsidRPr="00F420B0">
        <w:rPr>
          <w:rFonts w:ascii="Times New Roman" w:hAnsi="Times New Roman" w:cs="Times New Roman"/>
          <w:b w:val="0"/>
          <w:sz w:val="28"/>
          <w:szCs w:val="28"/>
        </w:rPr>
        <w:t>Муниципальная программа</w:t>
      </w:r>
    </w:p>
    <w:p w14:paraId="4722A5AE" w14:textId="77777777" w:rsidR="00A36742" w:rsidRPr="00F420B0" w:rsidRDefault="00A36742" w:rsidP="00BE1C5F">
      <w:pPr>
        <w:pStyle w:val="ConsPlusTitle"/>
        <w:jc w:val="center"/>
        <w:rPr>
          <w:rFonts w:ascii="Times New Roman" w:hAnsi="Times New Roman" w:cs="Times New Roman"/>
          <w:b w:val="0"/>
          <w:sz w:val="28"/>
          <w:szCs w:val="28"/>
        </w:rPr>
      </w:pPr>
      <w:r w:rsidRPr="00F420B0">
        <w:rPr>
          <w:rFonts w:ascii="Times New Roman" w:hAnsi="Times New Roman" w:cs="Times New Roman"/>
          <w:b w:val="0"/>
          <w:sz w:val="28"/>
          <w:szCs w:val="28"/>
        </w:rPr>
        <w:t>города Мурманска «Обеспечение безопасности проживания</w:t>
      </w:r>
    </w:p>
    <w:p w14:paraId="173AF1E9" w14:textId="77777777" w:rsidR="00A36742" w:rsidRPr="00F420B0" w:rsidRDefault="00A36742" w:rsidP="00BE1C5F">
      <w:pPr>
        <w:pStyle w:val="ConsPlusTitle"/>
        <w:jc w:val="center"/>
        <w:rPr>
          <w:rFonts w:ascii="Times New Roman" w:hAnsi="Times New Roman" w:cs="Times New Roman"/>
          <w:b w:val="0"/>
          <w:sz w:val="28"/>
          <w:szCs w:val="28"/>
        </w:rPr>
      </w:pPr>
      <w:r w:rsidRPr="00F420B0">
        <w:rPr>
          <w:rFonts w:ascii="Times New Roman" w:hAnsi="Times New Roman" w:cs="Times New Roman"/>
          <w:b w:val="0"/>
          <w:sz w:val="28"/>
          <w:szCs w:val="28"/>
        </w:rPr>
        <w:t>и охрана окружающей среды» на 201</w:t>
      </w:r>
      <w:r w:rsidR="00F27BDB" w:rsidRPr="00F420B0">
        <w:rPr>
          <w:rFonts w:ascii="Times New Roman" w:hAnsi="Times New Roman" w:cs="Times New Roman"/>
          <w:b w:val="0"/>
          <w:sz w:val="28"/>
          <w:szCs w:val="28"/>
        </w:rPr>
        <w:t>8</w:t>
      </w:r>
      <w:r w:rsidRPr="00F420B0">
        <w:rPr>
          <w:rFonts w:ascii="Times New Roman" w:hAnsi="Times New Roman" w:cs="Times New Roman"/>
          <w:b w:val="0"/>
          <w:sz w:val="28"/>
          <w:szCs w:val="28"/>
        </w:rPr>
        <w:t xml:space="preserve"> - 20</w:t>
      </w:r>
      <w:r w:rsidR="00F27BDB" w:rsidRPr="00F420B0">
        <w:rPr>
          <w:rFonts w:ascii="Times New Roman" w:hAnsi="Times New Roman" w:cs="Times New Roman"/>
          <w:b w:val="0"/>
          <w:sz w:val="28"/>
          <w:szCs w:val="28"/>
        </w:rPr>
        <w:t>24</w:t>
      </w:r>
      <w:r w:rsidRPr="00F420B0">
        <w:rPr>
          <w:rFonts w:ascii="Times New Roman" w:hAnsi="Times New Roman" w:cs="Times New Roman"/>
          <w:b w:val="0"/>
          <w:sz w:val="28"/>
          <w:szCs w:val="28"/>
        </w:rPr>
        <w:t xml:space="preserve"> годы</w:t>
      </w:r>
    </w:p>
    <w:p w14:paraId="1C931B1C" w14:textId="77777777" w:rsidR="00A36742" w:rsidRPr="00F420B0" w:rsidRDefault="00A36742" w:rsidP="00BE1C5F">
      <w:pPr>
        <w:pStyle w:val="ConsPlusNormal"/>
        <w:jc w:val="center"/>
        <w:outlineLvl w:val="1"/>
        <w:rPr>
          <w:rFonts w:ascii="Times New Roman" w:hAnsi="Times New Roman" w:cs="Times New Roman"/>
          <w:sz w:val="28"/>
          <w:szCs w:val="28"/>
        </w:rPr>
      </w:pPr>
      <w:r w:rsidRPr="00F420B0">
        <w:rPr>
          <w:rFonts w:ascii="Times New Roman" w:hAnsi="Times New Roman" w:cs="Times New Roman"/>
          <w:sz w:val="28"/>
          <w:szCs w:val="28"/>
        </w:rPr>
        <w:t>Паспорт муниципальной программы</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860"/>
      </w:tblGrid>
      <w:tr w:rsidR="00C35014" w:rsidRPr="007A637F" w14:paraId="0D46F2A8" w14:textId="77777777" w:rsidTr="00625E15">
        <w:trPr>
          <w:jc w:val="center"/>
        </w:trPr>
        <w:tc>
          <w:tcPr>
            <w:tcW w:w="2721" w:type="dxa"/>
            <w:tcBorders>
              <w:top w:val="single" w:sz="4" w:space="0" w:color="auto"/>
              <w:left w:val="single" w:sz="4" w:space="0" w:color="auto"/>
              <w:bottom w:val="single" w:sz="4" w:space="0" w:color="auto"/>
              <w:right w:val="single" w:sz="4" w:space="0" w:color="auto"/>
            </w:tcBorders>
            <w:hideMark/>
          </w:tcPr>
          <w:p w14:paraId="38D4368C"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highlight w:val="yellow"/>
              </w:rPr>
            </w:pPr>
            <w:r w:rsidRPr="007A637F">
              <w:rPr>
                <w:rFonts w:ascii="Times New Roman" w:eastAsia="Times New Roman" w:hAnsi="Times New Roman" w:cs="Times New Roman"/>
                <w:sz w:val="24"/>
                <w:szCs w:val="28"/>
              </w:rPr>
              <w:t>Цель программы</w:t>
            </w:r>
          </w:p>
        </w:tc>
        <w:tc>
          <w:tcPr>
            <w:tcW w:w="6860" w:type="dxa"/>
            <w:tcBorders>
              <w:top w:val="single" w:sz="4" w:space="0" w:color="auto"/>
              <w:left w:val="single" w:sz="4" w:space="0" w:color="auto"/>
              <w:bottom w:val="single" w:sz="4" w:space="0" w:color="auto"/>
              <w:right w:val="single" w:sz="4" w:space="0" w:color="auto"/>
            </w:tcBorders>
            <w:hideMark/>
          </w:tcPr>
          <w:p w14:paraId="403D5DDE"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highlight w:val="yellow"/>
              </w:rPr>
            </w:pPr>
            <w:r w:rsidRPr="007A637F">
              <w:rPr>
                <w:rFonts w:ascii="Times New Roman" w:eastAsia="Times New Roman" w:hAnsi="Times New Roman" w:cs="Times New Roman"/>
                <w:sz w:val="24"/>
                <w:szCs w:val="28"/>
              </w:rPr>
              <w:t>Обеспечение охраны, улучшение качества окружающей среды, снижение преступности и обеспечение безопасной среды проживания</w:t>
            </w:r>
          </w:p>
        </w:tc>
      </w:tr>
      <w:tr w:rsidR="00C35014" w:rsidRPr="007A637F" w14:paraId="7DE7EF18" w14:textId="77777777" w:rsidTr="00625E15">
        <w:trPr>
          <w:jc w:val="center"/>
        </w:trPr>
        <w:tc>
          <w:tcPr>
            <w:tcW w:w="2721" w:type="dxa"/>
            <w:tcBorders>
              <w:top w:val="single" w:sz="4" w:space="0" w:color="auto"/>
              <w:left w:val="single" w:sz="4" w:space="0" w:color="auto"/>
              <w:bottom w:val="single" w:sz="4" w:space="0" w:color="auto"/>
              <w:right w:val="single" w:sz="4" w:space="0" w:color="auto"/>
            </w:tcBorders>
            <w:hideMark/>
          </w:tcPr>
          <w:p w14:paraId="75D7C4CF"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Задачи программы</w:t>
            </w:r>
          </w:p>
        </w:tc>
        <w:tc>
          <w:tcPr>
            <w:tcW w:w="6860" w:type="dxa"/>
            <w:tcBorders>
              <w:top w:val="single" w:sz="4" w:space="0" w:color="auto"/>
              <w:left w:val="single" w:sz="4" w:space="0" w:color="auto"/>
              <w:bottom w:val="single" w:sz="4" w:space="0" w:color="auto"/>
              <w:right w:val="single" w:sz="4" w:space="0" w:color="auto"/>
            </w:tcBorders>
            <w:hideMark/>
          </w:tcPr>
          <w:p w14:paraId="71A638B9"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1. Снижение негативного воздействия на окружающую среду отходов производства и потребления, повышение уровня экологической культуры населения.</w:t>
            </w:r>
          </w:p>
          <w:p w14:paraId="10DB1768"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2. Расширение городского кладбища и обеспечение стабильности санитарно-эпидемиологических условий проживания населения.</w:t>
            </w:r>
          </w:p>
          <w:p w14:paraId="401DB08C"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2. Профилактика правонарушений и обеспечение общественной безопасности и правопорядка в городе Мурманске.</w:t>
            </w:r>
            <w:r w:rsidRPr="007A637F">
              <w:rPr>
                <w:rFonts w:ascii="Times New Roman" w:eastAsia="Times New Roman" w:hAnsi="Times New Roman" w:cs="Times New Roman"/>
                <w:sz w:val="24"/>
                <w:szCs w:val="28"/>
                <w:vertAlign w:val="superscript"/>
              </w:rPr>
              <w:footnoteReference w:id="1"/>
            </w:r>
          </w:p>
          <w:p w14:paraId="4E0AB470"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3. 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r w:rsidRPr="007A637F">
              <w:rPr>
                <w:rFonts w:ascii="Times New Roman" w:eastAsia="Times New Roman" w:hAnsi="Times New Roman" w:cs="Times New Roman"/>
                <w:sz w:val="24"/>
                <w:szCs w:val="28"/>
                <w:vertAlign w:val="superscript"/>
              </w:rPr>
              <w:footnoteReference w:id="2"/>
            </w:r>
          </w:p>
          <w:p w14:paraId="0BB914C4"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4. Сокращение численности безнадзорных животных на территории муниципального образования город Мурманск.</w:t>
            </w:r>
          </w:p>
          <w:p w14:paraId="565E6224"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5. Повышение уровня защищенности граждан от чрезвычайных ситуаций природного и техногенного характера</w:t>
            </w:r>
          </w:p>
        </w:tc>
      </w:tr>
      <w:tr w:rsidR="00C35014" w:rsidRPr="007A637F" w14:paraId="06D58D2E" w14:textId="77777777" w:rsidTr="00625E15">
        <w:trPr>
          <w:jc w:val="center"/>
        </w:trPr>
        <w:tc>
          <w:tcPr>
            <w:tcW w:w="2721" w:type="dxa"/>
            <w:tcBorders>
              <w:top w:val="single" w:sz="4" w:space="0" w:color="auto"/>
              <w:left w:val="single" w:sz="4" w:space="0" w:color="auto"/>
              <w:bottom w:val="single" w:sz="4" w:space="0" w:color="auto"/>
              <w:right w:val="single" w:sz="4" w:space="0" w:color="auto"/>
            </w:tcBorders>
            <w:hideMark/>
          </w:tcPr>
          <w:p w14:paraId="45CC5AC3"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Важнейшие целевые показатели (индикаторы) реализации программы</w:t>
            </w:r>
          </w:p>
        </w:tc>
        <w:tc>
          <w:tcPr>
            <w:tcW w:w="6860" w:type="dxa"/>
            <w:tcBorders>
              <w:top w:val="single" w:sz="4" w:space="0" w:color="auto"/>
              <w:left w:val="single" w:sz="4" w:space="0" w:color="auto"/>
              <w:bottom w:val="single" w:sz="4" w:space="0" w:color="auto"/>
              <w:right w:val="single" w:sz="4" w:space="0" w:color="auto"/>
            </w:tcBorders>
            <w:hideMark/>
          </w:tcPr>
          <w:p w14:paraId="4BC2CC2C"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1. Объем отходов, вывезенных с территории города Мурманска в ходе выполнения программных мероприятий и месячников по санитарной очистке.</w:t>
            </w:r>
          </w:p>
          <w:p w14:paraId="0B1F8BF4"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2. Темп роста площади городского кладбища к уровню года начала реализации программы.</w:t>
            </w:r>
          </w:p>
          <w:p w14:paraId="5448CC8E"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3. Количество зарегистрированных преступлений.</w:t>
            </w:r>
          </w:p>
          <w:p w14:paraId="07DC5747"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4. Количество зарегистрированных преступлений экстремисткой, террористической направленности, а также на почве межнациональных (межэтнических) отношений.</w:t>
            </w:r>
          </w:p>
          <w:p w14:paraId="2B0D03A7"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5. Доля преступлений, раскрытых с использованием АПК «Профилактика преступлений и правонарушений», от общего количества раскрытых преступлений.</w:t>
            </w:r>
          </w:p>
          <w:p w14:paraId="2D51F4BC"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6. Раскрываемость уличных преступлений.</w:t>
            </w:r>
          </w:p>
          <w:p w14:paraId="3C26ACAF"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7. Раскрываемость преступлений, совершенных в общественных местах.</w:t>
            </w:r>
          </w:p>
          <w:p w14:paraId="32BB8DFE"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xml:space="preserve">8. Количество выполненных заявок от граждан, учреждений, </w:t>
            </w:r>
            <w:r w:rsidRPr="007A637F">
              <w:rPr>
                <w:rFonts w:ascii="Times New Roman" w:eastAsia="Times New Roman" w:hAnsi="Times New Roman" w:cs="Times New Roman"/>
                <w:sz w:val="24"/>
                <w:szCs w:val="28"/>
              </w:rPr>
              <w:lastRenderedPageBreak/>
              <w:t>предприятий на отлов безнадзорных животных.</w:t>
            </w:r>
          </w:p>
          <w:p w14:paraId="604309A3"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9. Доля подразделений Мурманского муниципального бюджетного учреждения «Единая дежурно-диспетчерская служба города Мурманска», готовых к немедленному реагированию при угрозе возникновения и (или) возникновении чрезвычайных ситуаций</w:t>
            </w:r>
          </w:p>
        </w:tc>
      </w:tr>
      <w:tr w:rsidR="00C35014" w:rsidRPr="007A637F" w14:paraId="18448EAD" w14:textId="77777777" w:rsidTr="00625E15">
        <w:trPr>
          <w:trHeight w:val="4097"/>
          <w:jc w:val="center"/>
        </w:trPr>
        <w:tc>
          <w:tcPr>
            <w:tcW w:w="2721" w:type="dxa"/>
            <w:tcBorders>
              <w:top w:val="single" w:sz="4" w:space="0" w:color="auto"/>
              <w:left w:val="single" w:sz="4" w:space="0" w:color="auto"/>
              <w:bottom w:val="single" w:sz="4" w:space="0" w:color="auto"/>
              <w:right w:val="single" w:sz="4" w:space="0" w:color="auto"/>
            </w:tcBorders>
          </w:tcPr>
          <w:p w14:paraId="4995E4D1"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lastRenderedPageBreak/>
              <w:t xml:space="preserve">Перечень подпрограмм  </w:t>
            </w:r>
          </w:p>
          <w:p w14:paraId="16780E3B"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p>
        </w:tc>
        <w:tc>
          <w:tcPr>
            <w:tcW w:w="6860" w:type="dxa"/>
            <w:tcBorders>
              <w:top w:val="single" w:sz="4" w:space="0" w:color="auto"/>
              <w:left w:val="single" w:sz="4" w:space="0" w:color="auto"/>
              <w:bottom w:val="single" w:sz="4" w:space="0" w:color="auto"/>
              <w:right w:val="single" w:sz="4" w:space="0" w:color="auto"/>
            </w:tcBorders>
            <w:hideMark/>
          </w:tcPr>
          <w:p w14:paraId="16C69AEB" w14:textId="644C3D8E"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xml:space="preserve">1. </w:t>
            </w:r>
            <w:hyperlink r:id="rId10" w:anchor="P122" w:history="1">
              <w:r w:rsidRPr="007A637F">
                <w:rPr>
                  <w:rFonts w:ascii="Times New Roman" w:eastAsia="Times New Roman" w:hAnsi="Times New Roman" w:cs="Times New Roman"/>
                  <w:sz w:val="24"/>
                  <w:szCs w:val="28"/>
                </w:rPr>
                <w:t>Подпрограмма</w:t>
              </w:r>
            </w:hyperlink>
            <w:r w:rsidRPr="007A637F">
              <w:rPr>
                <w:rFonts w:ascii="Times New Roman" w:eastAsia="Times New Roman" w:hAnsi="Times New Roman" w:cs="Times New Roman"/>
                <w:sz w:val="24"/>
                <w:szCs w:val="28"/>
              </w:rPr>
              <w:t xml:space="preserve"> «Охрана окружающей среды в городе Мурманске» на 2018 - 2024 годы.</w:t>
            </w:r>
          </w:p>
          <w:p w14:paraId="5C31E6A9" w14:textId="7B3D86D9"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xml:space="preserve">2. </w:t>
            </w:r>
            <w:hyperlink r:id="rId11" w:anchor="P767" w:history="1">
              <w:r w:rsidRPr="007A637F">
                <w:rPr>
                  <w:rFonts w:ascii="Times New Roman" w:eastAsia="Times New Roman" w:hAnsi="Times New Roman" w:cs="Times New Roman"/>
                  <w:sz w:val="24"/>
                  <w:szCs w:val="28"/>
                </w:rPr>
                <w:t>Подпрограмма</w:t>
              </w:r>
            </w:hyperlink>
            <w:r w:rsidRPr="007A637F">
              <w:rPr>
                <w:rFonts w:ascii="Times New Roman" w:eastAsia="Times New Roman" w:hAnsi="Times New Roman" w:cs="Times New Roman"/>
                <w:sz w:val="24"/>
                <w:szCs w:val="28"/>
              </w:rPr>
              <w:t xml:space="preserve"> «Расширение городского кладбища на 7 - 8 км автодороги Кола - Мурмаши» на 2018 – 2024 годы.</w:t>
            </w:r>
          </w:p>
          <w:p w14:paraId="016AD191"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3. Подпрограмма «Профилактика правонарушений в городе Мурманске» на 2018 год.</w:t>
            </w:r>
          </w:p>
          <w:p w14:paraId="79F657ED"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4. Подпрограмма «Профилактика правонарушений, экстремизма, терроризма и межнациональных (межэтнических) конфликтов в городе Мурманске» на 2019-2024 годы.</w:t>
            </w:r>
          </w:p>
          <w:p w14:paraId="7A981E66" w14:textId="2B90A7C3"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xml:space="preserve">5. </w:t>
            </w:r>
            <w:hyperlink r:id="rId12" w:anchor="P2373" w:history="1">
              <w:r w:rsidRPr="007A637F">
                <w:rPr>
                  <w:rFonts w:ascii="Times New Roman" w:eastAsia="Times New Roman" w:hAnsi="Times New Roman" w:cs="Times New Roman"/>
                  <w:sz w:val="24"/>
                  <w:szCs w:val="28"/>
                </w:rPr>
                <w:t>Подпрограмма</w:t>
              </w:r>
            </w:hyperlink>
            <w:r w:rsidRPr="007A637F">
              <w:rPr>
                <w:rFonts w:ascii="Times New Roman" w:eastAsia="Times New Roman" w:hAnsi="Times New Roman" w:cs="Times New Roman"/>
                <w:sz w:val="24"/>
                <w:szCs w:val="28"/>
              </w:rPr>
              <w:t xml:space="preserve"> «Сокращение численности безнадзорных животных» на 2018 – 2024 годы.</w:t>
            </w:r>
          </w:p>
          <w:p w14:paraId="38D32BD0" w14:textId="013F7FEC"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xml:space="preserve">6. </w:t>
            </w:r>
            <w:hyperlink r:id="rId13" w:anchor="P2780" w:history="1">
              <w:r w:rsidRPr="007A637F">
                <w:rPr>
                  <w:rFonts w:ascii="Times New Roman" w:eastAsia="Times New Roman" w:hAnsi="Times New Roman" w:cs="Times New Roman"/>
                  <w:sz w:val="24"/>
                  <w:szCs w:val="28"/>
                </w:rPr>
                <w:t>Подпрограмма</w:t>
              </w:r>
            </w:hyperlink>
            <w:r w:rsidRPr="007A637F">
              <w:rPr>
                <w:rFonts w:ascii="Times New Roman" w:eastAsia="Times New Roman" w:hAnsi="Times New Roman" w:cs="Times New Roman"/>
                <w:sz w:val="24"/>
                <w:szCs w:val="28"/>
              </w:rPr>
              <w:t xml:space="preserve"> «Реализация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 на 2018 - 2024 годы</w:t>
            </w:r>
          </w:p>
        </w:tc>
      </w:tr>
      <w:tr w:rsidR="00C35014" w:rsidRPr="007A637F" w14:paraId="76EF2119" w14:textId="77777777" w:rsidTr="00625E15">
        <w:trPr>
          <w:jc w:val="center"/>
        </w:trPr>
        <w:tc>
          <w:tcPr>
            <w:tcW w:w="2721" w:type="dxa"/>
            <w:tcBorders>
              <w:top w:val="single" w:sz="4" w:space="0" w:color="auto"/>
              <w:left w:val="single" w:sz="4" w:space="0" w:color="auto"/>
              <w:bottom w:val="single" w:sz="4" w:space="0" w:color="auto"/>
              <w:right w:val="single" w:sz="4" w:space="0" w:color="auto"/>
            </w:tcBorders>
            <w:hideMark/>
          </w:tcPr>
          <w:p w14:paraId="19223A99"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Заказчики программы</w:t>
            </w:r>
          </w:p>
        </w:tc>
        <w:tc>
          <w:tcPr>
            <w:tcW w:w="6860" w:type="dxa"/>
            <w:tcBorders>
              <w:top w:val="single" w:sz="4" w:space="0" w:color="auto"/>
              <w:left w:val="single" w:sz="4" w:space="0" w:color="auto"/>
              <w:bottom w:val="single" w:sz="4" w:space="0" w:color="auto"/>
              <w:right w:val="single" w:sz="4" w:space="0" w:color="auto"/>
            </w:tcBorders>
            <w:hideMark/>
          </w:tcPr>
          <w:p w14:paraId="512EB874"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комитет по развитию городского хозяйства администрации города Мурманска;</w:t>
            </w:r>
          </w:p>
          <w:p w14:paraId="08670ED0"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комитет по социальной поддержке, взаимодействию с общественными организациями и делам молодежи администрации города Мурманска;</w:t>
            </w:r>
          </w:p>
          <w:p w14:paraId="74AFFEC7"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комитет по культуре администрации города Мурманска;</w:t>
            </w:r>
          </w:p>
          <w:p w14:paraId="1ECE017F"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комитет по физкультуре и спорту администрации города Мурманска;</w:t>
            </w:r>
          </w:p>
          <w:p w14:paraId="601C1983"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highlight w:val="yellow"/>
              </w:rPr>
            </w:pPr>
            <w:r w:rsidRPr="007A637F">
              <w:rPr>
                <w:rFonts w:ascii="Times New Roman" w:eastAsia="Times New Roman" w:hAnsi="Times New Roman" w:cs="Times New Roman"/>
                <w:sz w:val="24"/>
                <w:szCs w:val="28"/>
              </w:rPr>
              <w:t>- комитет по образованию администрации города Мурманска;</w:t>
            </w:r>
          </w:p>
          <w:p w14:paraId="310B8F28"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администрация города Мурманска;</w:t>
            </w:r>
          </w:p>
          <w:p w14:paraId="237FBFD5"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комитет по строительству администрации города Мурманска</w:t>
            </w:r>
          </w:p>
        </w:tc>
      </w:tr>
      <w:tr w:rsidR="00C35014" w:rsidRPr="007A637F" w14:paraId="0D1DE14E" w14:textId="77777777" w:rsidTr="00625E15">
        <w:trPr>
          <w:jc w:val="center"/>
        </w:trPr>
        <w:tc>
          <w:tcPr>
            <w:tcW w:w="2721" w:type="dxa"/>
            <w:tcBorders>
              <w:top w:val="single" w:sz="4" w:space="0" w:color="auto"/>
              <w:left w:val="single" w:sz="4" w:space="0" w:color="auto"/>
              <w:bottom w:val="single" w:sz="4" w:space="0" w:color="auto"/>
              <w:right w:val="single" w:sz="4" w:space="0" w:color="auto"/>
            </w:tcBorders>
            <w:hideMark/>
          </w:tcPr>
          <w:p w14:paraId="4ED5AA4D"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Заказчик - координатор программы</w:t>
            </w:r>
          </w:p>
        </w:tc>
        <w:tc>
          <w:tcPr>
            <w:tcW w:w="6860" w:type="dxa"/>
            <w:tcBorders>
              <w:top w:val="single" w:sz="4" w:space="0" w:color="auto"/>
              <w:left w:val="single" w:sz="4" w:space="0" w:color="auto"/>
              <w:bottom w:val="single" w:sz="4" w:space="0" w:color="auto"/>
              <w:right w:val="single" w:sz="4" w:space="0" w:color="auto"/>
            </w:tcBorders>
            <w:hideMark/>
          </w:tcPr>
          <w:p w14:paraId="75F32D4D"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Комитет по развитию городского хозяйства администрации города Мурманска</w:t>
            </w:r>
          </w:p>
        </w:tc>
      </w:tr>
      <w:tr w:rsidR="00C35014" w:rsidRPr="007A637F" w14:paraId="556DD231" w14:textId="77777777" w:rsidTr="00625E15">
        <w:trPr>
          <w:jc w:val="center"/>
        </w:trPr>
        <w:tc>
          <w:tcPr>
            <w:tcW w:w="2721" w:type="dxa"/>
            <w:tcBorders>
              <w:top w:val="single" w:sz="4" w:space="0" w:color="auto"/>
              <w:left w:val="single" w:sz="4" w:space="0" w:color="auto"/>
              <w:bottom w:val="single" w:sz="4" w:space="0" w:color="auto"/>
              <w:right w:val="single" w:sz="4" w:space="0" w:color="auto"/>
            </w:tcBorders>
            <w:hideMark/>
          </w:tcPr>
          <w:p w14:paraId="4E592A67"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Сроки и этапы реализации программы</w:t>
            </w:r>
          </w:p>
        </w:tc>
        <w:tc>
          <w:tcPr>
            <w:tcW w:w="6860" w:type="dxa"/>
            <w:tcBorders>
              <w:top w:val="single" w:sz="4" w:space="0" w:color="auto"/>
              <w:left w:val="single" w:sz="4" w:space="0" w:color="auto"/>
              <w:bottom w:val="single" w:sz="4" w:space="0" w:color="auto"/>
              <w:right w:val="single" w:sz="4" w:space="0" w:color="auto"/>
            </w:tcBorders>
            <w:hideMark/>
          </w:tcPr>
          <w:p w14:paraId="4DBC8CAE"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2018 - 2024 годы</w:t>
            </w:r>
          </w:p>
        </w:tc>
      </w:tr>
      <w:tr w:rsidR="00C35014" w:rsidRPr="007A637F" w14:paraId="2F1520E4" w14:textId="77777777" w:rsidTr="00625E15">
        <w:trPr>
          <w:jc w:val="center"/>
        </w:trPr>
        <w:tc>
          <w:tcPr>
            <w:tcW w:w="2721" w:type="dxa"/>
            <w:tcBorders>
              <w:top w:val="single" w:sz="4" w:space="0" w:color="auto"/>
              <w:left w:val="single" w:sz="4" w:space="0" w:color="auto"/>
              <w:bottom w:val="single" w:sz="4" w:space="0" w:color="auto"/>
              <w:right w:val="single" w:sz="4" w:space="0" w:color="auto"/>
            </w:tcBorders>
            <w:hideMark/>
          </w:tcPr>
          <w:p w14:paraId="7125799D"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Финансовое обеспечение программы</w:t>
            </w:r>
          </w:p>
        </w:tc>
        <w:tc>
          <w:tcPr>
            <w:tcW w:w="6860" w:type="dxa"/>
            <w:tcBorders>
              <w:top w:val="single" w:sz="4" w:space="0" w:color="auto"/>
              <w:left w:val="single" w:sz="4" w:space="0" w:color="auto"/>
              <w:bottom w:val="single" w:sz="4" w:space="0" w:color="auto"/>
              <w:right w:val="single" w:sz="4" w:space="0" w:color="auto"/>
            </w:tcBorders>
            <w:hideMark/>
          </w:tcPr>
          <w:p w14:paraId="34884AFF"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 xml:space="preserve">Всего по программе: 1 816 673,7 тыс. руб., в </w:t>
            </w:r>
            <w:proofErr w:type="spellStart"/>
            <w:r w:rsidRPr="007A637F">
              <w:rPr>
                <w:rFonts w:ascii="Times New Roman" w:hAnsi="Times New Roman" w:cs="Times New Roman"/>
                <w:sz w:val="24"/>
                <w:szCs w:val="28"/>
              </w:rPr>
              <w:t>т.ч</w:t>
            </w:r>
            <w:proofErr w:type="spellEnd"/>
            <w:r w:rsidRPr="007A637F">
              <w:rPr>
                <w:rFonts w:ascii="Times New Roman" w:hAnsi="Times New Roman" w:cs="Times New Roman"/>
                <w:sz w:val="24"/>
                <w:szCs w:val="28"/>
              </w:rPr>
              <w:t>.:</w:t>
            </w:r>
          </w:p>
          <w:p w14:paraId="6BB1F313"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местный бюджет (далее - МБ): 1 710 858,1 тыс. руб., из них:</w:t>
            </w:r>
          </w:p>
          <w:p w14:paraId="24C702F6"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2018 год – 116 957,4 тыс. руб.;</w:t>
            </w:r>
          </w:p>
          <w:p w14:paraId="01C94FF1"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2019 год – 203 410,8 тыс. руб.;</w:t>
            </w:r>
          </w:p>
          <w:p w14:paraId="230C8959"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2020 год – 368 886,0 тыс. руб.;</w:t>
            </w:r>
          </w:p>
          <w:p w14:paraId="32FDE909"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2021 год – 166 292,2 тыс. руб.;</w:t>
            </w:r>
          </w:p>
          <w:p w14:paraId="51E1D69C"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2022 год – 168 695,0 тыс. руб.;</w:t>
            </w:r>
          </w:p>
          <w:p w14:paraId="5FF2FE6E"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2023 год – 341 730,1 тыс. руб.;</w:t>
            </w:r>
            <w:r w:rsidRPr="007A637F">
              <w:rPr>
                <w:rFonts w:ascii="Times New Roman" w:hAnsi="Times New Roman" w:cs="Times New Roman"/>
                <w:sz w:val="24"/>
                <w:szCs w:val="28"/>
              </w:rPr>
              <w:tab/>
            </w:r>
          </w:p>
          <w:p w14:paraId="0817A10C"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2024 год – 344 886,6 тыс. руб.;</w:t>
            </w:r>
          </w:p>
          <w:p w14:paraId="0D8A1018"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областной бюджет (далее - ОБ): 105 815,6 тыс. руб., из них:</w:t>
            </w:r>
          </w:p>
          <w:p w14:paraId="04982E2E"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lastRenderedPageBreak/>
              <w:t>2018 год – 16 139,7 тыс. руб.;</w:t>
            </w:r>
          </w:p>
          <w:p w14:paraId="5D305CCC"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2019 год – 14 889,0 тыс. руб.;</w:t>
            </w:r>
          </w:p>
          <w:p w14:paraId="2364DFE5"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2020 год – 14 811,0 тыс. руб.;</w:t>
            </w:r>
          </w:p>
          <w:p w14:paraId="6FEE093D"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2021 год – 14 993,9 тыс. руб.;</w:t>
            </w:r>
          </w:p>
          <w:p w14:paraId="19E55A14"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2022 год – 14 994,0 тыс. руб.;</w:t>
            </w:r>
          </w:p>
          <w:p w14:paraId="0EBD80EB" w14:textId="77777777" w:rsidR="00F5683D" w:rsidRPr="007A637F" w:rsidRDefault="00F5683D" w:rsidP="00F5683D">
            <w:pPr>
              <w:autoSpaceDE w:val="0"/>
              <w:autoSpaceDN w:val="0"/>
              <w:adjustRightInd w:val="0"/>
              <w:spacing w:after="0" w:line="240" w:lineRule="auto"/>
              <w:rPr>
                <w:rFonts w:ascii="Times New Roman" w:hAnsi="Times New Roman" w:cs="Times New Roman"/>
                <w:sz w:val="24"/>
                <w:szCs w:val="28"/>
              </w:rPr>
            </w:pPr>
            <w:r w:rsidRPr="007A637F">
              <w:rPr>
                <w:rFonts w:ascii="Times New Roman" w:hAnsi="Times New Roman" w:cs="Times New Roman"/>
                <w:sz w:val="24"/>
                <w:szCs w:val="28"/>
              </w:rPr>
              <w:t>2023 год – 14 994,0 тыс. руб.;</w:t>
            </w:r>
          </w:p>
          <w:p w14:paraId="4DC23918" w14:textId="17076E12" w:rsidR="00C35014" w:rsidRPr="007A637F" w:rsidRDefault="00F5683D" w:rsidP="00F5683D">
            <w:pPr>
              <w:widowControl w:val="0"/>
              <w:autoSpaceDE w:val="0"/>
              <w:autoSpaceDN w:val="0"/>
              <w:spacing w:after="0" w:line="254" w:lineRule="auto"/>
              <w:jc w:val="both"/>
              <w:rPr>
                <w:rFonts w:ascii="Times New Roman" w:eastAsia="Times New Roman" w:hAnsi="Times New Roman" w:cs="Times New Roman"/>
                <w:sz w:val="24"/>
                <w:szCs w:val="28"/>
              </w:rPr>
            </w:pPr>
            <w:r w:rsidRPr="007A637F">
              <w:rPr>
                <w:rFonts w:ascii="Times New Roman" w:hAnsi="Times New Roman" w:cs="Times New Roman"/>
                <w:sz w:val="24"/>
                <w:szCs w:val="28"/>
              </w:rPr>
              <w:t>2024 год – 14 994,0 тыс. руб.</w:t>
            </w:r>
          </w:p>
        </w:tc>
      </w:tr>
      <w:tr w:rsidR="00C35014" w:rsidRPr="007A637F" w14:paraId="35903317" w14:textId="77777777" w:rsidTr="00625E15">
        <w:trPr>
          <w:jc w:val="center"/>
        </w:trPr>
        <w:tc>
          <w:tcPr>
            <w:tcW w:w="2721" w:type="dxa"/>
            <w:tcBorders>
              <w:top w:val="single" w:sz="4" w:space="0" w:color="auto"/>
              <w:left w:val="single" w:sz="4" w:space="0" w:color="auto"/>
              <w:bottom w:val="single" w:sz="4" w:space="0" w:color="auto"/>
              <w:right w:val="single" w:sz="4" w:space="0" w:color="auto"/>
            </w:tcBorders>
            <w:hideMark/>
          </w:tcPr>
          <w:p w14:paraId="589B9621"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highlight w:val="yellow"/>
              </w:rPr>
            </w:pPr>
            <w:r w:rsidRPr="007A637F">
              <w:rPr>
                <w:rFonts w:ascii="Times New Roman" w:eastAsia="Times New Roman" w:hAnsi="Times New Roman" w:cs="Times New Roman"/>
                <w:sz w:val="24"/>
                <w:szCs w:val="28"/>
              </w:rPr>
              <w:lastRenderedPageBreak/>
              <w:t>Ожидаемые конечные результаты реализации программы</w:t>
            </w:r>
          </w:p>
        </w:tc>
        <w:tc>
          <w:tcPr>
            <w:tcW w:w="6860" w:type="dxa"/>
            <w:tcBorders>
              <w:top w:val="single" w:sz="4" w:space="0" w:color="auto"/>
              <w:left w:val="single" w:sz="4" w:space="0" w:color="auto"/>
              <w:bottom w:val="single" w:sz="4" w:space="0" w:color="auto"/>
              <w:right w:val="single" w:sz="4" w:space="0" w:color="auto"/>
            </w:tcBorders>
            <w:hideMark/>
          </w:tcPr>
          <w:p w14:paraId="63DB5EE1" w14:textId="75D69026"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xml:space="preserve">1. </w:t>
            </w:r>
            <w:r w:rsidR="00805053" w:rsidRPr="007A637F">
              <w:rPr>
                <w:rFonts w:ascii="Times New Roman" w:eastAsia="Times New Roman" w:hAnsi="Times New Roman" w:cs="Times New Roman"/>
                <w:sz w:val="24"/>
                <w:szCs w:val="28"/>
              </w:rPr>
              <w:t xml:space="preserve">Объем отходов, вывезенных с территории города Мурманска в ходе выполнения программных мероприятий и месячников по санитарной очистке, - 130440,6 </w:t>
            </w:r>
            <w:proofErr w:type="spellStart"/>
            <w:r w:rsidR="00805053" w:rsidRPr="007A637F">
              <w:rPr>
                <w:rFonts w:ascii="Times New Roman" w:eastAsia="Times New Roman" w:hAnsi="Times New Roman" w:cs="Times New Roman"/>
                <w:sz w:val="24"/>
                <w:szCs w:val="28"/>
              </w:rPr>
              <w:t>куб.м</w:t>
            </w:r>
            <w:proofErr w:type="spellEnd"/>
            <w:r w:rsidR="00805053" w:rsidRPr="007A637F">
              <w:rPr>
                <w:rFonts w:ascii="Times New Roman" w:eastAsia="Times New Roman" w:hAnsi="Times New Roman" w:cs="Times New Roman"/>
                <w:sz w:val="24"/>
                <w:szCs w:val="28"/>
              </w:rPr>
              <w:t xml:space="preserve"> за период 2018-2024 годов</w:t>
            </w:r>
            <w:r w:rsidRPr="007A637F">
              <w:rPr>
                <w:rFonts w:ascii="Times New Roman" w:eastAsia="Times New Roman" w:hAnsi="Times New Roman" w:cs="Times New Roman"/>
                <w:sz w:val="24"/>
                <w:szCs w:val="28"/>
              </w:rPr>
              <w:t>.</w:t>
            </w:r>
          </w:p>
          <w:p w14:paraId="71D3D758" w14:textId="6A32831A"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xml:space="preserve">2. </w:t>
            </w:r>
            <w:r w:rsidR="00805053" w:rsidRPr="007A637F">
              <w:rPr>
                <w:rFonts w:ascii="Times New Roman" w:eastAsia="Times New Roman" w:hAnsi="Times New Roman" w:cs="Times New Roman"/>
                <w:sz w:val="24"/>
                <w:szCs w:val="28"/>
              </w:rPr>
              <w:t>Темп роста площади городского кладбища к уровню года начала реализации программы – 3,2 % к 2024 году.</w:t>
            </w:r>
          </w:p>
          <w:p w14:paraId="66F9439A"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3. Сокращение количества зарегистрированных преступлений (в год) до 6150 ед. к 2024 году.</w:t>
            </w:r>
          </w:p>
          <w:p w14:paraId="03A355DF"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4. Сокращение количества преступлений экстремисткой и террористической направленности, а также совершенных на почве межнациональных (межэтнических) отношений (в год) до 22 ед. к 2024 году.</w:t>
            </w:r>
          </w:p>
          <w:p w14:paraId="2C220735"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5. Доля увеличения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 до 17,6% к 2024 году.</w:t>
            </w:r>
          </w:p>
          <w:p w14:paraId="307B42C3"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6. Увеличение раскрываемости уличных преступлений до 49,7% к 2024 году.</w:t>
            </w:r>
          </w:p>
          <w:p w14:paraId="03BD09C3"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7. Увеличение раскрываемости преступлений, совершенных в общественных местах до 57,1% к 2024 году.</w:t>
            </w:r>
          </w:p>
          <w:p w14:paraId="062C25EE" w14:textId="0844F419"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rPr>
            </w:pPr>
            <w:r w:rsidRPr="007A637F">
              <w:rPr>
                <w:rFonts w:ascii="Times New Roman" w:eastAsia="Times New Roman" w:hAnsi="Times New Roman" w:cs="Times New Roman"/>
                <w:sz w:val="24"/>
                <w:szCs w:val="28"/>
              </w:rPr>
              <w:t xml:space="preserve">8. </w:t>
            </w:r>
            <w:r w:rsidR="00805053" w:rsidRPr="007A637F">
              <w:rPr>
                <w:rFonts w:ascii="Times New Roman" w:eastAsia="Times New Roman" w:hAnsi="Times New Roman" w:cs="Times New Roman"/>
                <w:sz w:val="24"/>
                <w:szCs w:val="28"/>
              </w:rPr>
              <w:t>Количество выполненных заявок от граждан, учреждений, предприятий на отлов безнадзорных животных - 6457 шт. за период 2018-2024 годов</w:t>
            </w:r>
            <w:r w:rsidRPr="007A637F">
              <w:rPr>
                <w:rFonts w:ascii="Times New Roman" w:eastAsia="Times New Roman" w:hAnsi="Times New Roman" w:cs="Times New Roman"/>
                <w:sz w:val="24"/>
                <w:szCs w:val="28"/>
              </w:rPr>
              <w:t>.</w:t>
            </w:r>
          </w:p>
          <w:p w14:paraId="66B7D5C1" w14:textId="77777777" w:rsidR="00C35014" w:rsidRPr="007A637F" w:rsidRDefault="00C35014" w:rsidP="00625E15">
            <w:pPr>
              <w:widowControl w:val="0"/>
              <w:autoSpaceDE w:val="0"/>
              <w:autoSpaceDN w:val="0"/>
              <w:spacing w:after="0" w:line="254" w:lineRule="auto"/>
              <w:rPr>
                <w:rFonts w:ascii="Times New Roman" w:eastAsia="Times New Roman" w:hAnsi="Times New Roman" w:cs="Times New Roman"/>
                <w:sz w:val="24"/>
                <w:szCs w:val="28"/>
                <w:highlight w:val="yellow"/>
              </w:rPr>
            </w:pPr>
            <w:r w:rsidRPr="007A637F">
              <w:rPr>
                <w:rFonts w:ascii="Times New Roman" w:eastAsia="Times New Roman" w:hAnsi="Times New Roman" w:cs="Times New Roman"/>
                <w:sz w:val="24"/>
                <w:szCs w:val="28"/>
              </w:rPr>
              <w:t>9. Доля подразделений Мурманского муниципального бюджетного учреждения «Единая дежурно-диспетчерская служба города Мурманска», готовых к немедленному реагированию при угрозе возникновения и (или) возникновении чрезвычайных ситуаций (ежегодно) – 100%</w:t>
            </w:r>
          </w:p>
        </w:tc>
      </w:tr>
    </w:tbl>
    <w:p w14:paraId="4BF5C657" w14:textId="77777777" w:rsidR="00433037" w:rsidRPr="00F420B0" w:rsidRDefault="00433037" w:rsidP="00BE1C5F">
      <w:pPr>
        <w:pStyle w:val="ConsPlusNormal"/>
        <w:jc w:val="center"/>
        <w:outlineLvl w:val="1"/>
        <w:rPr>
          <w:rFonts w:ascii="Times New Roman" w:hAnsi="Times New Roman" w:cs="Times New Roman"/>
          <w:sz w:val="28"/>
          <w:szCs w:val="28"/>
        </w:rPr>
      </w:pPr>
    </w:p>
    <w:p w14:paraId="6960C7B3"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 xml:space="preserve">I. Подпрограмма «Охрана окружающей среды в городе Мурманске» </w:t>
      </w:r>
    </w:p>
    <w:p w14:paraId="40DA1AEF"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на 2018 - 2024 годы</w:t>
      </w:r>
    </w:p>
    <w:p w14:paraId="0A4814CD"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860"/>
      </w:tblGrid>
      <w:tr w:rsidR="00C35014" w:rsidRPr="00F420B0" w14:paraId="1DCBB5A2" w14:textId="77777777" w:rsidTr="00625E15">
        <w:trPr>
          <w:jc w:val="center"/>
        </w:trPr>
        <w:tc>
          <w:tcPr>
            <w:tcW w:w="2721" w:type="dxa"/>
          </w:tcPr>
          <w:p w14:paraId="0A52A503"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Наименование муниципальной программы, в которую входит подпрограмма</w:t>
            </w:r>
          </w:p>
        </w:tc>
        <w:tc>
          <w:tcPr>
            <w:tcW w:w="6860" w:type="dxa"/>
          </w:tcPr>
          <w:p w14:paraId="1F9121D5"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Муниципальная программа города Мурманска «Обеспечение безопасности проживания и охрана окружающей среды» на 2018– 2024 годы</w:t>
            </w:r>
          </w:p>
        </w:tc>
      </w:tr>
      <w:tr w:rsidR="00C35014" w:rsidRPr="00F420B0" w14:paraId="24F724A2" w14:textId="77777777" w:rsidTr="00625E15">
        <w:trPr>
          <w:jc w:val="center"/>
        </w:trPr>
        <w:tc>
          <w:tcPr>
            <w:tcW w:w="2721" w:type="dxa"/>
          </w:tcPr>
          <w:p w14:paraId="2B03C5BE"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Цель подпрограммы</w:t>
            </w:r>
          </w:p>
        </w:tc>
        <w:tc>
          <w:tcPr>
            <w:tcW w:w="6860" w:type="dxa"/>
          </w:tcPr>
          <w:p w14:paraId="4AC5E536"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Снижение негативного воздействия на окружающую среду отходов производства и потребления, повышение </w:t>
            </w:r>
            <w:r w:rsidRPr="00F420B0">
              <w:rPr>
                <w:rFonts w:ascii="Times New Roman" w:eastAsia="Times New Roman" w:hAnsi="Times New Roman" w:cs="Times New Roman"/>
                <w:sz w:val="28"/>
                <w:szCs w:val="28"/>
                <w:lang w:eastAsia="ru-RU"/>
              </w:rPr>
              <w:lastRenderedPageBreak/>
              <w:t>уровня экологической культуры населения</w:t>
            </w:r>
          </w:p>
        </w:tc>
      </w:tr>
      <w:tr w:rsidR="00C35014" w:rsidRPr="00F420B0" w14:paraId="7E4CE8EA" w14:textId="77777777" w:rsidTr="00625E15">
        <w:trPr>
          <w:jc w:val="center"/>
        </w:trPr>
        <w:tc>
          <w:tcPr>
            <w:tcW w:w="2721" w:type="dxa"/>
          </w:tcPr>
          <w:p w14:paraId="3845106D"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Задачи подпрограммы (при наличии)</w:t>
            </w:r>
          </w:p>
        </w:tc>
        <w:tc>
          <w:tcPr>
            <w:tcW w:w="6860" w:type="dxa"/>
          </w:tcPr>
          <w:p w14:paraId="4C93FA91"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снижение негативного воздействия отходов производства и потребления на окружающую среду;</w:t>
            </w:r>
          </w:p>
          <w:p w14:paraId="640065C3"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повышение уровня экологической культуры населения города</w:t>
            </w:r>
          </w:p>
        </w:tc>
      </w:tr>
      <w:tr w:rsidR="00C35014" w:rsidRPr="00F420B0" w14:paraId="1E2192A6" w14:textId="77777777" w:rsidTr="00625E15">
        <w:trPr>
          <w:jc w:val="center"/>
        </w:trPr>
        <w:tc>
          <w:tcPr>
            <w:tcW w:w="2721" w:type="dxa"/>
          </w:tcPr>
          <w:p w14:paraId="67905B9B"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Важнейшие целевые показатели (индикаторы) реализации подпрограммы</w:t>
            </w:r>
          </w:p>
        </w:tc>
        <w:tc>
          <w:tcPr>
            <w:tcW w:w="6860" w:type="dxa"/>
          </w:tcPr>
          <w:p w14:paraId="28173A3A"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Объем отходов, вывезенных с территории города Мурманска в ходе выполнения программных мероприятий и месячников по санитарной очистке</w:t>
            </w:r>
          </w:p>
        </w:tc>
      </w:tr>
      <w:tr w:rsidR="00C35014" w:rsidRPr="00F420B0" w14:paraId="1D73E65F" w14:textId="77777777" w:rsidTr="00625E15">
        <w:trPr>
          <w:jc w:val="center"/>
        </w:trPr>
        <w:tc>
          <w:tcPr>
            <w:tcW w:w="2721" w:type="dxa"/>
          </w:tcPr>
          <w:p w14:paraId="09039A0A"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Заказчики подпрограммы</w:t>
            </w:r>
          </w:p>
        </w:tc>
        <w:tc>
          <w:tcPr>
            <w:tcW w:w="6860" w:type="dxa"/>
          </w:tcPr>
          <w:p w14:paraId="6A3919CB"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Комитет по развитию городского хозяйства администрации города Мурманска</w:t>
            </w:r>
          </w:p>
          <w:p w14:paraId="2B9F6860"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35014" w:rsidRPr="00F420B0" w14:paraId="4C3A690E" w14:textId="77777777" w:rsidTr="00625E15">
        <w:trPr>
          <w:jc w:val="center"/>
        </w:trPr>
        <w:tc>
          <w:tcPr>
            <w:tcW w:w="2721" w:type="dxa"/>
          </w:tcPr>
          <w:p w14:paraId="02598689"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Сроки и этапы реализации подпрограммы</w:t>
            </w:r>
          </w:p>
        </w:tc>
        <w:tc>
          <w:tcPr>
            <w:tcW w:w="6860" w:type="dxa"/>
          </w:tcPr>
          <w:p w14:paraId="3F8AD5D7"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2018 - 2024 годы</w:t>
            </w:r>
          </w:p>
        </w:tc>
      </w:tr>
      <w:tr w:rsidR="00C35014" w:rsidRPr="00F420B0" w14:paraId="0E53E87A" w14:textId="77777777" w:rsidTr="00625E15">
        <w:tblPrEx>
          <w:tblBorders>
            <w:insideH w:val="nil"/>
          </w:tblBorders>
        </w:tblPrEx>
        <w:trPr>
          <w:trHeight w:val="2419"/>
          <w:jc w:val="center"/>
        </w:trPr>
        <w:tc>
          <w:tcPr>
            <w:tcW w:w="2721" w:type="dxa"/>
            <w:tcBorders>
              <w:bottom w:val="nil"/>
            </w:tcBorders>
          </w:tcPr>
          <w:p w14:paraId="77DD27A8"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Финансовое обеспечение подпрограммы</w:t>
            </w:r>
          </w:p>
        </w:tc>
        <w:tc>
          <w:tcPr>
            <w:tcW w:w="6860" w:type="dxa"/>
            <w:tcBorders>
              <w:bottom w:val="nil"/>
            </w:tcBorders>
          </w:tcPr>
          <w:p w14:paraId="031D3AFE"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 xml:space="preserve">Всего по подпрограмме: 308 008,3 тыс. руб., в </w:t>
            </w:r>
            <w:proofErr w:type="spellStart"/>
            <w:r w:rsidRPr="00F420B0">
              <w:rPr>
                <w:rFonts w:ascii="Times New Roman" w:hAnsi="Times New Roman" w:cs="Times New Roman"/>
                <w:sz w:val="28"/>
                <w:szCs w:val="28"/>
              </w:rPr>
              <w:t>т.ч</w:t>
            </w:r>
            <w:proofErr w:type="spellEnd"/>
            <w:r w:rsidRPr="00F420B0">
              <w:rPr>
                <w:rFonts w:ascii="Times New Roman" w:hAnsi="Times New Roman" w:cs="Times New Roman"/>
                <w:sz w:val="28"/>
                <w:szCs w:val="28"/>
              </w:rPr>
              <w:t>.:</w:t>
            </w:r>
          </w:p>
          <w:p w14:paraId="136CD3A7"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МБ: 308 008,3 тыс. руб., из них:</w:t>
            </w:r>
          </w:p>
          <w:p w14:paraId="51007C0B"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2018 год – 17 704,1 тыс. руб.;</w:t>
            </w:r>
          </w:p>
          <w:p w14:paraId="1AA3A2B1"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 xml:space="preserve">2019 год – 41 708,7 тыс. руб.; </w:t>
            </w:r>
          </w:p>
          <w:p w14:paraId="12A51AF9"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2020 год – 58 963,0 тыс. руб.;</w:t>
            </w:r>
          </w:p>
          <w:p w14:paraId="63087E8C"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2021 год – 46 723,7 тыс. руб.;</w:t>
            </w:r>
          </w:p>
          <w:p w14:paraId="57EBB49F"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2022 год – 47 169,6 тыс. руб.;</w:t>
            </w:r>
          </w:p>
          <w:p w14:paraId="087D29F5"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2023 год – 47 630,1 тыс. руб.;</w:t>
            </w:r>
          </w:p>
          <w:p w14:paraId="0867B9EA" w14:textId="44BF4896" w:rsidR="00C35014" w:rsidRPr="00F420B0" w:rsidRDefault="00F5683D" w:rsidP="00F5683D">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hAnsi="Times New Roman" w:cs="Times New Roman"/>
                <w:sz w:val="28"/>
                <w:szCs w:val="28"/>
              </w:rPr>
              <w:t>2024 год – 48 109,1 тыс. руб.</w:t>
            </w:r>
          </w:p>
        </w:tc>
      </w:tr>
      <w:tr w:rsidR="00C35014" w:rsidRPr="00F420B0" w14:paraId="3D42DCFF" w14:textId="77777777" w:rsidTr="00625E15">
        <w:trPr>
          <w:jc w:val="center"/>
        </w:trPr>
        <w:tc>
          <w:tcPr>
            <w:tcW w:w="2721" w:type="dxa"/>
          </w:tcPr>
          <w:p w14:paraId="440A5913"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F420B0">
              <w:rPr>
                <w:rFonts w:ascii="Times New Roman" w:eastAsia="Times New Roman" w:hAnsi="Times New Roman" w:cs="Times New Roman"/>
                <w:sz w:val="28"/>
                <w:szCs w:val="28"/>
                <w:lang w:eastAsia="ru-RU"/>
              </w:rPr>
              <w:t>Ожидаемые конечные результаты реализации подпрограммы</w:t>
            </w:r>
          </w:p>
        </w:tc>
        <w:tc>
          <w:tcPr>
            <w:tcW w:w="6860" w:type="dxa"/>
          </w:tcPr>
          <w:p w14:paraId="5C08160D" w14:textId="64BFFF75" w:rsidR="00C35014" w:rsidRPr="00F420B0" w:rsidRDefault="00805053"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Объем отходов, вывезенных с территории города Мурманска в ходе выполнения программных мероприятий и месячников по санитарной очистке, - 130440,6 </w:t>
            </w:r>
            <w:proofErr w:type="spellStart"/>
            <w:r w:rsidRPr="00F420B0">
              <w:rPr>
                <w:rFonts w:ascii="Times New Roman" w:eastAsia="Times New Roman" w:hAnsi="Times New Roman" w:cs="Times New Roman"/>
                <w:sz w:val="28"/>
                <w:szCs w:val="28"/>
                <w:lang w:eastAsia="ru-RU"/>
              </w:rPr>
              <w:t>куб.м</w:t>
            </w:r>
            <w:proofErr w:type="spellEnd"/>
            <w:r w:rsidRPr="00F420B0">
              <w:rPr>
                <w:rFonts w:ascii="Times New Roman" w:eastAsia="Times New Roman" w:hAnsi="Times New Roman" w:cs="Times New Roman"/>
                <w:sz w:val="28"/>
                <w:szCs w:val="28"/>
                <w:lang w:eastAsia="ru-RU"/>
              </w:rPr>
              <w:t xml:space="preserve"> за период 2018-2024 годов</w:t>
            </w:r>
          </w:p>
        </w:tc>
      </w:tr>
    </w:tbl>
    <w:p w14:paraId="27EBA90B"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 Характеристика проблемы, на решение которой</w:t>
      </w:r>
    </w:p>
    <w:p w14:paraId="16C0C24C"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направлена подпрограмма</w:t>
      </w:r>
    </w:p>
    <w:p w14:paraId="7BEA9308"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Мероприятия подпрограммы направлены на решение следующих проблем.</w:t>
      </w:r>
    </w:p>
    <w:p w14:paraId="7117874D"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1. Несоответствие отдельных территорий города Мурманска экологическим требованиям.</w:t>
      </w:r>
    </w:p>
    <w:p w14:paraId="2EAE764E"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Причины возникновения проблемы:</w:t>
      </w:r>
    </w:p>
    <w:p w14:paraId="75FD6660"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рост объемов отходов производства и потребления в условиях активного использования пластиковой и полиэтиленовой упаковки;</w:t>
      </w:r>
    </w:p>
    <w:p w14:paraId="154D5B20"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недостаточный уровень экологической культуры населения;</w:t>
      </w:r>
    </w:p>
    <w:p w14:paraId="53ADA3FB"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образование несанкционированных свалок;</w:t>
      </w:r>
    </w:p>
    <w:p w14:paraId="4778A75B"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xml:space="preserve">- отсутствие системы сортировки, переработки, а также захоронения </w:t>
      </w:r>
      <w:r w:rsidRPr="00F420B0">
        <w:rPr>
          <w:rFonts w:ascii="Times New Roman" w:hAnsi="Times New Roman" w:cs="Times New Roman"/>
          <w:sz w:val="28"/>
          <w:szCs w:val="28"/>
        </w:rPr>
        <w:lastRenderedPageBreak/>
        <w:t>твердых бытовых отходов (далее - ТБО), соответствующей требованиям современного экологического законодательства.</w:t>
      </w:r>
    </w:p>
    <w:p w14:paraId="7AB9195C"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В городе Мурманске организована планово-регулярная система сбора, транспортировки, обезвреживания (сжигания) и размещения отходов. В настоящее время отходы с территории города Мурманска поступают для обезвреживания на завод по термической обработке ОАО «Завод ТО ТБО», деятельность которого осуществляется с 26.12.1986, а также размещаются на городской свалке твердых отходов, расположенной в Первомайском административном округе города Мурманска, деятельность которой осуществляется с 31.08.1971. Несовершенство существующего контроля за деятельностью по сбору, вывозу, размещению и утилизации отходов, а также низкая экологическая культура населения приводят к росту количества несанкционированных мест размещения отходов. Зачастую захламлению подвергаются места отдыха горожан, расположенные на землях запаса города, вследствие чего происходит загрязнение твердыми бытовыми отходами водных объектов, их водоохранных зон, городских лесов.</w:t>
      </w:r>
    </w:p>
    <w:p w14:paraId="2A0ECD51"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К наиболее опасным экологическим факторам влияния несанкционированных мест размещения отходов на окружающую среду относится фильтрат, который образуется при просачивании атмосферных осадков через свалочные массы. Несанкционированное размещение отходов приводит к ухудшению экологической обстановки в городе Мурманске. Многие виды отходов в естественных условиях разлагаются, вырабатывая биогаз, возгораются и образуют химические вещества, загрязняющие воздух и водные объекты. Некоторые виды отходов сами по себе содержат высокотоксичные соединения.</w:t>
      </w:r>
    </w:p>
    <w:p w14:paraId="14E76FAD"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2. Отсутствие системного подхода к организации защиты, охраны и воспроизводства городских лесов.</w:t>
      </w:r>
    </w:p>
    <w:p w14:paraId="0DB3EBC2"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xml:space="preserve">Генеральным </w:t>
      </w:r>
      <w:hyperlink r:id="rId14" w:history="1">
        <w:r w:rsidRPr="00F420B0">
          <w:rPr>
            <w:rFonts w:ascii="Times New Roman" w:hAnsi="Times New Roman" w:cs="Times New Roman"/>
            <w:sz w:val="28"/>
            <w:szCs w:val="28"/>
          </w:rPr>
          <w:t>планом</w:t>
        </w:r>
      </w:hyperlink>
      <w:r w:rsidRPr="00F420B0">
        <w:rPr>
          <w:rFonts w:ascii="Times New Roman" w:hAnsi="Times New Roman" w:cs="Times New Roman"/>
          <w:sz w:val="28"/>
          <w:szCs w:val="28"/>
        </w:rPr>
        <w:t xml:space="preserve"> муниципального образования город Мурманск, а также решением Совета депутатов города Мурманска от 01.11.2011 № 41-547 «Об утверждении Правил землепользования и застройки муниципального образования город Мурманск» выделена зона городских лесов. Площадь и границы городских лесов утверждены приказом Рослесхоза от 23.07.2013 № 214 «Об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 Площадь составляет 6565 га. На указанной территории создано Мурманское городское лесничество, состоящее из Пригородного городского участкового лесничества и </w:t>
      </w:r>
      <w:proofErr w:type="spellStart"/>
      <w:r w:rsidRPr="00F420B0">
        <w:rPr>
          <w:rFonts w:ascii="Times New Roman" w:hAnsi="Times New Roman" w:cs="Times New Roman"/>
          <w:sz w:val="28"/>
          <w:szCs w:val="28"/>
        </w:rPr>
        <w:t>Туломского</w:t>
      </w:r>
      <w:proofErr w:type="spellEnd"/>
      <w:r w:rsidRPr="00F420B0">
        <w:rPr>
          <w:rFonts w:ascii="Times New Roman" w:hAnsi="Times New Roman" w:cs="Times New Roman"/>
          <w:sz w:val="28"/>
          <w:szCs w:val="28"/>
        </w:rPr>
        <w:t xml:space="preserve"> городского участкового лесничества.</w:t>
      </w:r>
    </w:p>
    <w:p w14:paraId="4A6835E3"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xml:space="preserve">В соответствии со </w:t>
      </w:r>
      <w:hyperlink r:id="rId15" w:history="1">
        <w:r w:rsidRPr="00F420B0">
          <w:rPr>
            <w:rFonts w:ascii="Times New Roman" w:hAnsi="Times New Roman" w:cs="Times New Roman"/>
            <w:sz w:val="28"/>
            <w:szCs w:val="28"/>
          </w:rPr>
          <w:t>статьей 102</w:t>
        </w:r>
      </w:hyperlink>
      <w:r w:rsidRPr="00F420B0">
        <w:rPr>
          <w:rFonts w:ascii="Times New Roman" w:hAnsi="Times New Roman" w:cs="Times New Roman"/>
          <w:sz w:val="28"/>
          <w:szCs w:val="28"/>
        </w:rPr>
        <w:t xml:space="preserve"> Лесного кодекса Российской Федерации городские леса выполняют функции защиты природных и иных объектов. Отнесение лесов к защитным городским лесам определяет особенности правового режима таких лесов. Целевое назначение городских лесов - сохранение и восстановление природных комплексов и объектов, сохранение биологического и ландшафтного разнообразия, улучшение состояния окружающей среды.</w:t>
      </w:r>
    </w:p>
    <w:p w14:paraId="1AE81916"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lastRenderedPageBreak/>
        <w:t>Реализация данной подпрограммы позволит оценить и спрогнозировать экологическую ситуацию на территории муниципального образования город Мурманск.</w:t>
      </w:r>
    </w:p>
    <w:p w14:paraId="55172FBE"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Таким образом, обеспечение охраны,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 улучшению санитарного состояния городской среды, повышению экологической культуры населения, восстановлению и усилению защитных, рекреационных и иных полезных функций городских лесов.</w:t>
      </w:r>
    </w:p>
    <w:p w14:paraId="758F6230"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Определение приоритетов и обеспечение целевого использования средств обусловит реализацию данной подпрограммы с максимальной эффективностью.</w:t>
      </w:r>
    </w:p>
    <w:p w14:paraId="18B6C74C" w14:textId="77777777" w:rsidR="00C35014" w:rsidRPr="00F420B0" w:rsidRDefault="00C35014" w:rsidP="00C35014">
      <w:pPr>
        <w:rPr>
          <w:rFonts w:ascii="Times New Roman" w:hAnsi="Times New Roman" w:cs="Times New Roman"/>
          <w:sz w:val="28"/>
          <w:szCs w:val="28"/>
        </w:rPr>
        <w:sectPr w:rsidR="00C35014" w:rsidRPr="00F420B0" w:rsidSect="00A36742">
          <w:type w:val="continuous"/>
          <w:pgSz w:w="11906" w:h="16838" w:code="9"/>
          <w:pgMar w:top="1134" w:right="851" w:bottom="1134" w:left="1418" w:header="0" w:footer="0" w:gutter="0"/>
          <w:cols w:space="720"/>
        </w:sectPr>
      </w:pPr>
    </w:p>
    <w:p w14:paraId="37086BD4"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lastRenderedPageBreak/>
        <w:t>2. Основные цели и задачи подпрограммы, целевые показатели</w:t>
      </w:r>
    </w:p>
    <w:tbl>
      <w:tblPr>
        <w:tblW w:w="14391" w:type="dxa"/>
        <w:tblInd w:w="-5" w:type="dxa"/>
        <w:tblLayout w:type="fixed"/>
        <w:tblCellMar>
          <w:top w:w="102" w:type="dxa"/>
          <w:left w:w="62" w:type="dxa"/>
          <w:bottom w:w="102" w:type="dxa"/>
          <w:right w:w="62" w:type="dxa"/>
        </w:tblCellMar>
        <w:tblLook w:val="04A0" w:firstRow="1" w:lastRow="0" w:firstColumn="1" w:lastColumn="0" w:noHBand="0" w:noVBand="1"/>
      </w:tblPr>
      <w:tblGrid>
        <w:gridCol w:w="426"/>
        <w:gridCol w:w="1842"/>
        <w:gridCol w:w="709"/>
        <w:gridCol w:w="1134"/>
        <w:gridCol w:w="1067"/>
        <w:gridCol w:w="701"/>
        <w:gridCol w:w="8"/>
        <w:gridCol w:w="917"/>
        <w:gridCol w:w="709"/>
        <w:gridCol w:w="709"/>
        <w:gridCol w:w="850"/>
        <w:gridCol w:w="850"/>
        <w:gridCol w:w="850"/>
        <w:gridCol w:w="3619"/>
      </w:tblGrid>
      <w:tr w:rsidR="00C35014" w:rsidRPr="007A637F" w14:paraId="7D08E535" w14:textId="77777777" w:rsidTr="007A637F">
        <w:trPr>
          <w:gridAfter w:val="1"/>
          <w:wAfter w:w="3619" w:type="dxa"/>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91D66D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 п/п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57FF93E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Цель, задачи и показатели (индикаторы)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2DB106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 изм.</w:t>
            </w:r>
          </w:p>
        </w:tc>
        <w:tc>
          <w:tcPr>
            <w:tcW w:w="7795" w:type="dxa"/>
            <w:gridSpan w:val="10"/>
            <w:tcBorders>
              <w:top w:val="single" w:sz="4" w:space="0" w:color="auto"/>
              <w:left w:val="single" w:sz="4" w:space="0" w:color="auto"/>
              <w:bottom w:val="single" w:sz="4" w:space="0" w:color="auto"/>
              <w:right w:val="single" w:sz="4" w:space="0" w:color="auto"/>
            </w:tcBorders>
            <w:hideMark/>
          </w:tcPr>
          <w:p w14:paraId="29109AA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Значение показателя (индикаторы)</w:t>
            </w:r>
          </w:p>
        </w:tc>
      </w:tr>
      <w:tr w:rsidR="00C35014" w:rsidRPr="007A637F" w14:paraId="38BDAFB9" w14:textId="77777777" w:rsidTr="007A637F">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94E277A"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64D4BAA"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5C7226"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B94214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Отчетный год 2016</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14:paraId="3CCC816C"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Текущий год 2017</w:t>
            </w:r>
          </w:p>
        </w:tc>
        <w:tc>
          <w:tcPr>
            <w:tcW w:w="5594" w:type="dxa"/>
            <w:gridSpan w:val="8"/>
            <w:tcBorders>
              <w:top w:val="single" w:sz="4" w:space="0" w:color="auto"/>
              <w:left w:val="single" w:sz="4" w:space="0" w:color="auto"/>
              <w:bottom w:val="single" w:sz="4" w:space="0" w:color="auto"/>
              <w:right w:val="single" w:sz="4" w:space="0" w:color="auto"/>
            </w:tcBorders>
            <w:hideMark/>
          </w:tcPr>
          <w:p w14:paraId="0C8DD8A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Годы реализации подпрограммы</w:t>
            </w:r>
          </w:p>
        </w:tc>
      </w:tr>
      <w:tr w:rsidR="00C35014" w:rsidRPr="007A637F" w14:paraId="3FC7CD1E" w14:textId="77777777" w:rsidTr="007A637F">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00B2E5D"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7FE7DAE"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9283228"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192057"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4CFA9474"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41E00B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2018 год</w:t>
            </w:r>
          </w:p>
        </w:tc>
        <w:tc>
          <w:tcPr>
            <w:tcW w:w="917" w:type="dxa"/>
            <w:tcBorders>
              <w:top w:val="single" w:sz="4" w:space="0" w:color="auto"/>
              <w:left w:val="single" w:sz="4" w:space="0" w:color="auto"/>
              <w:bottom w:val="single" w:sz="4" w:space="0" w:color="auto"/>
              <w:right w:val="single" w:sz="4" w:space="0" w:color="auto"/>
            </w:tcBorders>
            <w:vAlign w:val="center"/>
            <w:hideMark/>
          </w:tcPr>
          <w:p w14:paraId="4E0ED09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2019 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63FAD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9B7587"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F8B14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B6E18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F6592D"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2024 год</w:t>
            </w:r>
          </w:p>
        </w:tc>
      </w:tr>
      <w:tr w:rsidR="00C35014" w:rsidRPr="007A637F" w14:paraId="0A2C1006" w14:textId="77777777" w:rsidTr="007A637F">
        <w:trPr>
          <w:gridAfter w:val="1"/>
          <w:wAfter w:w="3619" w:type="dxa"/>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F14DEF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EBA538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23BCC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0D405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14:paraId="3A69DF4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AA6D3D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6</w:t>
            </w:r>
          </w:p>
        </w:tc>
        <w:tc>
          <w:tcPr>
            <w:tcW w:w="917" w:type="dxa"/>
            <w:tcBorders>
              <w:top w:val="single" w:sz="4" w:space="0" w:color="auto"/>
              <w:left w:val="single" w:sz="4" w:space="0" w:color="auto"/>
              <w:bottom w:val="single" w:sz="4" w:space="0" w:color="auto"/>
              <w:right w:val="single" w:sz="4" w:space="0" w:color="auto"/>
            </w:tcBorders>
            <w:vAlign w:val="center"/>
            <w:hideMark/>
          </w:tcPr>
          <w:p w14:paraId="3D1A02C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E84E3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0CDB2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9</w:t>
            </w:r>
          </w:p>
        </w:tc>
        <w:tc>
          <w:tcPr>
            <w:tcW w:w="850" w:type="dxa"/>
            <w:tcBorders>
              <w:top w:val="single" w:sz="4" w:space="0" w:color="auto"/>
              <w:left w:val="single" w:sz="4" w:space="0" w:color="auto"/>
              <w:bottom w:val="single" w:sz="4" w:space="0" w:color="auto"/>
              <w:right w:val="single" w:sz="4" w:space="0" w:color="auto"/>
            </w:tcBorders>
            <w:hideMark/>
          </w:tcPr>
          <w:p w14:paraId="1841800E"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w:t>
            </w:r>
          </w:p>
        </w:tc>
        <w:tc>
          <w:tcPr>
            <w:tcW w:w="850" w:type="dxa"/>
            <w:tcBorders>
              <w:top w:val="single" w:sz="4" w:space="0" w:color="auto"/>
              <w:left w:val="single" w:sz="4" w:space="0" w:color="auto"/>
              <w:bottom w:val="single" w:sz="4" w:space="0" w:color="auto"/>
              <w:right w:val="single" w:sz="4" w:space="0" w:color="auto"/>
            </w:tcBorders>
            <w:hideMark/>
          </w:tcPr>
          <w:p w14:paraId="23DA54B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F153E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12</w:t>
            </w:r>
          </w:p>
        </w:tc>
      </w:tr>
      <w:tr w:rsidR="00C35014" w:rsidRPr="007A637F" w14:paraId="66D6737B" w14:textId="77777777" w:rsidTr="007A637F">
        <w:trPr>
          <w:gridAfter w:val="1"/>
          <w:wAfter w:w="3619" w:type="dxa"/>
        </w:trPr>
        <w:tc>
          <w:tcPr>
            <w:tcW w:w="10772" w:type="dxa"/>
            <w:gridSpan w:val="13"/>
            <w:tcBorders>
              <w:top w:val="single" w:sz="4" w:space="0" w:color="auto"/>
              <w:left w:val="single" w:sz="4" w:space="0" w:color="auto"/>
              <w:bottom w:val="single" w:sz="4" w:space="0" w:color="auto"/>
              <w:right w:val="single" w:sz="4" w:space="0" w:color="auto"/>
            </w:tcBorders>
            <w:hideMark/>
          </w:tcPr>
          <w:p w14:paraId="576F6083"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Цель: снижение негативного воздействия на окружающую среду отходов производства и потребления, повышение экологической культуры населения</w:t>
            </w:r>
          </w:p>
        </w:tc>
      </w:tr>
      <w:tr w:rsidR="00C35014" w:rsidRPr="007A637F" w14:paraId="564305B2" w14:textId="77777777" w:rsidTr="007A637F">
        <w:tc>
          <w:tcPr>
            <w:tcW w:w="426" w:type="dxa"/>
            <w:tcBorders>
              <w:top w:val="single" w:sz="4" w:space="0" w:color="auto"/>
              <w:left w:val="single" w:sz="4" w:space="0" w:color="auto"/>
              <w:bottom w:val="single" w:sz="4" w:space="0" w:color="auto"/>
              <w:right w:val="single" w:sz="4" w:space="0" w:color="auto"/>
            </w:tcBorders>
            <w:vAlign w:val="center"/>
            <w:hideMark/>
          </w:tcPr>
          <w:p w14:paraId="4C19131E"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c>
          <w:tcPr>
            <w:tcW w:w="1842" w:type="dxa"/>
            <w:tcBorders>
              <w:top w:val="single" w:sz="4" w:space="0" w:color="auto"/>
              <w:left w:val="single" w:sz="4" w:space="0" w:color="auto"/>
              <w:bottom w:val="single" w:sz="4" w:space="0" w:color="auto"/>
              <w:right w:val="single" w:sz="4" w:space="0" w:color="auto"/>
            </w:tcBorders>
            <w:vAlign w:val="center"/>
          </w:tcPr>
          <w:p w14:paraId="78FF5324"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Объем отходов, вывезенных с территории города Мурманска в ходе выполнения программных мероприятий и месячников по санитарной очистке</w:t>
            </w:r>
          </w:p>
        </w:tc>
        <w:tc>
          <w:tcPr>
            <w:tcW w:w="709" w:type="dxa"/>
            <w:tcBorders>
              <w:top w:val="single" w:sz="4" w:space="0" w:color="auto"/>
              <w:left w:val="single" w:sz="4" w:space="0" w:color="auto"/>
              <w:bottom w:val="single" w:sz="4" w:space="0" w:color="auto"/>
              <w:right w:val="single" w:sz="4" w:space="0" w:color="auto"/>
            </w:tcBorders>
            <w:vAlign w:val="center"/>
          </w:tcPr>
          <w:p w14:paraId="762585D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м3</w:t>
            </w:r>
          </w:p>
        </w:tc>
        <w:tc>
          <w:tcPr>
            <w:tcW w:w="1134" w:type="dxa"/>
            <w:tcBorders>
              <w:top w:val="single" w:sz="4" w:space="0" w:color="auto"/>
              <w:left w:val="single" w:sz="4" w:space="0" w:color="auto"/>
              <w:bottom w:val="single" w:sz="4" w:space="0" w:color="auto"/>
              <w:right w:val="single" w:sz="4" w:space="0" w:color="auto"/>
            </w:tcBorders>
            <w:vAlign w:val="center"/>
          </w:tcPr>
          <w:p w14:paraId="188C4307"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highlight w:val="green"/>
              </w:rPr>
            </w:pPr>
            <w:r w:rsidRPr="007A637F">
              <w:rPr>
                <w:rFonts w:ascii="Times New Roman" w:eastAsia="Times New Roman" w:hAnsi="Times New Roman" w:cs="Times New Roman"/>
                <w:szCs w:val="28"/>
              </w:rPr>
              <w:t>32883,5</w:t>
            </w:r>
          </w:p>
        </w:tc>
        <w:tc>
          <w:tcPr>
            <w:tcW w:w="1067" w:type="dxa"/>
            <w:tcBorders>
              <w:top w:val="single" w:sz="4" w:space="0" w:color="auto"/>
              <w:left w:val="single" w:sz="4" w:space="0" w:color="auto"/>
              <w:bottom w:val="single" w:sz="4" w:space="0" w:color="auto"/>
              <w:right w:val="single" w:sz="4" w:space="0" w:color="auto"/>
            </w:tcBorders>
            <w:vAlign w:val="center"/>
          </w:tcPr>
          <w:p w14:paraId="57F426C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701" w:type="dxa"/>
            <w:tcBorders>
              <w:top w:val="single" w:sz="4" w:space="0" w:color="auto"/>
              <w:left w:val="single" w:sz="4" w:space="0" w:color="auto"/>
              <w:bottom w:val="single" w:sz="4" w:space="0" w:color="auto"/>
              <w:right w:val="single" w:sz="4" w:space="0" w:color="auto"/>
            </w:tcBorders>
            <w:vAlign w:val="center"/>
          </w:tcPr>
          <w:p w14:paraId="4C7F915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4F72DD7" w14:textId="304D81D4" w:rsidR="00C35014" w:rsidRPr="007A637F" w:rsidRDefault="00805053"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4836,64</w:t>
            </w:r>
          </w:p>
        </w:tc>
        <w:tc>
          <w:tcPr>
            <w:tcW w:w="709" w:type="dxa"/>
            <w:tcBorders>
              <w:top w:val="single" w:sz="4" w:space="0" w:color="auto"/>
              <w:left w:val="single" w:sz="4" w:space="0" w:color="auto"/>
              <w:bottom w:val="single" w:sz="4" w:space="0" w:color="auto"/>
              <w:right w:val="single" w:sz="4" w:space="0" w:color="auto"/>
            </w:tcBorders>
            <w:vAlign w:val="center"/>
          </w:tcPr>
          <w:p w14:paraId="29A66148"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709" w:type="dxa"/>
            <w:tcBorders>
              <w:top w:val="single" w:sz="4" w:space="0" w:color="auto"/>
              <w:left w:val="single" w:sz="4" w:space="0" w:color="auto"/>
              <w:bottom w:val="single" w:sz="4" w:space="0" w:color="auto"/>
              <w:right w:val="single" w:sz="4" w:space="0" w:color="auto"/>
            </w:tcBorders>
            <w:vAlign w:val="center"/>
          </w:tcPr>
          <w:p w14:paraId="6EEEC84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14:paraId="5985D2FC"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14:paraId="7DFBF82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14:paraId="466C75A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3619" w:type="dxa"/>
            <w:vAlign w:val="center"/>
          </w:tcPr>
          <w:p w14:paraId="49EAF84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r w:rsidR="00C35014" w:rsidRPr="007A637F" w14:paraId="37058A1E" w14:textId="77777777" w:rsidTr="007A637F">
        <w:tc>
          <w:tcPr>
            <w:tcW w:w="426" w:type="dxa"/>
            <w:tcBorders>
              <w:top w:val="single" w:sz="4" w:space="0" w:color="auto"/>
              <w:left w:val="single" w:sz="4" w:space="0" w:color="auto"/>
              <w:bottom w:val="single" w:sz="4" w:space="0" w:color="auto"/>
              <w:right w:val="single" w:sz="4" w:space="0" w:color="auto"/>
            </w:tcBorders>
            <w:vAlign w:val="center"/>
          </w:tcPr>
          <w:p w14:paraId="643E51F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0346" w:type="dxa"/>
            <w:gridSpan w:val="12"/>
            <w:tcBorders>
              <w:top w:val="single" w:sz="4" w:space="0" w:color="auto"/>
              <w:left w:val="single" w:sz="4" w:space="0" w:color="auto"/>
              <w:bottom w:val="single" w:sz="4" w:space="0" w:color="auto"/>
              <w:right w:val="single" w:sz="4" w:space="0" w:color="auto"/>
            </w:tcBorders>
            <w:vAlign w:val="center"/>
          </w:tcPr>
          <w:p w14:paraId="45DB0B1B" w14:textId="77777777" w:rsidR="00C35014" w:rsidRPr="007A637F" w:rsidRDefault="00C35014" w:rsidP="00625E15">
            <w:pPr>
              <w:widowControl w:val="0"/>
              <w:autoSpaceDE w:val="0"/>
              <w:autoSpaceDN w:val="0"/>
              <w:spacing w:after="0" w:line="256" w:lineRule="auto"/>
              <w:jc w:val="both"/>
              <w:rPr>
                <w:rFonts w:ascii="Times New Roman" w:eastAsia="Times New Roman" w:hAnsi="Times New Roman" w:cs="Times New Roman"/>
                <w:szCs w:val="28"/>
              </w:rPr>
            </w:pPr>
            <w:r w:rsidRPr="007A637F">
              <w:rPr>
                <w:rFonts w:ascii="Times New Roman" w:eastAsia="Times New Roman" w:hAnsi="Times New Roman" w:cs="Times New Roman"/>
                <w:szCs w:val="28"/>
              </w:rPr>
              <w:t>Задача 1: снижение негативного воздействия отходов производства и потребления на окружающую среду</w:t>
            </w:r>
          </w:p>
        </w:tc>
        <w:tc>
          <w:tcPr>
            <w:tcW w:w="3619" w:type="dxa"/>
            <w:vAlign w:val="center"/>
          </w:tcPr>
          <w:p w14:paraId="7F45E23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r w:rsidR="00C35014" w:rsidRPr="007A637F" w14:paraId="66890795" w14:textId="77777777" w:rsidTr="007A637F">
        <w:tc>
          <w:tcPr>
            <w:tcW w:w="426" w:type="dxa"/>
            <w:tcBorders>
              <w:top w:val="single" w:sz="4" w:space="0" w:color="auto"/>
              <w:left w:val="single" w:sz="4" w:space="0" w:color="auto"/>
              <w:bottom w:val="single" w:sz="4" w:space="0" w:color="auto"/>
              <w:right w:val="single" w:sz="4" w:space="0" w:color="auto"/>
            </w:tcBorders>
            <w:vAlign w:val="center"/>
          </w:tcPr>
          <w:p w14:paraId="6A9064D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1.1</w:t>
            </w:r>
          </w:p>
        </w:tc>
        <w:tc>
          <w:tcPr>
            <w:tcW w:w="1842" w:type="dxa"/>
            <w:tcBorders>
              <w:top w:val="single" w:sz="4" w:space="0" w:color="auto"/>
              <w:left w:val="single" w:sz="4" w:space="0" w:color="auto"/>
              <w:bottom w:val="single" w:sz="4" w:space="0" w:color="auto"/>
              <w:right w:val="single" w:sz="4" w:space="0" w:color="auto"/>
            </w:tcBorders>
            <w:vAlign w:val="center"/>
          </w:tcPr>
          <w:p w14:paraId="407A1C18"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 xml:space="preserve">Количество реализованных мероприятий, направленных на снижение негативного воздействия отходов производства и потребления на окружающую </w:t>
            </w:r>
            <w:r w:rsidRPr="007A637F">
              <w:rPr>
                <w:rFonts w:ascii="Times New Roman" w:eastAsia="Times New Roman" w:hAnsi="Times New Roman" w:cs="Times New Roman"/>
                <w:szCs w:val="28"/>
              </w:rPr>
              <w:lastRenderedPageBreak/>
              <w:t>среду</w:t>
            </w:r>
          </w:p>
        </w:tc>
        <w:tc>
          <w:tcPr>
            <w:tcW w:w="709" w:type="dxa"/>
            <w:tcBorders>
              <w:top w:val="single" w:sz="4" w:space="0" w:color="auto"/>
              <w:left w:val="single" w:sz="4" w:space="0" w:color="auto"/>
              <w:bottom w:val="single" w:sz="4" w:space="0" w:color="auto"/>
              <w:right w:val="single" w:sz="4" w:space="0" w:color="auto"/>
            </w:tcBorders>
            <w:vAlign w:val="center"/>
          </w:tcPr>
          <w:p w14:paraId="2794AC32"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lastRenderedPageBreak/>
              <w:t>ед.</w:t>
            </w:r>
          </w:p>
        </w:tc>
        <w:tc>
          <w:tcPr>
            <w:tcW w:w="1134" w:type="dxa"/>
            <w:tcBorders>
              <w:top w:val="single" w:sz="4" w:space="0" w:color="auto"/>
              <w:left w:val="single" w:sz="4" w:space="0" w:color="auto"/>
              <w:bottom w:val="single" w:sz="4" w:space="0" w:color="auto"/>
              <w:right w:val="single" w:sz="4" w:space="0" w:color="auto"/>
            </w:tcBorders>
            <w:vAlign w:val="center"/>
          </w:tcPr>
          <w:p w14:paraId="0D9ECE16"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7</w:t>
            </w:r>
          </w:p>
        </w:tc>
        <w:tc>
          <w:tcPr>
            <w:tcW w:w="1067" w:type="dxa"/>
            <w:tcBorders>
              <w:top w:val="single" w:sz="4" w:space="0" w:color="auto"/>
              <w:left w:val="single" w:sz="4" w:space="0" w:color="auto"/>
              <w:bottom w:val="single" w:sz="4" w:space="0" w:color="auto"/>
              <w:right w:val="single" w:sz="4" w:space="0" w:color="auto"/>
            </w:tcBorders>
            <w:vAlign w:val="center"/>
          </w:tcPr>
          <w:p w14:paraId="2054E64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412114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917" w:type="dxa"/>
            <w:tcBorders>
              <w:top w:val="single" w:sz="4" w:space="0" w:color="auto"/>
              <w:left w:val="single" w:sz="4" w:space="0" w:color="auto"/>
              <w:bottom w:val="single" w:sz="4" w:space="0" w:color="auto"/>
              <w:right w:val="single" w:sz="4" w:space="0" w:color="auto"/>
            </w:tcBorders>
            <w:vAlign w:val="center"/>
          </w:tcPr>
          <w:p w14:paraId="742E6799"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14:paraId="3349547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14:paraId="1F39304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14:paraId="6FFD89E6"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14:paraId="6CA03DA7"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14:paraId="5A6A2EAC"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3619" w:type="dxa"/>
            <w:vAlign w:val="center"/>
          </w:tcPr>
          <w:p w14:paraId="368D51D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r w:rsidR="00C35014" w:rsidRPr="007A637F" w14:paraId="710C2575" w14:textId="77777777" w:rsidTr="007A637F">
        <w:tc>
          <w:tcPr>
            <w:tcW w:w="426" w:type="dxa"/>
            <w:tcBorders>
              <w:top w:val="single" w:sz="4" w:space="0" w:color="auto"/>
              <w:left w:val="single" w:sz="4" w:space="0" w:color="auto"/>
              <w:bottom w:val="single" w:sz="4" w:space="0" w:color="auto"/>
              <w:right w:val="single" w:sz="4" w:space="0" w:color="auto"/>
            </w:tcBorders>
            <w:vAlign w:val="center"/>
          </w:tcPr>
          <w:p w14:paraId="31F4C99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lastRenderedPageBreak/>
              <w:t>2</w:t>
            </w:r>
          </w:p>
        </w:tc>
        <w:tc>
          <w:tcPr>
            <w:tcW w:w="10346" w:type="dxa"/>
            <w:gridSpan w:val="12"/>
            <w:tcBorders>
              <w:top w:val="single" w:sz="4" w:space="0" w:color="auto"/>
              <w:left w:val="single" w:sz="4" w:space="0" w:color="auto"/>
              <w:bottom w:val="single" w:sz="4" w:space="0" w:color="auto"/>
              <w:right w:val="single" w:sz="4" w:space="0" w:color="auto"/>
            </w:tcBorders>
            <w:vAlign w:val="center"/>
          </w:tcPr>
          <w:p w14:paraId="16E6F70F" w14:textId="77777777" w:rsidR="00C35014" w:rsidRPr="007A637F" w:rsidRDefault="00C35014" w:rsidP="00625E15">
            <w:pPr>
              <w:widowControl w:val="0"/>
              <w:autoSpaceDE w:val="0"/>
              <w:autoSpaceDN w:val="0"/>
              <w:spacing w:after="0" w:line="256" w:lineRule="auto"/>
              <w:jc w:val="both"/>
              <w:rPr>
                <w:rFonts w:ascii="Times New Roman" w:eastAsia="Times New Roman" w:hAnsi="Times New Roman" w:cs="Times New Roman"/>
                <w:szCs w:val="28"/>
              </w:rPr>
            </w:pPr>
            <w:r w:rsidRPr="007A637F">
              <w:rPr>
                <w:rFonts w:ascii="Times New Roman" w:eastAsia="Times New Roman" w:hAnsi="Times New Roman" w:cs="Times New Roman"/>
                <w:szCs w:val="28"/>
              </w:rPr>
              <w:t>Задача 2: повышение уровня экологической культуры населения города</w:t>
            </w:r>
          </w:p>
        </w:tc>
        <w:tc>
          <w:tcPr>
            <w:tcW w:w="3619" w:type="dxa"/>
            <w:vAlign w:val="center"/>
          </w:tcPr>
          <w:p w14:paraId="35A0B352"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r w:rsidR="00C35014" w:rsidRPr="007A637F" w14:paraId="134BE231" w14:textId="77777777" w:rsidTr="007A637F">
        <w:tc>
          <w:tcPr>
            <w:tcW w:w="426" w:type="dxa"/>
            <w:tcBorders>
              <w:top w:val="single" w:sz="4" w:space="0" w:color="auto"/>
              <w:left w:val="single" w:sz="4" w:space="0" w:color="auto"/>
              <w:bottom w:val="single" w:sz="4" w:space="0" w:color="auto"/>
              <w:right w:val="single" w:sz="4" w:space="0" w:color="auto"/>
            </w:tcBorders>
            <w:vAlign w:val="center"/>
          </w:tcPr>
          <w:p w14:paraId="7A05DD1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2.1</w:t>
            </w:r>
          </w:p>
        </w:tc>
        <w:tc>
          <w:tcPr>
            <w:tcW w:w="1842" w:type="dxa"/>
            <w:tcBorders>
              <w:top w:val="single" w:sz="4" w:space="0" w:color="auto"/>
              <w:left w:val="single" w:sz="4" w:space="0" w:color="auto"/>
              <w:bottom w:val="single" w:sz="4" w:space="0" w:color="auto"/>
              <w:right w:val="single" w:sz="4" w:space="0" w:color="auto"/>
            </w:tcBorders>
            <w:vAlign w:val="center"/>
          </w:tcPr>
          <w:p w14:paraId="4DFF57E7"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Количество реализованных мероприятий по изготовлению, размещению, распространению информации об охране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tcPr>
          <w:p w14:paraId="57DC1AB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31F9207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1067" w:type="dxa"/>
            <w:tcBorders>
              <w:top w:val="single" w:sz="4" w:space="0" w:color="auto"/>
              <w:left w:val="single" w:sz="4" w:space="0" w:color="auto"/>
              <w:bottom w:val="single" w:sz="4" w:space="0" w:color="auto"/>
              <w:right w:val="single" w:sz="4" w:space="0" w:color="auto"/>
            </w:tcBorders>
            <w:vAlign w:val="center"/>
          </w:tcPr>
          <w:p w14:paraId="3D5E599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7A05EE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917" w:type="dxa"/>
            <w:tcBorders>
              <w:top w:val="single" w:sz="4" w:space="0" w:color="auto"/>
              <w:left w:val="single" w:sz="4" w:space="0" w:color="auto"/>
              <w:bottom w:val="single" w:sz="4" w:space="0" w:color="auto"/>
              <w:right w:val="single" w:sz="4" w:space="0" w:color="auto"/>
            </w:tcBorders>
            <w:vAlign w:val="center"/>
          </w:tcPr>
          <w:p w14:paraId="0E64DA3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14:paraId="4E137EB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14:paraId="5CF00D9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14:paraId="00452F2C"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14:paraId="792F670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14:paraId="2A8F57CD"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3619" w:type="dxa"/>
            <w:vAlign w:val="center"/>
          </w:tcPr>
          <w:p w14:paraId="58280B7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bl>
    <w:p w14:paraId="61313A1B" w14:textId="77777777" w:rsidR="00C35014" w:rsidRPr="00F420B0" w:rsidRDefault="00C35014" w:rsidP="00C35014">
      <w:pPr>
        <w:pStyle w:val="ConsPlusNormal"/>
        <w:jc w:val="center"/>
        <w:rPr>
          <w:rFonts w:ascii="Times New Roman" w:hAnsi="Times New Roman" w:cs="Times New Roman"/>
          <w:sz w:val="28"/>
          <w:szCs w:val="28"/>
        </w:rPr>
        <w:sectPr w:rsidR="00C35014" w:rsidRPr="00F420B0" w:rsidSect="00A36742">
          <w:type w:val="continuous"/>
          <w:pgSz w:w="11906" w:h="16838" w:code="9"/>
          <w:pgMar w:top="1134" w:right="1276" w:bottom="1134" w:left="851" w:header="0" w:footer="0" w:gutter="0"/>
          <w:cols w:space="720"/>
          <w:docGrid w:linePitch="299"/>
        </w:sectPr>
      </w:pPr>
    </w:p>
    <w:p w14:paraId="388F0283" w14:textId="77777777" w:rsidR="00C35014" w:rsidRPr="00F420B0" w:rsidRDefault="00C35014" w:rsidP="00C35014">
      <w:pPr>
        <w:pStyle w:val="ConsPlusNormal"/>
        <w:tabs>
          <w:tab w:val="left" w:pos="7164"/>
          <w:tab w:val="center" w:pos="7285"/>
        </w:tabs>
        <w:jc w:val="center"/>
        <w:rPr>
          <w:rFonts w:ascii="Times New Roman" w:hAnsi="Times New Roman" w:cs="Times New Roman"/>
          <w:sz w:val="28"/>
          <w:szCs w:val="28"/>
        </w:rPr>
      </w:pPr>
      <w:r w:rsidRPr="00F420B0">
        <w:rPr>
          <w:rFonts w:ascii="Times New Roman" w:hAnsi="Times New Roman" w:cs="Times New Roman"/>
          <w:sz w:val="28"/>
          <w:szCs w:val="28"/>
        </w:rPr>
        <w:lastRenderedPageBreak/>
        <w:t>3. Перечень основных мероприятий подпрограммы</w:t>
      </w:r>
    </w:p>
    <w:p w14:paraId="61603A39" w14:textId="77777777" w:rsidR="00C35014" w:rsidRPr="00F420B0" w:rsidRDefault="00C35014" w:rsidP="00C35014">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3.1.Перечень основных мероприятий подпрограммы на 2018 – 2021 годы</w:t>
      </w:r>
    </w:p>
    <w:tbl>
      <w:tblPr>
        <w:tblW w:w="16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992"/>
        <w:gridCol w:w="1134"/>
        <w:gridCol w:w="1134"/>
        <w:gridCol w:w="993"/>
        <w:gridCol w:w="992"/>
        <w:gridCol w:w="1134"/>
        <w:gridCol w:w="1134"/>
        <w:gridCol w:w="1559"/>
        <w:gridCol w:w="851"/>
        <w:gridCol w:w="850"/>
        <w:gridCol w:w="850"/>
        <w:gridCol w:w="851"/>
        <w:gridCol w:w="1386"/>
      </w:tblGrid>
      <w:tr w:rsidR="00493EAC" w:rsidRPr="007A637F" w14:paraId="1EB24C4C" w14:textId="77777777" w:rsidTr="00493EAC">
        <w:trPr>
          <w:trHeight w:val="450"/>
          <w:tblHeade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2BE84B1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09960D3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Цель, задачи, основные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C850E7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Срок </w:t>
            </w:r>
            <w:proofErr w:type="spellStart"/>
            <w:proofErr w:type="gramStart"/>
            <w:r w:rsidRPr="007A637F">
              <w:rPr>
                <w:rFonts w:ascii="Times New Roman" w:eastAsia="Times New Roman" w:hAnsi="Times New Roman" w:cs="Times New Roman"/>
                <w:sz w:val="20"/>
                <w:szCs w:val="28"/>
                <w:lang w:eastAsia="ru-RU"/>
              </w:rPr>
              <w:t>выпол</w:t>
            </w:r>
            <w:proofErr w:type="spellEnd"/>
            <w:r w:rsidRPr="007A637F">
              <w:rPr>
                <w:rFonts w:ascii="Times New Roman" w:eastAsia="Times New Roman" w:hAnsi="Times New Roman" w:cs="Times New Roman"/>
                <w:sz w:val="20"/>
                <w:szCs w:val="28"/>
                <w:lang w:eastAsia="ru-RU"/>
              </w:rPr>
              <w:t>-нения</w:t>
            </w:r>
            <w:proofErr w:type="gramEnd"/>
          </w:p>
          <w:p w14:paraId="7788696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(квартал,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741936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Источники </w:t>
            </w:r>
            <w:proofErr w:type="spellStart"/>
            <w:proofErr w:type="gramStart"/>
            <w:r w:rsidRPr="007A637F">
              <w:rPr>
                <w:rFonts w:ascii="Times New Roman" w:eastAsia="Times New Roman" w:hAnsi="Times New Roman" w:cs="Times New Roman"/>
                <w:sz w:val="20"/>
                <w:szCs w:val="28"/>
                <w:lang w:eastAsia="ru-RU"/>
              </w:rPr>
              <w:t>финан-сирования</w:t>
            </w:r>
            <w:proofErr w:type="spellEnd"/>
            <w:proofErr w:type="gramEnd"/>
          </w:p>
        </w:tc>
        <w:tc>
          <w:tcPr>
            <w:tcW w:w="5387" w:type="dxa"/>
            <w:gridSpan w:val="5"/>
            <w:tcBorders>
              <w:top w:val="single" w:sz="4" w:space="0" w:color="auto"/>
              <w:left w:val="single" w:sz="4" w:space="0" w:color="auto"/>
              <w:bottom w:val="single" w:sz="4" w:space="0" w:color="auto"/>
              <w:right w:val="single" w:sz="4" w:space="0" w:color="auto"/>
            </w:tcBorders>
            <w:vAlign w:val="center"/>
          </w:tcPr>
          <w:p w14:paraId="39BFB1C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Объем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tcPr>
          <w:p w14:paraId="0A14DCD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Показатели (индикаторы) результативности выполнения основных мероприятий</w:t>
            </w:r>
          </w:p>
        </w:tc>
        <w:tc>
          <w:tcPr>
            <w:tcW w:w="1386" w:type="dxa"/>
            <w:vMerge w:val="restart"/>
            <w:tcBorders>
              <w:top w:val="single" w:sz="4" w:space="0" w:color="auto"/>
              <w:left w:val="single" w:sz="4" w:space="0" w:color="auto"/>
              <w:bottom w:val="single" w:sz="4" w:space="0" w:color="auto"/>
              <w:right w:val="single" w:sz="4" w:space="0" w:color="auto"/>
            </w:tcBorders>
          </w:tcPr>
          <w:p w14:paraId="5D68F60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Исполнители, перечень организаций, участвующих в реализации основных мероприятий</w:t>
            </w:r>
          </w:p>
        </w:tc>
      </w:tr>
      <w:tr w:rsidR="00493EAC" w:rsidRPr="007A637F" w14:paraId="705457C4" w14:textId="77777777" w:rsidTr="00493EAC">
        <w:trPr>
          <w:trHeight w:val="645"/>
          <w:tblHeader/>
          <w:jc w:val="center"/>
        </w:trPr>
        <w:tc>
          <w:tcPr>
            <w:tcW w:w="562" w:type="dxa"/>
            <w:vMerge/>
            <w:tcBorders>
              <w:top w:val="single" w:sz="4" w:space="0" w:color="auto"/>
              <w:left w:val="single" w:sz="4" w:space="0" w:color="auto"/>
              <w:bottom w:val="single" w:sz="4" w:space="0" w:color="auto"/>
              <w:right w:val="single" w:sz="4" w:space="0" w:color="auto"/>
            </w:tcBorders>
          </w:tcPr>
          <w:p w14:paraId="3925C17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787C0BD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49DED22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431120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98DC46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7EB3804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2018 год</w:t>
            </w:r>
          </w:p>
        </w:tc>
        <w:tc>
          <w:tcPr>
            <w:tcW w:w="992" w:type="dxa"/>
            <w:tcBorders>
              <w:top w:val="single" w:sz="4" w:space="0" w:color="auto"/>
              <w:left w:val="single" w:sz="4" w:space="0" w:color="auto"/>
              <w:bottom w:val="single" w:sz="4" w:space="0" w:color="auto"/>
              <w:right w:val="single" w:sz="4" w:space="0" w:color="auto"/>
            </w:tcBorders>
            <w:vAlign w:val="center"/>
          </w:tcPr>
          <w:p w14:paraId="474DD34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14:paraId="0FAE30F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14:paraId="2899511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14:paraId="1CC8C5A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Наименование, ед. изм.</w:t>
            </w:r>
          </w:p>
        </w:tc>
        <w:tc>
          <w:tcPr>
            <w:tcW w:w="851" w:type="dxa"/>
            <w:tcBorders>
              <w:top w:val="single" w:sz="4" w:space="0" w:color="auto"/>
              <w:left w:val="single" w:sz="4" w:space="0" w:color="auto"/>
              <w:bottom w:val="single" w:sz="4" w:space="0" w:color="auto"/>
              <w:right w:val="single" w:sz="4" w:space="0" w:color="auto"/>
            </w:tcBorders>
            <w:vAlign w:val="center"/>
          </w:tcPr>
          <w:p w14:paraId="5D52AF5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2018 год</w:t>
            </w:r>
          </w:p>
        </w:tc>
        <w:tc>
          <w:tcPr>
            <w:tcW w:w="850" w:type="dxa"/>
            <w:tcBorders>
              <w:top w:val="single" w:sz="4" w:space="0" w:color="auto"/>
              <w:left w:val="single" w:sz="4" w:space="0" w:color="auto"/>
              <w:bottom w:val="single" w:sz="4" w:space="0" w:color="auto"/>
              <w:right w:val="single" w:sz="4" w:space="0" w:color="auto"/>
            </w:tcBorders>
            <w:vAlign w:val="center"/>
          </w:tcPr>
          <w:p w14:paraId="481E88F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2019 год</w:t>
            </w:r>
          </w:p>
        </w:tc>
        <w:tc>
          <w:tcPr>
            <w:tcW w:w="850" w:type="dxa"/>
            <w:tcBorders>
              <w:top w:val="single" w:sz="4" w:space="0" w:color="auto"/>
              <w:left w:val="single" w:sz="4" w:space="0" w:color="auto"/>
              <w:bottom w:val="single" w:sz="4" w:space="0" w:color="auto"/>
              <w:right w:val="single" w:sz="4" w:space="0" w:color="auto"/>
            </w:tcBorders>
            <w:vAlign w:val="center"/>
          </w:tcPr>
          <w:p w14:paraId="5679EB3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2020 год</w:t>
            </w:r>
          </w:p>
        </w:tc>
        <w:tc>
          <w:tcPr>
            <w:tcW w:w="851" w:type="dxa"/>
            <w:tcBorders>
              <w:top w:val="single" w:sz="4" w:space="0" w:color="auto"/>
              <w:left w:val="single" w:sz="4" w:space="0" w:color="auto"/>
              <w:bottom w:val="single" w:sz="4" w:space="0" w:color="auto"/>
              <w:right w:val="single" w:sz="4" w:space="0" w:color="auto"/>
            </w:tcBorders>
            <w:vAlign w:val="center"/>
          </w:tcPr>
          <w:p w14:paraId="1E4245C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2021 год</w:t>
            </w:r>
          </w:p>
        </w:tc>
        <w:tc>
          <w:tcPr>
            <w:tcW w:w="1386" w:type="dxa"/>
            <w:vMerge/>
            <w:tcBorders>
              <w:top w:val="single" w:sz="4" w:space="0" w:color="auto"/>
              <w:left w:val="single" w:sz="4" w:space="0" w:color="auto"/>
              <w:bottom w:val="single" w:sz="4" w:space="0" w:color="auto"/>
              <w:right w:val="single" w:sz="4" w:space="0" w:color="auto"/>
            </w:tcBorders>
          </w:tcPr>
          <w:p w14:paraId="6F7B82C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62E81571" w14:textId="77777777" w:rsidTr="00493EAC">
        <w:trPr>
          <w:trHeight w:val="273"/>
          <w:tblHeader/>
          <w:jc w:val="center"/>
        </w:trPr>
        <w:tc>
          <w:tcPr>
            <w:tcW w:w="562" w:type="dxa"/>
            <w:tcBorders>
              <w:top w:val="single" w:sz="4" w:space="0" w:color="auto"/>
              <w:left w:val="single" w:sz="4" w:space="0" w:color="auto"/>
              <w:bottom w:val="nil"/>
              <w:right w:val="single" w:sz="4" w:space="0" w:color="auto"/>
            </w:tcBorders>
          </w:tcPr>
          <w:p w14:paraId="6EB7EDD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1843" w:type="dxa"/>
            <w:tcBorders>
              <w:top w:val="single" w:sz="4" w:space="0" w:color="auto"/>
              <w:left w:val="single" w:sz="4" w:space="0" w:color="auto"/>
              <w:bottom w:val="nil"/>
              <w:right w:val="single" w:sz="4" w:space="0" w:color="auto"/>
            </w:tcBorders>
          </w:tcPr>
          <w:p w14:paraId="212B4F4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w:t>
            </w:r>
          </w:p>
        </w:tc>
        <w:tc>
          <w:tcPr>
            <w:tcW w:w="992" w:type="dxa"/>
            <w:tcBorders>
              <w:top w:val="single" w:sz="4" w:space="0" w:color="auto"/>
              <w:left w:val="single" w:sz="4" w:space="0" w:color="auto"/>
              <w:bottom w:val="nil"/>
              <w:right w:val="single" w:sz="4" w:space="0" w:color="auto"/>
            </w:tcBorders>
          </w:tcPr>
          <w:p w14:paraId="158C52D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w:t>
            </w:r>
          </w:p>
        </w:tc>
        <w:tc>
          <w:tcPr>
            <w:tcW w:w="1134" w:type="dxa"/>
            <w:tcBorders>
              <w:top w:val="single" w:sz="4" w:space="0" w:color="auto"/>
              <w:left w:val="single" w:sz="4" w:space="0" w:color="auto"/>
              <w:bottom w:val="nil"/>
              <w:right w:val="single" w:sz="4" w:space="0" w:color="auto"/>
            </w:tcBorders>
          </w:tcPr>
          <w:p w14:paraId="4353075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w:t>
            </w:r>
          </w:p>
        </w:tc>
        <w:tc>
          <w:tcPr>
            <w:tcW w:w="1134" w:type="dxa"/>
            <w:tcBorders>
              <w:top w:val="single" w:sz="4" w:space="0" w:color="auto"/>
              <w:left w:val="single" w:sz="4" w:space="0" w:color="auto"/>
              <w:bottom w:val="nil"/>
              <w:right w:val="single" w:sz="4" w:space="0" w:color="auto"/>
            </w:tcBorders>
          </w:tcPr>
          <w:p w14:paraId="634CF9B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5</w:t>
            </w:r>
          </w:p>
        </w:tc>
        <w:tc>
          <w:tcPr>
            <w:tcW w:w="993" w:type="dxa"/>
            <w:tcBorders>
              <w:top w:val="single" w:sz="4" w:space="0" w:color="auto"/>
              <w:left w:val="single" w:sz="4" w:space="0" w:color="auto"/>
              <w:bottom w:val="nil"/>
              <w:right w:val="single" w:sz="4" w:space="0" w:color="auto"/>
            </w:tcBorders>
          </w:tcPr>
          <w:p w14:paraId="1B14669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6</w:t>
            </w:r>
          </w:p>
        </w:tc>
        <w:tc>
          <w:tcPr>
            <w:tcW w:w="992" w:type="dxa"/>
            <w:tcBorders>
              <w:top w:val="single" w:sz="4" w:space="0" w:color="auto"/>
              <w:left w:val="single" w:sz="4" w:space="0" w:color="auto"/>
              <w:bottom w:val="nil"/>
              <w:right w:val="single" w:sz="4" w:space="0" w:color="auto"/>
            </w:tcBorders>
          </w:tcPr>
          <w:p w14:paraId="78AFFCB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7</w:t>
            </w:r>
          </w:p>
        </w:tc>
        <w:tc>
          <w:tcPr>
            <w:tcW w:w="1134" w:type="dxa"/>
            <w:tcBorders>
              <w:top w:val="single" w:sz="4" w:space="0" w:color="auto"/>
              <w:left w:val="single" w:sz="4" w:space="0" w:color="auto"/>
              <w:bottom w:val="nil"/>
              <w:right w:val="single" w:sz="4" w:space="0" w:color="auto"/>
            </w:tcBorders>
          </w:tcPr>
          <w:p w14:paraId="127F57E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8</w:t>
            </w:r>
          </w:p>
        </w:tc>
        <w:tc>
          <w:tcPr>
            <w:tcW w:w="1134" w:type="dxa"/>
            <w:tcBorders>
              <w:top w:val="single" w:sz="4" w:space="0" w:color="auto"/>
              <w:left w:val="single" w:sz="4" w:space="0" w:color="auto"/>
              <w:bottom w:val="nil"/>
              <w:right w:val="single" w:sz="4" w:space="0" w:color="auto"/>
            </w:tcBorders>
            <w:vAlign w:val="center"/>
          </w:tcPr>
          <w:p w14:paraId="3A5C9F0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9</w:t>
            </w:r>
          </w:p>
        </w:tc>
        <w:tc>
          <w:tcPr>
            <w:tcW w:w="1559" w:type="dxa"/>
            <w:tcBorders>
              <w:top w:val="single" w:sz="4" w:space="0" w:color="auto"/>
              <w:left w:val="single" w:sz="4" w:space="0" w:color="auto"/>
              <w:bottom w:val="single" w:sz="4" w:space="0" w:color="auto"/>
              <w:right w:val="single" w:sz="4" w:space="0" w:color="auto"/>
            </w:tcBorders>
          </w:tcPr>
          <w:p w14:paraId="0E4D7C0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w:t>
            </w:r>
          </w:p>
        </w:tc>
        <w:tc>
          <w:tcPr>
            <w:tcW w:w="851" w:type="dxa"/>
            <w:tcBorders>
              <w:top w:val="single" w:sz="4" w:space="0" w:color="auto"/>
              <w:left w:val="single" w:sz="4" w:space="0" w:color="auto"/>
              <w:bottom w:val="single" w:sz="4" w:space="0" w:color="auto"/>
              <w:right w:val="single" w:sz="4" w:space="0" w:color="auto"/>
            </w:tcBorders>
          </w:tcPr>
          <w:p w14:paraId="4D9CD48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11</w:t>
            </w:r>
          </w:p>
        </w:tc>
        <w:tc>
          <w:tcPr>
            <w:tcW w:w="850" w:type="dxa"/>
            <w:tcBorders>
              <w:top w:val="single" w:sz="4" w:space="0" w:color="auto"/>
              <w:left w:val="single" w:sz="4" w:space="0" w:color="auto"/>
              <w:bottom w:val="single" w:sz="4" w:space="0" w:color="auto"/>
              <w:right w:val="single" w:sz="4" w:space="0" w:color="auto"/>
            </w:tcBorders>
          </w:tcPr>
          <w:p w14:paraId="1491A4F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w:t>
            </w:r>
          </w:p>
        </w:tc>
        <w:tc>
          <w:tcPr>
            <w:tcW w:w="850" w:type="dxa"/>
            <w:tcBorders>
              <w:top w:val="single" w:sz="4" w:space="0" w:color="auto"/>
              <w:left w:val="single" w:sz="4" w:space="0" w:color="auto"/>
              <w:bottom w:val="single" w:sz="4" w:space="0" w:color="auto"/>
              <w:right w:val="single" w:sz="4" w:space="0" w:color="auto"/>
            </w:tcBorders>
          </w:tcPr>
          <w:p w14:paraId="32728FD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13</w:t>
            </w:r>
          </w:p>
        </w:tc>
        <w:tc>
          <w:tcPr>
            <w:tcW w:w="851" w:type="dxa"/>
            <w:tcBorders>
              <w:top w:val="single" w:sz="4" w:space="0" w:color="auto"/>
              <w:left w:val="single" w:sz="4" w:space="0" w:color="auto"/>
              <w:bottom w:val="single" w:sz="4" w:space="0" w:color="auto"/>
              <w:right w:val="single" w:sz="4" w:space="0" w:color="auto"/>
            </w:tcBorders>
          </w:tcPr>
          <w:p w14:paraId="70050B7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14</w:t>
            </w:r>
          </w:p>
        </w:tc>
        <w:tc>
          <w:tcPr>
            <w:tcW w:w="1386" w:type="dxa"/>
            <w:tcBorders>
              <w:top w:val="single" w:sz="4" w:space="0" w:color="auto"/>
              <w:left w:val="single" w:sz="4" w:space="0" w:color="auto"/>
              <w:bottom w:val="single" w:sz="4" w:space="0" w:color="auto"/>
              <w:right w:val="single" w:sz="4" w:space="0" w:color="auto"/>
            </w:tcBorders>
          </w:tcPr>
          <w:p w14:paraId="0C959E5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15</w:t>
            </w:r>
          </w:p>
        </w:tc>
      </w:tr>
      <w:tr w:rsidR="00493EAC" w:rsidRPr="007A637F" w14:paraId="0F9A5144" w14:textId="77777777" w:rsidTr="00493EAC">
        <w:trPr>
          <w:trHeight w:val="70"/>
          <w:jc w:val="center"/>
        </w:trPr>
        <w:tc>
          <w:tcPr>
            <w:tcW w:w="16265" w:type="dxa"/>
            <w:gridSpan w:val="15"/>
            <w:tcBorders>
              <w:top w:val="single" w:sz="4" w:space="0" w:color="auto"/>
              <w:left w:val="single" w:sz="4" w:space="0" w:color="auto"/>
              <w:bottom w:val="single" w:sz="4" w:space="0" w:color="auto"/>
              <w:right w:val="single" w:sz="4" w:space="0" w:color="auto"/>
            </w:tcBorders>
          </w:tcPr>
          <w:p w14:paraId="7C8B85D6"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Цель: улучшение экологической ситуации на территории муниципального образования город Мурманск</w:t>
            </w:r>
          </w:p>
        </w:tc>
      </w:tr>
      <w:tr w:rsidR="00493EAC" w:rsidRPr="007A637F" w14:paraId="74C0288E" w14:textId="77777777" w:rsidTr="00493EAC">
        <w:trPr>
          <w:trHeight w:val="254"/>
          <w:jc w:val="center"/>
        </w:trPr>
        <w:tc>
          <w:tcPr>
            <w:tcW w:w="16265" w:type="dxa"/>
            <w:gridSpan w:val="15"/>
            <w:tcBorders>
              <w:top w:val="single" w:sz="4" w:space="0" w:color="auto"/>
              <w:left w:val="single" w:sz="4" w:space="0" w:color="auto"/>
              <w:bottom w:val="single" w:sz="4" w:space="0" w:color="auto"/>
              <w:right w:val="single" w:sz="4" w:space="0" w:color="auto"/>
            </w:tcBorders>
          </w:tcPr>
          <w:p w14:paraId="2E2C4E2F"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Задача 1: снижение негативного воздействия отходов производства и потребления на окружающую среду</w:t>
            </w:r>
          </w:p>
        </w:tc>
      </w:tr>
      <w:tr w:rsidR="00493EAC" w:rsidRPr="007A637F" w14:paraId="68710B9B" w14:textId="77777777" w:rsidTr="00493EAC">
        <w:trPr>
          <w:trHeight w:val="690"/>
          <w:jc w:val="center"/>
        </w:trPr>
        <w:tc>
          <w:tcPr>
            <w:tcW w:w="562" w:type="dxa"/>
            <w:tcBorders>
              <w:top w:val="single" w:sz="4" w:space="0" w:color="auto"/>
            </w:tcBorders>
            <w:vAlign w:val="center"/>
          </w:tcPr>
          <w:p w14:paraId="0AE0B45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1843" w:type="dxa"/>
            <w:tcBorders>
              <w:top w:val="single" w:sz="4" w:space="0" w:color="auto"/>
            </w:tcBorders>
            <w:vAlign w:val="center"/>
          </w:tcPr>
          <w:p w14:paraId="69743976"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Основное мероприятие: реализация комплекса мероприятий в области охраны окружающей среды</w:t>
            </w:r>
          </w:p>
        </w:tc>
        <w:tc>
          <w:tcPr>
            <w:tcW w:w="992" w:type="dxa"/>
            <w:tcBorders>
              <w:top w:val="single" w:sz="4" w:space="0" w:color="auto"/>
            </w:tcBorders>
            <w:vAlign w:val="center"/>
          </w:tcPr>
          <w:p w14:paraId="2ACD505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 течение всего периода</w:t>
            </w:r>
          </w:p>
        </w:tc>
        <w:tc>
          <w:tcPr>
            <w:tcW w:w="1134" w:type="dxa"/>
            <w:tcBorders>
              <w:top w:val="single" w:sz="4" w:space="0" w:color="auto"/>
            </w:tcBorders>
            <w:vAlign w:val="center"/>
          </w:tcPr>
          <w:p w14:paraId="2190DA3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МБ</w:t>
            </w:r>
          </w:p>
        </w:tc>
        <w:tc>
          <w:tcPr>
            <w:tcW w:w="1134" w:type="dxa"/>
            <w:tcBorders>
              <w:top w:val="single" w:sz="4" w:space="0" w:color="auto"/>
            </w:tcBorders>
            <w:vAlign w:val="center"/>
          </w:tcPr>
          <w:p w14:paraId="4D109FC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162805,5</w:t>
            </w:r>
          </w:p>
        </w:tc>
        <w:tc>
          <w:tcPr>
            <w:tcW w:w="993" w:type="dxa"/>
            <w:tcBorders>
              <w:top w:val="single" w:sz="4" w:space="0" w:color="auto"/>
            </w:tcBorders>
            <w:vAlign w:val="center"/>
          </w:tcPr>
          <w:p w14:paraId="11CDDAA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17554,1</w:t>
            </w:r>
          </w:p>
        </w:tc>
        <w:tc>
          <w:tcPr>
            <w:tcW w:w="992" w:type="dxa"/>
            <w:tcBorders>
              <w:top w:val="single" w:sz="4" w:space="0" w:color="auto"/>
            </w:tcBorders>
            <w:vAlign w:val="center"/>
          </w:tcPr>
          <w:p w14:paraId="2148FD5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40864,7</w:t>
            </w:r>
          </w:p>
        </w:tc>
        <w:tc>
          <w:tcPr>
            <w:tcW w:w="1134" w:type="dxa"/>
            <w:tcBorders>
              <w:top w:val="single" w:sz="4" w:space="0" w:color="auto"/>
            </w:tcBorders>
            <w:vAlign w:val="center"/>
          </w:tcPr>
          <w:p w14:paraId="082C154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58313,0</w:t>
            </w:r>
          </w:p>
        </w:tc>
        <w:tc>
          <w:tcPr>
            <w:tcW w:w="1134" w:type="dxa"/>
            <w:tcBorders>
              <w:top w:val="single" w:sz="4" w:space="0" w:color="auto"/>
            </w:tcBorders>
            <w:vAlign w:val="center"/>
          </w:tcPr>
          <w:p w14:paraId="1E39056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46073,7</w:t>
            </w:r>
          </w:p>
        </w:tc>
        <w:tc>
          <w:tcPr>
            <w:tcW w:w="1559" w:type="dxa"/>
            <w:tcBorders>
              <w:top w:val="single" w:sz="4" w:space="0" w:color="auto"/>
            </w:tcBorders>
            <w:vAlign w:val="center"/>
          </w:tcPr>
          <w:p w14:paraId="0C904A1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процент выполнения мероприятий, %</w:t>
            </w:r>
          </w:p>
        </w:tc>
        <w:tc>
          <w:tcPr>
            <w:tcW w:w="851" w:type="dxa"/>
            <w:tcBorders>
              <w:top w:val="single" w:sz="4" w:space="0" w:color="auto"/>
            </w:tcBorders>
            <w:vAlign w:val="center"/>
          </w:tcPr>
          <w:p w14:paraId="1677CEE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100</w:t>
            </w:r>
          </w:p>
        </w:tc>
        <w:tc>
          <w:tcPr>
            <w:tcW w:w="850" w:type="dxa"/>
            <w:tcBorders>
              <w:top w:val="single" w:sz="4" w:space="0" w:color="auto"/>
            </w:tcBorders>
            <w:vAlign w:val="center"/>
          </w:tcPr>
          <w:p w14:paraId="0D49D06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100</w:t>
            </w:r>
          </w:p>
        </w:tc>
        <w:tc>
          <w:tcPr>
            <w:tcW w:w="850" w:type="dxa"/>
            <w:tcBorders>
              <w:top w:val="single" w:sz="4" w:space="0" w:color="auto"/>
            </w:tcBorders>
            <w:vAlign w:val="center"/>
          </w:tcPr>
          <w:p w14:paraId="63CDFB9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100</w:t>
            </w:r>
          </w:p>
        </w:tc>
        <w:tc>
          <w:tcPr>
            <w:tcW w:w="851" w:type="dxa"/>
            <w:tcBorders>
              <w:top w:val="single" w:sz="4" w:space="0" w:color="auto"/>
            </w:tcBorders>
            <w:vAlign w:val="center"/>
          </w:tcPr>
          <w:p w14:paraId="703A358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100</w:t>
            </w:r>
          </w:p>
        </w:tc>
        <w:tc>
          <w:tcPr>
            <w:tcW w:w="1386" w:type="dxa"/>
            <w:tcBorders>
              <w:top w:val="single" w:sz="4" w:space="0" w:color="auto"/>
            </w:tcBorders>
            <w:vAlign w:val="center"/>
          </w:tcPr>
          <w:p w14:paraId="0423B20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ММБУ «Экосистема»</w:t>
            </w:r>
          </w:p>
        </w:tc>
      </w:tr>
      <w:tr w:rsidR="00493EAC" w:rsidRPr="007A637F" w14:paraId="3BF7472F" w14:textId="77777777" w:rsidTr="00493EAC">
        <w:trPr>
          <w:trHeight w:val="348"/>
          <w:jc w:val="center"/>
        </w:trPr>
        <w:tc>
          <w:tcPr>
            <w:tcW w:w="562" w:type="dxa"/>
            <w:vMerge w:val="restart"/>
            <w:tcBorders>
              <w:top w:val="single" w:sz="4" w:space="0" w:color="auto"/>
            </w:tcBorders>
            <w:vAlign w:val="center"/>
          </w:tcPr>
          <w:p w14:paraId="53D7367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1.1</w:t>
            </w:r>
          </w:p>
        </w:tc>
        <w:tc>
          <w:tcPr>
            <w:tcW w:w="1843" w:type="dxa"/>
            <w:vMerge w:val="restart"/>
            <w:tcBorders>
              <w:top w:val="single" w:sz="4" w:space="0" w:color="auto"/>
            </w:tcBorders>
            <w:vAlign w:val="center"/>
          </w:tcPr>
          <w:p w14:paraId="02504D91"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vMerge w:val="restart"/>
            <w:tcBorders>
              <w:top w:val="single" w:sz="4" w:space="0" w:color="auto"/>
            </w:tcBorders>
            <w:vAlign w:val="center"/>
          </w:tcPr>
          <w:p w14:paraId="5DBC763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 течение всего периода</w:t>
            </w:r>
          </w:p>
        </w:tc>
        <w:tc>
          <w:tcPr>
            <w:tcW w:w="1134" w:type="dxa"/>
            <w:vMerge w:val="restart"/>
            <w:tcBorders>
              <w:top w:val="single" w:sz="4" w:space="0" w:color="auto"/>
            </w:tcBorders>
            <w:vAlign w:val="center"/>
          </w:tcPr>
          <w:p w14:paraId="220FDAD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МБ  </w:t>
            </w:r>
          </w:p>
        </w:tc>
        <w:tc>
          <w:tcPr>
            <w:tcW w:w="1134" w:type="dxa"/>
            <w:vMerge w:val="restart"/>
            <w:tcBorders>
              <w:top w:val="single" w:sz="4" w:space="0" w:color="auto"/>
            </w:tcBorders>
            <w:vAlign w:val="center"/>
          </w:tcPr>
          <w:p w14:paraId="554B908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146905,5</w:t>
            </w:r>
          </w:p>
        </w:tc>
        <w:tc>
          <w:tcPr>
            <w:tcW w:w="993" w:type="dxa"/>
            <w:vMerge w:val="restart"/>
            <w:tcBorders>
              <w:top w:val="single" w:sz="4" w:space="0" w:color="auto"/>
            </w:tcBorders>
            <w:vAlign w:val="center"/>
          </w:tcPr>
          <w:p w14:paraId="4EF4286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17554,1</w:t>
            </w:r>
          </w:p>
        </w:tc>
        <w:tc>
          <w:tcPr>
            <w:tcW w:w="992" w:type="dxa"/>
            <w:vMerge w:val="restart"/>
            <w:tcBorders>
              <w:top w:val="single" w:sz="4" w:space="0" w:color="auto"/>
            </w:tcBorders>
            <w:vAlign w:val="center"/>
          </w:tcPr>
          <w:p w14:paraId="07BF4C2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40864,7</w:t>
            </w:r>
          </w:p>
        </w:tc>
        <w:tc>
          <w:tcPr>
            <w:tcW w:w="1134" w:type="dxa"/>
            <w:vMerge w:val="restart"/>
            <w:tcBorders>
              <w:top w:val="single" w:sz="4" w:space="0" w:color="auto"/>
            </w:tcBorders>
            <w:vAlign w:val="center"/>
          </w:tcPr>
          <w:p w14:paraId="50D8CE8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42413,0</w:t>
            </w:r>
          </w:p>
        </w:tc>
        <w:tc>
          <w:tcPr>
            <w:tcW w:w="1134" w:type="dxa"/>
            <w:vMerge w:val="restart"/>
            <w:tcBorders>
              <w:top w:val="single" w:sz="4" w:space="0" w:color="auto"/>
            </w:tcBorders>
            <w:vAlign w:val="center"/>
          </w:tcPr>
          <w:p w14:paraId="2878F06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46073,7</w:t>
            </w:r>
          </w:p>
        </w:tc>
        <w:tc>
          <w:tcPr>
            <w:tcW w:w="1559" w:type="dxa"/>
            <w:tcBorders>
              <w:top w:val="single" w:sz="4" w:space="0" w:color="auto"/>
            </w:tcBorders>
            <w:vAlign w:val="center"/>
          </w:tcPr>
          <w:p w14:paraId="42AAAE6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объем вывезенных отходов, м³</w:t>
            </w:r>
          </w:p>
        </w:tc>
        <w:tc>
          <w:tcPr>
            <w:tcW w:w="851" w:type="dxa"/>
            <w:tcBorders>
              <w:top w:val="single" w:sz="4" w:space="0" w:color="auto"/>
            </w:tcBorders>
            <w:vAlign w:val="center"/>
          </w:tcPr>
          <w:p w14:paraId="28F268B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3707,5</w:t>
            </w:r>
          </w:p>
        </w:tc>
        <w:tc>
          <w:tcPr>
            <w:tcW w:w="850" w:type="dxa"/>
            <w:tcBorders>
              <w:top w:val="single" w:sz="4" w:space="0" w:color="auto"/>
            </w:tcBorders>
            <w:vAlign w:val="center"/>
          </w:tcPr>
          <w:p w14:paraId="76A8C5A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1157,64</w:t>
            </w:r>
          </w:p>
        </w:tc>
        <w:tc>
          <w:tcPr>
            <w:tcW w:w="850" w:type="dxa"/>
            <w:tcBorders>
              <w:top w:val="single" w:sz="4" w:space="0" w:color="auto"/>
            </w:tcBorders>
            <w:vAlign w:val="center"/>
          </w:tcPr>
          <w:p w14:paraId="43B4150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1150</w:t>
            </w:r>
          </w:p>
        </w:tc>
        <w:tc>
          <w:tcPr>
            <w:tcW w:w="851" w:type="dxa"/>
            <w:tcBorders>
              <w:top w:val="single" w:sz="4" w:space="0" w:color="auto"/>
            </w:tcBorders>
            <w:vAlign w:val="center"/>
          </w:tcPr>
          <w:p w14:paraId="6E967FC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1150</w:t>
            </w:r>
          </w:p>
        </w:tc>
        <w:tc>
          <w:tcPr>
            <w:tcW w:w="1386" w:type="dxa"/>
            <w:vMerge w:val="restart"/>
            <w:tcBorders>
              <w:top w:val="single" w:sz="4" w:space="0" w:color="auto"/>
            </w:tcBorders>
            <w:vAlign w:val="center"/>
          </w:tcPr>
          <w:p w14:paraId="1EB1133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ММБУ «Экосистема»</w:t>
            </w:r>
          </w:p>
          <w:p w14:paraId="0A3C077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227186EA" w14:textId="77777777" w:rsidTr="00493EAC">
        <w:trPr>
          <w:trHeight w:val="348"/>
          <w:jc w:val="center"/>
        </w:trPr>
        <w:tc>
          <w:tcPr>
            <w:tcW w:w="562" w:type="dxa"/>
            <w:vMerge/>
            <w:vAlign w:val="center"/>
          </w:tcPr>
          <w:p w14:paraId="18729F9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0060D1E0"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1D60417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10BB2EF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805BAA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0ED7963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7FAA1F6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C84B74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4A78ADA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tcBorders>
              <w:top w:val="single" w:sz="4" w:space="0" w:color="auto"/>
            </w:tcBorders>
            <w:vAlign w:val="center"/>
          </w:tcPr>
          <w:p w14:paraId="12AAF81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убранных автомобильных шин, ед.</w:t>
            </w:r>
          </w:p>
        </w:tc>
        <w:tc>
          <w:tcPr>
            <w:tcW w:w="851" w:type="dxa"/>
            <w:vAlign w:val="center"/>
          </w:tcPr>
          <w:p w14:paraId="43FBB5E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3054</w:t>
            </w:r>
          </w:p>
        </w:tc>
        <w:tc>
          <w:tcPr>
            <w:tcW w:w="850" w:type="dxa"/>
            <w:vAlign w:val="center"/>
          </w:tcPr>
          <w:p w14:paraId="2A7E90A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0" w:type="dxa"/>
            <w:vAlign w:val="center"/>
          </w:tcPr>
          <w:p w14:paraId="5480047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1" w:type="dxa"/>
            <w:vAlign w:val="center"/>
          </w:tcPr>
          <w:p w14:paraId="4E3788F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1386" w:type="dxa"/>
            <w:vMerge/>
            <w:vAlign w:val="center"/>
          </w:tcPr>
          <w:p w14:paraId="438D653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344BDF09" w14:textId="77777777" w:rsidTr="00493EAC">
        <w:trPr>
          <w:trHeight w:val="690"/>
          <w:jc w:val="center"/>
        </w:trPr>
        <w:tc>
          <w:tcPr>
            <w:tcW w:w="562" w:type="dxa"/>
            <w:vMerge/>
            <w:vAlign w:val="center"/>
          </w:tcPr>
          <w:p w14:paraId="785189D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6B22A85E"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2BA20A4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0270D71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DF8D8B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0E9E96E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75103C7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0AED6B1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5131352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67D0178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убранных автомобильных шин, кг.</w:t>
            </w:r>
          </w:p>
        </w:tc>
        <w:tc>
          <w:tcPr>
            <w:tcW w:w="851" w:type="dxa"/>
            <w:vAlign w:val="center"/>
          </w:tcPr>
          <w:p w14:paraId="3524003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0" w:type="dxa"/>
            <w:vAlign w:val="center"/>
          </w:tcPr>
          <w:p w14:paraId="412849B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30008,1</w:t>
            </w:r>
          </w:p>
        </w:tc>
        <w:tc>
          <w:tcPr>
            <w:tcW w:w="850" w:type="dxa"/>
            <w:vAlign w:val="center"/>
          </w:tcPr>
          <w:p w14:paraId="419FE8B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30000</w:t>
            </w:r>
          </w:p>
        </w:tc>
        <w:tc>
          <w:tcPr>
            <w:tcW w:w="851" w:type="dxa"/>
            <w:vAlign w:val="center"/>
          </w:tcPr>
          <w:p w14:paraId="2EB0618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30000</w:t>
            </w:r>
          </w:p>
        </w:tc>
        <w:tc>
          <w:tcPr>
            <w:tcW w:w="1386" w:type="dxa"/>
            <w:vMerge/>
            <w:vAlign w:val="center"/>
          </w:tcPr>
          <w:p w14:paraId="3F9AE4E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7E471249" w14:textId="77777777" w:rsidTr="00493EAC">
        <w:trPr>
          <w:trHeight w:val="690"/>
          <w:jc w:val="center"/>
        </w:trPr>
        <w:tc>
          <w:tcPr>
            <w:tcW w:w="562" w:type="dxa"/>
            <w:vMerge/>
            <w:vAlign w:val="center"/>
          </w:tcPr>
          <w:p w14:paraId="5DB83EC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004E12D9"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4E35B02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CB481A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3DF64B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1C28D55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658C6DC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575C2D9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064E63A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08510CE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длина преград, </w:t>
            </w:r>
            <w:proofErr w:type="spellStart"/>
            <w:r w:rsidRPr="007A637F">
              <w:rPr>
                <w:rFonts w:ascii="Times New Roman" w:eastAsia="Times New Roman" w:hAnsi="Times New Roman" w:cs="Times New Roman"/>
                <w:sz w:val="20"/>
                <w:szCs w:val="28"/>
                <w:lang w:eastAsia="ru-RU"/>
              </w:rPr>
              <w:t>п.м</w:t>
            </w:r>
            <w:proofErr w:type="spellEnd"/>
          </w:p>
        </w:tc>
        <w:tc>
          <w:tcPr>
            <w:tcW w:w="851" w:type="dxa"/>
            <w:vAlign w:val="center"/>
          </w:tcPr>
          <w:p w14:paraId="2868C59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35</w:t>
            </w:r>
          </w:p>
        </w:tc>
        <w:tc>
          <w:tcPr>
            <w:tcW w:w="850" w:type="dxa"/>
            <w:vAlign w:val="center"/>
          </w:tcPr>
          <w:p w14:paraId="5671439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16</w:t>
            </w:r>
          </w:p>
        </w:tc>
        <w:tc>
          <w:tcPr>
            <w:tcW w:w="850" w:type="dxa"/>
            <w:vAlign w:val="center"/>
          </w:tcPr>
          <w:p w14:paraId="523ADCD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120</w:t>
            </w:r>
          </w:p>
        </w:tc>
        <w:tc>
          <w:tcPr>
            <w:tcW w:w="851" w:type="dxa"/>
            <w:vAlign w:val="center"/>
          </w:tcPr>
          <w:p w14:paraId="3737B81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120</w:t>
            </w:r>
          </w:p>
        </w:tc>
        <w:tc>
          <w:tcPr>
            <w:tcW w:w="1386" w:type="dxa"/>
            <w:vMerge/>
            <w:vAlign w:val="center"/>
          </w:tcPr>
          <w:p w14:paraId="6F9D3D5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7F38EDEB" w14:textId="77777777" w:rsidTr="00493EAC">
        <w:trPr>
          <w:trHeight w:val="690"/>
          <w:jc w:val="center"/>
        </w:trPr>
        <w:tc>
          <w:tcPr>
            <w:tcW w:w="562" w:type="dxa"/>
            <w:vMerge/>
            <w:vAlign w:val="center"/>
          </w:tcPr>
          <w:p w14:paraId="0795791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0C529FCD"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58C9436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C2BAEA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2D7BCD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597385B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3FDD13E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1F51194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0544620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2B71BC8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установленных контейнеров, ед.</w:t>
            </w:r>
          </w:p>
        </w:tc>
        <w:tc>
          <w:tcPr>
            <w:tcW w:w="851" w:type="dxa"/>
            <w:vAlign w:val="center"/>
          </w:tcPr>
          <w:p w14:paraId="455B396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21</w:t>
            </w:r>
          </w:p>
        </w:tc>
        <w:tc>
          <w:tcPr>
            <w:tcW w:w="850" w:type="dxa"/>
            <w:vAlign w:val="center"/>
          </w:tcPr>
          <w:p w14:paraId="57B6DA0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30</w:t>
            </w:r>
          </w:p>
        </w:tc>
        <w:tc>
          <w:tcPr>
            <w:tcW w:w="850" w:type="dxa"/>
            <w:vAlign w:val="center"/>
          </w:tcPr>
          <w:p w14:paraId="1CD6E05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18</w:t>
            </w:r>
          </w:p>
        </w:tc>
        <w:tc>
          <w:tcPr>
            <w:tcW w:w="851" w:type="dxa"/>
            <w:vAlign w:val="center"/>
          </w:tcPr>
          <w:p w14:paraId="7A691A0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18</w:t>
            </w:r>
          </w:p>
        </w:tc>
        <w:tc>
          <w:tcPr>
            <w:tcW w:w="1386" w:type="dxa"/>
            <w:vMerge/>
            <w:vAlign w:val="center"/>
          </w:tcPr>
          <w:p w14:paraId="2D17A59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5382A09B" w14:textId="77777777" w:rsidTr="00493EAC">
        <w:trPr>
          <w:trHeight w:val="964"/>
          <w:jc w:val="center"/>
        </w:trPr>
        <w:tc>
          <w:tcPr>
            <w:tcW w:w="562" w:type="dxa"/>
            <w:vMerge/>
            <w:vAlign w:val="center"/>
          </w:tcPr>
          <w:p w14:paraId="460C3C9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5E7C6B9A"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6638E67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2FEF005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EEC9C2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5630B91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2638ED7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0F9ABD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54336B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6E9801C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проведенных акций по сбору ртут</w:t>
            </w:r>
            <w:proofErr w:type="gramStart"/>
            <w:r w:rsidRPr="007A637F">
              <w:rPr>
                <w:rFonts w:ascii="Times New Roman" w:eastAsia="Times New Roman" w:hAnsi="Times New Roman" w:cs="Times New Roman"/>
                <w:sz w:val="20"/>
                <w:szCs w:val="28"/>
                <w:lang w:eastAsia="ru-RU"/>
              </w:rPr>
              <w:t>ь-</w:t>
            </w:r>
            <w:proofErr w:type="gramEnd"/>
            <w:r w:rsidRPr="007A637F">
              <w:rPr>
                <w:rFonts w:ascii="Times New Roman" w:eastAsia="Times New Roman" w:hAnsi="Times New Roman" w:cs="Times New Roman"/>
                <w:sz w:val="20"/>
                <w:szCs w:val="28"/>
                <w:lang w:eastAsia="ru-RU"/>
              </w:rPr>
              <w:t xml:space="preserve"> содержащих отходов, ед.</w:t>
            </w:r>
          </w:p>
        </w:tc>
        <w:tc>
          <w:tcPr>
            <w:tcW w:w="851" w:type="dxa"/>
            <w:vAlign w:val="center"/>
          </w:tcPr>
          <w:p w14:paraId="5889C2B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w:t>
            </w:r>
          </w:p>
        </w:tc>
        <w:tc>
          <w:tcPr>
            <w:tcW w:w="850" w:type="dxa"/>
            <w:vAlign w:val="center"/>
          </w:tcPr>
          <w:p w14:paraId="38004EA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w:t>
            </w:r>
          </w:p>
        </w:tc>
        <w:tc>
          <w:tcPr>
            <w:tcW w:w="850" w:type="dxa"/>
            <w:vAlign w:val="center"/>
          </w:tcPr>
          <w:p w14:paraId="7ED765B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w:t>
            </w:r>
          </w:p>
        </w:tc>
        <w:tc>
          <w:tcPr>
            <w:tcW w:w="851" w:type="dxa"/>
            <w:vAlign w:val="center"/>
          </w:tcPr>
          <w:p w14:paraId="2866FF8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w:t>
            </w:r>
          </w:p>
        </w:tc>
        <w:tc>
          <w:tcPr>
            <w:tcW w:w="1386" w:type="dxa"/>
            <w:vMerge/>
            <w:vAlign w:val="center"/>
          </w:tcPr>
          <w:p w14:paraId="12654E8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3001701F" w14:textId="77777777" w:rsidTr="00493EAC">
        <w:trPr>
          <w:trHeight w:val="498"/>
          <w:jc w:val="center"/>
        </w:trPr>
        <w:tc>
          <w:tcPr>
            <w:tcW w:w="562" w:type="dxa"/>
            <w:vMerge/>
            <w:vAlign w:val="center"/>
          </w:tcPr>
          <w:p w14:paraId="5558350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33F7E5ED"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483C836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5489B2C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419C442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22EF471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508601C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4000499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661465E5" w14:textId="77777777" w:rsidR="00493EAC" w:rsidRPr="007A637F" w:rsidRDefault="00493EAC" w:rsidP="00493EAC">
            <w:pPr>
              <w:autoSpaceDE w:val="0"/>
              <w:autoSpaceDN w:val="0"/>
              <w:adjustRightInd w:val="0"/>
              <w:spacing w:after="0" w:line="240" w:lineRule="auto"/>
              <w:jc w:val="center"/>
              <w:rPr>
                <w:rFonts w:ascii="Times New Roman" w:hAnsi="Times New Roman" w:cs="Times New Roman"/>
                <w:sz w:val="20"/>
                <w:szCs w:val="28"/>
              </w:rPr>
            </w:pPr>
          </w:p>
        </w:tc>
        <w:tc>
          <w:tcPr>
            <w:tcW w:w="1559" w:type="dxa"/>
            <w:vAlign w:val="center"/>
          </w:tcPr>
          <w:p w14:paraId="3795F0F0" w14:textId="77777777" w:rsidR="00493EAC" w:rsidRPr="007A637F" w:rsidRDefault="00493EAC" w:rsidP="00493EAC">
            <w:pPr>
              <w:autoSpaceDE w:val="0"/>
              <w:autoSpaceDN w:val="0"/>
              <w:adjustRightInd w:val="0"/>
              <w:spacing w:after="0" w:line="240" w:lineRule="auto"/>
              <w:jc w:val="center"/>
              <w:rPr>
                <w:rFonts w:ascii="Times New Roman" w:hAnsi="Times New Roman" w:cs="Times New Roman"/>
                <w:sz w:val="20"/>
                <w:szCs w:val="28"/>
              </w:rPr>
            </w:pPr>
            <w:r w:rsidRPr="007A637F">
              <w:rPr>
                <w:rFonts w:ascii="Times New Roman" w:hAnsi="Times New Roman" w:cs="Times New Roman"/>
                <w:sz w:val="20"/>
                <w:szCs w:val="28"/>
              </w:rPr>
              <w:t xml:space="preserve">количество </w:t>
            </w:r>
            <w:proofErr w:type="spellStart"/>
            <w:proofErr w:type="gramStart"/>
            <w:r w:rsidRPr="007A637F">
              <w:rPr>
                <w:rFonts w:ascii="Times New Roman" w:hAnsi="Times New Roman" w:cs="Times New Roman"/>
                <w:sz w:val="20"/>
                <w:szCs w:val="28"/>
              </w:rPr>
              <w:t>профилактичес</w:t>
            </w:r>
            <w:proofErr w:type="spellEnd"/>
            <w:r w:rsidRPr="007A637F">
              <w:rPr>
                <w:rFonts w:ascii="Times New Roman" w:hAnsi="Times New Roman" w:cs="Times New Roman"/>
                <w:sz w:val="20"/>
                <w:szCs w:val="28"/>
              </w:rPr>
              <w:t>-ких</w:t>
            </w:r>
            <w:proofErr w:type="gramEnd"/>
            <w:r w:rsidRPr="007A637F">
              <w:rPr>
                <w:rFonts w:ascii="Times New Roman" w:hAnsi="Times New Roman" w:cs="Times New Roman"/>
                <w:sz w:val="20"/>
                <w:szCs w:val="28"/>
              </w:rPr>
              <w:t xml:space="preserve"> мероприятий, осуществляемых в целях предотвращения возникновения лесных пожаров, ед.</w:t>
            </w:r>
          </w:p>
        </w:tc>
        <w:tc>
          <w:tcPr>
            <w:tcW w:w="851" w:type="dxa"/>
            <w:vAlign w:val="center"/>
          </w:tcPr>
          <w:p w14:paraId="0E48EC8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0" w:type="dxa"/>
            <w:vAlign w:val="center"/>
          </w:tcPr>
          <w:p w14:paraId="1EA59EA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0" w:type="dxa"/>
            <w:vAlign w:val="center"/>
          </w:tcPr>
          <w:p w14:paraId="52C4305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w:t>
            </w:r>
          </w:p>
        </w:tc>
        <w:tc>
          <w:tcPr>
            <w:tcW w:w="851" w:type="dxa"/>
            <w:vAlign w:val="center"/>
          </w:tcPr>
          <w:p w14:paraId="4B7EE12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w:t>
            </w:r>
          </w:p>
        </w:tc>
        <w:tc>
          <w:tcPr>
            <w:tcW w:w="1386" w:type="dxa"/>
            <w:vMerge/>
            <w:vAlign w:val="center"/>
          </w:tcPr>
          <w:p w14:paraId="5D91734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245CD803" w14:textId="77777777" w:rsidTr="00493EAC">
        <w:trPr>
          <w:trHeight w:val="706"/>
          <w:jc w:val="center"/>
        </w:trPr>
        <w:tc>
          <w:tcPr>
            <w:tcW w:w="562" w:type="dxa"/>
            <w:vMerge/>
            <w:vAlign w:val="center"/>
          </w:tcPr>
          <w:p w14:paraId="4237279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58F7570C"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23D35D3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EAC22D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2CC1180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06C38582" w14:textId="77777777" w:rsidR="00493EAC" w:rsidRPr="007A637F" w:rsidRDefault="00493EAC" w:rsidP="00493EAC">
            <w:pPr>
              <w:keepNext/>
              <w:keepLines/>
              <w:suppressLineNumbers/>
              <w:autoSpaceDE w:val="0"/>
              <w:autoSpaceDN w:val="0"/>
              <w:adjustRightInd w:val="0"/>
              <w:spacing w:after="0" w:line="240" w:lineRule="auto"/>
              <w:jc w:val="center"/>
              <w:rPr>
                <w:rFonts w:ascii="Times New Roman" w:eastAsia="BatangChe" w:hAnsi="Times New Roman" w:cs="Times New Roman"/>
                <w:sz w:val="20"/>
                <w:szCs w:val="28"/>
              </w:rPr>
            </w:pPr>
          </w:p>
        </w:tc>
        <w:tc>
          <w:tcPr>
            <w:tcW w:w="992" w:type="dxa"/>
            <w:vMerge/>
            <w:vAlign w:val="center"/>
          </w:tcPr>
          <w:p w14:paraId="15E5923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2326EE1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2789E03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6F6ABC3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учреждений, ед.</w:t>
            </w:r>
          </w:p>
        </w:tc>
        <w:tc>
          <w:tcPr>
            <w:tcW w:w="851" w:type="dxa"/>
            <w:vAlign w:val="center"/>
          </w:tcPr>
          <w:p w14:paraId="6CC2C8C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079DECB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508DE6C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1" w:type="dxa"/>
            <w:vAlign w:val="center"/>
          </w:tcPr>
          <w:p w14:paraId="6EDBBED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1386" w:type="dxa"/>
            <w:vMerge/>
            <w:vAlign w:val="center"/>
          </w:tcPr>
          <w:p w14:paraId="7F34B6F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0687C271" w14:textId="77777777" w:rsidTr="00493EAC">
        <w:trPr>
          <w:trHeight w:val="593"/>
          <w:jc w:val="center"/>
        </w:trPr>
        <w:tc>
          <w:tcPr>
            <w:tcW w:w="562" w:type="dxa"/>
            <w:vAlign w:val="center"/>
          </w:tcPr>
          <w:p w14:paraId="18D7A55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w:t>
            </w:r>
          </w:p>
        </w:tc>
        <w:tc>
          <w:tcPr>
            <w:tcW w:w="1843" w:type="dxa"/>
            <w:vAlign w:val="center"/>
          </w:tcPr>
          <w:p w14:paraId="23EDA6B6"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Реализация мероприятий по подготовке к проведению рекультивации городской свалки твердых отходов </w:t>
            </w:r>
          </w:p>
          <w:p w14:paraId="6F2153E1"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p w14:paraId="6C9BCEAE"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p w14:paraId="3054D170"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p w14:paraId="40F382A4"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p w14:paraId="58E795F5"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p w14:paraId="4770C3AD"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Align w:val="center"/>
          </w:tcPr>
          <w:p w14:paraId="4C0F9E5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 течение всего периода</w:t>
            </w:r>
          </w:p>
        </w:tc>
        <w:tc>
          <w:tcPr>
            <w:tcW w:w="1134" w:type="dxa"/>
            <w:vAlign w:val="center"/>
          </w:tcPr>
          <w:p w14:paraId="0E3B197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МБ</w:t>
            </w:r>
          </w:p>
        </w:tc>
        <w:tc>
          <w:tcPr>
            <w:tcW w:w="1134" w:type="dxa"/>
            <w:vAlign w:val="center"/>
          </w:tcPr>
          <w:p w14:paraId="0C4C051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15900,0</w:t>
            </w:r>
          </w:p>
        </w:tc>
        <w:tc>
          <w:tcPr>
            <w:tcW w:w="993" w:type="dxa"/>
            <w:vAlign w:val="center"/>
          </w:tcPr>
          <w:p w14:paraId="5B6BA1D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992" w:type="dxa"/>
            <w:vAlign w:val="center"/>
          </w:tcPr>
          <w:p w14:paraId="4B2D6DB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1134" w:type="dxa"/>
            <w:vAlign w:val="center"/>
          </w:tcPr>
          <w:p w14:paraId="28D68B1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15900,0</w:t>
            </w:r>
          </w:p>
        </w:tc>
        <w:tc>
          <w:tcPr>
            <w:tcW w:w="1134" w:type="dxa"/>
            <w:vAlign w:val="center"/>
          </w:tcPr>
          <w:p w14:paraId="49A32FD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1559" w:type="dxa"/>
            <w:vAlign w:val="center"/>
          </w:tcPr>
          <w:p w14:paraId="146E812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заключенных контрактов на выполнение указанных работ, ед.</w:t>
            </w:r>
          </w:p>
        </w:tc>
        <w:tc>
          <w:tcPr>
            <w:tcW w:w="851" w:type="dxa"/>
            <w:vAlign w:val="center"/>
          </w:tcPr>
          <w:p w14:paraId="6E5D844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14A903E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0" w:type="dxa"/>
            <w:vAlign w:val="center"/>
          </w:tcPr>
          <w:p w14:paraId="3307292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1" w:type="dxa"/>
            <w:vAlign w:val="center"/>
          </w:tcPr>
          <w:p w14:paraId="34C2A98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1386" w:type="dxa"/>
            <w:vAlign w:val="center"/>
          </w:tcPr>
          <w:p w14:paraId="2AEDF97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КРГХ</w:t>
            </w:r>
          </w:p>
        </w:tc>
      </w:tr>
      <w:tr w:rsidR="00493EAC" w:rsidRPr="007A637F" w14:paraId="74633178" w14:textId="77777777" w:rsidTr="00493EAC">
        <w:trPr>
          <w:trHeight w:val="438"/>
          <w:jc w:val="center"/>
        </w:trPr>
        <w:tc>
          <w:tcPr>
            <w:tcW w:w="16265" w:type="dxa"/>
            <w:gridSpan w:val="15"/>
            <w:vAlign w:val="center"/>
          </w:tcPr>
          <w:p w14:paraId="213B20BA"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lastRenderedPageBreak/>
              <w:t>Задача 2: повышение уровня экологической культуры населения города</w:t>
            </w:r>
          </w:p>
        </w:tc>
      </w:tr>
      <w:tr w:rsidR="00493EAC" w:rsidRPr="007A637F" w14:paraId="760E41D2" w14:textId="77777777" w:rsidTr="00493EAC">
        <w:trPr>
          <w:trHeight w:val="1197"/>
          <w:jc w:val="center"/>
        </w:trPr>
        <w:tc>
          <w:tcPr>
            <w:tcW w:w="562" w:type="dxa"/>
            <w:vAlign w:val="center"/>
          </w:tcPr>
          <w:p w14:paraId="1C6DC7C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w:t>
            </w:r>
          </w:p>
        </w:tc>
        <w:tc>
          <w:tcPr>
            <w:tcW w:w="1843" w:type="dxa"/>
            <w:vAlign w:val="center"/>
          </w:tcPr>
          <w:p w14:paraId="3A94CDAB"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Основное мероприятие: информирование населения об охране окружающей среды</w:t>
            </w:r>
          </w:p>
        </w:tc>
        <w:tc>
          <w:tcPr>
            <w:tcW w:w="992" w:type="dxa"/>
            <w:vAlign w:val="center"/>
          </w:tcPr>
          <w:p w14:paraId="79A2E67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 течение всего периода</w:t>
            </w:r>
          </w:p>
        </w:tc>
        <w:tc>
          <w:tcPr>
            <w:tcW w:w="1134" w:type="dxa"/>
            <w:vAlign w:val="center"/>
          </w:tcPr>
          <w:p w14:paraId="796F8EA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МБ</w:t>
            </w:r>
          </w:p>
        </w:tc>
        <w:tc>
          <w:tcPr>
            <w:tcW w:w="1134" w:type="dxa"/>
            <w:vAlign w:val="center"/>
          </w:tcPr>
          <w:p w14:paraId="47BFDA5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2294,0</w:t>
            </w:r>
          </w:p>
        </w:tc>
        <w:tc>
          <w:tcPr>
            <w:tcW w:w="993" w:type="dxa"/>
            <w:vAlign w:val="center"/>
          </w:tcPr>
          <w:p w14:paraId="2628B87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150,0</w:t>
            </w:r>
          </w:p>
        </w:tc>
        <w:tc>
          <w:tcPr>
            <w:tcW w:w="992" w:type="dxa"/>
            <w:vAlign w:val="center"/>
          </w:tcPr>
          <w:p w14:paraId="033A6EA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844,0</w:t>
            </w:r>
          </w:p>
        </w:tc>
        <w:tc>
          <w:tcPr>
            <w:tcW w:w="1134" w:type="dxa"/>
            <w:vAlign w:val="center"/>
          </w:tcPr>
          <w:p w14:paraId="73B49F7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650,0</w:t>
            </w:r>
          </w:p>
        </w:tc>
        <w:tc>
          <w:tcPr>
            <w:tcW w:w="1134" w:type="dxa"/>
            <w:vAlign w:val="center"/>
          </w:tcPr>
          <w:p w14:paraId="7356700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650,0</w:t>
            </w:r>
          </w:p>
        </w:tc>
        <w:tc>
          <w:tcPr>
            <w:tcW w:w="1559" w:type="dxa"/>
            <w:vAlign w:val="center"/>
          </w:tcPr>
          <w:p w14:paraId="561568C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мероприятия реализуются, </w:t>
            </w:r>
          </w:p>
          <w:p w14:paraId="0E61943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да - 1, нет - 0</w:t>
            </w:r>
          </w:p>
        </w:tc>
        <w:tc>
          <w:tcPr>
            <w:tcW w:w="851" w:type="dxa"/>
            <w:vAlign w:val="center"/>
          </w:tcPr>
          <w:p w14:paraId="507F56A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402CDEC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146B270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1" w:type="dxa"/>
            <w:vAlign w:val="center"/>
          </w:tcPr>
          <w:p w14:paraId="6DC5DE6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1386" w:type="dxa"/>
            <w:vAlign w:val="center"/>
          </w:tcPr>
          <w:p w14:paraId="5AF14C7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КРГХ</w:t>
            </w:r>
          </w:p>
        </w:tc>
      </w:tr>
      <w:tr w:rsidR="00493EAC" w:rsidRPr="007A637F" w14:paraId="12A629F8" w14:textId="77777777" w:rsidTr="00493EAC">
        <w:trPr>
          <w:trHeight w:val="970"/>
          <w:jc w:val="center"/>
        </w:trPr>
        <w:tc>
          <w:tcPr>
            <w:tcW w:w="562" w:type="dxa"/>
            <w:vMerge w:val="restart"/>
            <w:vAlign w:val="center"/>
          </w:tcPr>
          <w:p w14:paraId="1C000D0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2.1</w:t>
            </w:r>
          </w:p>
        </w:tc>
        <w:tc>
          <w:tcPr>
            <w:tcW w:w="1843" w:type="dxa"/>
            <w:vMerge w:val="restart"/>
            <w:vAlign w:val="center"/>
          </w:tcPr>
          <w:p w14:paraId="49008335"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Повышение уровня экологической культуры населения города Мурманска</w:t>
            </w:r>
          </w:p>
        </w:tc>
        <w:tc>
          <w:tcPr>
            <w:tcW w:w="992" w:type="dxa"/>
            <w:vMerge w:val="restart"/>
            <w:vAlign w:val="center"/>
          </w:tcPr>
          <w:p w14:paraId="33B674E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 течение всего периода</w:t>
            </w:r>
          </w:p>
        </w:tc>
        <w:tc>
          <w:tcPr>
            <w:tcW w:w="1134" w:type="dxa"/>
            <w:vMerge w:val="restart"/>
            <w:vAlign w:val="center"/>
          </w:tcPr>
          <w:p w14:paraId="79AF83E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МБ</w:t>
            </w:r>
          </w:p>
        </w:tc>
        <w:tc>
          <w:tcPr>
            <w:tcW w:w="1134" w:type="dxa"/>
            <w:vMerge w:val="restart"/>
            <w:vAlign w:val="center"/>
          </w:tcPr>
          <w:p w14:paraId="5D651C4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2294,0</w:t>
            </w:r>
          </w:p>
        </w:tc>
        <w:tc>
          <w:tcPr>
            <w:tcW w:w="993" w:type="dxa"/>
            <w:vMerge w:val="restart"/>
            <w:vAlign w:val="center"/>
          </w:tcPr>
          <w:p w14:paraId="0AFA88F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150,0</w:t>
            </w:r>
          </w:p>
        </w:tc>
        <w:tc>
          <w:tcPr>
            <w:tcW w:w="992" w:type="dxa"/>
            <w:vMerge w:val="restart"/>
            <w:vAlign w:val="center"/>
          </w:tcPr>
          <w:p w14:paraId="486535E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844,0</w:t>
            </w:r>
          </w:p>
        </w:tc>
        <w:tc>
          <w:tcPr>
            <w:tcW w:w="1134" w:type="dxa"/>
            <w:vMerge w:val="restart"/>
            <w:vAlign w:val="center"/>
          </w:tcPr>
          <w:p w14:paraId="6DD1FEB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650,0</w:t>
            </w:r>
          </w:p>
        </w:tc>
        <w:tc>
          <w:tcPr>
            <w:tcW w:w="1134" w:type="dxa"/>
            <w:vMerge w:val="restart"/>
            <w:vAlign w:val="center"/>
          </w:tcPr>
          <w:p w14:paraId="2C26835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650,0</w:t>
            </w:r>
          </w:p>
        </w:tc>
        <w:tc>
          <w:tcPr>
            <w:tcW w:w="1559" w:type="dxa"/>
            <w:vAlign w:val="center"/>
          </w:tcPr>
          <w:p w14:paraId="5C8A2D12" w14:textId="77777777" w:rsidR="00493EAC" w:rsidRPr="007A637F" w:rsidRDefault="00493EAC" w:rsidP="00493EAC">
            <w:pPr>
              <w:spacing w:after="0" w:line="220" w:lineRule="exact"/>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изготовленной продукции экологической направленности, ед.</w:t>
            </w:r>
          </w:p>
        </w:tc>
        <w:tc>
          <w:tcPr>
            <w:tcW w:w="851" w:type="dxa"/>
            <w:vAlign w:val="center"/>
          </w:tcPr>
          <w:p w14:paraId="3BF004C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465</w:t>
            </w:r>
          </w:p>
        </w:tc>
        <w:tc>
          <w:tcPr>
            <w:tcW w:w="850" w:type="dxa"/>
            <w:vAlign w:val="center"/>
          </w:tcPr>
          <w:p w14:paraId="01F3F5B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28330,0</w:t>
            </w:r>
          </w:p>
        </w:tc>
        <w:tc>
          <w:tcPr>
            <w:tcW w:w="850" w:type="dxa"/>
            <w:vAlign w:val="center"/>
          </w:tcPr>
          <w:p w14:paraId="0726933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1000</w:t>
            </w:r>
          </w:p>
        </w:tc>
        <w:tc>
          <w:tcPr>
            <w:tcW w:w="851" w:type="dxa"/>
            <w:vAlign w:val="center"/>
          </w:tcPr>
          <w:p w14:paraId="6DEAC37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1000</w:t>
            </w:r>
          </w:p>
        </w:tc>
        <w:tc>
          <w:tcPr>
            <w:tcW w:w="1386" w:type="dxa"/>
            <w:vMerge w:val="restart"/>
            <w:vAlign w:val="center"/>
          </w:tcPr>
          <w:p w14:paraId="6259307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КРГХ</w:t>
            </w:r>
          </w:p>
        </w:tc>
      </w:tr>
      <w:tr w:rsidR="00493EAC" w:rsidRPr="007A637F" w14:paraId="679A2BF4" w14:textId="77777777" w:rsidTr="00493EAC">
        <w:trPr>
          <w:trHeight w:val="702"/>
          <w:jc w:val="center"/>
        </w:trPr>
        <w:tc>
          <w:tcPr>
            <w:tcW w:w="562" w:type="dxa"/>
            <w:vMerge/>
            <w:vAlign w:val="center"/>
          </w:tcPr>
          <w:p w14:paraId="0BA4BA8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49959A8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0B56D93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1DD792C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225E16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3245572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292E580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1F4CA7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5708AFC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034BDF61" w14:textId="77777777" w:rsidR="00493EAC" w:rsidRPr="007A637F" w:rsidRDefault="00493EAC" w:rsidP="00493EAC">
            <w:pPr>
              <w:spacing w:after="0" w:line="200" w:lineRule="exact"/>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проведение общегородского смотра-конкурса «Мой зеленый город - мой уютный дом», </w:t>
            </w:r>
          </w:p>
          <w:p w14:paraId="10C5324E" w14:textId="77777777" w:rsidR="00493EAC" w:rsidRPr="007A637F" w:rsidRDefault="00493EAC" w:rsidP="00493EAC">
            <w:pPr>
              <w:spacing w:after="0" w:line="200" w:lineRule="exact"/>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да - 1, нет - 0</w:t>
            </w:r>
          </w:p>
        </w:tc>
        <w:tc>
          <w:tcPr>
            <w:tcW w:w="851" w:type="dxa"/>
            <w:vAlign w:val="center"/>
          </w:tcPr>
          <w:p w14:paraId="7827984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220ABB2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10B9D64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1" w:type="dxa"/>
            <w:vAlign w:val="center"/>
          </w:tcPr>
          <w:p w14:paraId="445D395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1386" w:type="dxa"/>
            <w:vMerge/>
            <w:vAlign w:val="center"/>
          </w:tcPr>
          <w:p w14:paraId="476E254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302CFFA9" w14:textId="77777777" w:rsidTr="00493EAC">
        <w:trPr>
          <w:trHeight w:val="702"/>
          <w:jc w:val="center"/>
        </w:trPr>
        <w:tc>
          <w:tcPr>
            <w:tcW w:w="562" w:type="dxa"/>
            <w:vMerge/>
            <w:vAlign w:val="center"/>
          </w:tcPr>
          <w:p w14:paraId="20950AD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10CD430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2D913F7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83D26A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1D00ADC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3E16C43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0A71680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BB1121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1310AB2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01825E4C" w14:textId="77777777" w:rsidR="00493EAC" w:rsidRPr="007A637F" w:rsidRDefault="00493EAC" w:rsidP="00493EAC">
            <w:pPr>
              <w:spacing w:after="0" w:line="200" w:lineRule="exact"/>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проведение общегородского смотра-конкурса «Мой чистый город», да - 1, нет - 0</w:t>
            </w:r>
          </w:p>
        </w:tc>
        <w:tc>
          <w:tcPr>
            <w:tcW w:w="851" w:type="dxa"/>
            <w:vAlign w:val="center"/>
          </w:tcPr>
          <w:p w14:paraId="0168316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153BDAD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0" w:type="dxa"/>
            <w:vAlign w:val="center"/>
          </w:tcPr>
          <w:p w14:paraId="344745B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1" w:type="dxa"/>
            <w:vAlign w:val="center"/>
          </w:tcPr>
          <w:p w14:paraId="2D49E28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1386" w:type="dxa"/>
            <w:vMerge/>
            <w:vAlign w:val="center"/>
          </w:tcPr>
          <w:p w14:paraId="0684D00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61C673EF" w14:textId="77777777" w:rsidTr="00493EAC">
        <w:trPr>
          <w:trHeight w:val="997"/>
          <w:jc w:val="center"/>
        </w:trPr>
        <w:tc>
          <w:tcPr>
            <w:tcW w:w="562" w:type="dxa"/>
            <w:vAlign w:val="center"/>
          </w:tcPr>
          <w:p w14:paraId="4958BC3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2.2</w:t>
            </w:r>
          </w:p>
        </w:tc>
        <w:tc>
          <w:tcPr>
            <w:tcW w:w="1843" w:type="dxa"/>
            <w:vAlign w:val="center"/>
          </w:tcPr>
          <w:p w14:paraId="6C387210"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Информирование населения в сфере защиты зеленых насаждений</w:t>
            </w:r>
          </w:p>
        </w:tc>
        <w:tc>
          <w:tcPr>
            <w:tcW w:w="992" w:type="dxa"/>
            <w:vAlign w:val="center"/>
          </w:tcPr>
          <w:p w14:paraId="4C7CB24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 течение всего периода</w:t>
            </w:r>
          </w:p>
        </w:tc>
        <w:tc>
          <w:tcPr>
            <w:tcW w:w="6521" w:type="dxa"/>
            <w:gridSpan w:val="6"/>
            <w:vAlign w:val="center"/>
          </w:tcPr>
          <w:p w14:paraId="66CFCE9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Финансирование не требуется</w:t>
            </w:r>
          </w:p>
        </w:tc>
        <w:tc>
          <w:tcPr>
            <w:tcW w:w="1559" w:type="dxa"/>
            <w:vAlign w:val="center"/>
          </w:tcPr>
          <w:p w14:paraId="4D365D2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публикаций, ед.</w:t>
            </w:r>
          </w:p>
        </w:tc>
        <w:tc>
          <w:tcPr>
            <w:tcW w:w="851" w:type="dxa"/>
            <w:vAlign w:val="center"/>
          </w:tcPr>
          <w:p w14:paraId="39A0DEF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w:t>
            </w:r>
          </w:p>
        </w:tc>
        <w:tc>
          <w:tcPr>
            <w:tcW w:w="850" w:type="dxa"/>
            <w:vAlign w:val="center"/>
          </w:tcPr>
          <w:p w14:paraId="6B9660E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w:t>
            </w:r>
          </w:p>
        </w:tc>
        <w:tc>
          <w:tcPr>
            <w:tcW w:w="850" w:type="dxa"/>
            <w:vAlign w:val="center"/>
          </w:tcPr>
          <w:p w14:paraId="030F659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w:t>
            </w:r>
          </w:p>
        </w:tc>
        <w:tc>
          <w:tcPr>
            <w:tcW w:w="851" w:type="dxa"/>
            <w:vAlign w:val="center"/>
          </w:tcPr>
          <w:p w14:paraId="00B9213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w:t>
            </w:r>
          </w:p>
        </w:tc>
        <w:tc>
          <w:tcPr>
            <w:tcW w:w="1386" w:type="dxa"/>
            <w:vAlign w:val="center"/>
          </w:tcPr>
          <w:p w14:paraId="593BAF7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КРГХ</w:t>
            </w:r>
          </w:p>
        </w:tc>
      </w:tr>
      <w:tr w:rsidR="00493EAC" w:rsidRPr="007A637F" w14:paraId="0F3847DC" w14:textId="77777777" w:rsidTr="00493EAC">
        <w:trPr>
          <w:trHeight w:val="20"/>
          <w:jc w:val="center"/>
        </w:trPr>
        <w:tc>
          <w:tcPr>
            <w:tcW w:w="562" w:type="dxa"/>
            <w:vAlign w:val="center"/>
          </w:tcPr>
          <w:p w14:paraId="155A888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Align w:val="center"/>
          </w:tcPr>
          <w:p w14:paraId="4D3410F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Всего 2018-2021</w:t>
            </w:r>
          </w:p>
          <w:p w14:paraId="617C760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Align w:val="center"/>
          </w:tcPr>
          <w:p w14:paraId="7EC7D1C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Align w:val="center"/>
          </w:tcPr>
          <w:p w14:paraId="52C7180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МБ</w:t>
            </w:r>
          </w:p>
        </w:tc>
        <w:tc>
          <w:tcPr>
            <w:tcW w:w="1134" w:type="dxa"/>
            <w:vAlign w:val="center"/>
          </w:tcPr>
          <w:p w14:paraId="3AF1BDD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165099,5</w:t>
            </w:r>
          </w:p>
        </w:tc>
        <w:tc>
          <w:tcPr>
            <w:tcW w:w="993" w:type="dxa"/>
            <w:vAlign w:val="center"/>
          </w:tcPr>
          <w:p w14:paraId="670D30F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17704,1</w:t>
            </w:r>
          </w:p>
        </w:tc>
        <w:tc>
          <w:tcPr>
            <w:tcW w:w="992" w:type="dxa"/>
            <w:vAlign w:val="center"/>
          </w:tcPr>
          <w:p w14:paraId="001BFBE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41708,7</w:t>
            </w:r>
          </w:p>
        </w:tc>
        <w:tc>
          <w:tcPr>
            <w:tcW w:w="1134" w:type="dxa"/>
            <w:vAlign w:val="center"/>
          </w:tcPr>
          <w:p w14:paraId="4C9B78A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58963,0</w:t>
            </w:r>
          </w:p>
        </w:tc>
        <w:tc>
          <w:tcPr>
            <w:tcW w:w="1134" w:type="dxa"/>
            <w:vAlign w:val="center"/>
          </w:tcPr>
          <w:p w14:paraId="037161B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46723,7</w:t>
            </w:r>
          </w:p>
        </w:tc>
        <w:tc>
          <w:tcPr>
            <w:tcW w:w="6347" w:type="dxa"/>
            <w:gridSpan w:val="6"/>
          </w:tcPr>
          <w:p w14:paraId="2FBD60D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bl>
    <w:p w14:paraId="1394B461" w14:textId="77777777" w:rsidR="00D9490C" w:rsidRPr="00F420B0" w:rsidRDefault="00D9490C" w:rsidP="00C35014">
      <w:pPr>
        <w:spacing w:after="0" w:line="240" w:lineRule="auto"/>
        <w:jc w:val="center"/>
        <w:rPr>
          <w:rFonts w:ascii="Times New Roman" w:eastAsia="Times New Roman" w:hAnsi="Times New Roman" w:cs="Times New Roman"/>
          <w:sz w:val="28"/>
          <w:szCs w:val="28"/>
          <w:lang w:eastAsia="ru-RU"/>
        </w:rPr>
      </w:pPr>
    </w:p>
    <w:p w14:paraId="743DF5E7" w14:textId="77777777" w:rsidR="00C35014" w:rsidRPr="00F420B0" w:rsidRDefault="00C35014" w:rsidP="00C35014">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3.2.Перечень основных мероприятий подпрограммы на 2022 – 2024 годы</w:t>
      </w:r>
    </w:p>
    <w:tbl>
      <w:tblPr>
        <w:tblW w:w="14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2258"/>
        <w:gridCol w:w="1276"/>
        <w:gridCol w:w="705"/>
        <w:gridCol w:w="987"/>
        <w:gridCol w:w="987"/>
        <w:gridCol w:w="1127"/>
        <w:gridCol w:w="986"/>
        <w:gridCol w:w="42"/>
        <w:gridCol w:w="1744"/>
        <w:gridCol w:w="846"/>
        <w:gridCol w:w="845"/>
        <w:gridCol w:w="784"/>
        <w:gridCol w:w="21"/>
        <w:gridCol w:w="1756"/>
      </w:tblGrid>
      <w:tr w:rsidR="00493EAC" w:rsidRPr="007A637F" w14:paraId="6852D6C7" w14:textId="77777777" w:rsidTr="00493EAC">
        <w:trPr>
          <w:tblHeader/>
        </w:trPr>
        <w:tc>
          <w:tcPr>
            <w:tcW w:w="577" w:type="dxa"/>
            <w:vMerge w:val="restart"/>
            <w:vAlign w:val="center"/>
          </w:tcPr>
          <w:p w14:paraId="27C20F0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п/п</w:t>
            </w:r>
          </w:p>
        </w:tc>
        <w:tc>
          <w:tcPr>
            <w:tcW w:w="2258" w:type="dxa"/>
            <w:vMerge w:val="restart"/>
            <w:vAlign w:val="center"/>
          </w:tcPr>
          <w:p w14:paraId="5AC7F98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Цель, задачи, основные мероприятия</w:t>
            </w:r>
          </w:p>
        </w:tc>
        <w:tc>
          <w:tcPr>
            <w:tcW w:w="1276" w:type="dxa"/>
            <w:vMerge w:val="restart"/>
            <w:vAlign w:val="center"/>
          </w:tcPr>
          <w:p w14:paraId="44BBA1E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Срок выполнения (квартал, год)</w:t>
            </w:r>
          </w:p>
        </w:tc>
        <w:tc>
          <w:tcPr>
            <w:tcW w:w="705" w:type="dxa"/>
            <w:vMerge w:val="restart"/>
            <w:vAlign w:val="center"/>
          </w:tcPr>
          <w:p w14:paraId="6D3F052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Источники финансирования</w:t>
            </w:r>
          </w:p>
        </w:tc>
        <w:tc>
          <w:tcPr>
            <w:tcW w:w="4087" w:type="dxa"/>
            <w:gridSpan w:val="4"/>
            <w:vAlign w:val="center"/>
          </w:tcPr>
          <w:p w14:paraId="25B60BD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Объемы финансирования, тыс. руб.</w:t>
            </w:r>
          </w:p>
        </w:tc>
        <w:tc>
          <w:tcPr>
            <w:tcW w:w="4282" w:type="dxa"/>
            <w:gridSpan w:val="6"/>
            <w:vAlign w:val="center"/>
          </w:tcPr>
          <w:p w14:paraId="53F0895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Показатели (индикаторы) результативности выполнения основных мероприятий</w:t>
            </w:r>
          </w:p>
        </w:tc>
        <w:tc>
          <w:tcPr>
            <w:tcW w:w="1756" w:type="dxa"/>
            <w:vMerge w:val="restart"/>
            <w:vAlign w:val="center"/>
          </w:tcPr>
          <w:p w14:paraId="4DD10FA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Перечень организаций, участвующих в реализации основных мероприятий</w:t>
            </w:r>
          </w:p>
        </w:tc>
      </w:tr>
      <w:tr w:rsidR="00493EAC" w:rsidRPr="007A637F" w14:paraId="5AFAA9B4" w14:textId="77777777" w:rsidTr="00493EAC">
        <w:trPr>
          <w:tblHeader/>
        </w:trPr>
        <w:tc>
          <w:tcPr>
            <w:tcW w:w="577" w:type="dxa"/>
            <w:vMerge/>
          </w:tcPr>
          <w:p w14:paraId="4D06915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tcPr>
          <w:p w14:paraId="1001C86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276" w:type="dxa"/>
            <w:vMerge/>
          </w:tcPr>
          <w:p w14:paraId="2F71506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tcPr>
          <w:p w14:paraId="2925B85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Align w:val="center"/>
          </w:tcPr>
          <w:p w14:paraId="271CA07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Всего</w:t>
            </w:r>
          </w:p>
        </w:tc>
        <w:tc>
          <w:tcPr>
            <w:tcW w:w="987" w:type="dxa"/>
            <w:vAlign w:val="center"/>
          </w:tcPr>
          <w:p w14:paraId="1043DE8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2022 год</w:t>
            </w:r>
          </w:p>
        </w:tc>
        <w:tc>
          <w:tcPr>
            <w:tcW w:w="1127" w:type="dxa"/>
            <w:vAlign w:val="center"/>
          </w:tcPr>
          <w:p w14:paraId="16BD965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2023 год</w:t>
            </w:r>
          </w:p>
        </w:tc>
        <w:tc>
          <w:tcPr>
            <w:tcW w:w="986" w:type="dxa"/>
            <w:vAlign w:val="center"/>
          </w:tcPr>
          <w:p w14:paraId="023DA6FB"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2024 год</w:t>
            </w:r>
          </w:p>
        </w:tc>
        <w:tc>
          <w:tcPr>
            <w:tcW w:w="1786" w:type="dxa"/>
            <w:gridSpan w:val="2"/>
            <w:vAlign w:val="center"/>
          </w:tcPr>
          <w:p w14:paraId="123BAC1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Наименование показателя, ед. измерения</w:t>
            </w:r>
          </w:p>
        </w:tc>
        <w:tc>
          <w:tcPr>
            <w:tcW w:w="846" w:type="dxa"/>
            <w:vAlign w:val="center"/>
          </w:tcPr>
          <w:p w14:paraId="164513E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2022 год</w:t>
            </w:r>
          </w:p>
        </w:tc>
        <w:tc>
          <w:tcPr>
            <w:tcW w:w="845" w:type="dxa"/>
            <w:vAlign w:val="center"/>
          </w:tcPr>
          <w:p w14:paraId="731A05F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2023 год</w:t>
            </w:r>
          </w:p>
        </w:tc>
        <w:tc>
          <w:tcPr>
            <w:tcW w:w="805" w:type="dxa"/>
            <w:gridSpan w:val="2"/>
            <w:vAlign w:val="center"/>
          </w:tcPr>
          <w:p w14:paraId="4864E97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2024 год</w:t>
            </w:r>
          </w:p>
        </w:tc>
        <w:tc>
          <w:tcPr>
            <w:tcW w:w="1756" w:type="dxa"/>
            <w:vMerge/>
          </w:tcPr>
          <w:p w14:paraId="625E694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3DFA8A0A" w14:textId="77777777" w:rsidTr="00493EAC">
        <w:trPr>
          <w:tblHeader/>
        </w:trPr>
        <w:tc>
          <w:tcPr>
            <w:tcW w:w="577" w:type="dxa"/>
            <w:vAlign w:val="center"/>
          </w:tcPr>
          <w:p w14:paraId="5D4D4C7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2258" w:type="dxa"/>
            <w:vAlign w:val="center"/>
          </w:tcPr>
          <w:p w14:paraId="797B1E2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w:t>
            </w:r>
          </w:p>
        </w:tc>
        <w:tc>
          <w:tcPr>
            <w:tcW w:w="1276" w:type="dxa"/>
            <w:vAlign w:val="center"/>
          </w:tcPr>
          <w:p w14:paraId="0341F0A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705" w:type="dxa"/>
            <w:vAlign w:val="center"/>
          </w:tcPr>
          <w:p w14:paraId="13BB039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987" w:type="dxa"/>
            <w:vAlign w:val="center"/>
          </w:tcPr>
          <w:p w14:paraId="0884F95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w:t>
            </w:r>
          </w:p>
        </w:tc>
        <w:tc>
          <w:tcPr>
            <w:tcW w:w="987" w:type="dxa"/>
            <w:vAlign w:val="center"/>
          </w:tcPr>
          <w:p w14:paraId="705F694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w:t>
            </w:r>
          </w:p>
        </w:tc>
        <w:tc>
          <w:tcPr>
            <w:tcW w:w="1127" w:type="dxa"/>
            <w:vAlign w:val="center"/>
          </w:tcPr>
          <w:p w14:paraId="1755E83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7</w:t>
            </w:r>
          </w:p>
        </w:tc>
        <w:tc>
          <w:tcPr>
            <w:tcW w:w="986" w:type="dxa"/>
            <w:vAlign w:val="center"/>
          </w:tcPr>
          <w:p w14:paraId="55BA345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w:t>
            </w:r>
          </w:p>
        </w:tc>
        <w:tc>
          <w:tcPr>
            <w:tcW w:w="1786" w:type="dxa"/>
            <w:gridSpan w:val="2"/>
            <w:vAlign w:val="center"/>
          </w:tcPr>
          <w:p w14:paraId="637797F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w:t>
            </w:r>
          </w:p>
        </w:tc>
        <w:tc>
          <w:tcPr>
            <w:tcW w:w="846" w:type="dxa"/>
            <w:vAlign w:val="center"/>
          </w:tcPr>
          <w:p w14:paraId="7E0DEA2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w:t>
            </w:r>
          </w:p>
        </w:tc>
        <w:tc>
          <w:tcPr>
            <w:tcW w:w="845" w:type="dxa"/>
            <w:vAlign w:val="center"/>
          </w:tcPr>
          <w:p w14:paraId="76DD751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c>
          <w:tcPr>
            <w:tcW w:w="805" w:type="dxa"/>
            <w:gridSpan w:val="2"/>
            <w:vAlign w:val="center"/>
          </w:tcPr>
          <w:p w14:paraId="28E2152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1756" w:type="dxa"/>
            <w:vAlign w:val="center"/>
          </w:tcPr>
          <w:p w14:paraId="04514CC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13</w:t>
            </w:r>
          </w:p>
        </w:tc>
      </w:tr>
      <w:tr w:rsidR="00493EAC" w:rsidRPr="007A637F" w14:paraId="27EFE4F5" w14:textId="77777777" w:rsidTr="00493EAC">
        <w:tc>
          <w:tcPr>
            <w:tcW w:w="14941" w:type="dxa"/>
            <w:gridSpan w:val="15"/>
            <w:vAlign w:val="center"/>
          </w:tcPr>
          <w:p w14:paraId="4F8E7A1F"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Цель: снижение негативного воздействия на окружающую среду отходов производства и потребления, повышение экологической культуры населения</w:t>
            </w:r>
          </w:p>
        </w:tc>
      </w:tr>
      <w:tr w:rsidR="00493EAC" w:rsidRPr="007A637F" w14:paraId="69C98950" w14:textId="77777777" w:rsidTr="00493EAC">
        <w:tc>
          <w:tcPr>
            <w:tcW w:w="14941" w:type="dxa"/>
            <w:gridSpan w:val="15"/>
            <w:vAlign w:val="center"/>
          </w:tcPr>
          <w:p w14:paraId="392F61D9"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Задача 1: снижение негативного воздействия отходов производства и потребления на окружающую среду</w:t>
            </w:r>
          </w:p>
        </w:tc>
      </w:tr>
      <w:tr w:rsidR="00493EAC" w:rsidRPr="007A637F" w14:paraId="1D8DF110" w14:textId="77777777" w:rsidTr="00493EAC">
        <w:tc>
          <w:tcPr>
            <w:tcW w:w="577" w:type="dxa"/>
            <w:vAlign w:val="center"/>
          </w:tcPr>
          <w:p w14:paraId="73A5A6D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2258" w:type="dxa"/>
          </w:tcPr>
          <w:p w14:paraId="34FE6BB6"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Основное мероприятие: реализация комплекса мероприятий в области охраны окружающей среды</w:t>
            </w:r>
          </w:p>
        </w:tc>
        <w:tc>
          <w:tcPr>
            <w:tcW w:w="1276" w:type="dxa"/>
            <w:vAlign w:val="center"/>
          </w:tcPr>
          <w:p w14:paraId="1F76E44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vAlign w:val="center"/>
          </w:tcPr>
          <w:p w14:paraId="2F207CB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Align w:val="center"/>
          </w:tcPr>
          <w:p w14:paraId="0C5D5B2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140958,8</w:t>
            </w:r>
          </w:p>
        </w:tc>
        <w:tc>
          <w:tcPr>
            <w:tcW w:w="987" w:type="dxa"/>
            <w:vAlign w:val="center"/>
          </w:tcPr>
          <w:p w14:paraId="747F163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46519,6</w:t>
            </w:r>
          </w:p>
        </w:tc>
        <w:tc>
          <w:tcPr>
            <w:tcW w:w="1127" w:type="dxa"/>
            <w:vAlign w:val="center"/>
          </w:tcPr>
          <w:p w14:paraId="4A83885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46980,1</w:t>
            </w:r>
          </w:p>
        </w:tc>
        <w:tc>
          <w:tcPr>
            <w:tcW w:w="986" w:type="dxa"/>
            <w:vAlign w:val="center"/>
          </w:tcPr>
          <w:p w14:paraId="3312DF3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47459,1</w:t>
            </w:r>
          </w:p>
        </w:tc>
        <w:tc>
          <w:tcPr>
            <w:tcW w:w="1786" w:type="dxa"/>
            <w:gridSpan w:val="2"/>
            <w:vAlign w:val="center"/>
          </w:tcPr>
          <w:p w14:paraId="7609A70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процент выполнения мероприятий, %</w:t>
            </w:r>
          </w:p>
        </w:tc>
        <w:tc>
          <w:tcPr>
            <w:tcW w:w="846" w:type="dxa"/>
            <w:vAlign w:val="center"/>
          </w:tcPr>
          <w:p w14:paraId="6B5AA3C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845" w:type="dxa"/>
            <w:vAlign w:val="center"/>
          </w:tcPr>
          <w:p w14:paraId="0F4994C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84" w:type="dxa"/>
            <w:vAlign w:val="center"/>
          </w:tcPr>
          <w:p w14:paraId="14DCA86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1777" w:type="dxa"/>
            <w:gridSpan w:val="2"/>
          </w:tcPr>
          <w:p w14:paraId="703432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ММБУ «Экосистема»</w:t>
            </w:r>
          </w:p>
        </w:tc>
      </w:tr>
      <w:tr w:rsidR="00493EAC" w:rsidRPr="007A637F" w14:paraId="3FCD3B8C" w14:textId="77777777" w:rsidTr="00493EAC">
        <w:trPr>
          <w:trHeight w:val="185"/>
        </w:trPr>
        <w:tc>
          <w:tcPr>
            <w:tcW w:w="577" w:type="dxa"/>
            <w:vMerge w:val="restart"/>
            <w:vAlign w:val="center"/>
          </w:tcPr>
          <w:p w14:paraId="6965BFC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c>
          <w:tcPr>
            <w:tcW w:w="2258" w:type="dxa"/>
            <w:vMerge w:val="restart"/>
            <w:vAlign w:val="center"/>
          </w:tcPr>
          <w:p w14:paraId="7F7A8A95"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Merge w:val="restart"/>
            <w:vAlign w:val="center"/>
          </w:tcPr>
          <w:p w14:paraId="1B2361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vMerge w:val="restart"/>
            <w:vAlign w:val="center"/>
          </w:tcPr>
          <w:p w14:paraId="376BD01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Merge w:val="restart"/>
            <w:vAlign w:val="center"/>
          </w:tcPr>
          <w:p w14:paraId="3E19C07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140958,8</w:t>
            </w:r>
          </w:p>
        </w:tc>
        <w:tc>
          <w:tcPr>
            <w:tcW w:w="987" w:type="dxa"/>
            <w:vMerge w:val="restart"/>
            <w:vAlign w:val="center"/>
          </w:tcPr>
          <w:p w14:paraId="7CF8859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46519,6</w:t>
            </w:r>
          </w:p>
        </w:tc>
        <w:tc>
          <w:tcPr>
            <w:tcW w:w="1127" w:type="dxa"/>
            <w:vMerge w:val="restart"/>
            <w:vAlign w:val="center"/>
          </w:tcPr>
          <w:p w14:paraId="6529EA3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46980,1</w:t>
            </w:r>
          </w:p>
        </w:tc>
        <w:tc>
          <w:tcPr>
            <w:tcW w:w="986" w:type="dxa"/>
            <w:vMerge w:val="restart"/>
            <w:vAlign w:val="center"/>
          </w:tcPr>
          <w:p w14:paraId="140A28D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47459,1</w:t>
            </w:r>
          </w:p>
        </w:tc>
        <w:tc>
          <w:tcPr>
            <w:tcW w:w="1786" w:type="dxa"/>
            <w:gridSpan w:val="2"/>
            <w:tcBorders>
              <w:top w:val="single" w:sz="4" w:space="0" w:color="auto"/>
            </w:tcBorders>
            <w:vAlign w:val="center"/>
          </w:tcPr>
          <w:p w14:paraId="64CDFED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объем вывезенных </w:t>
            </w:r>
          </w:p>
          <w:p w14:paraId="17F7409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отходов, м³</w:t>
            </w:r>
          </w:p>
        </w:tc>
        <w:tc>
          <w:tcPr>
            <w:tcW w:w="846" w:type="dxa"/>
            <w:vAlign w:val="center"/>
          </w:tcPr>
          <w:p w14:paraId="03764E7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3500</w:t>
            </w:r>
          </w:p>
        </w:tc>
        <w:tc>
          <w:tcPr>
            <w:tcW w:w="845" w:type="dxa"/>
            <w:vAlign w:val="center"/>
          </w:tcPr>
          <w:p w14:paraId="6CAC914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3450</w:t>
            </w:r>
          </w:p>
        </w:tc>
        <w:tc>
          <w:tcPr>
            <w:tcW w:w="784" w:type="dxa"/>
            <w:vAlign w:val="center"/>
          </w:tcPr>
          <w:p w14:paraId="334F3D0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3400</w:t>
            </w:r>
          </w:p>
        </w:tc>
        <w:tc>
          <w:tcPr>
            <w:tcW w:w="1777" w:type="dxa"/>
            <w:gridSpan w:val="2"/>
            <w:vMerge w:val="restart"/>
          </w:tcPr>
          <w:p w14:paraId="01E4C10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ММБУ «Экосистема»</w:t>
            </w:r>
          </w:p>
        </w:tc>
      </w:tr>
      <w:tr w:rsidR="00493EAC" w:rsidRPr="007A637F" w14:paraId="63758FAC" w14:textId="77777777" w:rsidTr="00493EAC">
        <w:tc>
          <w:tcPr>
            <w:tcW w:w="577" w:type="dxa"/>
            <w:vMerge/>
            <w:vAlign w:val="center"/>
          </w:tcPr>
          <w:p w14:paraId="3F72513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1FA17B6D"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1108C80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18EEC70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1B56358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554F672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62356C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369BFDA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tcBorders>
              <w:top w:val="single" w:sz="4" w:space="0" w:color="auto"/>
            </w:tcBorders>
            <w:vAlign w:val="center"/>
          </w:tcPr>
          <w:p w14:paraId="195F530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убранных автомобильных шин, ед.</w:t>
            </w:r>
          </w:p>
        </w:tc>
        <w:tc>
          <w:tcPr>
            <w:tcW w:w="846" w:type="dxa"/>
            <w:vAlign w:val="center"/>
          </w:tcPr>
          <w:p w14:paraId="7900049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w:t>
            </w:r>
          </w:p>
        </w:tc>
        <w:tc>
          <w:tcPr>
            <w:tcW w:w="845" w:type="dxa"/>
            <w:vAlign w:val="center"/>
          </w:tcPr>
          <w:p w14:paraId="10BCC35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w:t>
            </w:r>
          </w:p>
        </w:tc>
        <w:tc>
          <w:tcPr>
            <w:tcW w:w="784" w:type="dxa"/>
            <w:vAlign w:val="center"/>
          </w:tcPr>
          <w:p w14:paraId="349D9F3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w:t>
            </w:r>
          </w:p>
        </w:tc>
        <w:tc>
          <w:tcPr>
            <w:tcW w:w="1777" w:type="dxa"/>
            <w:gridSpan w:val="2"/>
            <w:vMerge/>
          </w:tcPr>
          <w:p w14:paraId="1DF1E1F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21D5EBF5" w14:textId="77777777" w:rsidTr="00493EAC">
        <w:tc>
          <w:tcPr>
            <w:tcW w:w="577" w:type="dxa"/>
            <w:vMerge/>
            <w:vAlign w:val="center"/>
          </w:tcPr>
          <w:p w14:paraId="3015B15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4B4254F7"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4AC25E3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1DA4958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4E09556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571F1A5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5F41D94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7C39BE6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4E49688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длина преград, </w:t>
            </w:r>
            <w:proofErr w:type="spellStart"/>
            <w:r w:rsidRPr="007A637F">
              <w:rPr>
                <w:rFonts w:ascii="Times New Roman" w:eastAsia="Times New Roman" w:hAnsi="Times New Roman" w:cs="Times New Roman"/>
                <w:szCs w:val="28"/>
                <w:lang w:eastAsia="ru-RU"/>
              </w:rPr>
              <w:t>п.м</w:t>
            </w:r>
            <w:proofErr w:type="spellEnd"/>
          </w:p>
        </w:tc>
        <w:tc>
          <w:tcPr>
            <w:tcW w:w="846" w:type="dxa"/>
            <w:vAlign w:val="center"/>
          </w:tcPr>
          <w:p w14:paraId="713CD6D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120</w:t>
            </w:r>
          </w:p>
        </w:tc>
        <w:tc>
          <w:tcPr>
            <w:tcW w:w="845" w:type="dxa"/>
            <w:vAlign w:val="center"/>
          </w:tcPr>
          <w:p w14:paraId="460AEC5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120</w:t>
            </w:r>
          </w:p>
        </w:tc>
        <w:tc>
          <w:tcPr>
            <w:tcW w:w="784" w:type="dxa"/>
            <w:vAlign w:val="center"/>
          </w:tcPr>
          <w:p w14:paraId="2C19B7B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120</w:t>
            </w:r>
          </w:p>
        </w:tc>
        <w:tc>
          <w:tcPr>
            <w:tcW w:w="1777" w:type="dxa"/>
            <w:gridSpan w:val="2"/>
            <w:vMerge/>
          </w:tcPr>
          <w:p w14:paraId="71AA002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00EBF870" w14:textId="77777777" w:rsidTr="00493EAC">
        <w:tc>
          <w:tcPr>
            <w:tcW w:w="577" w:type="dxa"/>
            <w:vMerge/>
            <w:vAlign w:val="center"/>
          </w:tcPr>
          <w:p w14:paraId="26C9EA9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2B39CC32"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635B611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43A9BCA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61B6223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234B548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1BF6698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573B398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161A056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установленных контейнеров, ед.</w:t>
            </w:r>
          </w:p>
        </w:tc>
        <w:tc>
          <w:tcPr>
            <w:tcW w:w="846" w:type="dxa"/>
            <w:vAlign w:val="center"/>
          </w:tcPr>
          <w:p w14:paraId="7F4EC7D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18</w:t>
            </w:r>
          </w:p>
        </w:tc>
        <w:tc>
          <w:tcPr>
            <w:tcW w:w="845" w:type="dxa"/>
            <w:vAlign w:val="center"/>
          </w:tcPr>
          <w:p w14:paraId="0C565C0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18</w:t>
            </w:r>
          </w:p>
        </w:tc>
        <w:tc>
          <w:tcPr>
            <w:tcW w:w="784" w:type="dxa"/>
            <w:vAlign w:val="center"/>
          </w:tcPr>
          <w:p w14:paraId="6814496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18</w:t>
            </w:r>
          </w:p>
        </w:tc>
        <w:tc>
          <w:tcPr>
            <w:tcW w:w="1777" w:type="dxa"/>
            <w:gridSpan w:val="2"/>
            <w:vMerge/>
          </w:tcPr>
          <w:p w14:paraId="6D52149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724914B4" w14:textId="77777777" w:rsidTr="00493EAC">
        <w:tc>
          <w:tcPr>
            <w:tcW w:w="577" w:type="dxa"/>
            <w:vMerge/>
            <w:vAlign w:val="center"/>
          </w:tcPr>
          <w:p w14:paraId="77A69A9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4D8615CF"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2BFF81F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042A8DF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6F9437E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2430B11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7B05BC9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2621619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69A9012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количество проведенных акций по сбору </w:t>
            </w:r>
            <w:r w:rsidRPr="007A637F">
              <w:rPr>
                <w:rFonts w:ascii="Times New Roman" w:eastAsia="Times New Roman" w:hAnsi="Times New Roman" w:cs="Times New Roman"/>
                <w:szCs w:val="28"/>
                <w:lang w:eastAsia="ru-RU"/>
              </w:rPr>
              <w:lastRenderedPageBreak/>
              <w:t>ртутьсодержащих отходов, ед.</w:t>
            </w:r>
          </w:p>
        </w:tc>
        <w:tc>
          <w:tcPr>
            <w:tcW w:w="846" w:type="dxa"/>
            <w:vAlign w:val="center"/>
          </w:tcPr>
          <w:p w14:paraId="139EB46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lastRenderedPageBreak/>
              <w:t>12</w:t>
            </w:r>
          </w:p>
        </w:tc>
        <w:tc>
          <w:tcPr>
            <w:tcW w:w="845" w:type="dxa"/>
            <w:vAlign w:val="center"/>
          </w:tcPr>
          <w:p w14:paraId="4A7A93F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784" w:type="dxa"/>
            <w:vAlign w:val="center"/>
          </w:tcPr>
          <w:p w14:paraId="5B8BB42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1777" w:type="dxa"/>
            <w:gridSpan w:val="2"/>
            <w:vMerge/>
          </w:tcPr>
          <w:p w14:paraId="198A862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1F6B49AF" w14:textId="77777777" w:rsidTr="00493EAC">
        <w:tc>
          <w:tcPr>
            <w:tcW w:w="577" w:type="dxa"/>
            <w:vMerge/>
            <w:vAlign w:val="center"/>
          </w:tcPr>
          <w:p w14:paraId="78AC205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7E62B466"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2BAFAF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0DF84A5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09483FD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33C63EA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575F3A5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7B4D8D4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69325BD9" w14:textId="77777777" w:rsidR="00493EAC" w:rsidRPr="007A637F" w:rsidRDefault="00493EAC" w:rsidP="00493EAC">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количество профилактических мероприятий, осуществляемых в целях предотвращения возникновения лесных пожаров, ед.</w:t>
            </w:r>
          </w:p>
        </w:tc>
        <w:tc>
          <w:tcPr>
            <w:tcW w:w="846" w:type="dxa"/>
            <w:vAlign w:val="center"/>
          </w:tcPr>
          <w:p w14:paraId="4BFA795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845" w:type="dxa"/>
            <w:vAlign w:val="center"/>
          </w:tcPr>
          <w:p w14:paraId="630E9CF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784" w:type="dxa"/>
            <w:vAlign w:val="center"/>
          </w:tcPr>
          <w:p w14:paraId="42A92BD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1777" w:type="dxa"/>
            <w:gridSpan w:val="2"/>
            <w:vMerge/>
          </w:tcPr>
          <w:p w14:paraId="6F049F9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33B4154F" w14:textId="77777777" w:rsidTr="00493EAC">
        <w:tc>
          <w:tcPr>
            <w:tcW w:w="577" w:type="dxa"/>
            <w:vMerge/>
          </w:tcPr>
          <w:p w14:paraId="71F692B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tcPr>
          <w:p w14:paraId="1B67760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276" w:type="dxa"/>
            <w:vMerge/>
          </w:tcPr>
          <w:p w14:paraId="6B270A8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tcPr>
          <w:p w14:paraId="53CCF60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tcPr>
          <w:p w14:paraId="7906471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tcPr>
          <w:p w14:paraId="00E36A6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tcPr>
          <w:p w14:paraId="2F75818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tcPr>
          <w:p w14:paraId="49F6F3E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21F7E4C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учреждений, ед.</w:t>
            </w:r>
          </w:p>
        </w:tc>
        <w:tc>
          <w:tcPr>
            <w:tcW w:w="846" w:type="dxa"/>
            <w:vAlign w:val="center"/>
          </w:tcPr>
          <w:p w14:paraId="3E10B88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845" w:type="dxa"/>
            <w:vAlign w:val="center"/>
          </w:tcPr>
          <w:p w14:paraId="2284E8A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784" w:type="dxa"/>
            <w:vAlign w:val="center"/>
          </w:tcPr>
          <w:p w14:paraId="5FDDB93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777" w:type="dxa"/>
            <w:gridSpan w:val="2"/>
            <w:vMerge/>
          </w:tcPr>
          <w:p w14:paraId="581834F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553E5FDF" w14:textId="77777777" w:rsidTr="00493EAC">
        <w:tc>
          <w:tcPr>
            <w:tcW w:w="14941" w:type="dxa"/>
            <w:gridSpan w:val="15"/>
            <w:vAlign w:val="center"/>
          </w:tcPr>
          <w:p w14:paraId="1EA25909"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Задача 2: повышение уровня экологической культуры населения города</w:t>
            </w:r>
          </w:p>
        </w:tc>
      </w:tr>
      <w:tr w:rsidR="00493EAC" w:rsidRPr="007A637F" w14:paraId="5CA9FBA4" w14:textId="77777777" w:rsidTr="00493EAC">
        <w:tc>
          <w:tcPr>
            <w:tcW w:w="577" w:type="dxa"/>
            <w:vAlign w:val="center"/>
          </w:tcPr>
          <w:p w14:paraId="54F0D14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w:t>
            </w:r>
          </w:p>
        </w:tc>
        <w:tc>
          <w:tcPr>
            <w:tcW w:w="2258" w:type="dxa"/>
            <w:vAlign w:val="center"/>
          </w:tcPr>
          <w:p w14:paraId="3599F793"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Основное мероприятие: информирование населения об охране окружающей среды</w:t>
            </w:r>
          </w:p>
        </w:tc>
        <w:tc>
          <w:tcPr>
            <w:tcW w:w="1276" w:type="dxa"/>
            <w:vAlign w:val="center"/>
          </w:tcPr>
          <w:p w14:paraId="6EBB874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vAlign w:val="center"/>
          </w:tcPr>
          <w:p w14:paraId="2B40EC6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Align w:val="center"/>
          </w:tcPr>
          <w:p w14:paraId="74BA2E5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1950,0</w:t>
            </w:r>
          </w:p>
        </w:tc>
        <w:tc>
          <w:tcPr>
            <w:tcW w:w="987" w:type="dxa"/>
            <w:vAlign w:val="center"/>
          </w:tcPr>
          <w:p w14:paraId="258FBFC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27" w:type="dxa"/>
            <w:vAlign w:val="center"/>
          </w:tcPr>
          <w:p w14:paraId="16BD13E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028" w:type="dxa"/>
            <w:gridSpan w:val="2"/>
            <w:vAlign w:val="center"/>
          </w:tcPr>
          <w:p w14:paraId="6EB254B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744" w:type="dxa"/>
            <w:vAlign w:val="center"/>
          </w:tcPr>
          <w:p w14:paraId="4A6A019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мероприятия реализуются, да – 1, нет - 0</w:t>
            </w:r>
          </w:p>
        </w:tc>
        <w:tc>
          <w:tcPr>
            <w:tcW w:w="846" w:type="dxa"/>
            <w:vAlign w:val="center"/>
          </w:tcPr>
          <w:p w14:paraId="5FCB245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845" w:type="dxa"/>
            <w:vAlign w:val="center"/>
          </w:tcPr>
          <w:p w14:paraId="0F3D0EF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784" w:type="dxa"/>
            <w:vAlign w:val="center"/>
          </w:tcPr>
          <w:p w14:paraId="3473136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777" w:type="dxa"/>
            <w:gridSpan w:val="2"/>
          </w:tcPr>
          <w:p w14:paraId="3DBB7CA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КРГХ</w:t>
            </w:r>
          </w:p>
        </w:tc>
      </w:tr>
      <w:tr w:rsidR="00493EAC" w:rsidRPr="007A637F" w14:paraId="76265CC2" w14:textId="77777777" w:rsidTr="00493EAC">
        <w:tc>
          <w:tcPr>
            <w:tcW w:w="577" w:type="dxa"/>
            <w:vMerge w:val="restart"/>
            <w:vAlign w:val="center"/>
          </w:tcPr>
          <w:p w14:paraId="0027AEC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2.1</w:t>
            </w:r>
          </w:p>
        </w:tc>
        <w:tc>
          <w:tcPr>
            <w:tcW w:w="2258" w:type="dxa"/>
            <w:vMerge w:val="restart"/>
            <w:vAlign w:val="center"/>
          </w:tcPr>
          <w:p w14:paraId="0D68C6DD"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Повышение уровня экологической культуры населения города Мурманска</w:t>
            </w:r>
          </w:p>
        </w:tc>
        <w:tc>
          <w:tcPr>
            <w:tcW w:w="1276" w:type="dxa"/>
            <w:vMerge w:val="restart"/>
            <w:vAlign w:val="center"/>
          </w:tcPr>
          <w:p w14:paraId="07A1B31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vMerge w:val="restart"/>
            <w:vAlign w:val="center"/>
          </w:tcPr>
          <w:p w14:paraId="6160B1B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Merge w:val="restart"/>
            <w:vAlign w:val="center"/>
          </w:tcPr>
          <w:p w14:paraId="558F5BA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1950,0</w:t>
            </w:r>
          </w:p>
        </w:tc>
        <w:tc>
          <w:tcPr>
            <w:tcW w:w="987" w:type="dxa"/>
            <w:vMerge w:val="restart"/>
            <w:vAlign w:val="center"/>
          </w:tcPr>
          <w:p w14:paraId="77BC30B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27" w:type="dxa"/>
            <w:vMerge w:val="restart"/>
            <w:vAlign w:val="center"/>
          </w:tcPr>
          <w:p w14:paraId="09A4EF6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028" w:type="dxa"/>
            <w:gridSpan w:val="2"/>
            <w:vMerge w:val="restart"/>
            <w:vAlign w:val="center"/>
          </w:tcPr>
          <w:p w14:paraId="178070D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744" w:type="dxa"/>
            <w:vAlign w:val="center"/>
          </w:tcPr>
          <w:p w14:paraId="3575098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изготовленной продукции экологической направленности,</w:t>
            </w:r>
          </w:p>
          <w:p w14:paraId="65FC10D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ед.</w:t>
            </w:r>
          </w:p>
        </w:tc>
        <w:tc>
          <w:tcPr>
            <w:tcW w:w="846" w:type="dxa"/>
            <w:vAlign w:val="center"/>
          </w:tcPr>
          <w:p w14:paraId="121F88F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1000</w:t>
            </w:r>
          </w:p>
        </w:tc>
        <w:tc>
          <w:tcPr>
            <w:tcW w:w="845" w:type="dxa"/>
            <w:vAlign w:val="center"/>
          </w:tcPr>
          <w:p w14:paraId="5ED6125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1000</w:t>
            </w:r>
          </w:p>
        </w:tc>
        <w:tc>
          <w:tcPr>
            <w:tcW w:w="784" w:type="dxa"/>
            <w:vAlign w:val="center"/>
          </w:tcPr>
          <w:p w14:paraId="55899C2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1000</w:t>
            </w:r>
          </w:p>
        </w:tc>
        <w:tc>
          <w:tcPr>
            <w:tcW w:w="1777" w:type="dxa"/>
            <w:gridSpan w:val="2"/>
            <w:vMerge w:val="restart"/>
          </w:tcPr>
          <w:p w14:paraId="1B39094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КРГХ</w:t>
            </w:r>
          </w:p>
        </w:tc>
      </w:tr>
      <w:tr w:rsidR="00493EAC" w:rsidRPr="007A637F" w14:paraId="00A2D5F9" w14:textId="77777777" w:rsidTr="00493EAC">
        <w:tc>
          <w:tcPr>
            <w:tcW w:w="577" w:type="dxa"/>
            <w:vMerge/>
            <w:vAlign w:val="center"/>
          </w:tcPr>
          <w:p w14:paraId="38C1688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6ED2D13C"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28B1E9B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4C60530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265DC77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76BA52E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650C7CD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028" w:type="dxa"/>
            <w:gridSpan w:val="2"/>
            <w:vMerge/>
            <w:vAlign w:val="center"/>
          </w:tcPr>
          <w:p w14:paraId="2B1DC15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44" w:type="dxa"/>
            <w:vAlign w:val="center"/>
          </w:tcPr>
          <w:p w14:paraId="2F8EBE6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проведение общегородского смотра-конкурса «Мой зеленый город – мой уютный дом»,      да – 1, нет – 0</w:t>
            </w:r>
          </w:p>
        </w:tc>
        <w:tc>
          <w:tcPr>
            <w:tcW w:w="846" w:type="dxa"/>
            <w:vAlign w:val="center"/>
          </w:tcPr>
          <w:p w14:paraId="122C790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845" w:type="dxa"/>
            <w:vAlign w:val="center"/>
          </w:tcPr>
          <w:p w14:paraId="4F2BA6B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784" w:type="dxa"/>
            <w:vAlign w:val="center"/>
          </w:tcPr>
          <w:p w14:paraId="58A74B3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777" w:type="dxa"/>
            <w:gridSpan w:val="2"/>
            <w:vMerge/>
          </w:tcPr>
          <w:p w14:paraId="24FC5DA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0CC5E38F" w14:textId="77777777" w:rsidTr="00493EAC">
        <w:tc>
          <w:tcPr>
            <w:tcW w:w="577" w:type="dxa"/>
            <w:tcBorders>
              <w:top w:val="single" w:sz="4" w:space="0" w:color="auto"/>
              <w:left w:val="single" w:sz="4" w:space="0" w:color="auto"/>
              <w:bottom w:val="single" w:sz="4" w:space="0" w:color="auto"/>
              <w:right w:val="single" w:sz="4" w:space="0" w:color="auto"/>
            </w:tcBorders>
            <w:vAlign w:val="bottom"/>
          </w:tcPr>
          <w:p w14:paraId="01F76B4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2.2</w:t>
            </w:r>
          </w:p>
        </w:tc>
        <w:tc>
          <w:tcPr>
            <w:tcW w:w="2258" w:type="dxa"/>
            <w:tcBorders>
              <w:top w:val="single" w:sz="4" w:space="0" w:color="auto"/>
              <w:left w:val="single" w:sz="4" w:space="0" w:color="auto"/>
              <w:bottom w:val="single" w:sz="4" w:space="0" w:color="auto"/>
              <w:right w:val="single" w:sz="4" w:space="0" w:color="auto"/>
            </w:tcBorders>
            <w:vAlign w:val="bottom"/>
          </w:tcPr>
          <w:p w14:paraId="0BDC4B82"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Информирование населения в сфере защиты зеленых насаждений</w:t>
            </w:r>
          </w:p>
        </w:tc>
        <w:tc>
          <w:tcPr>
            <w:tcW w:w="1276" w:type="dxa"/>
            <w:tcBorders>
              <w:top w:val="single" w:sz="4" w:space="0" w:color="auto"/>
              <w:left w:val="single" w:sz="4" w:space="0" w:color="auto"/>
              <w:bottom w:val="single" w:sz="4" w:space="0" w:color="auto"/>
              <w:right w:val="single" w:sz="4" w:space="0" w:color="auto"/>
            </w:tcBorders>
            <w:vAlign w:val="bottom"/>
          </w:tcPr>
          <w:p w14:paraId="1D4973B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tcBorders>
              <w:top w:val="single" w:sz="4" w:space="0" w:color="auto"/>
              <w:left w:val="single" w:sz="4" w:space="0" w:color="auto"/>
              <w:bottom w:val="single" w:sz="4" w:space="0" w:color="auto"/>
              <w:right w:val="single" w:sz="4" w:space="0" w:color="auto"/>
            </w:tcBorders>
            <w:vAlign w:val="center"/>
          </w:tcPr>
          <w:p w14:paraId="25E9B2A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4129" w:type="dxa"/>
            <w:gridSpan w:val="5"/>
            <w:tcBorders>
              <w:top w:val="single" w:sz="4" w:space="0" w:color="auto"/>
              <w:left w:val="single" w:sz="4" w:space="0" w:color="auto"/>
              <w:bottom w:val="single" w:sz="4" w:space="0" w:color="auto"/>
              <w:right w:val="single" w:sz="4" w:space="0" w:color="auto"/>
            </w:tcBorders>
          </w:tcPr>
          <w:p w14:paraId="1177C31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Финансирование не требуется</w:t>
            </w:r>
          </w:p>
        </w:tc>
        <w:tc>
          <w:tcPr>
            <w:tcW w:w="1744" w:type="dxa"/>
            <w:tcBorders>
              <w:top w:val="single" w:sz="4" w:space="0" w:color="auto"/>
              <w:left w:val="single" w:sz="4" w:space="0" w:color="auto"/>
              <w:bottom w:val="single" w:sz="4" w:space="0" w:color="auto"/>
              <w:right w:val="single" w:sz="4" w:space="0" w:color="auto"/>
            </w:tcBorders>
          </w:tcPr>
          <w:p w14:paraId="3A83AD4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публикаций, ед.</w:t>
            </w:r>
          </w:p>
        </w:tc>
        <w:tc>
          <w:tcPr>
            <w:tcW w:w="846" w:type="dxa"/>
            <w:tcBorders>
              <w:top w:val="single" w:sz="4" w:space="0" w:color="auto"/>
              <w:left w:val="single" w:sz="4" w:space="0" w:color="auto"/>
              <w:bottom w:val="single" w:sz="4" w:space="0" w:color="auto"/>
              <w:right w:val="single" w:sz="4" w:space="0" w:color="auto"/>
            </w:tcBorders>
            <w:vAlign w:val="center"/>
          </w:tcPr>
          <w:p w14:paraId="689A926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845" w:type="dxa"/>
            <w:tcBorders>
              <w:top w:val="single" w:sz="4" w:space="0" w:color="auto"/>
              <w:left w:val="single" w:sz="4" w:space="0" w:color="auto"/>
              <w:bottom w:val="single" w:sz="4" w:space="0" w:color="auto"/>
              <w:right w:val="single" w:sz="4" w:space="0" w:color="auto"/>
            </w:tcBorders>
            <w:vAlign w:val="center"/>
          </w:tcPr>
          <w:p w14:paraId="0CEF093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784" w:type="dxa"/>
            <w:tcBorders>
              <w:top w:val="single" w:sz="4" w:space="0" w:color="auto"/>
              <w:left w:val="single" w:sz="4" w:space="0" w:color="auto"/>
              <w:bottom w:val="single" w:sz="4" w:space="0" w:color="auto"/>
              <w:right w:val="single" w:sz="4" w:space="0" w:color="auto"/>
            </w:tcBorders>
            <w:vAlign w:val="center"/>
          </w:tcPr>
          <w:p w14:paraId="4941DC6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7EB1F9B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КРГХ</w:t>
            </w:r>
          </w:p>
        </w:tc>
      </w:tr>
      <w:tr w:rsidR="00493EAC" w:rsidRPr="007A637F" w14:paraId="4CC1F96B" w14:textId="77777777" w:rsidTr="00493EAC">
        <w:tc>
          <w:tcPr>
            <w:tcW w:w="577" w:type="dxa"/>
            <w:vAlign w:val="bottom"/>
          </w:tcPr>
          <w:p w14:paraId="1EB7A50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Align w:val="bottom"/>
          </w:tcPr>
          <w:p w14:paraId="0642498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Всего 2022 - 2024 </w:t>
            </w:r>
          </w:p>
        </w:tc>
        <w:tc>
          <w:tcPr>
            <w:tcW w:w="1276" w:type="dxa"/>
            <w:vAlign w:val="bottom"/>
          </w:tcPr>
          <w:p w14:paraId="380C311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Align w:val="center"/>
          </w:tcPr>
          <w:p w14:paraId="46C3FFC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Align w:val="center"/>
          </w:tcPr>
          <w:p w14:paraId="6838F0A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142908,8</w:t>
            </w:r>
          </w:p>
        </w:tc>
        <w:tc>
          <w:tcPr>
            <w:tcW w:w="987" w:type="dxa"/>
            <w:vAlign w:val="center"/>
          </w:tcPr>
          <w:p w14:paraId="6B76063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47169,6</w:t>
            </w:r>
          </w:p>
        </w:tc>
        <w:tc>
          <w:tcPr>
            <w:tcW w:w="1127" w:type="dxa"/>
            <w:vAlign w:val="center"/>
          </w:tcPr>
          <w:p w14:paraId="29D894D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47630,1</w:t>
            </w:r>
          </w:p>
        </w:tc>
        <w:tc>
          <w:tcPr>
            <w:tcW w:w="1028" w:type="dxa"/>
            <w:gridSpan w:val="2"/>
            <w:vAlign w:val="center"/>
          </w:tcPr>
          <w:p w14:paraId="74D2CC8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48109,1</w:t>
            </w:r>
          </w:p>
        </w:tc>
        <w:tc>
          <w:tcPr>
            <w:tcW w:w="1744" w:type="dxa"/>
            <w:vAlign w:val="center"/>
          </w:tcPr>
          <w:p w14:paraId="55FC46E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846" w:type="dxa"/>
            <w:vAlign w:val="center"/>
          </w:tcPr>
          <w:p w14:paraId="4A3813A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845" w:type="dxa"/>
            <w:vAlign w:val="center"/>
          </w:tcPr>
          <w:p w14:paraId="6456FFC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84" w:type="dxa"/>
            <w:vAlign w:val="center"/>
          </w:tcPr>
          <w:p w14:paraId="789F56C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77" w:type="dxa"/>
            <w:gridSpan w:val="2"/>
            <w:vAlign w:val="center"/>
          </w:tcPr>
          <w:p w14:paraId="13D0CFD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bl>
    <w:p w14:paraId="697E2799" w14:textId="77777777" w:rsidR="00493EAC" w:rsidRPr="00F420B0" w:rsidRDefault="00493EAC" w:rsidP="00C35014">
      <w:pPr>
        <w:spacing w:after="0" w:line="240" w:lineRule="auto"/>
        <w:jc w:val="center"/>
        <w:rPr>
          <w:rFonts w:ascii="Times New Roman" w:eastAsia="Times New Roman" w:hAnsi="Times New Roman" w:cs="Times New Roman"/>
          <w:sz w:val="28"/>
          <w:szCs w:val="28"/>
          <w:lang w:eastAsia="ru-RU"/>
        </w:rPr>
      </w:pPr>
    </w:p>
    <w:p w14:paraId="6848F9A0" w14:textId="2878AF3C" w:rsidR="00C35014" w:rsidRPr="00F420B0" w:rsidRDefault="00C35014" w:rsidP="00C35014">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Детализация направлений расходов на 2018 – 2024 годы</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699"/>
        <w:gridCol w:w="1701"/>
        <w:gridCol w:w="1134"/>
        <w:gridCol w:w="992"/>
        <w:gridCol w:w="992"/>
        <w:gridCol w:w="992"/>
        <w:gridCol w:w="1277"/>
        <w:gridCol w:w="1134"/>
        <w:gridCol w:w="1134"/>
        <w:gridCol w:w="1134"/>
      </w:tblGrid>
      <w:tr w:rsidR="00493EAC" w:rsidRPr="007A637F" w14:paraId="343A999A" w14:textId="77777777" w:rsidTr="007A637F">
        <w:trPr>
          <w:tblHeader/>
          <w:jc w:val="center"/>
        </w:trPr>
        <w:tc>
          <w:tcPr>
            <w:tcW w:w="691" w:type="dxa"/>
            <w:vMerge w:val="restart"/>
            <w:shd w:val="clear" w:color="auto" w:fill="auto"/>
          </w:tcPr>
          <w:p w14:paraId="513EF1C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п/п</w:t>
            </w:r>
          </w:p>
        </w:tc>
        <w:tc>
          <w:tcPr>
            <w:tcW w:w="3699" w:type="dxa"/>
            <w:vMerge w:val="restart"/>
            <w:shd w:val="clear" w:color="auto" w:fill="auto"/>
          </w:tcPr>
          <w:p w14:paraId="76CF379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Наименование</w:t>
            </w:r>
          </w:p>
        </w:tc>
        <w:tc>
          <w:tcPr>
            <w:tcW w:w="1701" w:type="dxa"/>
            <w:vMerge w:val="restart"/>
            <w:shd w:val="clear" w:color="auto" w:fill="auto"/>
          </w:tcPr>
          <w:p w14:paraId="069467D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Источники финансирования</w:t>
            </w:r>
          </w:p>
        </w:tc>
        <w:tc>
          <w:tcPr>
            <w:tcW w:w="8789" w:type="dxa"/>
            <w:gridSpan w:val="8"/>
            <w:shd w:val="clear" w:color="auto" w:fill="auto"/>
          </w:tcPr>
          <w:p w14:paraId="0660376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Объемы финансирования, тыс. руб.</w:t>
            </w:r>
          </w:p>
        </w:tc>
      </w:tr>
      <w:tr w:rsidR="00493EAC" w:rsidRPr="007A637F" w14:paraId="003ADABD" w14:textId="77777777" w:rsidTr="007A637F">
        <w:trPr>
          <w:tblHeader/>
          <w:jc w:val="center"/>
        </w:trPr>
        <w:tc>
          <w:tcPr>
            <w:tcW w:w="691" w:type="dxa"/>
            <w:vMerge/>
            <w:shd w:val="clear" w:color="auto" w:fill="auto"/>
          </w:tcPr>
          <w:p w14:paraId="4723765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3699" w:type="dxa"/>
            <w:vMerge/>
            <w:shd w:val="clear" w:color="auto" w:fill="auto"/>
          </w:tcPr>
          <w:p w14:paraId="3680002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01" w:type="dxa"/>
            <w:vMerge/>
            <w:shd w:val="clear" w:color="auto" w:fill="auto"/>
          </w:tcPr>
          <w:p w14:paraId="6792F7D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34" w:type="dxa"/>
            <w:shd w:val="clear" w:color="auto" w:fill="auto"/>
          </w:tcPr>
          <w:p w14:paraId="0C3ACFD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Всего</w:t>
            </w:r>
          </w:p>
        </w:tc>
        <w:tc>
          <w:tcPr>
            <w:tcW w:w="992" w:type="dxa"/>
            <w:shd w:val="clear" w:color="auto" w:fill="auto"/>
          </w:tcPr>
          <w:p w14:paraId="47454C8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2018 год</w:t>
            </w:r>
          </w:p>
        </w:tc>
        <w:tc>
          <w:tcPr>
            <w:tcW w:w="992" w:type="dxa"/>
            <w:shd w:val="clear" w:color="auto" w:fill="auto"/>
          </w:tcPr>
          <w:p w14:paraId="4896429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2019 год</w:t>
            </w:r>
          </w:p>
        </w:tc>
        <w:tc>
          <w:tcPr>
            <w:tcW w:w="992" w:type="dxa"/>
            <w:shd w:val="clear" w:color="auto" w:fill="auto"/>
          </w:tcPr>
          <w:p w14:paraId="4786843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2020 год</w:t>
            </w:r>
          </w:p>
        </w:tc>
        <w:tc>
          <w:tcPr>
            <w:tcW w:w="1277" w:type="dxa"/>
          </w:tcPr>
          <w:p w14:paraId="0E8BCDA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2021 год</w:t>
            </w:r>
          </w:p>
        </w:tc>
        <w:tc>
          <w:tcPr>
            <w:tcW w:w="1134" w:type="dxa"/>
          </w:tcPr>
          <w:p w14:paraId="245D9A6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2022 год</w:t>
            </w:r>
          </w:p>
        </w:tc>
        <w:tc>
          <w:tcPr>
            <w:tcW w:w="1134" w:type="dxa"/>
          </w:tcPr>
          <w:p w14:paraId="35F8F1E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2023 год</w:t>
            </w:r>
          </w:p>
        </w:tc>
        <w:tc>
          <w:tcPr>
            <w:tcW w:w="1134" w:type="dxa"/>
          </w:tcPr>
          <w:p w14:paraId="2A65034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2024 год</w:t>
            </w:r>
          </w:p>
        </w:tc>
      </w:tr>
      <w:tr w:rsidR="00493EAC" w:rsidRPr="007A637F" w14:paraId="332E70F9" w14:textId="77777777" w:rsidTr="007A637F">
        <w:trPr>
          <w:trHeight w:val="70"/>
          <w:tblHeader/>
          <w:jc w:val="center"/>
        </w:trPr>
        <w:tc>
          <w:tcPr>
            <w:tcW w:w="691" w:type="dxa"/>
            <w:shd w:val="clear" w:color="auto" w:fill="auto"/>
          </w:tcPr>
          <w:p w14:paraId="6CE63D6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3699" w:type="dxa"/>
            <w:shd w:val="clear" w:color="auto" w:fill="auto"/>
          </w:tcPr>
          <w:p w14:paraId="57CD9F5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w:t>
            </w:r>
          </w:p>
        </w:tc>
        <w:tc>
          <w:tcPr>
            <w:tcW w:w="1701" w:type="dxa"/>
            <w:shd w:val="clear" w:color="auto" w:fill="auto"/>
          </w:tcPr>
          <w:p w14:paraId="06667A1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1134" w:type="dxa"/>
            <w:shd w:val="clear" w:color="auto" w:fill="auto"/>
          </w:tcPr>
          <w:p w14:paraId="246681A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992" w:type="dxa"/>
            <w:shd w:val="clear" w:color="auto" w:fill="auto"/>
          </w:tcPr>
          <w:p w14:paraId="0B88871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w:t>
            </w:r>
          </w:p>
        </w:tc>
        <w:tc>
          <w:tcPr>
            <w:tcW w:w="992" w:type="dxa"/>
            <w:shd w:val="clear" w:color="auto" w:fill="auto"/>
          </w:tcPr>
          <w:p w14:paraId="0FB413C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w:t>
            </w:r>
          </w:p>
        </w:tc>
        <w:tc>
          <w:tcPr>
            <w:tcW w:w="992" w:type="dxa"/>
            <w:shd w:val="clear" w:color="auto" w:fill="auto"/>
          </w:tcPr>
          <w:p w14:paraId="0A68055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7</w:t>
            </w:r>
          </w:p>
        </w:tc>
        <w:tc>
          <w:tcPr>
            <w:tcW w:w="1277" w:type="dxa"/>
          </w:tcPr>
          <w:p w14:paraId="53A10BE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w:t>
            </w:r>
          </w:p>
        </w:tc>
        <w:tc>
          <w:tcPr>
            <w:tcW w:w="1134" w:type="dxa"/>
          </w:tcPr>
          <w:p w14:paraId="64538DF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w:t>
            </w:r>
          </w:p>
        </w:tc>
        <w:tc>
          <w:tcPr>
            <w:tcW w:w="1134" w:type="dxa"/>
          </w:tcPr>
          <w:p w14:paraId="7479204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w:t>
            </w:r>
          </w:p>
        </w:tc>
        <w:tc>
          <w:tcPr>
            <w:tcW w:w="1134" w:type="dxa"/>
          </w:tcPr>
          <w:p w14:paraId="65D839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r>
      <w:tr w:rsidR="00493EAC" w:rsidRPr="007A637F" w14:paraId="07CD9FCC" w14:textId="77777777" w:rsidTr="007A637F">
        <w:trPr>
          <w:trHeight w:val="70"/>
          <w:jc w:val="center"/>
        </w:trPr>
        <w:tc>
          <w:tcPr>
            <w:tcW w:w="691" w:type="dxa"/>
            <w:shd w:val="clear" w:color="auto" w:fill="auto"/>
          </w:tcPr>
          <w:p w14:paraId="17B0D1D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3699" w:type="dxa"/>
            <w:shd w:val="clear" w:color="auto" w:fill="auto"/>
          </w:tcPr>
          <w:p w14:paraId="756E95E4"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Основное мероприятие: реализация комплекса мероприятий в области охраны окружающей среды</w:t>
            </w:r>
          </w:p>
        </w:tc>
        <w:tc>
          <w:tcPr>
            <w:tcW w:w="1701" w:type="dxa"/>
            <w:shd w:val="clear" w:color="auto" w:fill="auto"/>
          </w:tcPr>
          <w:p w14:paraId="2E7950E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tcPr>
          <w:p w14:paraId="7F21782B" w14:textId="77777777" w:rsidR="00493EAC" w:rsidRPr="007A637F" w:rsidRDefault="00493EAC" w:rsidP="00493EAC">
            <w:pPr>
              <w:spacing w:after="0" w:line="240" w:lineRule="auto"/>
              <w:jc w:val="center"/>
              <w:rPr>
                <w:rFonts w:ascii="Times New Roman" w:eastAsia="Times New Roman" w:hAnsi="Times New Roman" w:cs="Times New Roman"/>
                <w:szCs w:val="28"/>
                <w:highlight w:val="yellow"/>
                <w:lang w:eastAsia="ru-RU"/>
              </w:rPr>
            </w:pPr>
            <w:r w:rsidRPr="007A637F">
              <w:rPr>
                <w:rFonts w:ascii="Times New Roman" w:eastAsia="Times New Roman" w:hAnsi="Times New Roman" w:cs="Times New Roman"/>
                <w:szCs w:val="28"/>
                <w:lang w:eastAsia="ru-RU"/>
              </w:rPr>
              <w:t>303764,3</w:t>
            </w:r>
          </w:p>
        </w:tc>
        <w:tc>
          <w:tcPr>
            <w:tcW w:w="992" w:type="dxa"/>
            <w:shd w:val="clear" w:color="auto" w:fill="auto"/>
          </w:tcPr>
          <w:p w14:paraId="420C0A0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17554,1</w:t>
            </w:r>
          </w:p>
        </w:tc>
        <w:tc>
          <w:tcPr>
            <w:tcW w:w="992" w:type="dxa"/>
            <w:shd w:val="clear" w:color="auto" w:fill="auto"/>
          </w:tcPr>
          <w:p w14:paraId="62EA551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40864,7</w:t>
            </w:r>
          </w:p>
        </w:tc>
        <w:tc>
          <w:tcPr>
            <w:tcW w:w="992" w:type="dxa"/>
            <w:shd w:val="clear" w:color="auto" w:fill="auto"/>
          </w:tcPr>
          <w:p w14:paraId="52CF07F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58313,0</w:t>
            </w:r>
          </w:p>
        </w:tc>
        <w:tc>
          <w:tcPr>
            <w:tcW w:w="1277" w:type="dxa"/>
          </w:tcPr>
          <w:p w14:paraId="6B71091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46073,7</w:t>
            </w:r>
          </w:p>
        </w:tc>
        <w:tc>
          <w:tcPr>
            <w:tcW w:w="1134" w:type="dxa"/>
          </w:tcPr>
          <w:p w14:paraId="6A775F7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46519,6</w:t>
            </w:r>
          </w:p>
        </w:tc>
        <w:tc>
          <w:tcPr>
            <w:tcW w:w="1134" w:type="dxa"/>
          </w:tcPr>
          <w:p w14:paraId="009678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46980,1</w:t>
            </w:r>
          </w:p>
        </w:tc>
        <w:tc>
          <w:tcPr>
            <w:tcW w:w="1134" w:type="dxa"/>
          </w:tcPr>
          <w:p w14:paraId="27A5342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47459,1</w:t>
            </w:r>
          </w:p>
        </w:tc>
      </w:tr>
      <w:tr w:rsidR="00493EAC" w:rsidRPr="007A637F" w14:paraId="2A4FF54E" w14:textId="77777777" w:rsidTr="007A637F">
        <w:trPr>
          <w:jc w:val="center"/>
        </w:trPr>
        <w:tc>
          <w:tcPr>
            <w:tcW w:w="691" w:type="dxa"/>
            <w:shd w:val="clear" w:color="auto" w:fill="auto"/>
          </w:tcPr>
          <w:p w14:paraId="767810D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c>
          <w:tcPr>
            <w:tcW w:w="3699" w:type="dxa"/>
            <w:shd w:val="clear" w:color="auto" w:fill="auto"/>
          </w:tcPr>
          <w:p w14:paraId="772BD5DF"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shd w:val="clear" w:color="auto" w:fill="auto"/>
            <w:vAlign w:val="center"/>
          </w:tcPr>
          <w:p w14:paraId="67B8BDA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355184D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287864,3</w:t>
            </w:r>
          </w:p>
        </w:tc>
        <w:tc>
          <w:tcPr>
            <w:tcW w:w="992" w:type="dxa"/>
            <w:shd w:val="clear" w:color="auto" w:fill="auto"/>
            <w:vAlign w:val="center"/>
          </w:tcPr>
          <w:p w14:paraId="1361202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17554,1</w:t>
            </w:r>
          </w:p>
        </w:tc>
        <w:tc>
          <w:tcPr>
            <w:tcW w:w="992" w:type="dxa"/>
            <w:shd w:val="clear" w:color="auto" w:fill="auto"/>
            <w:vAlign w:val="center"/>
          </w:tcPr>
          <w:p w14:paraId="101AD33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40864,7</w:t>
            </w:r>
          </w:p>
        </w:tc>
        <w:tc>
          <w:tcPr>
            <w:tcW w:w="992" w:type="dxa"/>
            <w:shd w:val="clear" w:color="auto" w:fill="auto"/>
            <w:vAlign w:val="center"/>
          </w:tcPr>
          <w:p w14:paraId="7026433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42413,0</w:t>
            </w:r>
          </w:p>
        </w:tc>
        <w:tc>
          <w:tcPr>
            <w:tcW w:w="1277" w:type="dxa"/>
            <w:vAlign w:val="center"/>
          </w:tcPr>
          <w:p w14:paraId="06ED8B7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46073,7</w:t>
            </w:r>
          </w:p>
        </w:tc>
        <w:tc>
          <w:tcPr>
            <w:tcW w:w="1134" w:type="dxa"/>
            <w:vAlign w:val="center"/>
          </w:tcPr>
          <w:p w14:paraId="620B4EA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46519,6</w:t>
            </w:r>
          </w:p>
        </w:tc>
        <w:tc>
          <w:tcPr>
            <w:tcW w:w="1134" w:type="dxa"/>
            <w:vAlign w:val="center"/>
          </w:tcPr>
          <w:p w14:paraId="66D47BD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46980,1</w:t>
            </w:r>
          </w:p>
        </w:tc>
        <w:tc>
          <w:tcPr>
            <w:tcW w:w="1134" w:type="dxa"/>
            <w:vAlign w:val="center"/>
          </w:tcPr>
          <w:p w14:paraId="00A08D0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47459,1</w:t>
            </w:r>
          </w:p>
        </w:tc>
      </w:tr>
      <w:tr w:rsidR="00493EAC" w:rsidRPr="007A637F" w14:paraId="65F287C5" w14:textId="77777777" w:rsidTr="007A637F">
        <w:trPr>
          <w:jc w:val="center"/>
        </w:trPr>
        <w:tc>
          <w:tcPr>
            <w:tcW w:w="691" w:type="dxa"/>
            <w:shd w:val="clear" w:color="auto" w:fill="auto"/>
            <w:vAlign w:val="center"/>
          </w:tcPr>
          <w:p w14:paraId="5882730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1.1.1</w:t>
            </w:r>
          </w:p>
        </w:tc>
        <w:tc>
          <w:tcPr>
            <w:tcW w:w="3699" w:type="dxa"/>
            <w:shd w:val="clear" w:color="auto" w:fill="auto"/>
            <w:vAlign w:val="center"/>
          </w:tcPr>
          <w:p w14:paraId="1F84842B"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Реализация комплекса мероприятий, </w:t>
            </w:r>
            <w:r w:rsidRPr="007A637F">
              <w:rPr>
                <w:rFonts w:ascii="Times New Roman" w:eastAsia="Times New Roman" w:hAnsi="Times New Roman" w:cs="Times New Roman"/>
                <w:szCs w:val="28"/>
                <w:lang w:eastAsia="ru-RU"/>
              </w:rPr>
              <w:lastRenderedPageBreak/>
              <w:t>направленных на обращение с отходами, в том числе: вывоз отходов, возведение преград, установка контейнеров, проведение мероприятий по сбору ртутьсодержащих отходов</w:t>
            </w:r>
          </w:p>
        </w:tc>
        <w:tc>
          <w:tcPr>
            <w:tcW w:w="1701" w:type="dxa"/>
            <w:shd w:val="clear" w:color="auto" w:fill="auto"/>
            <w:vAlign w:val="center"/>
          </w:tcPr>
          <w:p w14:paraId="39CF178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lastRenderedPageBreak/>
              <w:t>МБ</w:t>
            </w:r>
          </w:p>
        </w:tc>
        <w:tc>
          <w:tcPr>
            <w:tcW w:w="1134" w:type="dxa"/>
            <w:shd w:val="clear" w:color="auto" w:fill="auto"/>
            <w:vAlign w:val="center"/>
          </w:tcPr>
          <w:p w14:paraId="58C6487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52789,8</w:t>
            </w:r>
          </w:p>
        </w:tc>
        <w:tc>
          <w:tcPr>
            <w:tcW w:w="992" w:type="dxa"/>
            <w:shd w:val="clear" w:color="auto" w:fill="auto"/>
            <w:vAlign w:val="center"/>
          </w:tcPr>
          <w:p w14:paraId="49D706C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8235,6</w:t>
            </w:r>
          </w:p>
        </w:tc>
        <w:tc>
          <w:tcPr>
            <w:tcW w:w="992" w:type="dxa"/>
            <w:shd w:val="clear" w:color="auto" w:fill="auto"/>
            <w:vAlign w:val="center"/>
          </w:tcPr>
          <w:p w14:paraId="592CACD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8094,3</w:t>
            </w:r>
          </w:p>
        </w:tc>
        <w:tc>
          <w:tcPr>
            <w:tcW w:w="992" w:type="dxa"/>
            <w:shd w:val="clear" w:color="auto" w:fill="auto"/>
            <w:vAlign w:val="center"/>
          </w:tcPr>
          <w:p w14:paraId="21EF305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4082,7</w:t>
            </w:r>
          </w:p>
        </w:tc>
        <w:tc>
          <w:tcPr>
            <w:tcW w:w="1277" w:type="dxa"/>
            <w:vAlign w:val="center"/>
          </w:tcPr>
          <w:p w14:paraId="701F101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8094,3</w:t>
            </w:r>
          </w:p>
        </w:tc>
        <w:tc>
          <w:tcPr>
            <w:tcW w:w="1134" w:type="dxa"/>
            <w:vAlign w:val="center"/>
          </w:tcPr>
          <w:p w14:paraId="72BA087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8094,3</w:t>
            </w:r>
          </w:p>
        </w:tc>
        <w:tc>
          <w:tcPr>
            <w:tcW w:w="1134" w:type="dxa"/>
            <w:vAlign w:val="center"/>
          </w:tcPr>
          <w:p w14:paraId="65E2C41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8094,3</w:t>
            </w:r>
          </w:p>
        </w:tc>
        <w:tc>
          <w:tcPr>
            <w:tcW w:w="1134" w:type="dxa"/>
            <w:vAlign w:val="center"/>
          </w:tcPr>
          <w:p w14:paraId="4788CB7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8094,3</w:t>
            </w:r>
          </w:p>
        </w:tc>
      </w:tr>
      <w:tr w:rsidR="00493EAC" w:rsidRPr="007A637F" w14:paraId="495488FA" w14:textId="77777777" w:rsidTr="007A637F">
        <w:trPr>
          <w:jc w:val="center"/>
        </w:trPr>
        <w:tc>
          <w:tcPr>
            <w:tcW w:w="691" w:type="dxa"/>
            <w:shd w:val="clear" w:color="auto" w:fill="auto"/>
            <w:vAlign w:val="center"/>
          </w:tcPr>
          <w:p w14:paraId="244F6DD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lastRenderedPageBreak/>
              <w:t>1.1.2</w:t>
            </w:r>
          </w:p>
        </w:tc>
        <w:tc>
          <w:tcPr>
            <w:tcW w:w="3699" w:type="dxa"/>
            <w:shd w:val="clear" w:color="auto" w:fill="auto"/>
            <w:vAlign w:val="center"/>
          </w:tcPr>
          <w:p w14:paraId="16362382" w14:textId="77777777" w:rsidR="00493EAC" w:rsidRPr="007A637F" w:rsidRDefault="00493EAC" w:rsidP="00493EAC">
            <w:pPr>
              <w:autoSpaceDE w:val="0"/>
              <w:autoSpaceDN w:val="0"/>
              <w:adjustRightInd w:val="0"/>
              <w:spacing w:after="0" w:line="240" w:lineRule="auto"/>
              <w:rPr>
                <w:rFonts w:ascii="Times New Roman" w:eastAsia="Times New Roman" w:hAnsi="Times New Roman" w:cs="Times New Roman"/>
                <w:szCs w:val="28"/>
                <w:lang w:eastAsia="ru-RU"/>
              </w:rPr>
            </w:pPr>
            <w:r w:rsidRPr="007A637F">
              <w:rPr>
                <w:rFonts w:ascii="Times New Roman" w:hAnsi="Times New Roman" w:cs="Times New Roman"/>
                <w:szCs w:val="28"/>
              </w:rPr>
              <w:t>Организация охраны и защиты городских лесов, расположенных в границах муниципального образования город Мурманск</w:t>
            </w:r>
          </w:p>
        </w:tc>
        <w:tc>
          <w:tcPr>
            <w:tcW w:w="1701" w:type="dxa"/>
            <w:shd w:val="clear" w:color="auto" w:fill="auto"/>
            <w:vAlign w:val="center"/>
          </w:tcPr>
          <w:p w14:paraId="35FCE78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4249F8F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3127,4</w:t>
            </w:r>
          </w:p>
        </w:tc>
        <w:tc>
          <w:tcPr>
            <w:tcW w:w="992" w:type="dxa"/>
            <w:shd w:val="clear" w:color="auto" w:fill="auto"/>
            <w:vAlign w:val="center"/>
          </w:tcPr>
          <w:p w14:paraId="2AE0B89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w:t>
            </w:r>
          </w:p>
        </w:tc>
        <w:tc>
          <w:tcPr>
            <w:tcW w:w="992" w:type="dxa"/>
            <w:shd w:val="clear" w:color="auto" w:fill="auto"/>
            <w:vAlign w:val="center"/>
          </w:tcPr>
          <w:p w14:paraId="0A15DCF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127,4</w:t>
            </w:r>
          </w:p>
        </w:tc>
        <w:tc>
          <w:tcPr>
            <w:tcW w:w="992" w:type="dxa"/>
            <w:shd w:val="clear" w:color="auto" w:fill="auto"/>
            <w:vAlign w:val="center"/>
          </w:tcPr>
          <w:p w14:paraId="03CB738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w:t>
            </w:r>
          </w:p>
        </w:tc>
        <w:tc>
          <w:tcPr>
            <w:tcW w:w="1277" w:type="dxa"/>
            <w:vAlign w:val="center"/>
          </w:tcPr>
          <w:p w14:paraId="2F1B126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w:t>
            </w:r>
          </w:p>
        </w:tc>
        <w:tc>
          <w:tcPr>
            <w:tcW w:w="1134" w:type="dxa"/>
            <w:vAlign w:val="center"/>
          </w:tcPr>
          <w:p w14:paraId="3C9DBA8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w:t>
            </w:r>
          </w:p>
        </w:tc>
        <w:tc>
          <w:tcPr>
            <w:tcW w:w="1134" w:type="dxa"/>
            <w:vAlign w:val="center"/>
          </w:tcPr>
          <w:p w14:paraId="0A09C75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w:t>
            </w:r>
          </w:p>
        </w:tc>
        <w:tc>
          <w:tcPr>
            <w:tcW w:w="1134" w:type="dxa"/>
            <w:vAlign w:val="center"/>
          </w:tcPr>
          <w:p w14:paraId="3430A5C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w:t>
            </w:r>
          </w:p>
        </w:tc>
      </w:tr>
      <w:tr w:rsidR="00493EAC" w:rsidRPr="007A637F" w14:paraId="0EC5ACE1" w14:textId="77777777" w:rsidTr="007A637F">
        <w:trPr>
          <w:trHeight w:val="335"/>
          <w:jc w:val="center"/>
        </w:trPr>
        <w:tc>
          <w:tcPr>
            <w:tcW w:w="691" w:type="dxa"/>
            <w:shd w:val="clear" w:color="auto" w:fill="auto"/>
            <w:vAlign w:val="center"/>
          </w:tcPr>
          <w:p w14:paraId="4B17B5D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1.1.3</w:t>
            </w:r>
          </w:p>
        </w:tc>
        <w:tc>
          <w:tcPr>
            <w:tcW w:w="3699" w:type="dxa"/>
            <w:shd w:val="clear" w:color="auto" w:fill="auto"/>
            <w:vAlign w:val="center"/>
          </w:tcPr>
          <w:p w14:paraId="67A6C1FB"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Содержание ММБУ «Экосистема»</w:t>
            </w:r>
          </w:p>
        </w:tc>
        <w:tc>
          <w:tcPr>
            <w:tcW w:w="1701" w:type="dxa"/>
            <w:shd w:val="clear" w:color="auto" w:fill="auto"/>
            <w:vAlign w:val="center"/>
          </w:tcPr>
          <w:p w14:paraId="036C96B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77DEF73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226009,1</w:t>
            </w:r>
          </w:p>
        </w:tc>
        <w:tc>
          <w:tcPr>
            <w:tcW w:w="992" w:type="dxa"/>
            <w:shd w:val="clear" w:color="auto" w:fill="auto"/>
            <w:vAlign w:val="center"/>
          </w:tcPr>
          <w:p w14:paraId="3FBE17A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8471,0</w:t>
            </w:r>
          </w:p>
        </w:tc>
        <w:tc>
          <w:tcPr>
            <w:tcW w:w="992" w:type="dxa"/>
            <w:shd w:val="clear" w:color="auto" w:fill="auto"/>
            <w:vAlign w:val="center"/>
          </w:tcPr>
          <w:p w14:paraId="7A9E171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27545,5</w:t>
            </w:r>
          </w:p>
        </w:tc>
        <w:tc>
          <w:tcPr>
            <w:tcW w:w="992" w:type="dxa"/>
            <w:shd w:val="clear" w:color="auto" w:fill="auto"/>
            <w:vAlign w:val="center"/>
          </w:tcPr>
          <w:p w14:paraId="1DE8BAC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37731,7</w:t>
            </w:r>
          </w:p>
        </w:tc>
        <w:tc>
          <w:tcPr>
            <w:tcW w:w="1277" w:type="dxa"/>
            <w:vAlign w:val="center"/>
          </w:tcPr>
          <w:p w14:paraId="0451391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37380,8</w:t>
            </w:r>
          </w:p>
        </w:tc>
        <w:tc>
          <w:tcPr>
            <w:tcW w:w="1134" w:type="dxa"/>
            <w:vAlign w:val="center"/>
          </w:tcPr>
          <w:p w14:paraId="3B07B29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37826,7</w:t>
            </w:r>
          </w:p>
        </w:tc>
        <w:tc>
          <w:tcPr>
            <w:tcW w:w="1134" w:type="dxa"/>
            <w:vAlign w:val="center"/>
          </w:tcPr>
          <w:p w14:paraId="315B548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38287,2</w:t>
            </w:r>
          </w:p>
        </w:tc>
        <w:tc>
          <w:tcPr>
            <w:tcW w:w="1134" w:type="dxa"/>
            <w:vAlign w:val="center"/>
          </w:tcPr>
          <w:p w14:paraId="17C57FD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38766,2</w:t>
            </w:r>
          </w:p>
        </w:tc>
      </w:tr>
      <w:tr w:rsidR="00493EAC" w:rsidRPr="007A637F" w14:paraId="3F293115" w14:textId="77777777" w:rsidTr="007A637F">
        <w:trPr>
          <w:trHeight w:val="335"/>
          <w:jc w:val="center"/>
        </w:trPr>
        <w:tc>
          <w:tcPr>
            <w:tcW w:w="691" w:type="dxa"/>
            <w:shd w:val="clear" w:color="auto" w:fill="auto"/>
            <w:vAlign w:val="center"/>
          </w:tcPr>
          <w:p w14:paraId="5085E47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1.1.4</w:t>
            </w:r>
          </w:p>
        </w:tc>
        <w:tc>
          <w:tcPr>
            <w:tcW w:w="3699" w:type="dxa"/>
            <w:shd w:val="clear" w:color="auto" w:fill="auto"/>
            <w:vAlign w:val="center"/>
          </w:tcPr>
          <w:p w14:paraId="3B999F70"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Выполнение работ по подбору, транспортировке и уничтожению биологических отходов (трупов безнадзорных животных)</w:t>
            </w:r>
          </w:p>
        </w:tc>
        <w:tc>
          <w:tcPr>
            <w:tcW w:w="1701" w:type="dxa"/>
            <w:shd w:val="clear" w:color="auto" w:fill="auto"/>
            <w:vAlign w:val="center"/>
          </w:tcPr>
          <w:p w14:paraId="0F86641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31BB202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688,0</w:t>
            </w:r>
          </w:p>
        </w:tc>
        <w:tc>
          <w:tcPr>
            <w:tcW w:w="992" w:type="dxa"/>
            <w:shd w:val="clear" w:color="auto" w:fill="auto"/>
            <w:vAlign w:val="center"/>
          </w:tcPr>
          <w:p w14:paraId="72CE12F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97,5</w:t>
            </w:r>
          </w:p>
        </w:tc>
        <w:tc>
          <w:tcPr>
            <w:tcW w:w="992" w:type="dxa"/>
            <w:shd w:val="clear" w:color="auto" w:fill="auto"/>
            <w:vAlign w:val="center"/>
          </w:tcPr>
          <w:p w14:paraId="66B9BB6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97,5</w:t>
            </w:r>
          </w:p>
        </w:tc>
        <w:tc>
          <w:tcPr>
            <w:tcW w:w="992" w:type="dxa"/>
            <w:shd w:val="clear" w:color="auto" w:fill="auto"/>
            <w:vAlign w:val="center"/>
          </w:tcPr>
          <w:p w14:paraId="7E5686F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98,6</w:t>
            </w:r>
          </w:p>
        </w:tc>
        <w:tc>
          <w:tcPr>
            <w:tcW w:w="1277" w:type="dxa"/>
            <w:vAlign w:val="center"/>
          </w:tcPr>
          <w:p w14:paraId="5884FFA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98,6</w:t>
            </w:r>
          </w:p>
        </w:tc>
        <w:tc>
          <w:tcPr>
            <w:tcW w:w="1134" w:type="dxa"/>
            <w:vAlign w:val="center"/>
          </w:tcPr>
          <w:p w14:paraId="014FC96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98,6</w:t>
            </w:r>
          </w:p>
        </w:tc>
        <w:tc>
          <w:tcPr>
            <w:tcW w:w="1134" w:type="dxa"/>
            <w:vAlign w:val="center"/>
          </w:tcPr>
          <w:p w14:paraId="6CEDA52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98,6</w:t>
            </w:r>
          </w:p>
        </w:tc>
        <w:tc>
          <w:tcPr>
            <w:tcW w:w="1134" w:type="dxa"/>
            <w:vAlign w:val="center"/>
          </w:tcPr>
          <w:p w14:paraId="73E54F8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98,6</w:t>
            </w:r>
          </w:p>
        </w:tc>
      </w:tr>
      <w:tr w:rsidR="00493EAC" w:rsidRPr="007A637F" w14:paraId="2B534A3D" w14:textId="77777777" w:rsidTr="007A637F">
        <w:trPr>
          <w:trHeight w:val="335"/>
          <w:jc w:val="center"/>
        </w:trPr>
        <w:tc>
          <w:tcPr>
            <w:tcW w:w="691" w:type="dxa"/>
            <w:shd w:val="clear" w:color="auto" w:fill="auto"/>
            <w:vAlign w:val="center"/>
          </w:tcPr>
          <w:p w14:paraId="2A4CC54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1.1.5</w:t>
            </w:r>
          </w:p>
        </w:tc>
        <w:tc>
          <w:tcPr>
            <w:tcW w:w="3699" w:type="dxa"/>
            <w:shd w:val="clear" w:color="auto" w:fill="auto"/>
            <w:vAlign w:val="center"/>
          </w:tcPr>
          <w:p w14:paraId="5E38F5AE"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Мероприятия по ограничению доступа на городскую свалку твердых отходов</w:t>
            </w:r>
          </w:p>
        </w:tc>
        <w:tc>
          <w:tcPr>
            <w:tcW w:w="1701" w:type="dxa"/>
            <w:shd w:val="clear" w:color="auto" w:fill="auto"/>
            <w:vAlign w:val="center"/>
          </w:tcPr>
          <w:p w14:paraId="4A35F99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13B4E67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250,0</w:t>
            </w:r>
          </w:p>
        </w:tc>
        <w:tc>
          <w:tcPr>
            <w:tcW w:w="992" w:type="dxa"/>
            <w:shd w:val="clear" w:color="auto" w:fill="auto"/>
            <w:vAlign w:val="center"/>
          </w:tcPr>
          <w:p w14:paraId="1DFAC13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250,0</w:t>
            </w:r>
          </w:p>
        </w:tc>
        <w:tc>
          <w:tcPr>
            <w:tcW w:w="992" w:type="dxa"/>
            <w:shd w:val="clear" w:color="auto" w:fill="auto"/>
            <w:vAlign w:val="center"/>
          </w:tcPr>
          <w:p w14:paraId="37D4491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shd w:val="clear" w:color="auto" w:fill="auto"/>
            <w:vAlign w:val="center"/>
          </w:tcPr>
          <w:p w14:paraId="6604712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277" w:type="dxa"/>
            <w:vAlign w:val="center"/>
          </w:tcPr>
          <w:p w14:paraId="537522A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4FBE6F4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57C0BDA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1837AF7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6109791B" w14:textId="77777777" w:rsidTr="007A637F">
        <w:trPr>
          <w:trHeight w:val="335"/>
          <w:jc w:val="center"/>
        </w:trPr>
        <w:tc>
          <w:tcPr>
            <w:tcW w:w="691" w:type="dxa"/>
            <w:shd w:val="clear" w:color="auto" w:fill="auto"/>
            <w:vAlign w:val="center"/>
          </w:tcPr>
          <w:p w14:paraId="3553D01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1.1.6</w:t>
            </w:r>
          </w:p>
        </w:tc>
        <w:tc>
          <w:tcPr>
            <w:tcW w:w="3699" w:type="dxa"/>
            <w:shd w:val="clear" w:color="auto" w:fill="auto"/>
            <w:vAlign w:val="center"/>
          </w:tcPr>
          <w:p w14:paraId="6B63CD16"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Мероприятие по покосу травы на территории в границах города Мурманска, свободной от прав третьих лиц</w:t>
            </w:r>
          </w:p>
        </w:tc>
        <w:tc>
          <w:tcPr>
            <w:tcW w:w="1701" w:type="dxa"/>
            <w:shd w:val="clear" w:color="auto" w:fill="auto"/>
            <w:vAlign w:val="center"/>
          </w:tcPr>
          <w:p w14:paraId="6EBFBC0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4C9E30B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5000,0</w:t>
            </w:r>
          </w:p>
        </w:tc>
        <w:tc>
          <w:tcPr>
            <w:tcW w:w="992" w:type="dxa"/>
            <w:shd w:val="clear" w:color="auto" w:fill="auto"/>
            <w:vAlign w:val="center"/>
          </w:tcPr>
          <w:p w14:paraId="6BBEB46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shd w:val="clear" w:color="auto" w:fill="auto"/>
            <w:vAlign w:val="center"/>
          </w:tcPr>
          <w:p w14:paraId="0E1C369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5000,0</w:t>
            </w:r>
          </w:p>
        </w:tc>
        <w:tc>
          <w:tcPr>
            <w:tcW w:w="992" w:type="dxa"/>
            <w:shd w:val="clear" w:color="auto" w:fill="auto"/>
            <w:vAlign w:val="center"/>
          </w:tcPr>
          <w:p w14:paraId="6B67819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277" w:type="dxa"/>
            <w:vAlign w:val="center"/>
          </w:tcPr>
          <w:p w14:paraId="7CE3814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3EE371B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368E22C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05D8964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625DA84E" w14:textId="77777777" w:rsidTr="007A637F">
        <w:trPr>
          <w:trHeight w:val="335"/>
          <w:jc w:val="center"/>
        </w:trPr>
        <w:tc>
          <w:tcPr>
            <w:tcW w:w="691" w:type="dxa"/>
            <w:shd w:val="clear" w:color="auto" w:fill="auto"/>
            <w:vAlign w:val="center"/>
          </w:tcPr>
          <w:p w14:paraId="4377E8C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3699" w:type="dxa"/>
            <w:shd w:val="clear" w:color="auto" w:fill="auto"/>
            <w:vAlign w:val="center"/>
          </w:tcPr>
          <w:p w14:paraId="6A2B2B88"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Реализация мероприятий по подготовке к проведению рекультивации городской свалки твердых отходов</w:t>
            </w:r>
          </w:p>
        </w:tc>
        <w:tc>
          <w:tcPr>
            <w:tcW w:w="1701" w:type="dxa"/>
            <w:shd w:val="clear" w:color="auto" w:fill="auto"/>
            <w:vAlign w:val="center"/>
          </w:tcPr>
          <w:p w14:paraId="1531F48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387F672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15900,0</w:t>
            </w:r>
          </w:p>
        </w:tc>
        <w:tc>
          <w:tcPr>
            <w:tcW w:w="992" w:type="dxa"/>
            <w:shd w:val="clear" w:color="auto" w:fill="auto"/>
            <w:vAlign w:val="center"/>
          </w:tcPr>
          <w:p w14:paraId="0AA59AF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shd w:val="clear" w:color="auto" w:fill="auto"/>
            <w:vAlign w:val="center"/>
          </w:tcPr>
          <w:p w14:paraId="0E36AE0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shd w:val="clear" w:color="auto" w:fill="auto"/>
            <w:vAlign w:val="center"/>
          </w:tcPr>
          <w:p w14:paraId="62BE1FA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15900,0</w:t>
            </w:r>
          </w:p>
        </w:tc>
        <w:tc>
          <w:tcPr>
            <w:tcW w:w="1277" w:type="dxa"/>
            <w:vAlign w:val="center"/>
          </w:tcPr>
          <w:p w14:paraId="32D1017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1732FE9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1A5E9D9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3AD0411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0818D302" w14:textId="77777777" w:rsidTr="007A637F">
        <w:trPr>
          <w:trHeight w:val="477"/>
          <w:jc w:val="center"/>
        </w:trPr>
        <w:tc>
          <w:tcPr>
            <w:tcW w:w="691" w:type="dxa"/>
            <w:shd w:val="clear" w:color="auto" w:fill="auto"/>
            <w:vAlign w:val="center"/>
          </w:tcPr>
          <w:p w14:paraId="3E0EA4D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w:t>
            </w:r>
          </w:p>
        </w:tc>
        <w:tc>
          <w:tcPr>
            <w:tcW w:w="3699" w:type="dxa"/>
            <w:shd w:val="clear" w:color="auto" w:fill="auto"/>
            <w:vAlign w:val="center"/>
          </w:tcPr>
          <w:p w14:paraId="52D659D1"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Основное мероприятие: информирование населения об охране окружающей среды</w:t>
            </w:r>
          </w:p>
        </w:tc>
        <w:tc>
          <w:tcPr>
            <w:tcW w:w="1701" w:type="dxa"/>
            <w:shd w:val="clear" w:color="auto" w:fill="auto"/>
            <w:vAlign w:val="center"/>
          </w:tcPr>
          <w:p w14:paraId="044089F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3AFA40F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4244,0</w:t>
            </w:r>
          </w:p>
        </w:tc>
        <w:tc>
          <w:tcPr>
            <w:tcW w:w="992" w:type="dxa"/>
            <w:shd w:val="clear" w:color="auto" w:fill="auto"/>
            <w:vAlign w:val="center"/>
          </w:tcPr>
          <w:p w14:paraId="2D9B3B5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150,0</w:t>
            </w:r>
          </w:p>
        </w:tc>
        <w:tc>
          <w:tcPr>
            <w:tcW w:w="992" w:type="dxa"/>
            <w:shd w:val="clear" w:color="auto" w:fill="auto"/>
            <w:vAlign w:val="center"/>
          </w:tcPr>
          <w:p w14:paraId="373F685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844,0</w:t>
            </w:r>
          </w:p>
        </w:tc>
        <w:tc>
          <w:tcPr>
            <w:tcW w:w="992" w:type="dxa"/>
            <w:shd w:val="clear" w:color="auto" w:fill="auto"/>
            <w:vAlign w:val="center"/>
          </w:tcPr>
          <w:p w14:paraId="1693C51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277" w:type="dxa"/>
            <w:vAlign w:val="center"/>
          </w:tcPr>
          <w:p w14:paraId="3DFD3FF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34" w:type="dxa"/>
            <w:vAlign w:val="center"/>
          </w:tcPr>
          <w:p w14:paraId="378B2E6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34" w:type="dxa"/>
            <w:vAlign w:val="center"/>
          </w:tcPr>
          <w:p w14:paraId="717F4F0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34" w:type="dxa"/>
            <w:vAlign w:val="center"/>
          </w:tcPr>
          <w:p w14:paraId="3C0788D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r>
      <w:tr w:rsidR="00493EAC" w:rsidRPr="007A637F" w14:paraId="46AD47C7" w14:textId="77777777" w:rsidTr="007A637F">
        <w:trPr>
          <w:trHeight w:val="477"/>
          <w:jc w:val="center"/>
        </w:trPr>
        <w:tc>
          <w:tcPr>
            <w:tcW w:w="691" w:type="dxa"/>
            <w:shd w:val="clear" w:color="auto" w:fill="auto"/>
            <w:vAlign w:val="center"/>
          </w:tcPr>
          <w:p w14:paraId="3B63AAB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2.1</w:t>
            </w:r>
          </w:p>
        </w:tc>
        <w:tc>
          <w:tcPr>
            <w:tcW w:w="3699" w:type="dxa"/>
            <w:shd w:val="clear" w:color="auto" w:fill="auto"/>
            <w:vAlign w:val="center"/>
          </w:tcPr>
          <w:p w14:paraId="7999617B"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Повышение уровня экологической культуры населения города Мурманска</w:t>
            </w:r>
          </w:p>
        </w:tc>
        <w:tc>
          <w:tcPr>
            <w:tcW w:w="1701" w:type="dxa"/>
            <w:shd w:val="clear" w:color="auto" w:fill="auto"/>
            <w:vAlign w:val="center"/>
          </w:tcPr>
          <w:p w14:paraId="0C3DA99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349ED92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4244,0</w:t>
            </w:r>
          </w:p>
        </w:tc>
        <w:tc>
          <w:tcPr>
            <w:tcW w:w="992" w:type="dxa"/>
            <w:shd w:val="clear" w:color="auto" w:fill="auto"/>
            <w:vAlign w:val="center"/>
          </w:tcPr>
          <w:p w14:paraId="4CFD467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150,0</w:t>
            </w:r>
          </w:p>
        </w:tc>
        <w:tc>
          <w:tcPr>
            <w:tcW w:w="992" w:type="dxa"/>
            <w:shd w:val="clear" w:color="auto" w:fill="auto"/>
            <w:vAlign w:val="center"/>
          </w:tcPr>
          <w:p w14:paraId="2B8638C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844,0</w:t>
            </w:r>
          </w:p>
        </w:tc>
        <w:tc>
          <w:tcPr>
            <w:tcW w:w="992" w:type="dxa"/>
            <w:shd w:val="clear" w:color="auto" w:fill="auto"/>
            <w:vAlign w:val="center"/>
          </w:tcPr>
          <w:p w14:paraId="573BE39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277" w:type="dxa"/>
            <w:vAlign w:val="center"/>
          </w:tcPr>
          <w:p w14:paraId="2F96B00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34" w:type="dxa"/>
            <w:vAlign w:val="center"/>
          </w:tcPr>
          <w:p w14:paraId="42ECFCA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34" w:type="dxa"/>
            <w:vAlign w:val="center"/>
          </w:tcPr>
          <w:p w14:paraId="18A4636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34" w:type="dxa"/>
            <w:vAlign w:val="center"/>
          </w:tcPr>
          <w:p w14:paraId="7586927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r>
      <w:tr w:rsidR="00493EAC" w:rsidRPr="007A637F" w14:paraId="2DD50931" w14:textId="77777777" w:rsidTr="007A637F">
        <w:trPr>
          <w:trHeight w:val="477"/>
          <w:jc w:val="center"/>
        </w:trPr>
        <w:tc>
          <w:tcPr>
            <w:tcW w:w="691" w:type="dxa"/>
            <w:shd w:val="clear" w:color="auto" w:fill="auto"/>
            <w:vAlign w:val="center"/>
          </w:tcPr>
          <w:p w14:paraId="00A77CD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2.1.1</w:t>
            </w:r>
          </w:p>
        </w:tc>
        <w:tc>
          <w:tcPr>
            <w:tcW w:w="3699" w:type="dxa"/>
            <w:shd w:val="clear" w:color="auto" w:fill="auto"/>
            <w:vAlign w:val="center"/>
          </w:tcPr>
          <w:p w14:paraId="346C9B32"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Изготовление и приобретение печатной продукции в сфере охраны окружающей среды</w:t>
            </w:r>
          </w:p>
        </w:tc>
        <w:tc>
          <w:tcPr>
            <w:tcW w:w="1701" w:type="dxa"/>
            <w:shd w:val="clear" w:color="auto" w:fill="auto"/>
            <w:vAlign w:val="center"/>
          </w:tcPr>
          <w:p w14:paraId="458AA04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7232FA2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2178,3</w:t>
            </w:r>
          </w:p>
        </w:tc>
        <w:tc>
          <w:tcPr>
            <w:tcW w:w="992" w:type="dxa"/>
            <w:shd w:val="clear" w:color="auto" w:fill="auto"/>
            <w:vAlign w:val="center"/>
          </w:tcPr>
          <w:p w14:paraId="28B46B9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28,3</w:t>
            </w:r>
          </w:p>
        </w:tc>
        <w:tc>
          <w:tcPr>
            <w:tcW w:w="992" w:type="dxa"/>
            <w:shd w:val="clear" w:color="auto" w:fill="auto"/>
            <w:vAlign w:val="center"/>
          </w:tcPr>
          <w:p w14:paraId="2C9122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992" w:type="dxa"/>
            <w:shd w:val="clear" w:color="auto" w:fill="auto"/>
            <w:vAlign w:val="center"/>
          </w:tcPr>
          <w:p w14:paraId="56F0F83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w:t>
            </w:r>
          </w:p>
        </w:tc>
        <w:tc>
          <w:tcPr>
            <w:tcW w:w="1277" w:type="dxa"/>
            <w:vAlign w:val="center"/>
          </w:tcPr>
          <w:p w14:paraId="756F962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w:t>
            </w:r>
          </w:p>
        </w:tc>
        <w:tc>
          <w:tcPr>
            <w:tcW w:w="1134" w:type="dxa"/>
            <w:vAlign w:val="center"/>
          </w:tcPr>
          <w:p w14:paraId="54E0EC4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w:t>
            </w:r>
          </w:p>
        </w:tc>
        <w:tc>
          <w:tcPr>
            <w:tcW w:w="1134" w:type="dxa"/>
            <w:vAlign w:val="center"/>
          </w:tcPr>
          <w:p w14:paraId="53D6296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w:t>
            </w:r>
          </w:p>
        </w:tc>
        <w:tc>
          <w:tcPr>
            <w:tcW w:w="1134" w:type="dxa"/>
            <w:vAlign w:val="center"/>
          </w:tcPr>
          <w:p w14:paraId="59FF2FA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w:t>
            </w:r>
          </w:p>
        </w:tc>
      </w:tr>
      <w:tr w:rsidR="00493EAC" w:rsidRPr="007A637F" w14:paraId="24195D16" w14:textId="77777777" w:rsidTr="007A637F">
        <w:trPr>
          <w:trHeight w:val="477"/>
          <w:jc w:val="center"/>
        </w:trPr>
        <w:tc>
          <w:tcPr>
            <w:tcW w:w="691" w:type="dxa"/>
            <w:shd w:val="clear" w:color="auto" w:fill="auto"/>
            <w:vAlign w:val="center"/>
          </w:tcPr>
          <w:p w14:paraId="60CE749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lastRenderedPageBreak/>
              <w:t>2.1.2</w:t>
            </w:r>
          </w:p>
        </w:tc>
        <w:tc>
          <w:tcPr>
            <w:tcW w:w="3699" w:type="dxa"/>
            <w:shd w:val="clear" w:color="auto" w:fill="auto"/>
            <w:vAlign w:val="center"/>
          </w:tcPr>
          <w:p w14:paraId="6B5CA6BD"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Проведение общегородского смотра-конкурса «Мой зеленый город - мой уютный дом»</w:t>
            </w:r>
          </w:p>
        </w:tc>
        <w:tc>
          <w:tcPr>
            <w:tcW w:w="1701" w:type="dxa"/>
            <w:shd w:val="clear" w:color="auto" w:fill="auto"/>
            <w:vAlign w:val="center"/>
          </w:tcPr>
          <w:p w14:paraId="5C759C9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2705377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2065,7</w:t>
            </w:r>
          </w:p>
        </w:tc>
        <w:tc>
          <w:tcPr>
            <w:tcW w:w="992" w:type="dxa"/>
            <w:shd w:val="clear" w:color="auto" w:fill="auto"/>
            <w:vAlign w:val="center"/>
          </w:tcPr>
          <w:p w14:paraId="0E2E2F5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121,7</w:t>
            </w:r>
          </w:p>
        </w:tc>
        <w:tc>
          <w:tcPr>
            <w:tcW w:w="992" w:type="dxa"/>
            <w:shd w:val="clear" w:color="auto" w:fill="auto"/>
            <w:vAlign w:val="center"/>
          </w:tcPr>
          <w:p w14:paraId="1CDC002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194,0</w:t>
            </w:r>
          </w:p>
        </w:tc>
        <w:tc>
          <w:tcPr>
            <w:tcW w:w="992" w:type="dxa"/>
            <w:shd w:val="clear" w:color="auto" w:fill="auto"/>
            <w:vAlign w:val="center"/>
          </w:tcPr>
          <w:p w14:paraId="3EFE3A7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350,0</w:t>
            </w:r>
          </w:p>
        </w:tc>
        <w:tc>
          <w:tcPr>
            <w:tcW w:w="1277" w:type="dxa"/>
            <w:vAlign w:val="center"/>
          </w:tcPr>
          <w:p w14:paraId="3A16F6A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350,0</w:t>
            </w:r>
          </w:p>
        </w:tc>
        <w:tc>
          <w:tcPr>
            <w:tcW w:w="1134" w:type="dxa"/>
            <w:vAlign w:val="center"/>
          </w:tcPr>
          <w:p w14:paraId="1E020AD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350,0</w:t>
            </w:r>
          </w:p>
        </w:tc>
        <w:tc>
          <w:tcPr>
            <w:tcW w:w="1134" w:type="dxa"/>
            <w:vAlign w:val="center"/>
          </w:tcPr>
          <w:p w14:paraId="4F66923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350,0</w:t>
            </w:r>
          </w:p>
        </w:tc>
        <w:tc>
          <w:tcPr>
            <w:tcW w:w="1134" w:type="dxa"/>
            <w:vAlign w:val="center"/>
          </w:tcPr>
          <w:p w14:paraId="2D0496C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350,0</w:t>
            </w:r>
          </w:p>
        </w:tc>
      </w:tr>
    </w:tbl>
    <w:p w14:paraId="4D8EBDEC" w14:textId="77777777" w:rsidR="00D9490C" w:rsidRPr="00F420B0" w:rsidRDefault="00D9490C" w:rsidP="00C35014">
      <w:pPr>
        <w:spacing w:after="0" w:line="240" w:lineRule="auto"/>
        <w:jc w:val="center"/>
        <w:rPr>
          <w:rFonts w:ascii="Times New Roman" w:eastAsia="Times New Roman" w:hAnsi="Times New Roman" w:cs="Times New Roman"/>
          <w:sz w:val="28"/>
          <w:szCs w:val="28"/>
          <w:lang w:eastAsia="ru-RU"/>
        </w:rPr>
      </w:pPr>
    </w:p>
    <w:p w14:paraId="410BD00D"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 Обоснование ресурсного обеспечения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42"/>
        <w:gridCol w:w="1692"/>
        <w:gridCol w:w="1489"/>
        <w:gridCol w:w="1489"/>
        <w:gridCol w:w="1489"/>
        <w:gridCol w:w="1489"/>
        <w:gridCol w:w="1489"/>
        <w:gridCol w:w="1489"/>
        <w:gridCol w:w="1492"/>
      </w:tblGrid>
      <w:tr w:rsidR="00493EAC" w:rsidRPr="007A637F" w14:paraId="3D10782E" w14:textId="77777777" w:rsidTr="00493EAC">
        <w:trPr>
          <w:jc w:val="center"/>
        </w:trPr>
        <w:tc>
          <w:tcPr>
            <w:tcW w:w="1029" w:type="pct"/>
            <w:vMerge w:val="restart"/>
            <w:tcBorders>
              <w:top w:val="single" w:sz="4" w:space="0" w:color="auto"/>
              <w:left w:val="single" w:sz="4" w:space="0" w:color="auto"/>
              <w:bottom w:val="single" w:sz="4" w:space="0" w:color="auto"/>
              <w:right w:val="single" w:sz="4" w:space="0" w:color="auto"/>
            </w:tcBorders>
            <w:vAlign w:val="center"/>
            <w:hideMark/>
          </w:tcPr>
          <w:p w14:paraId="653F6DC4"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Источник финансирования:</w:t>
            </w:r>
          </w:p>
        </w:tc>
        <w:tc>
          <w:tcPr>
            <w:tcW w:w="554" w:type="pct"/>
            <w:vMerge w:val="restart"/>
            <w:tcBorders>
              <w:top w:val="single" w:sz="4" w:space="0" w:color="auto"/>
              <w:left w:val="single" w:sz="4" w:space="0" w:color="auto"/>
              <w:bottom w:val="single" w:sz="4" w:space="0" w:color="auto"/>
              <w:right w:val="single" w:sz="4" w:space="0" w:color="auto"/>
            </w:tcBorders>
            <w:vAlign w:val="center"/>
            <w:hideMark/>
          </w:tcPr>
          <w:p w14:paraId="4D62E992"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Всего, тыс. руб.</w:t>
            </w:r>
          </w:p>
        </w:tc>
        <w:tc>
          <w:tcPr>
            <w:tcW w:w="3417" w:type="pct"/>
            <w:gridSpan w:val="7"/>
            <w:tcBorders>
              <w:top w:val="single" w:sz="4" w:space="0" w:color="auto"/>
              <w:left w:val="single" w:sz="4" w:space="0" w:color="auto"/>
              <w:bottom w:val="single" w:sz="4" w:space="0" w:color="auto"/>
              <w:right w:val="single" w:sz="4" w:space="0" w:color="auto"/>
            </w:tcBorders>
            <w:vAlign w:val="center"/>
            <w:hideMark/>
          </w:tcPr>
          <w:p w14:paraId="66A7590F"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В том числе по годам реализации, тыс. руб.</w:t>
            </w:r>
          </w:p>
        </w:tc>
      </w:tr>
      <w:tr w:rsidR="00493EAC" w:rsidRPr="007A637F" w14:paraId="6F652C7F" w14:textId="77777777" w:rsidTr="00493EAC">
        <w:trPr>
          <w:jc w:val="center"/>
        </w:trPr>
        <w:tc>
          <w:tcPr>
            <w:tcW w:w="1029" w:type="pct"/>
            <w:vMerge/>
            <w:tcBorders>
              <w:top w:val="single" w:sz="4" w:space="0" w:color="auto"/>
              <w:left w:val="single" w:sz="4" w:space="0" w:color="auto"/>
              <w:bottom w:val="single" w:sz="4" w:space="0" w:color="auto"/>
              <w:right w:val="single" w:sz="4" w:space="0" w:color="auto"/>
            </w:tcBorders>
            <w:vAlign w:val="center"/>
            <w:hideMark/>
          </w:tcPr>
          <w:p w14:paraId="3BDF4D7C" w14:textId="77777777" w:rsidR="00493EAC" w:rsidRPr="007A637F" w:rsidRDefault="00493EAC" w:rsidP="00493EAC">
            <w:pPr>
              <w:spacing w:after="0"/>
              <w:rPr>
                <w:rFonts w:ascii="Times New Roman" w:eastAsia="Times New Roman" w:hAnsi="Times New Roman" w:cs="Times New Roman"/>
                <w:sz w:val="24"/>
                <w:szCs w:val="2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00AC608C" w14:textId="77777777" w:rsidR="00493EAC" w:rsidRPr="007A637F" w:rsidRDefault="00493EAC" w:rsidP="00493EAC">
            <w:pPr>
              <w:spacing w:after="0"/>
              <w:rPr>
                <w:rFonts w:ascii="Times New Roman" w:eastAsia="Times New Roman" w:hAnsi="Times New Roman" w:cs="Times New Roman"/>
                <w:sz w:val="24"/>
                <w:szCs w:val="28"/>
              </w:rPr>
            </w:pPr>
          </w:p>
        </w:tc>
        <w:tc>
          <w:tcPr>
            <w:tcW w:w="488" w:type="pct"/>
            <w:tcBorders>
              <w:top w:val="single" w:sz="4" w:space="0" w:color="auto"/>
              <w:left w:val="single" w:sz="4" w:space="0" w:color="auto"/>
              <w:bottom w:val="single" w:sz="4" w:space="0" w:color="auto"/>
              <w:right w:val="single" w:sz="4" w:space="0" w:color="auto"/>
            </w:tcBorders>
            <w:vAlign w:val="center"/>
            <w:hideMark/>
          </w:tcPr>
          <w:p w14:paraId="70008DCF"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2018 год</w:t>
            </w:r>
          </w:p>
        </w:tc>
        <w:tc>
          <w:tcPr>
            <w:tcW w:w="488" w:type="pct"/>
            <w:tcBorders>
              <w:top w:val="single" w:sz="4" w:space="0" w:color="auto"/>
              <w:left w:val="single" w:sz="4" w:space="0" w:color="auto"/>
              <w:bottom w:val="single" w:sz="4" w:space="0" w:color="auto"/>
              <w:right w:val="single" w:sz="4" w:space="0" w:color="auto"/>
            </w:tcBorders>
            <w:vAlign w:val="center"/>
            <w:hideMark/>
          </w:tcPr>
          <w:p w14:paraId="604D2BD2"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2019 год</w:t>
            </w:r>
          </w:p>
        </w:tc>
        <w:tc>
          <w:tcPr>
            <w:tcW w:w="488" w:type="pct"/>
            <w:tcBorders>
              <w:top w:val="single" w:sz="4" w:space="0" w:color="auto"/>
              <w:left w:val="single" w:sz="4" w:space="0" w:color="auto"/>
              <w:bottom w:val="single" w:sz="4" w:space="0" w:color="auto"/>
              <w:right w:val="single" w:sz="4" w:space="0" w:color="auto"/>
            </w:tcBorders>
            <w:vAlign w:val="center"/>
            <w:hideMark/>
          </w:tcPr>
          <w:p w14:paraId="0B96F2C8"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2020 год</w:t>
            </w:r>
          </w:p>
        </w:tc>
        <w:tc>
          <w:tcPr>
            <w:tcW w:w="488" w:type="pct"/>
            <w:tcBorders>
              <w:top w:val="single" w:sz="4" w:space="0" w:color="auto"/>
              <w:left w:val="single" w:sz="4" w:space="0" w:color="auto"/>
              <w:bottom w:val="single" w:sz="4" w:space="0" w:color="auto"/>
              <w:right w:val="single" w:sz="4" w:space="0" w:color="auto"/>
            </w:tcBorders>
            <w:vAlign w:val="center"/>
            <w:hideMark/>
          </w:tcPr>
          <w:p w14:paraId="38EC8DD1"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2021 год</w:t>
            </w:r>
          </w:p>
        </w:tc>
        <w:tc>
          <w:tcPr>
            <w:tcW w:w="488" w:type="pct"/>
            <w:tcBorders>
              <w:top w:val="single" w:sz="4" w:space="0" w:color="auto"/>
              <w:left w:val="single" w:sz="4" w:space="0" w:color="auto"/>
              <w:bottom w:val="single" w:sz="4" w:space="0" w:color="auto"/>
              <w:right w:val="single" w:sz="4" w:space="0" w:color="auto"/>
            </w:tcBorders>
            <w:vAlign w:val="center"/>
            <w:hideMark/>
          </w:tcPr>
          <w:p w14:paraId="66095660"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2022 год</w:t>
            </w:r>
          </w:p>
        </w:tc>
        <w:tc>
          <w:tcPr>
            <w:tcW w:w="488" w:type="pct"/>
            <w:tcBorders>
              <w:top w:val="single" w:sz="4" w:space="0" w:color="auto"/>
              <w:left w:val="single" w:sz="4" w:space="0" w:color="auto"/>
              <w:bottom w:val="single" w:sz="4" w:space="0" w:color="auto"/>
              <w:right w:val="single" w:sz="4" w:space="0" w:color="auto"/>
            </w:tcBorders>
            <w:hideMark/>
          </w:tcPr>
          <w:p w14:paraId="0F439DB5"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2023 год</w:t>
            </w:r>
          </w:p>
        </w:tc>
        <w:tc>
          <w:tcPr>
            <w:tcW w:w="488" w:type="pct"/>
            <w:tcBorders>
              <w:top w:val="single" w:sz="4" w:space="0" w:color="auto"/>
              <w:left w:val="single" w:sz="4" w:space="0" w:color="auto"/>
              <w:bottom w:val="single" w:sz="4" w:space="0" w:color="auto"/>
              <w:right w:val="single" w:sz="4" w:space="0" w:color="auto"/>
            </w:tcBorders>
            <w:hideMark/>
          </w:tcPr>
          <w:p w14:paraId="3005F3C2"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2024 год</w:t>
            </w:r>
          </w:p>
        </w:tc>
      </w:tr>
      <w:tr w:rsidR="00493EAC" w:rsidRPr="007A637F" w14:paraId="6D75BF34" w14:textId="77777777" w:rsidTr="00493EAC">
        <w:trPr>
          <w:jc w:val="center"/>
        </w:trPr>
        <w:tc>
          <w:tcPr>
            <w:tcW w:w="1029" w:type="pct"/>
            <w:tcBorders>
              <w:top w:val="nil"/>
              <w:left w:val="single" w:sz="4" w:space="0" w:color="auto"/>
              <w:bottom w:val="nil"/>
              <w:right w:val="single" w:sz="4" w:space="0" w:color="auto"/>
            </w:tcBorders>
            <w:hideMark/>
          </w:tcPr>
          <w:p w14:paraId="1768E7DE"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Всего по подпрограмме</w:t>
            </w:r>
          </w:p>
        </w:tc>
        <w:tc>
          <w:tcPr>
            <w:tcW w:w="554" w:type="pct"/>
            <w:tcBorders>
              <w:top w:val="nil"/>
              <w:left w:val="single" w:sz="4" w:space="0" w:color="auto"/>
              <w:bottom w:val="nil"/>
              <w:right w:val="single" w:sz="4" w:space="0" w:color="auto"/>
            </w:tcBorders>
            <w:vAlign w:val="center"/>
            <w:hideMark/>
          </w:tcPr>
          <w:p w14:paraId="2E94007F"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308008,3</w:t>
            </w:r>
          </w:p>
        </w:tc>
        <w:tc>
          <w:tcPr>
            <w:tcW w:w="488" w:type="pct"/>
            <w:tcBorders>
              <w:top w:val="nil"/>
              <w:left w:val="single" w:sz="4" w:space="0" w:color="auto"/>
              <w:bottom w:val="nil"/>
              <w:right w:val="single" w:sz="4" w:space="0" w:color="auto"/>
            </w:tcBorders>
            <w:vAlign w:val="center"/>
            <w:hideMark/>
          </w:tcPr>
          <w:p w14:paraId="7EE3E199"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17704,1</w:t>
            </w:r>
          </w:p>
        </w:tc>
        <w:tc>
          <w:tcPr>
            <w:tcW w:w="488" w:type="pct"/>
            <w:tcBorders>
              <w:top w:val="nil"/>
              <w:left w:val="single" w:sz="4" w:space="0" w:color="auto"/>
              <w:bottom w:val="nil"/>
              <w:right w:val="single" w:sz="4" w:space="0" w:color="auto"/>
            </w:tcBorders>
            <w:vAlign w:val="center"/>
            <w:hideMark/>
          </w:tcPr>
          <w:p w14:paraId="0752A624"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41708,7</w:t>
            </w:r>
          </w:p>
        </w:tc>
        <w:tc>
          <w:tcPr>
            <w:tcW w:w="488" w:type="pct"/>
            <w:tcBorders>
              <w:top w:val="nil"/>
              <w:left w:val="single" w:sz="4" w:space="0" w:color="auto"/>
              <w:bottom w:val="nil"/>
              <w:right w:val="single" w:sz="4" w:space="0" w:color="auto"/>
            </w:tcBorders>
            <w:vAlign w:val="center"/>
            <w:hideMark/>
          </w:tcPr>
          <w:p w14:paraId="08BC7ACA"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58963,0</w:t>
            </w:r>
          </w:p>
        </w:tc>
        <w:tc>
          <w:tcPr>
            <w:tcW w:w="488" w:type="pct"/>
            <w:tcBorders>
              <w:top w:val="nil"/>
              <w:left w:val="single" w:sz="4" w:space="0" w:color="auto"/>
              <w:bottom w:val="nil"/>
              <w:right w:val="single" w:sz="4" w:space="0" w:color="auto"/>
            </w:tcBorders>
            <w:vAlign w:val="center"/>
            <w:hideMark/>
          </w:tcPr>
          <w:p w14:paraId="41BF4457"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46723,7</w:t>
            </w:r>
          </w:p>
        </w:tc>
        <w:tc>
          <w:tcPr>
            <w:tcW w:w="488" w:type="pct"/>
            <w:tcBorders>
              <w:top w:val="nil"/>
              <w:left w:val="single" w:sz="4" w:space="0" w:color="auto"/>
              <w:bottom w:val="nil"/>
              <w:right w:val="single" w:sz="4" w:space="0" w:color="auto"/>
            </w:tcBorders>
            <w:vAlign w:val="center"/>
            <w:hideMark/>
          </w:tcPr>
          <w:p w14:paraId="61AD96D8"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47169,6</w:t>
            </w:r>
          </w:p>
        </w:tc>
        <w:tc>
          <w:tcPr>
            <w:tcW w:w="488" w:type="pct"/>
            <w:tcBorders>
              <w:top w:val="nil"/>
              <w:left w:val="single" w:sz="4" w:space="0" w:color="auto"/>
              <w:bottom w:val="nil"/>
              <w:right w:val="single" w:sz="4" w:space="0" w:color="auto"/>
            </w:tcBorders>
            <w:vAlign w:val="center"/>
            <w:hideMark/>
          </w:tcPr>
          <w:p w14:paraId="5B80C31F"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47630,1</w:t>
            </w:r>
          </w:p>
        </w:tc>
        <w:tc>
          <w:tcPr>
            <w:tcW w:w="488" w:type="pct"/>
            <w:tcBorders>
              <w:top w:val="nil"/>
              <w:left w:val="single" w:sz="4" w:space="0" w:color="auto"/>
              <w:bottom w:val="nil"/>
              <w:right w:val="single" w:sz="4" w:space="0" w:color="auto"/>
            </w:tcBorders>
            <w:vAlign w:val="center"/>
            <w:hideMark/>
          </w:tcPr>
          <w:p w14:paraId="75CA5041"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48109,1</w:t>
            </w:r>
          </w:p>
        </w:tc>
      </w:tr>
      <w:tr w:rsidR="00493EAC" w:rsidRPr="007A637F" w14:paraId="3AB14C6F" w14:textId="77777777" w:rsidTr="00493EAC">
        <w:trPr>
          <w:jc w:val="center"/>
        </w:trPr>
        <w:tc>
          <w:tcPr>
            <w:tcW w:w="1029" w:type="pct"/>
            <w:tcBorders>
              <w:top w:val="single" w:sz="4" w:space="0" w:color="auto"/>
              <w:left w:val="single" w:sz="4" w:space="0" w:color="auto"/>
              <w:bottom w:val="single" w:sz="4" w:space="0" w:color="auto"/>
              <w:right w:val="single" w:sz="4" w:space="0" w:color="auto"/>
            </w:tcBorders>
            <w:hideMark/>
          </w:tcPr>
          <w:p w14:paraId="593515D1"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в том числе за счет:</w:t>
            </w:r>
          </w:p>
        </w:tc>
        <w:tc>
          <w:tcPr>
            <w:tcW w:w="554" w:type="pct"/>
            <w:tcBorders>
              <w:top w:val="single" w:sz="4" w:space="0" w:color="auto"/>
              <w:left w:val="single" w:sz="4" w:space="0" w:color="auto"/>
              <w:bottom w:val="single" w:sz="4" w:space="0" w:color="auto"/>
              <w:right w:val="single" w:sz="4" w:space="0" w:color="auto"/>
            </w:tcBorders>
            <w:vAlign w:val="center"/>
          </w:tcPr>
          <w:p w14:paraId="6492CA5D"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6E6A5103"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7FB2CA42"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09065505"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52F84ADA"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1A5C6337"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6556FC89"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5522FF84"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r>
      <w:tr w:rsidR="00493EAC" w:rsidRPr="007A637F" w14:paraId="783701CF" w14:textId="77777777" w:rsidTr="00493EAC">
        <w:trPr>
          <w:jc w:val="center"/>
        </w:trPr>
        <w:tc>
          <w:tcPr>
            <w:tcW w:w="1029" w:type="pct"/>
            <w:tcBorders>
              <w:top w:val="nil"/>
              <w:left w:val="single" w:sz="4" w:space="0" w:color="auto"/>
              <w:bottom w:val="nil"/>
              <w:right w:val="single" w:sz="4" w:space="0" w:color="auto"/>
            </w:tcBorders>
            <w:hideMark/>
          </w:tcPr>
          <w:p w14:paraId="3ECE243A"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средств бюджета муниципального образования город Мурманск</w:t>
            </w:r>
          </w:p>
        </w:tc>
        <w:tc>
          <w:tcPr>
            <w:tcW w:w="554" w:type="pct"/>
            <w:tcBorders>
              <w:top w:val="nil"/>
              <w:left w:val="single" w:sz="4" w:space="0" w:color="auto"/>
              <w:bottom w:val="nil"/>
              <w:right w:val="single" w:sz="4" w:space="0" w:color="auto"/>
            </w:tcBorders>
            <w:vAlign w:val="center"/>
            <w:hideMark/>
          </w:tcPr>
          <w:p w14:paraId="0550A01D"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308008,3</w:t>
            </w:r>
          </w:p>
        </w:tc>
        <w:tc>
          <w:tcPr>
            <w:tcW w:w="488" w:type="pct"/>
            <w:tcBorders>
              <w:top w:val="nil"/>
              <w:left w:val="single" w:sz="4" w:space="0" w:color="auto"/>
              <w:bottom w:val="nil"/>
              <w:right w:val="single" w:sz="4" w:space="0" w:color="auto"/>
            </w:tcBorders>
            <w:vAlign w:val="center"/>
            <w:hideMark/>
          </w:tcPr>
          <w:p w14:paraId="011B2040"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17704,1</w:t>
            </w:r>
          </w:p>
        </w:tc>
        <w:tc>
          <w:tcPr>
            <w:tcW w:w="488" w:type="pct"/>
            <w:tcBorders>
              <w:top w:val="nil"/>
              <w:left w:val="single" w:sz="4" w:space="0" w:color="auto"/>
              <w:bottom w:val="nil"/>
              <w:right w:val="single" w:sz="4" w:space="0" w:color="auto"/>
            </w:tcBorders>
            <w:vAlign w:val="center"/>
            <w:hideMark/>
          </w:tcPr>
          <w:p w14:paraId="08B0F512"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41708,7</w:t>
            </w:r>
          </w:p>
        </w:tc>
        <w:tc>
          <w:tcPr>
            <w:tcW w:w="488" w:type="pct"/>
            <w:tcBorders>
              <w:top w:val="nil"/>
              <w:left w:val="single" w:sz="4" w:space="0" w:color="auto"/>
              <w:bottom w:val="nil"/>
              <w:right w:val="single" w:sz="4" w:space="0" w:color="auto"/>
            </w:tcBorders>
            <w:vAlign w:val="center"/>
            <w:hideMark/>
          </w:tcPr>
          <w:p w14:paraId="07B66166"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58963,0</w:t>
            </w:r>
          </w:p>
        </w:tc>
        <w:tc>
          <w:tcPr>
            <w:tcW w:w="488" w:type="pct"/>
            <w:tcBorders>
              <w:top w:val="nil"/>
              <w:left w:val="single" w:sz="4" w:space="0" w:color="auto"/>
              <w:bottom w:val="nil"/>
              <w:right w:val="single" w:sz="4" w:space="0" w:color="auto"/>
            </w:tcBorders>
            <w:vAlign w:val="center"/>
            <w:hideMark/>
          </w:tcPr>
          <w:p w14:paraId="7AC34B53"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46723,7</w:t>
            </w:r>
          </w:p>
        </w:tc>
        <w:tc>
          <w:tcPr>
            <w:tcW w:w="488" w:type="pct"/>
            <w:tcBorders>
              <w:top w:val="nil"/>
              <w:left w:val="single" w:sz="4" w:space="0" w:color="auto"/>
              <w:bottom w:val="nil"/>
              <w:right w:val="single" w:sz="4" w:space="0" w:color="auto"/>
            </w:tcBorders>
            <w:vAlign w:val="center"/>
            <w:hideMark/>
          </w:tcPr>
          <w:p w14:paraId="312D995D"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47169,6</w:t>
            </w:r>
          </w:p>
        </w:tc>
        <w:tc>
          <w:tcPr>
            <w:tcW w:w="488" w:type="pct"/>
            <w:tcBorders>
              <w:top w:val="nil"/>
              <w:left w:val="single" w:sz="4" w:space="0" w:color="auto"/>
              <w:bottom w:val="nil"/>
              <w:right w:val="single" w:sz="4" w:space="0" w:color="auto"/>
            </w:tcBorders>
            <w:vAlign w:val="center"/>
            <w:hideMark/>
          </w:tcPr>
          <w:p w14:paraId="3D615DBA"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47630,1</w:t>
            </w:r>
          </w:p>
        </w:tc>
        <w:tc>
          <w:tcPr>
            <w:tcW w:w="488" w:type="pct"/>
            <w:tcBorders>
              <w:top w:val="nil"/>
              <w:left w:val="single" w:sz="4" w:space="0" w:color="auto"/>
              <w:bottom w:val="nil"/>
              <w:right w:val="single" w:sz="4" w:space="0" w:color="auto"/>
            </w:tcBorders>
            <w:vAlign w:val="center"/>
            <w:hideMark/>
          </w:tcPr>
          <w:p w14:paraId="5B557359"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48109,1</w:t>
            </w:r>
          </w:p>
        </w:tc>
      </w:tr>
      <w:tr w:rsidR="00493EAC" w:rsidRPr="007A637F" w14:paraId="177E3B7F" w14:textId="77777777" w:rsidTr="00493EAC">
        <w:trPr>
          <w:jc w:val="center"/>
        </w:trPr>
        <w:tc>
          <w:tcPr>
            <w:tcW w:w="1029" w:type="pct"/>
            <w:tcBorders>
              <w:top w:val="single" w:sz="4" w:space="0" w:color="auto"/>
              <w:left w:val="single" w:sz="4" w:space="0" w:color="auto"/>
              <w:bottom w:val="single" w:sz="4" w:space="0" w:color="auto"/>
              <w:right w:val="single" w:sz="4" w:space="0" w:color="auto"/>
            </w:tcBorders>
            <w:hideMark/>
          </w:tcPr>
          <w:p w14:paraId="714D524A"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средств областного бюджета</w:t>
            </w:r>
          </w:p>
        </w:tc>
        <w:tc>
          <w:tcPr>
            <w:tcW w:w="554" w:type="pct"/>
            <w:tcBorders>
              <w:top w:val="single" w:sz="4" w:space="0" w:color="auto"/>
              <w:left w:val="single" w:sz="4" w:space="0" w:color="auto"/>
              <w:bottom w:val="single" w:sz="4" w:space="0" w:color="auto"/>
              <w:right w:val="single" w:sz="4" w:space="0" w:color="auto"/>
            </w:tcBorders>
            <w:vAlign w:val="center"/>
            <w:hideMark/>
          </w:tcPr>
          <w:p w14:paraId="3E5AD6E5"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DF2EC54"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2B6123E4"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48AA9F58"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54AFD1AD"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780BCA76"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7763114B"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2E9B50F9"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r>
      <w:tr w:rsidR="00493EAC" w:rsidRPr="007A637F" w14:paraId="3514E81C" w14:textId="77777777" w:rsidTr="00493EAC">
        <w:trPr>
          <w:jc w:val="center"/>
        </w:trPr>
        <w:tc>
          <w:tcPr>
            <w:tcW w:w="1029" w:type="pct"/>
            <w:tcBorders>
              <w:top w:val="single" w:sz="4" w:space="0" w:color="auto"/>
              <w:left w:val="single" w:sz="4" w:space="0" w:color="auto"/>
              <w:bottom w:val="single" w:sz="4" w:space="0" w:color="auto"/>
              <w:right w:val="single" w:sz="4" w:space="0" w:color="auto"/>
            </w:tcBorders>
            <w:hideMark/>
          </w:tcPr>
          <w:p w14:paraId="60BD4536"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средств федерального бюджета</w:t>
            </w:r>
          </w:p>
        </w:tc>
        <w:tc>
          <w:tcPr>
            <w:tcW w:w="554" w:type="pct"/>
            <w:tcBorders>
              <w:top w:val="single" w:sz="4" w:space="0" w:color="auto"/>
              <w:left w:val="single" w:sz="4" w:space="0" w:color="auto"/>
              <w:bottom w:val="single" w:sz="4" w:space="0" w:color="auto"/>
              <w:right w:val="single" w:sz="4" w:space="0" w:color="auto"/>
            </w:tcBorders>
            <w:vAlign w:val="center"/>
            <w:hideMark/>
          </w:tcPr>
          <w:p w14:paraId="58150CCC"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A98C254"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1163F0A7"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4213EBDE"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114C7C24"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E433869"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3D7EAFD"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7D5EB363"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r>
      <w:tr w:rsidR="00493EAC" w:rsidRPr="007A637F" w14:paraId="6C14CBBC" w14:textId="77777777" w:rsidTr="00493EAC">
        <w:trPr>
          <w:jc w:val="center"/>
        </w:trPr>
        <w:tc>
          <w:tcPr>
            <w:tcW w:w="1029" w:type="pct"/>
            <w:tcBorders>
              <w:top w:val="single" w:sz="4" w:space="0" w:color="auto"/>
              <w:left w:val="single" w:sz="4" w:space="0" w:color="auto"/>
              <w:bottom w:val="single" w:sz="4" w:space="0" w:color="auto"/>
              <w:right w:val="single" w:sz="4" w:space="0" w:color="auto"/>
            </w:tcBorders>
            <w:hideMark/>
          </w:tcPr>
          <w:p w14:paraId="7E19397C"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внебюджетных средств</w:t>
            </w:r>
          </w:p>
        </w:tc>
        <w:tc>
          <w:tcPr>
            <w:tcW w:w="554" w:type="pct"/>
            <w:tcBorders>
              <w:top w:val="single" w:sz="4" w:space="0" w:color="auto"/>
              <w:left w:val="single" w:sz="4" w:space="0" w:color="auto"/>
              <w:bottom w:val="single" w:sz="4" w:space="0" w:color="auto"/>
              <w:right w:val="single" w:sz="4" w:space="0" w:color="auto"/>
            </w:tcBorders>
            <w:vAlign w:val="center"/>
            <w:hideMark/>
          </w:tcPr>
          <w:p w14:paraId="28BF368B"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4A9C4CEF"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69404FE1"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63454985"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74226AE6"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676BF5DC"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3C3DFF3"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7C733DBF"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r>
      <w:tr w:rsidR="00493EAC" w:rsidRPr="007A637F" w14:paraId="6BEDDF39" w14:textId="77777777" w:rsidTr="00493EAC">
        <w:trPr>
          <w:jc w:val="center"/>
        </w:trPr>
        <w:tc>
          <w:tcPr>
            <w:tcW w:w="1029" w:type="pct"/>
            <w:tcBorders>
              <w:top w:val="single" w:sz="4" w:space="0" w:color="auto"/>
              <w:left w:val="single" w:sz="4" w:space="0" w:color="auto"/>
              <w:bottom w:val="single" w:sz="4" w:space="0" w:color="auto"/>
              <w:right w:val="single" w:sz="4" w:space="0" w:color="auto"/>
            </w:tcBorders>
            <w:hideMark/>
          </w:tcPr>
          <w:p w14:paraId="74D8D52B"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в том числе по заказчикам</w:t>
            </w:r>
          </w:p>
        </w:tc>
        <w:tc>
          <w:tcPr>
            <w:tcW w:w="554" w:type="pct"/>
            <w:tcBorders>
              <w:top w:val="single" w:sz="4" w:space="0" w:color="auto"/>
              <w:left w:val="single" w:sz="4" w:space="0" w:color="auto"/>
              <w:bottom w:val="single" w:sz="4" w:space="0" w:color="auto"/>
              <w:right w:val="single" w:sz="4" w:space="0" w:color="auto"/>
            </w:tcBorders>
            <w:vAlign w:val="center"/>
            <w:hideMark/>
          </w:tcPr>
          <w:p w14:paraId="3D76C5C9"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108E90E8"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4859C270"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6851855"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2B033FF5"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6B973FE"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03A3B6E3"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AABCD40"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r>
    </w:tbl>
    <w:p w14:paraId="5993C4A8" w14:textId="77777777" w:rsidR="00D9490C" w:rsidRPr="00F420B0" w:rsidRDefault="00D9490C" w:rsidP="00C35014">
      <w:pPr>
        <w:pStyle w:val="ConsPlusNormal"/>
        <w:jc w:val="center"/>
        <w:rPr>
          <w:rFonts w:ascii="Times New Roman" w:hAnsi="Times New Roman" w:cs="Times New Roman"/>
          <w:sz w:val="28"/>
          <w:szCs w:val="28"/>
        </w:rPr>
      </w:pPr>
    </w:p>
    <w:p w14:paraId="7D395511" w14:textId="77777777" w:rsidR="00C35014" w:rsidRPr="00F420B0" w:rsidRDefault="00C35014" w:rsidP="00C35014">
      <w:pPr>
        <w:pStyle w:val="ConsPlusNormal"/>
        <w:jc w:val="both"/>
        <w:rPr>
          <w:rFonts w:ascii="Times New Roman" w:hAnsi="Times New Roman" w:cs="Times New Roman"/>
          <w:sz w:val="28"/>
          <w:szCs w:val="28"/>
        </w:rPr>
      </w:pPr>
    </w:p>
    <w:p w14:paraId="4D789ACE" w14:textId="77777777" w:rsidR="00C35014" w:rsidRPr="00F420B0" w:rsidRDefault="00C35014" w:rsidP="00C35014">
      <w:pPr>
        <w:pStyle w:val="ConsPlusNormal"/>
        <w:jc w:val="both"/>
        <w:rPr>
          <w:rFonts w:ascii="Times New Roman" w:hAnsi="Times New Roman" w:cs="Times New Roman"/>
          <w:sz w:val="28"/>
          <w:szCs w:val="28"/>
        </w:rPr>
      </w:pPr>
    </w:p>
    <w:p w14:paraId="26D7A91A" w14:textId="77777777" w:rsidR="00C35014" w:rsidRPr="00F420B0" w:rsidRDefault="00C35014" w:rsidP="00C35014">
      <w:pPr>
        <w:pStyle w:val="ConsPlusNormal"/>
        <w:jc w:val="both"/>
        <w:rPr>
          <w:rFonts w:ascii="Times New Roman" w:hAnsi="Times New Roman" w:cs="Times New Roman"/>
          <w:sz w:val="28"/>
          <w:szCs w:val="28"/>
        </w:rPr>
        <w:sectPr w:rsidR="00C35014" w:rsidRPr="00F420B0" w:rsidSect="0034737F">
          <w:pgSz w:w="16838" w:h="11906" w:orient="landscape"/>
          <w:pgMar w:top="851" w:right="851" w:bottom="851" w:left="851" w:header="0" w:footer="0" w:gutter="0"/>
          <w:cols w:space="720"/>
          <w:docGrid w:linePitch="299"/>
        </w:sectPr>
      </w:pPr>
    </w:p>
    <w:p w14:paraId="3A7F233C"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lastRenderedPageBreak/>
        <w:t>5. Оценка эффективности подпрограммы, рисков ее реализации</w:t>
      </w:r>
    </w:p>
    <w:p w14:paraId="190F24B9"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xml:space="preserve">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w:t>
      </w:r>
      <w:hyperlink r:id="rId16" w:history="1">
        <w:r w:rsidRPr="00F420B0">
          <w:rPr>
            <w:rFonts w:ascii="Times New Roman" w:hAnsi="Times New Roman" w:cs="Times New Roman"/>
            <w:sz w:val="28"/>
            <w:szCs w:val="28"/>
          </w:rPr>
          <w:t>Порядком</w:t>
        </w:r>
      </w:hyperlink>
      <w:r w:rsidRPr="00F420B0">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14:paraId="7500962F"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Эффект от выполнения подпрограммы имеет прежде всего экологическую направленность. Обеспечивается уменьшение количества несанкционированных мест размещения отходов на территории города и предотвращение их появления, информирование населения в сфере охраны окружающей среды.</w:t>
      </w:r>
    </w:p>
    <w:p w14:paraId="20BC7FF9" w14:textId="77777777" w:rsidR="00C35014" w:rsidRPr="00F420B0" w:rsidRDefault="00C35014" w:rsidP="00C35014">
      <w:pPr>
        <w:pStyle w:val="ConsPlusNormal"/>
        <w:ind w:firstLine="540"/>
        <w:jc w:val="center"/>
        <w:rPr>
          <w:rFonts w:ascii="Times New Roman" w:hAnsi="Times New Roman" w:cs="Times New Roman"/>
          <w:sz w:val="28"/>
          <w:szCs w:val="28"/>
        </w:rPr>
      </w:pPr>
      <w:r w:rsidRPr="00F420B0">
        <w:rPr>
          <w:rFonts w:ascii="Times New Roman" w:hAnsi="Times New Roman" w:cs="Times New Roman"/>
          <w:sz w:val="28"/>
          <w:szCs w:val="28"/>
        </w:rPr>
        <w:t>Оценка рисков реализации подпрограммы</w:t>
      </w:r>
    </w:p>
    <w:p w14:paraId="7A864114" w14:textId="77777777" w:rsidR="00C35014" w:rsidRPr="00F420B0" w:rsidRDefault="00C35014" w:rsidP="00C35014">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252"/>
        <w:gridCol w:w="3458"/>
      </w:tblGrid>
      <w:tr w:rsidR="00C35014" w:rsidRPr="00F420B0" w14:paraId="5670467D" w14:textId="77777777" w:rsidTr="00625E15">
        <w:trPr>
          <w:tblHeader/>
          <w:jc w:val="center"/>
        </w:trPr>
        <w:tc>
          <w:tcPr>
            <w:tcW w:w="1871" w:type="dxa"/>
          </w:tcPr>
          <w:p w14:paraId="0B7BA35D"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Вид рисков</w:t>
            </w:r>
          </w:p>
        </w:tc>
        <w:tc>
          <w:tcPr>
            <w:tcW w:w="4252" w:type="dxa"/>
          </w:tcPr>
          <w:p w14:paraId="2136ED72"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Описание</w:t>
            </w:r>
          </w:p>
        </w:tc>
        <w:tc>
          <w:tcPr>
            <w:tcW w:w="3458" w:type="dxa"/>
          </w:tcPr>
          <w:p w14:paraId="533FECE7"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Механизм минимизации рисков</w:t>
            </w:r>
          </w:p>
        </w:tc>
      </w:tr>
      <w:tr w:rsidR="00C35014" w:rsidRPr="00F420B0" w14:paraId="5913F054" w14:textId="77777777" w:rsidTr="00625E15">
        <w:trPr>
          <w:tblHeader/>
          <w:jc w:val="center"/>
        </w:trPr>
        <w:tc>
          <w:tcPr>
            <w:tcW w:w="1871" w:type="dxa"/>
          </w:tcPr>
          <w:p w14:paraId="2C4D0AD2"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w:t>
            </w:r>
          </w:p>
        </w:tc>
        <w:tc>
          <w:tcPr>
            <w:tcW w:w="4252" w:type="dxa"/>
          </w:tcPr>
          <w:p w14:paraId="22A4D2DD"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w:t>
            </w:r>
          </w:p>
        </w:tc>
        <w:tc>
          <w:tcPr>
            <w:tcW w:w="3458" w:type="dxa"/>
          </w:tcPr>
          <w:p w14:paraId="283A2115"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w:t>
            </w:r>
          </w:p>
        </w:tc>
      </w:tr>
      <w:tr w:rsidR="00C35014" w:rsidRPr="00F420B0" w14:paraId="3D744AD6" w14:textId="77777777" w:rsidTr="00625E15">
        <w:trPr>
          <w:jc w:val="center"/>
        </w:trPr>
        <w:tc>
          <w:tcPr>
            <w:tcW w:w="1871" w:type="dxa"/>
          </w:tcPr>
          <w:p w14:paraId="6CF7AE37"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Внешние риски</w:t>
            </w:r>
          </w:p>
        </w:tc>
        <w:tc>
          <w:tcPr>
            <w:tcW w:w="4252" w:type="dxa"/>
          </w:tcPr>
          <w:p w14:paraId="74E35CCD"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3458" w:type="dxa"/>
          </w:tcPr>
          <w:p w14:paraId="516C292C"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Мониторинг федерального и регионального законодательства, своевременное внесение изменений в подпрограмму</w:t>
            </w:r>
          </w:p>
        </w:tc>
      </w:tr>
      <w:tr w:rsidR="00C35014" w:rsidRPr="00F420B0" w14:paraId="02977AED" w14:textId="77777777" w:rsidTr="00625E15">
        <w:trPr>
          <w:jc w:val="center"/>
        </w:trPr>
        <w:tc>
          <w:tcPr>
            <w:tcW w:w="1871" w:type="dxa"/>
            <w:vMerge w:val="restart"/>
          </w:tcPr>
          <w:p w14:paraId="3167C304"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Внутренние риски</w:t>
            </w:r>
          </w:p>
        </w:tc>
        <w:tc>
          <w:tcPr>
            <w:tcW w:w="4252" w:type="dxa"/>
          </w:tcPr>
          <w:p w14:paraId="74B15108"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Риск несостоявшегося открытого аукциона в электронной форме на выполнение работ (оказание услуг), реализуемых в рамках программных мероприятий</w:t>
            </w:r>
          </w:p>
        </w:tc>
        <w:tc>
          <w:tcPr>
            <w:tcW w:w="3458" w:type="dxa"/>
          </w:tcPr>
          <w:p w14:paraId="517EA547"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В случае отсутствия заявок или представления одной заявки получение разрешения на размещение муниципального заказа у единственного поставщика (исполнителя) работ (услуг)</w:t>
            </w:r>
          </w:p>
        </w:tc>
      </w:tr>
      <w:tr w:rsidR="00C35014" w:rsidRPr="00F420B0" w14:paraId="5F1364D8" w14:textId="77777777" w:rsidTr="00625E15">
        <w:trPr>
          <w:trHeight w:val="1770"/>
          <w:jc w:val="center"/>
        </w:trPr>
        <w:tc>
          <w:tcPr>
            <w:tcW w:w="1871" w:type="dxa"/>
            <w:vMerge/>
          </w:tcPr>
          <w:p w14:paraId="08537951" w14:textId="77777777" w:rsidR="00C35014" w:rsidRPr="00F420B0" w:rsidRDefault="00C35014" w:rsidP="00625E15">
            <w:pPr>
              <w:pStyle w:val="ConsPlusNormal"/>
              <w:rPr>
                <w:rFonts w:ascii="Times New Roman" w:hAnsi="Times New Roman" w:cs="Times New Roman"/>
                <w:sz w:val="28"/>
                <w:szCs w:val="28"/>
              </w:rPr>
            </w:pPr>
          </w:p>
        </w:tc>
        <w:tc>
          <w:tcPr>
            <w:tcW w:w="4252" w:type="dxa"/>
          </w:tcPr>
          <w:p w14:paraId="0561DA25"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Риск неисполнения условий муниципального контракта</w:t>
            </w:r>
          </w:p>
          <w:p w14:paraId="15FA6D04" w14:textId="77777777" w:rsidR="00C35014" w:rsidRPr="00F420B0" w:rsidRDefault="00C35014" w:rsidP="00625E15">
            <w:pPr>
              <w:pStyle w:val="ConsPlusNormal"/>
              <w:rPr>
                <w:rFonts w:ascii="Times New Roman" w:hAnsi="Times New Roman" w:cs="Times New Roman"/>
                <w:sz w:val="28"/>
                <w:szCs w:val="28"/>
              </w:rPr>
            </w:pPr>
          </w:p>
        </w:tc>
        <w:tc>
          <w:tcPr>
            <w:tcW w:w="3458" w:type="dxa"/>
          </w:tcPr>
          <w:p w14:paraId="4334E3C9"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Постоянный контроль за ходом исполнения муниципального контракта</w:t>
            </w:r>
          </w:p>
        </w:tc>
      </w:tr>
      <w:tr w:rsidR="00C35014" w:rsidRPr="00F420B0" w14:paraId="4C587A10" w14:textId="77777777" w:rsidTr="00625E15">
        <w:trPr>
          <w:trHeight w:val="1770"/>
          <w:jc w:val="center"/>
        </w:trPr>
        <w:tc>
          <w:tcPr>
            <w:tcW w:w="1871" w:type="dxa"/>
            <w:vMerge/>
          </w:tcPr>
          <w:p w14:paraId="06108F9C" w14:textId="77777777" w:rsidR="00C35014" w:rsidRPr="00F420B0" w:rsidRDefault="00C35014" w:rsidP="00625E15">
            <w:pPr>
              <w:pStyle w:val="ConsPlusNormal"/>
              <w:rPr>
                <w:rFonts w:ascii="Times New Roman" w:hAnsi="Times New Roman" w:cs="Times New Roman"/>
                <w:sz w:val="28"/>
                <w:szCs w:val="28"/>
              </w:rPr>
            </w:pPr>
          </w:p>
        </w:tc>
        <w:tc>
          <w:tcPr>
            <w:tcW w:w="4252" w:type="dxa"/>
          </w:tcPr>
          <w:p w14:paraId="4461FEAE"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 xml:space="preserve">В процессе конкурсного отбора победителем открытого аукциона на выполнение работ (оказание услуг) может стать организация, с которой в дальнейшем возможно расторжение контракта из-за </w:t>
            </w:r>
            <w:r w:rsidRPr="00F420B0">
              <w:rPr>
                <w:rFonts w:ascii="Times New Roman" w:hAnsi="Times New Roman" w:cs="Times New Roman"/>
                <w:sz w:val="28"/>
                <w:szCs w:val="28"/>
              </w:rPr>
              <w:lastRenderedPageBreak/>
              <w:t>неисполнения (ненадлежащего исполнения) условий контракта</w:t>
            </w:r>
          </w:p>
        </w:tc>
        <w:tc>
          <w:tcPr>
            <w:tcW w:w="3458" w:type="dxa"/>
          </w:tcPr>
          <w:p w14:paraId="7E743D16"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lastRenderedPageBreak/>
              <w:t>Постоянный контроль за ходом исполнения муниципального контракта</w:t>
            </w:r>
          </w:p>
        </w:tc>
      </w:tr>
    </w:tbl>
    <w:p w14:paraId="723F5775" w14:textId="77777777" w:rsidR="00985B98" w:rsidRPr="00F420B0" w:rsidRDefault="00985B98" w:rsidP="00985B9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 w:name="P122"/>
      <w:bookmarkStart w:id="2" w:name="P767"/>
      <w:bookmarkStart w:id="3" w:name="Par970"/>
      <w:bookmarkStart w:id="4" w:name="P1130"/>
      <w:bookmarkStart w:id="5" w:name="P1837"/>
      <w:bookmarkStart w:id="6" w:name="P2373"/>
      <w:bookmarkEnd w:id="1"/>
      <w:bookmarkEnd w:id="2"/>
      <w:bookmarkEnd w:id="3"/>
      <w:bookmarkEnd w:id="4"/>
      <w:bookmarkEnd w:id="5"/>
      <w:bookmarkEnd w:id="6"/>
      <w:r w:rsidRPr="00F420B0">
        <w:rPr>
          <w:rFonts w:ascii="Times New Roman" w:eastAsia="Times New Roman" w:hAnsi="Times New Roman" w:cs="Times New Roman"/>
          <w:sz w:val="28"/>
          <w:szCs w:val="28"/>
          <w:lang w:eastAsia="ru-RU"/>
        </w:rPr>
        <w:lastRenderedPageBreak/>
        <w:t>II. Подпрограмма «Расширение городского кладбища на 7-8 км</w:t>
      </w:r>
    </w:p>
    <w:p w14:paraId="030B1D57" w14:textId="77777777" w:rsidR="00985B98" w:rsidRPr="00F420B0" w:rsidRDefault="00985B98" w:rsidP="00985B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автодороги Кола – Мурмаши» на 2018-2024 годы</w:t>
      </w:r>
    </w:p>
    <w:p w14:paraId="029FCE07" w14:textId="77777777" w:rsidR="00985B98" w:rsidRPr="00F420B0" w:rsidRDefault="00985B98" w:rsidP="00985B98">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Паспорт подпрограммы</w:t>
      </w:r>
    </w:p>
    <w:tbl>
      <w:tblPr>
        <w:tblW w:w="9639" w:type="dxa"/>
        <w:tblInd w:w="204" w:type="dxa"/>
        <w:tblLayout w:type="fixed"/>
        <w:tblCellMar>
          <w:top w:w="102" w:type="dxa"/>
          <w:left w:w="62" w:type="dxa"/>
          <w:bottom w:w="102" w:type="dxa"/>
          <w:right w:w="62" w:type="dxa"/>
        </w:tblCellMar>
        <w:tblLook w:val="04A0" w:firstRow="1" w:lastRow="0" w:firstColumn="1" w:lastColumn="0" w:noHBand="0" w:noVBand="1"/>
      </w:tblPr>
      <w:tblGrid>
        <w:gridCol w:w="2902"/>
        <w:gridCol w:w="6737"/>
      </w:tblGrid>
      <w:tr w:rsidR="00985B98" w:rsidRPr="00F420B0" w14:paraId="78D4F426" w14:textId="77777777" w:rsidTr="00D9490C">
        <w:tc>
          <w:tcPr>
            <w:tcW w:w="2902" w:type="dxa"/>
            <w:tcBorders>
              <w:top w:val="single" w:sz="4" w:space="0" w:color="auto"/>
              <w:left w:val="single" w:sz="4" w:space="0" w:color="auto"/>
              <w:bottom w:val="single" w:sz="4" w:space="0" w:color="auto"/>
              <w:right w:val="single" w:sz="4" w:space="0" w:color="auto"/>
            </w:tcBorders>
            <w:hideMark/>
          </w:tcPr>
          <w:p w14:paraId="378DDECF"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Наименование муниципальной программы, в которую входит подпрограмма</w:t>
            </w:r>
          </w:p>
        </w:tc>
        <w:tc>
          <w:tcPr>
            <w:tcW w:w="6737" w:type="dxa"/>
            <w:tcBorders>
              <w:top w:val="single" w:sz="4" w:space="0" w:color="auto"/>
              <w:left w:val="single" w:sz="4" w:space="0" w:color="auto"/>
              <w:bottom w:val="single" w:sz="4" w:space="0" w:color="auto"/>
              <w:right w:val="single" w:sz="4" w:space="0" w:color="auto"/>
            </w:tcBorders>
            <w:hideMark/>
          </w:tcPr>
          <w:p w14:paraId="58A97AB2"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Муниципальная программа города Мурманска «Обеспечение безопасности проживания и охрана окружающей среды» на 2018 - 2024 годы</w:t>
            </w:r>
          </w:p>
        </w:tc>
      </w:tr>
      <w:tr w:rsidR="00985B98" w:rsidRPr="00F420B0" w14:paraId="3ACFB8D0" w14:textId="77777777" w:rsidTr="00D9490C">
        <w:tc>
          <w:tcPr>
            <w:tcW w:w="2902" w:type="dxa"/>
            <w:tcBorders>
              <w:top w:val="single" w:sz="4" w:space="0" w:color="auto"/>
              <w:left w:val="single" w:sz="4" w:space="0" w:color="auto"/>
              <w:bottom w:val="single" w:sz="4" w:space="0" w:color="auto"/>
              <w:right w:val="single" w:sz="4" w:space="0" w:color="auto"/>
            </w:tcBorders>
            <w:hideMark/>
          </w:tcPr>
          <w:p w14:paraId="1CA74ED1"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Цель подпрограммы</w:t>
            </w:r>
          </w:p>
        </w:tc>
        <w:tc>
          <w:tcPr>
            <w:tcW w:w="6737" w:type="dxa"/>
            <w:tcBorders>
              <w:top w:val="single" w:sz="4" w:space="0" w:color="auto"/>
              <w:left w:val="single" w:sz="4" w:space="0" w:color="auto"/>
              <w:bottom w:val="single" w:sz="4" w:space="0" w:color="auto"/>
              <w:right w:val="single" w:sz="4" w:space="0" w:color="auto"/>
            </w:tcBorders>
            <w:hideMark/>
          </w:tcPr>
          <w:p w14:paraId="598768E3"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Расширение городского кладбища и обеспечение стабильности санитарно-эпидемиологических условий проживания населения</w:t>
            </w:r>
          </w:p>
        </w:tc>
      </w:tr>
      <w:tr w:rsidR="00985B98" w:rsidRPr="00F420B0" w14:paraId="1F13CD36" w14:textId="77777777" w:rsidTr="00D9490C">
        <w:tc>
          <w:tcPr>
            <w:tcW w:w="2902" w:type="dxa"/>
            <w:tcBorders>
              <w:top w:val="single" w:sz="4" w:space="0" w:color="auto"/>
              <w:left w:val="single" w:sz="4" w:space="0" w:color="auto"/>
              <w:bottom w:val="single" w:sz="4" w:space="0" w:color="auto"/>
              <w:right w:val="single" w:sz="4" w:space="0" w:color="auto"/>
            </w:tcBorders>
            <w:hideMark/>
          </w:tcPr>
          <w:p w14:paraId="4DF1D010"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Задачи подпрограммы (при наличии)</w:t>
            </w:r>
          </w:p>
        </w:tc>
        <w:tc>
          <w:tcPr>
            <w:tcW w:w="6737" w:type="dxa"/>
            <w:tcBorders>
              <w:top w:val="single" w:sz="4" w:space="0" w:color="auto"/>
              <w:left w:val="single" w:sz="4" w:space="0" w:color="auto"/>
              <w:bottom w:val="single" w:sz="4" w:space="0" w:color="auto"/>
              <w:right w:val="single" w:sz="4" w:space="0" w:color="auto"/>
            </w:tcBorders>
            <w:hideMark/>
          </w:tcPr>
          <w:p w14:paraId="50C7E11C"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w:t>
            </w:r>
          </w:p>
        </w:tc>
      </w:tr>
      <w:tr w:rsidR="00985B98" w:rsidRPr="00F420B0" w14:paraId="70C50C03" w14:textId="77777777" w:rsidTr="00D9490C">
        <w:tc>
          <w:tcPr>
            <w:tcW w:w="2902" w:type="dxa"/>
            <w:tcBorders>
              <w:top w:val="single" w:sz="4" w:space="0" w:color="auto"/>
              <w:left w:val="single" w:sz="4" w:space="0" w:color="auto"/>
              <w:bottom w:val="single" w:sz="4" w:space="0" w:color="auto"/>
              <w:right w:val="single" w:sz="4" w:space="0" w:color="auto"/>
            </w:tcBorders>
            <w:hideMark/>
          </w:tcPr>
          <w:p w14:paraId="55B44285"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Важнейшие целевые показатели (индикаторы) реализации подпрограммы</w:t>
            </w:r>
          </w:p>
        </w:tc>
        <w:tc>
          <w:tcPr>
            <w:tcW w:w="6737" w:type="dxa"/>
            <w:tcBorders>
              <w:top w:val="single" w:sz="4" w:space="0" w:color="auto"/>
              <w:left w:val="single" w:sz="4" w:space="0" w:color="auto"/>
              <w:bottom w:val="single" w:sz="4" w:space="0" w:color="auto"/>
              <w:right w:val="single" w:sz="4" w:space="0" w:color="auto"/>
            </w:tcBorders>
            <w:hideMark/>
          </w:tcPr>
          <w:p w14:paraId="7F68C11A"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Темп роста площади городского кладбища к уровню года начала реализации программы</w:t>
            </w:r>
          </w:p>
        </w:tc>
      </w:tr>
      <w:tr w:rsidR="00985B98" w:rsidRPr="00F420B0" w14:paraId="57CBD53C" w14:textId="77777777" w:rsidTr="00D9490C">
        <w:tc>
          <w:tcPr>
            <w:tcW w:w="2902" w:type="dxa"/>
            <w:tcBorders>
              <w:top w:val="single" w:sz="4" w:space="0" w:color="auto"/>
              <w:left w:val="single" w:sz="4" w:space="0" w:color="auto"/>
              <w:bottom w:val="single" w:sz="4" w:space="0" w:color="auto"/>
              <w:right w:val="single" w:sz="4" w:space="0" w:color="auto"/>
            </w:tcBorders>
            <w:hideMark/>
          </w:tcPr>
          <w:p w14:paraId="526ABBCF"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Заказчики подпрограммы</w:t>
            </w:r>
          </w:p>
        </w:tc>
        <w:tc>
          <w:tcPr>
            <w:tcW w:w="6737" w:type="dxa"/>
            <w:tcBorders>
              <w:top w:val="single" w:sz="4" w:space="0" w:color="auto"/>
              <w:left w:val="single" w:sz="4" w:space="0" w:color="auto"/>
              <w:bottom w:val="single" w:sz="4" w:space="0" w:color="auto"/>
              <w:right w:val="single" w:sz="4" w:space="0" w:color="auto"/>
            </w:tcBorders>
            <w:hideMark/>
          </w:tcPr>
          <w:p w14:paraId="63B3E39E"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 комитет по развитию городского хозяйства администрации города Мурманска;</w:t>
            </w:r>
          </w:p>
          <w:p w14:paraId="07300210"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 комитет по строительству администрации города Мурманска</w:t>
            </w:r>
          </w:p>
        </w:tc>
      </w:tr>
      <w:tr w:rsidR="00985B98" w:rsidRPr="00F420B0" w14:paraId="3DF85151" w14:textId="77777777" w:rsidTr="00D9490C">
        <w:tc>
          <w:tcPr>
            <w:tcW w:w="2902" w:type="dxa"/>
            <w:tcBorders>
              <w:top w:val="single" w:sz="4" w:space="0" w:color="auto"/>
              <w:left w:val="single" w:sz="4" w:space="0" w:color="auto"/>
              <w:bottom w:val="single" w:sz="4" w:space="0" w:color="auto"/>
              <w:right w:val="single" w:sz="4" w:space="0" w:color="auto"/>
            </w:tcBorders>
            <w:hideMark/>
          </w:tcPr>
          <w:p w14:paraId="41C04C31"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Заказчик-координатор подпрограммы</w:t>
            </w:r>
          </w:p>
        </w:tc>
        <w:tc>
          <w:tcPr>
            <w:tcW w:w="6737" w:type="dxa"/>
            <w:tcBorders>
              <w:top w:val="single" w:sz="4" w:space="0" w:color="auto"/>
              <w:left w:val="single" w:sz="4" w:space="0" w:color="auto"/>
              <w:bottom w:val="single" w:sz="4" w:space="0" w:color="auto"/>
              <w:right w:val="single" w:sz="4" w:space="0" w:color="auto"/>
            </w:tcBorders>
            <w:hideMark/>
          </w:tcPr>
          <w:p w14:paraId="0937D523"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Комитет по развитию городского хозяйства администрации города Мурманска</w:t>
            </w:r>
          </w:p>
        </w:tc>
      </w:tr>
      <w:tr w:rsidR="00985B98" w:rsidRPr="00F420B0" w14:paraId="17F44E7E" w14:textId="77777777" w:rsidTr="00D9490C">
        <w:trPr>
          <w:trHeight w:val="720"/>
        </w:trPr>
        <w:tc>
          <w:tcPr>
            <w:tcW w:w="2902" w:type="dxa"/>
            <w:tcBorders>
              <w:top w:val="single" w:sz="4" w:space="0" w:color="auto"/>
              <w:left w:val="single" w:sz="4" w:space="0" w:color="auto"/>
              <w:bottom w:val="single" w:sz="4" w:space="0" w:color="auto"/>
              <w:right w:val="single" w:sz="4" w:space="0" w:color="auto"/>
            </w:tcBorders>
            <w:hideMark/>
          </w:tcPr>
          <w:p w14:paraId="7A5473B4"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Сроки и этапы реализации подпрограммы</w:t>
            </w:r>
          </w:p>
        </w:tc>
        <w:tc>
          <w:tcPr>
            <w:tcW w:w="6737" w:type="dxa"/>
            <w:tcBorders>
              <w:top w:val="single" w:sz="4" w:space="0" w:color="auto"/>
              <w:left w:val="single" w:sz="4" w:space="0" w:color="auto"/>
              <w:bottom w:val="single" w:sz="4" w:space="0" w:color="auto"/>
              <w:right w:val="single" w:sz="4" w:space="0" w:color="auto"/>
            </w:tcBorders>
            <w:hideMark/>
          </w:tcPr>
          <w:p w14:paraId="14E7B415"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2018 - 2024 годы</w:t>
            </w:r>
          </w:p>
        </w:tc>
      </w:tr>
      <w:tr w:rsidR="00985B98" w:rsidRPr="00F420B0" w14:paraId="3A10AADC" w14:textId="77777777" w:rsidTr="00D9490C">
        <w:trPr>
          <w:trHeight w:val="2557"/>
        </w:trPr>
        <w:tc>
          <w:tcPr>
            <w:tcW w:w="2902" w:type="dxa"/>
            <w:tcBorders>
              <w:top w:val="single" w:sz="4" w:space="0" w:color="auto"/>
              <w:left w:val="single" w:sz="4" w:space="0" w:color="auto"/>
              <w:bottom w:val="single" w:sz="4" w:space="0" w:color="auto"/>
              <w:right w:val="single" w:sz="4" w:space="0" w:color="auto"/>
            </w:tcBorders>
            <w:hideMark/>
          </w:tcPr>
          <w:p w14:paraId="1273E87B"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lastRenderedPageBreak/>
              <w:t>Финансовое обеспечение подпрограммы</w:t>
            </w:r>
          </w:p>
        </w:tc>
        <w:tc>
          <w:tcPr>
            <w:tcW w:w="6737" w:type="dxa"/>
            <w:tcBorders>
              <w:top w:val="single" w:sz="4" w:space="0" w:color="auto"/>
              <w:left w:val="single" w:sz="4" w:space="0" w:color="auto"/>
              <w:bottom w:val="nil"/>
              <w:right w:val="single" w:sz="4" w:space="0" w:color="auto"/>
            </w:tcBorders>
            <w:hideMark/>
          </w:tcPr>
          <w:p w14:paraId="30929D90"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 xml:space="preserve">Всего по подпрограмме: 804 217,9 тыс. руб., в </w:t>
            </w:r>
            <w:proofErr w:type="spellStart"/>
            <w:r w:rsidRPr="00F420B0">
              <w:rPr>
                <w:rFonts w:ascii="Times New Roman" w:hAnsi="Times New Roman" w:cs="Times New Roman"/>
                <w:sz w:val="28"/>
                <w:szCs w:val="28"/>
              </w:rPr>
              <w:t>т.ч</w:t>
            </w:r>
            <w:proofErr w:type="spellEnd"/>
            <w:r w:rsidRPr="00F420B0">
              <w:rPr>
                <w:rFonts w:ascii="Times New Roman" w:hAnsi="Times New Roman" w:cs="Times New Roman"/>
                <w:sz w:val="28"/>
                <w:szCs w:val="28"/>
              </w:rPr>
              <w:t>.:</w:t>
            </w:r>
          </w:p>
          <w:p w14:paraId="03B36B2B"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МБ: 804 217,9 тыс. руб., из них:</w:t>
            </w:r>
          </w:p>
          <w:p w14:paraId="1522F989"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2018 год – 34 683,1 тыс. руб.;</w:t>
            </w:r>
          </w:p>
          <w:p w14:paraId="79CBB6FC"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2019 год – 87 058,5 тыс. руб.;</w:t>
            </w:r>
          </w:p>
          <w:p w14:paraId="1737E6EC"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2020 год – 222 476,3 тыс. руб.;</w:t>
            </w:r>
          </w:p>
          <w:p w14:paraId="56A2AB7F"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2021 год – 30 000,0 тыс. руб.;</w:t>
            </w:r>
          </w:p>
          <w:p w14:paraId="399A1715"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2022 год – 30 000,0 тыс. руб.;</w:t>
            </w:r>
          </w:p>
          <w:p w14:paraId="67744257"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2023 год – 200 000,0 тыс. руб.;</w:t>
            </w:r>
          </w:p>
          <w:p w14:paraId="2161A556" w14:textId="7221E8E8" w:rsidR="00985B98" w:rsidRPr="00F420B0" w:rsidRDefault="00493EAC" w:rsidP="00493EA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hAnsi="Times New Roman" w:cs="Times New Roman"/>
                <w:sz w:val="28"/>
                <w:szCs w:val="28"/>
              </w:rPr>
              <w:t>2024 год – 200 000,0 тыс. руб.</w:t>
            </w:r>
          </w:p>
        </w:tc>
      </w:tr>
      <w:tr w:rsidR="00985B98" w:rsidRPr="00F420B0" w14:paraId="69FE914A" w14:textId="77777777" w:rsidTr="00D9490C">
        <w:tc>
          <w:tcPr>
            <w:tcW w:w="2902" w:type="dxa"/>
            <w:tcBorders>
              <w:top w:val="single" w:sz="4" w:space="0" w:color="auto"/>
              <w:left w:val="single" w:sz="4" w:space="0" w:color="auto"/>
              <w:bottom w:val="single" w:sz="4" w:space="0" w:color="auto"/>
              <w:right w:val="single" w:sz="4" w:space="0" w:color="auto"/>
            </w:tcBorders>
            <w:hideMark/>
          </w:tcPr>
          <w:p w14:paraId="2C7792DD"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Ожидаемые конечные результаты реализации подпрограммы</w:t>
            </w:r>
          </w:p>
        </w:tc>
        <w:tc>
          <w:tcPr>
            <w:tcW w:w="6737" w:type="dxa"/>
            <w:tcBorders>
              <w:top w:val="single" w:sz="4" w:space="0" w:color="auto"/>
              <w:left w:val="single" w:sz="4" w:space="0" w:color="auto"/>
              <w:bottom w:val="single" w:sz="4" w:space="0" w:color="auto"/>
              <w:right w:val="single" w:sz="4" w:space="0" w:color="auto"/>
            </w:tcBorders>
            <w:hideMark/>
          </w:tcPr>
          <w:p w14:paraId="0249F311" w14:textId="098E86AB" w:rsidR="00985B98" w:rsidRPr="00F420B0" w:rsidRDefault="008E3AA1"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lang w:eastAsia="ru-RU"/>
              </w:rPr>
              <w:t>Темп роста площади городского кладбища к уровню года начала реализации программы – 3,2 % к 2024 году</w:t>
            </w:r>
          </w:p>
        </w:tc>
      </w:tr>
    </w:tbl>
    <w:p w14:paraId="5CBD6478" w14:textId="77777777" w:rsidR="00985B98" w:rsidRPr="00F420B0" w:rsidRDefault="00985B98" w:rsidP="00985B98">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 Характеристика проблемы,</w:t>
      </w:r>
    </w:p>
    <w:p w14:paraId="68C449F3" w14:textId="77777777" w:rsidR="00985B98" w:rsidRPr="00F420B0" w:rsidRDefault="00985B98" w:rsidP="00985B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 решение которой направлена подпрограмма</w:t>
      </w:r>
    </w:p>
    <w:p w14:paraId="72A08C92" w14:textId="77777777" w:rsidR="00985B98" w:rsidRPr="00F420B0" w:rsidRDefault="00985B98" w:rsidP="009E4C06">
      <w:pPr>
        <w:widowControl w:val="0"/>
        <w:tabs>
          <w:tab w:val="left" w:pos="284"/>
        </w:tabs>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Городское кладбище на 7 - 8 км автодороги Кола - Мурмаши является единственным действующим муниципальным кладбищем под захоронения для города Мурманска, города Кола, жилого района Дровяное и частично жилого района Абрам-Мыс.</w:t>
      </w:r>
    </w:p>
    <w:p w14:paraId="143DBAC6"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Решением Совета депутатов города Мурманска от 06.11.2009 № 10-118 утвержден </w:t>
      </w:r>
      <w:hyperlink r:id="rId17" w:history="1">
        <w:r w:rsidRPr="00F420B0">
          <w:rPr>
            <w:rStyle w:val="af1"/>
            <w:rFonts w:ascii="Times New Roman" w:eastAsia="Times New Roman" w:hAnsi="Times New Roman" w:cs="Times New Roman"/>
            <w:color w:val="auto"/>
            <w:sz w:val="28"/>
            <w:szCs w:val="28"/>
            <w:u w:val="none"/>
            <w:lang w:eastAsia="ru-RU"/>
          </w:rPr>
          <w:t>Порядок</w:t>
        </w:r>
      </w:hyperlink>
      <w:r w:rsidRPr="00F420B0">
        <w:rPr>
          <w:rFonts w:ascii="Times New Roman" w:eastAsia="Times New Roman" w:hAnsi="Times New Roman" w:cs="Times New Roman"/>
          <w:sz w:val="28"/>
          <w:szCs w:val="28"/>
          <w:lang w:eastAsia="ru-RU"/>
        </w:rPr>
        <w:t xml:space="preserve"> организации работы муниципальных кладбищ, </w:t>
      </w:r>
      <w:hyperlink r:id="rId18" w:history="1">
        <w:r w:rsidRPr="00F420B0">
          <w:rPr>
            <w:rStyle w:val="af1"/>
            <w:rFonts w:ascii="Times New Roman" w:eastAsia="Times New Roman" w:hAnsi="Times New Roman" w:cs="Times New Roman"/>
            <w:color w:val="auto"/>
            <w:sz w:val="28"/>
            <w:szCs w:val="28"/>
            <w:u w:val="none"/>
            <w:lang w:eastAsia="ru-RU"/>
          </w:rPr>
          <w:t>пунктом 1.1</w:t>
        </w:r>
      </w:hyperlink>
      <w:r w:rsidRPr="00F420B0">
        <w:rPr>
          <w:rFonts w:ascii="Times New Roman" w:eastAsia="Times New Roman" w:hAnsi="Times New Roman" w:cs="Times New Roman"/>
          <w:sz w:val="28"/>
          <w:szCs w:val="28"/>
          <w:lang w:eastAsia="ru-RU"/>
        </w:rPr>
        <w:t xml:space="preserve"> которого предусмотрено,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 а в соответствии с </w:t>
      </w:r>
      <w:hyperlink r:id="rId19" w:history="1">
        <w:r w:rsidRPr="00F420B0">
          <w:rPr>
            <w:rStyle w:val="af1"/>
            <w:rFonts w:ascii="Times New Roman" w:eastAsia="Times New Roman" w:hAnsi="Times New Roman" w:cs="Times New Roman"/>
            <w:color w:val="auto"/>
            <w:sz w:val="28"/>
            <w:szCs w:val="28"/>
            <w:u w:val="none"/>
            <w:lang w:eastAsia="ru-RU"/>
          </w:rPr>
          <w:t>пунктом 1.2</w:t>
        </w:r>
      </w:hyperlink>
      <w:r w:rsidRPr="00F420B0">
        <w:rPr>
          <w:rFonts w:ascii="Times New Roman" w:eastAsia="Times New Roman" w:hAnsi="Times New Roman" w:cs="Times New Roman"/>
          <w:sz w:val="28"/>
          <w:szCs w:val="28"/>
          <w:lang w:eastAsia="ru-RU"/>
        </w:rPr>
        <w:t xml:space="preserve"> финансирование работ по расширению и строительству муниципальных кладбищ осуществляется из средств бюджета.</w:t>
      </w:r>
    </w:p>
    <w:p w14:paraId="1F32E99D"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 соответствии с результатами мониторинга количества захоронений потребность в площади расширения кладбища ежегодно составляет не менее 3,5 га, так как потребность в местах захоронения в среднем составляет по 3500 могил в год, из расчета средней площади одной могилы 9,3 м2, с учетом площади участков между могилами и площади дорожной сети (проезды и дорожки).</w:t>
      </w:r>
    </w:p>
    <w:p w14:paraId="7F3901E6"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Учитывая вышеизложенное, необходимость в постоянном расширении кладбища очевидна, и такого рода проблема может возникать постоянно в связи с неудовлетворением потребности в местах под захоронения, что недопустимо и требует системного решения программно-целевым методом.</w:t>
      </w:r>
    </w:p>
    <w:p w14:paraId="490ADAE7"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Для своевременной подготовки новых мест под захоронения необходимо обеспечивать своевременное финансирование мероприятий по выполнению комплекса работ по проекту «Расширение территории городского кладбища на 7-8 км автодороги Кола-Мурмаши», что позволит обеспечить реализация данной подпрограммы путем масштабной целенаправленной работы по расширению территории городского кладбища. Определение приоритетов и обеспечение целевого использования средств обусловит реализацию данной подпрограммы с максимальной эффективностью.</w:t>
      </w:r>
    </w:p>
    <w:p w14:paraId="407C9D9E"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Основной целью подпрограммы является расширение городского кладбища и обеспечение стабильности санитарно-эпидемиологических условий проживания населения.</w:t>
      </w:r>
    </w:p>
    <w:p w14:paraId="07B79E1A"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Решение поставленной цели целесообразно выполнять посредством применения программно-целевого метода. Основные преимущества:</w:t>
      </w:r>
    </w:p>
    <w:p w14:paraId="2A390DE9"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комплексный подход к решению проблемы;</w:t>
      </w:r>
    </w:p>
    <w:p w14:paraId="69D75B8A"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эффективное планирование и мониторинг результатов реализации подпрограммы.</w:t>
      </w:r>
    </w:p>
    <w:p w14:paraId="05DFAA4F"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953EC3" w14:textId="77777777" w:rsidR="00985B98" w:rsidRPr="00F420B0" w:rsidRDefault="00985B98" w:rsidP="00985B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895A32C" w14:textId="77777777" w:rsidR="00985B98" w:rsidRPr="00F420B0" w:rsidRDefault="00985B98" w:rsidP="00985B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sectPr w:rsidR="00985B98" w:rsidRPr="00F420B0" w:rsidSect="00985B98">
          <w:type w:val="continuous"/>
          <w:pgSz w:w="11906" w:h="16838"/>
          <w:pgMar w:top="1134" w:right="567" w:bottom="1134" w:left="1560" w:header="0" w:footer="0" w:gutter="0"/>
          <w:pgNumType w:start="1"/>
          <w:cols w:space="720"/>
          <w:titlePg/>
          <w:docGrid w:linePitch="299"/>
        </w:sectPr>
      </w:pPr>
    </w:p>
    <w:p w14:paraId="4358AC0E" w14:textId="77777777" w:rsidR="00985B98" w:rsidRPr="00F420B0" w:rsidRDefault="00985B98" w:rsidP="00985B98">
      <w:pPr>
        <w:widowControl w:val="0"/>
        <w:tabs>
          <w:tab w:val="left" w:pos="6672"/>
        </w:tabs>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2. Основные цели и задачи подпрограммы, целевые показатели</w:t>
      </w:r>
    </w:p>
    <w:p w14:paraId="3BCD6D47" w14:textId="77777777" w:rsidR="00985B98" w:rsidRPr="00F420B0" w:rsidRDefault="00985B98" w:rsidP="00985B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(индикаторы) реализации подпрограммы</w:t>
      </w:r>
    </w:p>
    <w:tbl>
      <w:tblPr>
        <w:tblW w:w="9210" w:type="dxa"/>
        <w:tblLayout w:type="fixed"/>
        <w:tblCellMar>
          <w:top w:w="102" w:type="dxa"/>
          <w:left w:w="62" w:type="dxa"/>
          <w:bottom w:w="102" w:type="dxa"/>
          <w:right w:w="62" w:type="dxa"/>
        </w:tblCellMar>
        <w:tblLook w:val="0000" w:firstRow="0" w:lastRow="0" w:firstColumn="0" w:lastColumn="0" w:noHBand="0" w:noVBand="0"/>
      </w:tblPr>
      <w:tblGrid>
        <w:gridCol w:w="279"/>
        <w:gridCol w:w="1417"/>
        <w:gridCol w:w="426"/>
        <w:gridCol w:w="992"/>
        <w:gridCol w:w="850"/>
        <w:gridCol w:w="794"/>
        <w:gridCol w:w="784"/>
        <w:gridCol w:w="737"/>
        <w:gridCol w:w="737"/>
        <w:gridCol w:w="720"/>
        <w:gridCol w:w="737"/>
        <w:gridCol w:w="737"/>
      </w:tblGrid>
      <w:tr w:rsidR="008E3AA1" w:rsidRPr="00F420B0" w14:paraId="49A2CA42" w14:textId="77777777" w:rsidTr="00F5683D">
        <w:tc>
          <w:tcPr>
            <w:tcW w:w="279" w:type="dxa"/>
            <w:vMerge w:val="restart"/>
            <w:tcBorders>
              <w:top w:val="single" w:sz="4" w:space="0" w:color="auto"/>
              <w:left w:val="single" w:sz="4" w:space="0" w:color="auto"/>
              <w:bottom w:val="single" w:sz="4" w:space="0" w:color="auto"/>
              <w:right w:val="single" w:sz="4" w:space="0" w:color="auto"/>
            </w:tcBorders>
            <w:vAlign w:val="center"/>
          </w:tcPr>
          <w:p w14:paraId="145C9F6C"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 п/п</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05CBE23"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Цель, задачи и показатели (индикаторы)</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40F71EA1"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Ед. изм.</w:t>
            </w:r>
          </w:p>
        </w:tc>
        <w:tc>
          <w:tcPr>
            <w:tcW w:w="7088" w:type="dxa"/>
            <w:gridSpan w:val="9"/>
            <w:tcBorders>
              <w:top w:val="single" w:sz="4" w:space="0" w:color="auto"/>
              <w:left w:val="single" w:sz="4" w:space="0" w:color="auto"/>
              <w:bottom w:val="single" w:sz="4" w:space="0" w:color="auto"/>
              <w:right w:val="single" w:sz="4" w:space="0" w:color="auto"/>
            </w:tcBorders>
            <w:vAlign w:val="center"/>
          </w:tcPr>
          <w:p w14:paraId="635EDF20"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Значение показателя (индикаторы)</w:t>
            </w:r>
          </w:p>
        </w:tc>
      </w:tr>
      <w:tr w:rsidR="008E3AA1" w:rsidRPr="00F420B0" w14:paraId="1D625C7D" w14:textId="77777777" w:rsidTr="00F5683D">
        <w:tc>
          <w:tcPr>
            <w:tcW w:w="279" w:type="dxa"/>
            <w:vMerge/>
            <w:tcBorders>
              <w:top w:val="single" w:sz="4" w:space="0" w:color="auto"/>
              <w:left w:val="single" w:sz="4" w:space="0" w:color="auto"/>
              <w:bottom w:val="single" w:sz="4" w:space="0" w:color="auto"/>
              <w:right w:val="single" w:sz="4" w:space="0" w:color="auto"/>
            </w:tcBorders>
          </w:tcPr>
          <w:p w14:paraId="05361495" w14:textId="77777777" w:rsidR="008E3AA1" w:rsidRPr="00F420B0" w:rsidRDefault="008E3AA1" w:rsidP="00F5683D">
            <w:pPr>
              <w:autoSpaceDE w:val="0"/>
              <w:autoSpaceDN w:val="0"/>
              <w:adjustRightInd w:val="0"/>
              <w:spacing w:after="0" w:line="240" w:lineRule="auto"/>
              <w:jc w:val="both"/>
              <w:rPr>
                <w:rFonts w:ascii="Times New Roman" w:hAnsi="Times New Roman" w:cs="Times New Roman"/>
                <w:sz w:val="28"/>
                <w:szCs w:val="28"/>
                <w:lang w:eastAsia="ru-RU"/>
              </w:rPr>
            </w:pPr>
          </w:p>
        </w:tc>
        <w:tc>
          <w:tcPr>
            <w:tcW w:w="1417" w:type="dxa"/>
            <w:vMerge/>
            <w:tcBorders>
              <w:top w:val="single" w:sz="4" w:space="0" w:color="auto"/>
              <w:left w:val="single" w:sz="4" w:space="0" w:color="auto"/>
              <w:bottom w:val="single" w:sz="4" w:space="0" w:color="auto"/>
              <w:right w:val="single" w:sz="4" w:space="0" w:color="auto"/>
            </w:tcBorders>
          </w:tcPr>
          <w:p w14:paraId="06C03A00" w14:textId="77777777" w:rsidR="008E3AA1" w:rsidRPr="00F420B0" w:rsidRDefault="008E3AA1" w:rsidP="00F5683D">
            <w:pPr>
              <w:autoSpaceDE w:val="0"/>
              <w:autoSpaceDN w:val="0"/>
              <w:adjustRightInd w:val="0"/>
              <w:spacing w:after="0" w:line="240" w:lineRule="auto"/>
              <w:jc w:val="both"/>
              <w:rPr>
                <w:rFonts w:ascii="Times New Roman" w:hAnsi="Times New Roman" w:cs="Times New Roman"/>
                <w:sz w:val="28"/>
                <w:szCs w:val="28"/>
                <w:lang w:eastAsia="ru-RU"/>
              </w:rPr>
            </w:pPr>
          </w:p>
        </w:tc>
        <w:tc>
          <w:tcPr>
            <w:tcW w:w="426" w:type="dxa"/>
            <w:vMerge/>
            <w:tcBorders>
              <w:top w:val="single" w:sz="4" w:space="0" w:color="auto"/>
              <w:left w:val="single" w:sz="4" w:space="0" w:color="auto"/>
              <w:bottom w:val="single" w:sz="4" w:space="0" w:color="auto"/>
              <w:right w:val="single" w:sz="4" w:space="0" w:color="auto"/>
            </w:tcBorders>
          </w:tcPr>
          <w:p w14:paraId="177DC960" w14:textId="77777777" w:rsidR="008E3AA1" w:rsidRPr="00F420B0" w:rsidRDefault="008E3AA1" w:rsidP="00F5683D">
            <w:pPr>
              <w:autoSpaceDE w:val="0"/>
              <w:autoSpaceDN w:val="0"/>
              <w:adjustRightInd w:val="0"/>
              <w:spacing w:after="0" w:line="240" w:lineRule="auto"/>
              <w:jc w:val="both"/>
              <w:rPr>
                <w:rFonts w:ascii="Times New Roman" w:hAnsi="Times New Roman" w:cs="Times New Roman"/>
                <w:sz w:val="28"/>
                <w:szCs w:val="28"/>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FA32444"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Отчетный год 2016</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0B32DFA"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Текущий год 2017</w:t>
            </w:r>
          </w:p>
        </w:tc>
        <w:tc>
          <w:tcPr>
            <w:tcW w:w="5246" w:type="dxa"/>
            <w:gridSpan w:val="7"/>
            <w:tcBorders>
              <w:top w:val="single" w:sz="4" w:space="0" w:color="auto"/>
              <w:left w:val="single" w:sz="4" w:space="0" w:color="auto"/>
              <w:bottom w:val="single" w:sz="4" w:space="0" w:color="auto"/>
              <w:right w:val="single" w:sz="4" w:space="0" w:color="auto"/>
            </w:tcBorders>
            <w:vAlign w:val="center"/>
          </w:tcPr>
          <w:p w14:paraId="34F7B187"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Годы реализации подпрограммы</w:t>
            </w:r>
          </w:p>
        </w:tc>
      </w:tr>
      <w:tr w:rsidR="008E3AA1" w:rsidRPr="00F420B0" w14:paraId="5F8E253B" w14:textId="77777777" w:rsidTr="00F5683D">
        <w:tc>
          <w:tcPr>
            <w:tcW w:w="279" w:type="dxa"/>
            <w:vMerge/>
            <w:tcBorders>
              <w:top w:val="single" w:sz="4" w:space="0" w:color="auto"/>
              <w:left w:val="single" w:sz="4" w:space="0" w:color="auto"/>
              <w:bottom w:val="single" w:sz="4" w:space="0" w:color="auto"/>
              <w:right w:val="single" w:sz="4" w:space="0" w:color="auto"/>
            </w:tcBorders>
          </w:tcPr>
          <w:p w14:paraId="6182F615" w14:textId="77777777" w:rsidR="008E3AA1" w:rsidRPr="00F420B0" w:rsidRDefault="008E3AA1" w:rsidP="00F5683D">
            <w:pPr>
              <w:autoSpaceDE w:val="0"/>
              <w:autoSpaceDN w:val="0"/>
              <w:adjustRightInd w:val="0"/>
              <w:spacing w:after="0" w:line="240" w:lineRule="auto"/>
              <w:jc w:val="both"/>
              <w:rPr>
                <w:rFonts w:ascii="Times New Roman" w:hAnsi="Times New Roman" w:cs="Times New Roman"/>
                <w:sz w:val="28"/>
                <w:szCs w:val="28"/>
                <w:lang w:eastAsia="ru-RU"/>
              </w:rPr>
            </w:pPr>
          </w:p>
        </w:tc>
        <w:tc>
          <w:tcPr>
            <w:tcW w:w="1417" w:type="dxa"/>
            <w:vMerge/>
            <w:tcBorders>
              <w:top w:val="single" w:sz="4" w:space="0" w:color="auto"/>
              <w:left w:val="single" w:sz="4" w:space="0" w:color="auto"/>
              <w:bottom w:val="single" w:sz="4" w:space="0" w:color="auto"/>
              <w:right w:val="single" w:sz="4" w:space="0" w:color="auto"/>
            </w:tcBorders>
          </w:tcPr>
          <w:p w14:paraId="78277930" w14:textId="77777777" w:rsidR="008E3AA1" w:rsidRPr="00F420B0" w:rsidRDefault="008E3AA1" w:rsidP="00F5683D">
            <w:pPr>
              <w:autoSpaceDE w:val="0"/>
              <w:autoSpaceDN w:val="0"/>
              <w:adjustRightInd w:val="0"/>
              <w:spacing w:after="0" w:line="240" w:lineRule="auto"/>
              <w:jc w:val="both"/>
              <w:rPr>
                <w:rFonts w:ascii="Times New Roman" w:hAnsi="Times New Roman" w:cs="Times New Roman"/>
                <w:sz w:val="28"/>
                <w:szCs w:val="28"/>
                <w:lang w:eastAsia="ru-RU"/>
              </w:rPr>
            </w:pPr>
          </w:p>
        </w:tc>
        <w:tc>
          <w:tcPr>
            <w:tcW w:w="426" w:type="dxa"/>
            <w:vMerge/>
            <w:tcBorders>
              <w:top w:val="single" w:sz="4" w:space="0" w:color="auto"/>
              <w:left w:val="single" w:sz="4" w:space="0" w:color="auto"/>
              <w:bottom w:val="single" w:sz="4" w:space="0" w:color="auto"/>
              <w:right w:val="single" w:sz="4" w:space="0" w:color="auto"/>
            </w:tcBorders>
          </w:tcPr>
          <w:p w14:paraId="1D61266B" w14:textId="77777777" w:rsidR="008E3AA1" w:rsidRPr="00F420B0" w:rsidRDefault="008E3AA1" w:rsidP="00F5683D">
            <w:pPr>
              <w:autoSpaceDE w:val="0"/>
              <w:autoSpaceDN w:val="0"/>
              <w:adjustRightInd w:val="0"/>
              <w:spacing w:after="0" w:line="240" w:lineRule="auto"/>
              <w:jc w:val="both"/>
              <w:rPr>
                <w:rFonts w:ascii="Times New Roman" w:hAnsi="Times New Roman" w:cs="Times New Roman"/>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30B93A4" w14:textId="77777777" w:rsidR="008E3AA1" w:rsidRPr="00F420B0" w:rsidRDefault="008E3AA1" w:rsidP="00F5683D">
            <w:pPr>
              <w:autoSpaceDE w:val="0"/>
              <w:autoSpaceDN w:val="0"/>
              <w:adjustRightInd w:val="0"/>
              <w:spacing w:after="0" w:line="240" w:lineRule="auto"/>
              <w:jc w:val="both"/>
              <w:rPr>
                <w:rFonts w:ascii="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5E2BB9F7" w14:textId="77777777" w:rsidR="008E3AA1" w:rsidRPr="00F420B0" w:rsidRDefault="008E3AA1" w:rsidP="00F5683D">
            <w:pPr>
              <w:autoSpaceDE w:val="0"/>
              <w:autoSpaceDN w:val="0"/>
              <w:adjustRightInd w:val="0"/>
              <w:spacing w:after="0" w:line="240" w:lineRule="auto"/>
              <w:jc w:val="both"/>
              <w:rPr>
                <w:rFonts w:ascii="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14:paraId="4E8A2C32"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2018 год</w:t>
            </w:r>
          </w:p>
        </w:tc>
        <w:tc>
          <w:tcPr>
            <w:tcW w:w="784" w:type="dxa"/>
            <w:tcBorders>
              <w:top w:val="single" w:sz="4" w:space="0" w:color="auto"/>
              <w:left w:val="single" w:sz="4" w:space="0" w:color="auto"/>
              <w:bottom w:val="single" w:sz="4" w:space="0" w:color="auto"/>
              <w:right w:val="single" w:sz="4" w:space="0" w:color="auto"/>
            </w:tcBorders>
            <w:vAlign w:val="center"/>
          </w:tcPr>
          <w:p w14:paraId="25CE507C"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2019 год</w:t>
            </w:r>
          </w:p>
        </w:tc>
        <w:tc>
          <w:tcPr>
            <w:tcW w:w="737" w:type="dxa"/>
            <w:tcBorders>
              <w:top w:val="single" w:sz="4" w:space="0" w:color="auto"/>
              <w:left w:val="single" w:sz="4" w:space="0" w:color="auto"/>
              <w:bottom w:val="single" w:sz="4" w:space="0" w:color="auto"/>
              <w:right w:val="single" w:sz="4" w:space="0" w:color="auto"/>
            </w:tcBorders>
            <w:vAlign w:val="center"/>
          </w:tcPr>
          <w:p w14:paraId="76F2621C"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2020 год</w:t>
            </w:r>
          </w:p>
        </w:tc>
        <w:tc>
          <w:tcPr>
            <w:tcW w:w="737" w:type="dxa"/>
            <w:tcBorders>
              <w:top w:val="single" w:sz="4" w:space="0" w:color="auto"/>
              <w:left w:val="single" w:sz="4" w:space="0" w:color="auto"/>
              <w:bottom w:val="single" w:sz="4" w:space="0" w:color="auto"/>
              <w:right w:val="single" w:sz="4" w:space="0" w:color="auto"/>
            </w:tcBorders>
            <w:vAlign w:val="center"/>
          </w:tcPr>
          <w:p w14:paraId="4BAACDCC"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2021 год</w:t>
            </w:r>
          </w:p>
        </w:tc>
        <w:tc>
          <w:tcPr>
            <w:tcW w:w="720" w:type="dxa"/>
            <w:tcBorders>
              <w:top w:val="single" w:sz="4" w:space="0" w:color="auto"/>
              <w:left w:val="single" w:sz="4" w:space="0" w:color="auto"/>
              <w:bottom w:val="single" w:sz="4" w:space="0" w:color="auto"/>
              <w:right w:val="single" w:sz="4" w:space="0" w:color="auto"/>
            </w:tcBorders>
            <w:vAlign w:val="center"/>
          </w:tcPr>
          <w:p w14:paraId="72A5EE3D"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2022 год</w:t>
            </w:r>
          </w:p>
        </w:tc>
        <w:tc>
          <w:tcPr>
            <w:tcW w:w="737" w:type="dxa"/>
            <w:tcBorders>
              <w:top w:val="single" w:sz="4" w:space="0" w:color="auto"/>
              <w:left w:val="single" w:sz="4" w:space="0" w:color="auto"/>
              <w:bottom w:val="single" w:sz="4" w:space="0" w:color="auto"/>
              <w:right w:val="single" w:sz="4" w:space="0" w:color="auto"/>
            </w:tcBorders>
            <w:vAlign w:val="center"/>
          </w:tcPr>
          <w:p w14:paraId="62B17FE9"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2023 год</w:t>
            </w:r>
          </w:p>
        </w:tc>
        <w:tc>
          <w:tcPr>
            <w:tcW w:w="737" w:type="dxa"/>
            <w:tcBorders>
              <w:top w:val="single" w:sz="4" w:space="0" w:color="auto"/>
              <w:left w:val="single" w:sz="4" w:space="0" w:color="auto"/>
              <w:bottom w:val="single" w:sz="4" w:space="0" w:color="auto"/>
              <w:right w:val="single" w:sz="4" w:space="0" w:color="auto"/>
            </w:tcBorders>
            <w:vAlign w:val="center"/>
          </w:tcPr>
          <w:p w14:paraId="4E850142"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2024 год</w:t>
            </w:r>
          </w:p>
        </w:tc>
      </w:tr>
      <w:tr w:rsidR="008E3AA1" w:rsidRPr="00F420B0" w14:paraId="4D7AA1CF" w14:textId="77777777" w:rsidTr="00F5683D">
        <w:tc>
          <w:tcPr>
            <w:tcW w:w="279" w:type="dxa"/>
            <w:tcBorders>
              <w:top w:val="single" w:sz="4" w:space="0" w:color="auto"/>
              <w:left w:val="single" w:sz="4" w:space="0" w:color="auto"/>
              <w:bottom w:val="single" w:sz="4" w:space="0" w:color="auto"/>
              <w:right w:val="single" w:sz="4" w:space="0" w:color="auto"/>
            </w:tcBorders>
            <w:vAlign w:val="center"/>
          </w:tcPr>
          <w:p w14:paraId="6B37239E"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14:paraId="3D5E66C6"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14:paraId="699995DD"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14:paraId="44173A9E"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14:paraId="4A30987D"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5</w:t>
            </w:r>
          </w:p>
        </w:tc>
        <w:tc>
          <w:tcPr>
            <w:tcW w:w="794" w:type="dxa"/>
            <w:tcBorders>
              <w:top w:val="single" w:sz="4" w:space="0" w:color="auto"/>
              <w:left w:val="single" w:sz="4" w:space="0" w:color="auto"/>
              <w:bottom w:val="single" w:sz="4" w:space="0" w:color="auto"/>
              <w:right w:val="single" w:sz="4" w:space="0" w:color="auto"/>
            </w:tcBorders>
            <w:vAlign w:val="center"/>
          </w:tcPr>
          <w:p w14:paraId="4556CC20"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6</w:t>
            </w:r>
          </w:p>
        </w:tc>
        <w:tc>
          <w:tcPr>
            <w:tcW w:w="784" w:type="dxa"/>
            <w:tcBorders>
              <w:top w:val="single" w:sz="4" w:space="0" w:color="auto"/>
              <w:left w:val="single" w:sz="4" w:space="0" w:color="auto"/>
              <w:bottom w:val="single" w:sz="4" w:space="0" w:color="auto"/>
              <w:right w:val="single" w:sz="4" w:space="0" w:color="auto"/>
            </w:tcBorders>
            <w:vAlign w:val="center"/>
          </w:tcPr>
          <w:p w14:paraId="2DE1C3DD"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7</w:t>
            </w:r>
          </w:p>
        </w:tc>
        <w:tc>
          <w:tcPr>
            <w:tcW w:w="737" w:type="dxa"/>
            <w:tcBorders>
              <w:top w:val="single" w:sz="4" w:space="0" w:color="auto"/>
              <w:left w:val="single" w:sz="4" w:space="0" w:color="auto"/>
              <w:bottom w:val="single" w:sz="4" w:space="0" w:color="auto"/>
              <w:right w:val="single" w:sz="4" w:space="0" w:color="auto"/>
            </w:tcBorders>
            <w:vAlign w:val="center"/>
          </w:tcPr>
          <w:p w14:paraId="4923BFC3"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8</w:t>
            </w:r>
          </w:p>
        </w:tc>
        <w:tc>
          <w:tcPr>
            <w:tcW w:w="737" w:type="dxa"/>
            <w:tcBorders>
              <w:top w:val="single" w:sz="4" w:space="0" w:color="auto"/>
              <w:left w:val="single" w:sz="4" w:space="0" w:color="auto"/>
              <w:bottom w:val="single" w:sz="4" w:space="0" w:color="auto"/>
              <w:right w:val="single" w:sz="4" w:space="0" w:color="auto"/>
            </w:tcBorders>
            <w:vAlign w:val="center"/>
          </w:tcPr>
          <w:p w14:paraId="7B808ACE"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9</w:t>
            </w:r>
          </w:p>
        </w:tc>
        <w:tc>
          <w:tcPr>
            <w:tcW w:w="720" w:type="dxa"/>
            <w:tcBorders>
              <w:top w:val="single" w:sz="4" w:space="0" w:color="auto"/>
              <w:left w:val="single" w:sz="4" w:space="0" w:color="auto"/>
              <w:bottom w:val="single" w:sz="4" w:space="0" w:color="auto"/>
              <w:right w:val="single" w:sz="4" w:space="0" w:color="auto"/>
            </w:tcBorders>
            <w:vAlign w:val="center"/>
          </w:tcPr>
          <w:p w14:paraId="0D5A016B"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10</w:t>
            </w:r>
          </w:p>
        </w:tc>
        <w:tc>
          <w:tcPr>
            <w:tcW w:w="737" w:type="dxa"/>
            <w:tcBorders>
              <w:top w:val="single" w:sz="4" w:space="0" w:color="auto"/>
              <w:left w:val="single" w:sz="4" w:space="0" w:color="auto"/>
              <w:bottom w:val="single" w:sz="4" w:space="0" w:color="auto"/>
              <w:right w:val="single" w:sz="4" w:space="0" w:color="auto"/>
            </w:tcBorders>
            <w:vAlign w:val="center"/>
          </w:tcPr>
          <w:p w14:paraId="50F50DA8"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11</w:t>
            </w:r>
          </w:p>
        </w:tc>
        <w:tc>
          <w:tcPr>
            <w:tcW w:w="737" w:type="dxa"/>
            <w:tcBorders>
              <w:top w:val="single" w:sz="4" w:space="0" w:color="auto"/>
              <w:left w:val="single" w:sz="4" w:space="0" w:color="auto"/>
              <w:bottom w:val="single" w:sz="4" w:space="0" w:color="auto"/>
              <w:right w:val="single" w:sz="4" w:space="0" w:color="auto"/>
            </w:tcBorders>
            <w:vAlign w:val="center"/>
          </w:tcPr>
          <w:p w14:paraId="6419D12D"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12</w:t>
            </w:r>
          </w:p>
        </w:tc>
      </w:tr>
      <w:tr w:rsidR="008E3AA1" w:rsidRPr="00F420B0" w14:paraId="7B3D91CB" w14:textId="77777777" w:rsidTr="00F5683D">
        <w:tc>
          <w:tcPr>
            <w:tcW w:w="9210" w:type="dxa"/>
            <w:gridSpan w:val="12"/>
            <w:tcBorders>
              <w:top w:val="single" w:sz="4" w:space="0" w:color="auto"/>
              <w:left w:val="single" w:sz="4" w:space="0" w:color="auto"/>
              <w:bottom w:val="single" w:sz="4" w:space="0" w:color="auto"/>
              <w:right w:val="single" w:sz="4" w:space="0" w:color="auto"/>
            </w:tcBorders>
            <w:vAlign w:val="center"/>
          </w:tcPr>
          <w:p w14:paraId="749E62B4" w14:textId="77777777" w:rsidR="008E3AA1" w:rsidRPr="00F420B0" w:rsidRDefault="008E3AA1" w:rsidP="00F5683D">
            <w:pPr>
              <w:autoSpaceDE w:val="0"/>
              <w:autoSpaceDN w:val="0"/>
              <w:adjustRightInd w:val="0"/>
              <w:spacing w:after="0" w:line="240" w:lineRule="auto"/>
              <w:rPr>
                <w:rFonts w:ascii="Times New Roman" w:hAnsi="Times New Roman" w:cs="Times New Roman"/>
                <w:sz w:val="28"/>
                <w:szCs w:val="28"/>
                <w:lang w:eastAsia="ru-RU"/>
              </w:rPr>
            </w:pPr>
            <w:r w:rsidRPr="00F420B0">
              <w:rPr>
                <w:rFonts w:ascii="Times New Roman" w:hAnsi="Times New Roman" w:cs="Times New Roman"/>
                <w:sz w:val="28"/>
                <w:szCs w:val="28"/>
                <w:lang w:eastAsia="ru-RU"/>
              </w:rPr>
              <w:t>Цель: расширение городского кладбища и обеспечение стабильности санитарно-эпидемиологических условий проживания населения</w:t>
            </w:r>
          </w:p>
        </w:tc>
      </w:tr>
      <w:tr w:rsidR="008E3AA1" w:rsidRPr="00F420B0" w14:paraId="1A8EEAC3" w14:textId="77777777" w:rsidTr="00F5683D">
        <w:tc>
          <w:tcPr>
            <w:tcW w:w="279" w:type="dxa"/>
            <w:tcBorders>
              <w:top w:val="single" w:sz="4" w:space="0" w:color="auto"/>
              <w:left w:val="single" w:sz="4" w:space="0" w:color="auto"/>
              <w:bottom w:val="single" w:sz="4" w:space="0" w:color="auto"/>
              <w:right w:val="single" w:sz="4" w:space="0" w:color="auto"/>
            </w:tcBorders>
            <w:vAlign w:val="center"/>
          </w:tcPr>
          <w:p w14:paraId="040F0313"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14:paraId="4EF599C9" w14:textId="77777777" w:rsidR="008E3AA1" w:rsidRPr="00F420B0" w:rsidRDefault="008E3AA1" w:rsidP="00F5683D">
            <w:pPr>
              <w:autoSpaceDE w:val="0"/>
              <w:autoSpaceDN w:val="0"/>
              <w:adjustRightInd w:val="0"/>
              <w:spacing w:after="0" w:line="240" w:lineRule="auto"/>
              <w:rPr>
                <w:rFonts w:ascii="Times New Roman" w:hAnsi="Times New Roman" w:cs="Times New Roman"/>
                <w:sz w:val="28"/>
                <w:szCs w:val="28"/>
                <w:lang w:eastAsia="ru-RU"/>
              </w:rPr>
            </w:pPr>
            <w:r w:rsidRPr="00F420B0">
              <w:rPr>
                <w:rFonts w:ascii="Times New Roman" w:hAnsi="Times New Roman" w:cs="Times New Roman"/>
                <w:sz w:val="28"/>
                <w:szCs w:val="28"/>
                <w:lang w:eastAsia="ru-RU"/>
              </w:rPr>
              <w:t>Темп роста площади городского кладбища к уровню года начала реализации программы</w:t>
            </w:r>
          </w:p>
        </w:tc>
        <w:tc>
          <w:tcPr>
            <w:tcW w:w="426" w:type="dxa"/>
            <w:tcBorders>
              <w:top w:val="single" w:sz="4" w:space="0" w:color="auto"/>
              <w:left w:val="single" w:sz="4" w:space="0" w:color="auto"/>
              <w:bottom w:val="single" w:sz="4" w:space="0" w:color="auto"/>
              <w:right w:val="single" w:sz="4" w:space="0" w:color="auto"/>
            </w:tcBorders>
            <w:vAlign w:val="center"/>
          </w:tcPr>
          <w:p w14:paraId="3F19A277"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557A7F07"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14,5</w:t>
            </w:r>
          </w:p>
        </w:tc>
        <w:tc>
          <w:tcPr>
            <w:tcW w:w="850" w:type="dxa"/>
            <w:tcBorders>
              <w:top w:val="single" w:sz="4" w:space="0" w:color="auto"/>
              <w:left w:val="single" w:sz="4" w:space="0" w:color="auto"/>
              <w:bottom w:val="single" w:sz="4" w:space="0" w:color="auto"/>
              <w:right w:val="single" w:sz="4" w:space="0" w:color="auto"/>
            </w:tcBorders>
            <w:vAlign w:val="center"/>
          </w:tcPr>
          <w:p w14:paraId="57681A8A"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14,5</w:t>
            </w:r>
          </w:p>
        </w:tc>
        <w:tc>
          <w:tcPr>
            <w:tcW w:w="794" w:type="dxa"/>
            <w:tcBorders>
              <w:top w:val="single" w:sz="4" w:space="0" w:color="auto"/>
              <w:left w:val="single" w:sz="4" w:space="0" w:color="auto"/>
              <w:bottom w:val="single" w:sz="4" w:space="0" w:color="auto"/>
              <w:right w:val="single" w:sz="4" w:space="0" w:color="auto"/>
            </w:tcBorders>
            <w:vAlign w:val="center"/>
          </w:tcPr>
          <w:p w14:paraId="4FCF08A8"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14,5</w:t>
            </w:r>
          </w:p>
        </w:tc>
        <w:tc>
          <w:tcPr>
            <w:tcW w:w="784" w:type="dxa"/>
            <w:tcBorders>
              <w:top w:val="single" w:sz="4" w:space="0" w:color="auto"/>
              <w:left w:val="single" w:sz="4" w:space="0" w:color="auto"/>
              <w:bottom w:val="single" w:sz="4" w:space="0" w:color="auto"/>
              <w:right w:val="single" w:sz="4" w:space="0" w:color="auto"/>
            </w:tcBorders>
            <w:vAlign w:val="center"/>
          </w:tcPr>
          <w:p w14:paraId="548BFDC8"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0</w:t>
            </w:r>
          </w:p>
        </w:tc>
        <w:tc>
          <w:tcPr>
            <w:tcW w:w="737" w:type="dxa"/>
            <w:tcBorders>
              <w:top w:val="single" w:sz="4" w:space="0" w:color="auto"/>
              <w:left w:val="single" w:sz="4" w:space="0" w:color="auto"/>
              <w:bottom w:val="single" w:sz="4" w:space="0" w:color="auto"/>
              <w:right w:val="single" w:sz="4" w:space="0" w:color="auto"/>
            </w:tcBorders>
            <w:vAlign w:val="center"/>
          </w:tcPr>
          <w:p w14:paraId="1993B8F3"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2,6</w:t>
            </w:r>
          </w:p>
        </w:tc>
        <w:tc>
          <w:tcPr>
            <w:tcW w:w="737" w:type="dxa"/>
            <w:tcBorders>
              <w:top w:val="single" w:sz="4" w:space="0" w:color="auto"/>
              <w:left w:val="single" w:sz="4" w:space="0" w:color="auto"/>
              <w:bottom w:val="single" w:sz="4" w:space="0" w:color="auto"/>
              <w:right w:val="single" w:sz="4" w:space="0" w:color="auto"/>
            </w:tcBorders>
            <w:vAlign w:val="center"/>
          </w:tcPr>
          <w:p w14:paraId="532B0D34"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2,9</w:t>
            </w:r>
          </w:p>
        </w:tc>
        <w:tc>
          <w:tcPr>
            <w:tcW w:w="720" w:type="dxa"/>
            <w:tcBorders>
              <w:top w:val="single" w:sz="4" w:space="0" w:color="auto"/>
              <w:left w:val="single" w:sz="4" w:space="0" w:color="auto"/>
              <w:bottom w:val="single" w:sz="4" w:space="0" w:color="auto"/>
              <w:right w:val="single" w:sz="4" w:space="0" w:color="auto"/>
            </w:tcBorders>
            <w:vAlign w:val="center"/>
          </w:tcPr>
          <w:p w14:paraId="35A6764F"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2,9</w:t>
            </w:r>
          </w:p>
        </w:tc>
        <w:tc>
          <w:tcPr>
            <w:tcW w:w="737" w:type="dxa"/>
            <w:tcBorders>
              <w:top w:val="single" w:sz="4" w:space="0" w:color="auto"/>
              <w:left w:val="single" w:sz="4" w:space="0" w:color="auto"/>
              <w:bottom w:val="single" w:sz="4" w:space="0" w:color="auto"/>
              <w:right w:val="single" w:sz="4" w:space="0" w:color="auto"/>
            </w:tcBorders>
            <w:vAlign w:val="center"/>
          </w:tcPr>
          <w:p w14:paraId="4E157630"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2,9</w:t>
            </w:r>
          </w:p>
        </w:tc>
        <w:tc>
          <w:tcPr>
            <w:tcW w:w="737" w:type="dxa"/>
            <w:tcBorders>
              <w:top w:val="single" w:sz="4" w:space="0" w:color="auto"/>
              <w:left w:val="single" w:sz="4" w:space="0" w:color="auto"/>
              <w:bottom w:val="single" w:sz="4" w:space="0" w:color="auto"/>
              <w:right w:val="single" w:sz="4" w:space="0" w:color="auto"/>
            </w:tcBorders>
            <w:vAlign w:val="center"/>
          </w:tcPr>
          <w:p w14:paraId="2863DFD6" w14:textId="77777777" w:rsidR="008E3AA1" w:rsidRPr="00F420B0" w:rsidRDefault="008E3AA1" w:rsidP="00F5683D">
            <w:pPr>
              <w:autoSpaceDE w:val="0"/>
              <w:autoSpaceDN w:val="0"/>
              <w:adjustRightInd w:val="0"/>
              <w:spacing w:after="0" w:line="240" w:lineRule="auto"/>
              <w:jc w:val="center"/>
              <w:rPr>
                <w:rFonts w:ascii="Times New Roman" w:hAnsi="Times New Roman" w:cs="Times New Roman"/>
                <w:sz w:val="28"/>
                <w:szCs w:val="28"/>
                <w:lang w:eastAsia="ru-RU"/>
              </w:rPr>
            </w:pPr>
            <w:r w:rsidRPr="00F420B0">
              <w:rPr>
                <w:rFonts w:ascii="Times New Roman" w:hAnsi="Times New Roman" w:cs="Times New Roman"/>
                <w:sz w:val="28"/>
                <w:szCs w:val="28"/>
                <w:lang w:eastAsia="ru-RU"/>
              </w:rPr>
              <w:t>3,2</w:t>
            </w:r>
          </w:p>
        </w:tc>
      </w:tr>
    </w:tbl>
    <w:p w14:paraId="608DF8EE" w14:textId="77777777" w:rsidR="008E3AA1" w:rsidRPr="00F420B0" w:rsidRDefault="008E3AA1" w:rsidP="00985B9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453D95D" w14:textId="77777777" w:rsidR="007A637F" w:rsidRDefault="007A637F" w:rsidP="00985B98">
      <w:pPr>
        <w:spacing w:after="0" w:line="240" w:lineRule="auto"/>
        <w:jc w:val="center"/>
        <w:rPr>
          <w:rFonts w:ascii="Times New Roman" w:eastAsia="Times New Roman" w:hAnsi="Times New Roman" w:cs="Times New Roman"/>
          <w:sz w:val="28"/>
          <w:szCs w:val="28"/>
          <w:lang w:eastAsia="ru-RU"/>
        </w:rPr>
      </w:pPr>
    </w:p>
    <w:p w14:paraId="1FC6806E" w14:textId="77777777" w:rsidR="007A637F" w:rsidRDefault="007A637F" w:rsidP="00985B98">
      <w:pPr>
        <w:spacing w:after="0" w:line="240" w:lineRule="auto"/>
        <w:jc w:val="center"/>
        <w:rPr>
          <w:rFonts w:ascii="Times New Roman" w:eastAsia="Times New Roman" w:hAnsi="Times New Roman" w:cs="Times New Roman"/>
          <w:sz w:val="28"/>
          <w:szCs w:val="28"/>
          <w:lang w:eastAsia="ru-RU"/>
        </w:rPr>
      </w:pPr>
    </w:p>
    <w:p w14:paraId="1D39C5EB" w14:textId="77777777" w:rsidR="007A637F" w:rsidRDefault="007A637F" w:rsidP="00985B98">
      <w:pPr>
        <w:spacing w:after="0" w:line="240" w:lineRule="auto"/>
        <w:jc w:val="center"/>
        <w:rPr>
          <w:rFonts w:ascii="Times New Roman" w:eastAsia="Times New Roman" w:hAnsi="Times New Roman" w:cs="Times New Roman"/>
          <w:sz w:val="28"/>
          <w:szCs w:val="28"/>
          <w:lang w:eastAsia="ru-RU"/>
        </w:rPr>
      </w:pPr>
    </w:p>
    <w:p w14:paraId="4C6A8690" w14:textId="77777777" w:rsidR="007A637F" w:rsidRDefault="007A637F" w:rsidP="00985B98">
      <w:pPr>
        <w:spacing w:after="0" w:line="240" w:lineRule="auto"/>
        <w:jc w:val="center"/>
        <w:rPr>
          <w:rFonts w:ascii="Times New Roman" w:eastAsia="Times New Roman" w:hAnsi="Times New Roman" w:cs="Times New Roman"/>
          <w:sz w:val="28"/>
          <w:szCs w:val="28"/>
          <w:lang w:eastAsia="ru-RU"/>
        </w:rPr>
      </w:pPr>
    </w:p>
    <w:p w14:paraId="6BCAAB41" w14:textId="77777777" w:rsidR="00985B98" w:rsidRPr="00F420B0" w:rsidRDefault="00985B98" w:rsidP="00985B98">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 Перечень основных мероприятий подпрограммы</w:t>
      </w:r>
    </w:p>
    <w:p w14:paraId="264CD8BF" w14:textId="77777777" w:rsidR="00985B98" w:rsidRPr="00F420B0" w:rsidRDefault="00985B98" w:rsidP="00985B98">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3.1. Перечень основных мероприятий подпрограммы на 2018 – 2021 годы</w:t>
      </w:r>
    </w:p>
    <w:tbl>
      <w:tblPr>
        <w:tblW w:w="5467" w:type="pct"/>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7"/>
        <w:gridCol w:w="1953"/>
        <w:gridCol w:w="1293"/>
        <w:gridCol w:w="1006"/>
        <w:gridCol w:w="1009"/>
        <w:gridCol w:w="1009"/>
        <w:gridCol w:w="1009"/>
        <w:gridCol w:w="1222"/>
        <w:gridCol w:w="996"/>
        <w:gridCol w:w="1578"/>
        <w:gridCol w:w="866"/>
        <w:gridCol w:w="718"/>
        <w:gridCol w:w="721"/>
        <w:gridCol w:w="731"/>
        <w:gridCol w:w="1558"/>
      </w:tblGrid>
      <w:tr w:rsidR="00493EAC" w:rsidRPr="007A637F" w14:paraId="416575F2" w14:textId="77777777" w:rsidTr="007A637F">
        <w:trPr>
          <w:cantSplit/>
          <w:trHeight w:val="20"/>
          <w:tblHeader/>
        </w:trPr>
        <w:tc>
          <w:tcPr>
            <w:tcW w:w="154" w:type="pct"/>
            <w:vMerge w:val="restart"/>
            <w:tcBorders>
              <w:top w:val="single" w:sz="2" w:space="0" w:color="auto"/>
              <w:left w:val="single" w:sz="2" w:space="0" w:color="auto"/>
              <w:bottom w:val="single" w:sz="2" w:space="0" w:color="auto"/>
              <w:right w:val="single" w:sz="2" w:space="0" w:color="auto"/>
            </w:tcBorders>
            <w:vAlign w:val="center"/>
            <w:hideMark/>
          </w:tcPr>
          <w:p w14:paraId="6B8E0EE5"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п/п</w:t>
            </w:r>
          </w:p>
        </w:tc>
        <w:tc>
          <w:tcPr>
            <w:tcW w:w="604" w:type="pct"/>
            <w:vMerge w:val="restart"/>
            <w:tcBorders>
              <w:top w:val="single" w:sz="2" w:space="0" w:color="auto"/>
              <w:left w:val="single" w:sz="2" w:space="0" w:color="auto"/>
              <w:bottom w:val="single" w:sz="2" w:space="0" w:color="auto"/>
              <w:right w:val="single" w:sz="2" w:space="0" w:color="auto"/>
            </w:tcBorders>
            <w:vAlign w:val="center"/>
            <w:hideMark/>
          </w:tcPr>
          <w:p w14:paraId="43DE684B"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Цель, задачи, основные мероприятия</w:t>
            </w:r>
          </w:p>
        </w:tc>
        <w:tc>
          <w:tcPr>
            <w:tcW w:w="400" w:type="pct"/>
            <w:vMerge w:val="restart"/>
            <w:tcBorders>
              <w:top w:val="single" w:sz="2" w:space="0" w:color="auto"/>
              <w:left w:val="single" w:sz="2" w:space="0" w:color="auto"/>
              <w:bottom w:val="single" w:sz="2" w:space="0" w:color="auto"/>
              <w:right w:val="single" w:sz="2" w:space="0" w:color="auto"/>
            </w:tcBorders>
            <w:vAlign w:val="center"/>
            <w:hideMark/>
          </w:tcPr>
          <w:p w14:paraId="4653DDE3"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xml:space="preserve"> Срок выполнения</w:t>
            </w:r>
          </w:p>
        </w:tc>
        <w:tc>
          <w:tcPr>
            <w:tcW w:w="311" w:type="pct"/>
            <w:vMerge w:val="restart"/>
            <w:tcBorders>
              <w:top w:val="single" w:sz="2" w:space="0" w:color="auto"/>
              <w:left w:val="single" w:sz="2" w:space="0" w:color="auto"/>
              <w:bottom w:val="single" w:sz="2" w:space="0" w:color="auto"/>
              <w:right w:val="single" w:sz="2" w:space="0" w:color="auto"/>
            </w:tcBorders>
            <w:vAlign w:val="center"/>
            <w:hideMark/>
          </w:tcPr>
          <w:p w14:paraId="1A7422BC"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Источники финансирования</w:t>
            </w:r>
          </w:p>
        </w:tc>
        <w:tc>
          <w:tcPr>
            <w:tcW w:w="1622" w:type="pct"/>
            <w:gridSpan w:val="5"/>
            <w:tcBorders>
              <w:top w:val="single" w:sz="2" w:space="0" w:color="auto"/>
              <w:left w:val="single" w:sz="2" w:space="0" w:color="auto"/>
              <w:bottom w:val="single" w:sz="2" w:space="0" w:color="auto"/>
              <w:right w:val="single" w:sz="2" w:space="0" w:color="auto"/>
            </w:tcBorders>
            <w:vAlign w:val="center"/>
            <w:hideMark/>
          </w:tcPr>
          <w:p w14:paraId="746554E5"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Объемы и источники финансирования (тыс. руб.)</w:t>
            </w:r>
          </w:p>
        </w:tc>
        <w:tc>
          <w:tcPr>
            <w:tcW w:w="1427" w:type="pct"/>
            <w:gridSpan w:val="5"/>
            <w:tcBorders>
              <w:top w:val="single" w:sz="2" w:space="0" w:color="auto"/>
              <w:left w:val="single" w:sz="2" w:space="0" w:color="auto"/>
              <w:bottom w:val="single" w:sz="2" w:space="0" w:color="auto"/>
              <w:right w:val="single" w:sz="2" w:space="0" w:color="auto"/>
            </w:tcBorders>
            <w:vAlign w:val="center"/>
            <w:hideMark/>
          </w:tcPr>
          <w:p w14:paraId="6E76C3C8"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Показатели (индикаторы) результативности выполнения основных мероприятий</w:t>
            </w:r>
          </w:p>
        </w:tc>
        <w:tc>
          <w:tcPr>
            <w:tcW w:w="482" w:type="pct"/>
            <w:vMerge w:val="restart"/>
            <w:tcBorders>
              <w:top w:val="single" w:sz="2" w:space="0" w:color="auto"/>
              <w:left w:val="single" w:sz="2" w:space="0" w:color="auto"/>
              <w:bottom w:val="single" w:sz="2" w:space="0" w:color="auto"/>
              <w:right w:val="single" w:sz="2" w:space="0" w:color="auto"/>
            </w:tcBorders>
            <w:vAlign w:val="center"/>
            <w:hideMark/>
          </w:tcPr>
          <w:p w14:paraId="5D41D3C1"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Перечень организаций, участвующих в реализации основных мероприятий</w:t>
            </w:r>
          </w:p>
        </w:tc>
      </w:tr>
      <w:tr w:rsidR="007A637F" w:rsidRPr="007A637F" w14:paraId="4A83EADB" w14:textId="77777777" w:rsidTr="007A637F">
        <w:trPr>
          <w:cantSplit/>
          <w:trHeight w:val="20"/>
          <w:tblHeader/>
        </w:trPr>
        <w:tc>
          <w:tcPr>
            <w:tcW w:w="154" w:type="pct"/>
            <w:vMerge/>
            <w:tcBorders>
              <w:top w:val="single" w:sz="2" w:space="0" w:color="auto"/>
              <w:left w:val="single" w:sz="2" w:space="0" w:color="auto"/>
              <w:bottom w:val="single" w:sz="2" w:space="0" w:color="auto"/>
              <w:right w:val="single" w:sz="2" w:space="0" w:color="auto"/>
            </w:tcBorders>
            <w:vAlign w:val="center"/>
            <w:hideMark/>
          </w:tcPr>
          <w:p w14:paraId="6C6A8ECA"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604" w:type="pct"/>
            <w:vMerge/>
            <w:tcBorders>
              <w:top w:val="single" w:sz="2" w:space="0" w:color="auto"/>
              <w:left w:val="single" w:sz="2" w:space="0" w:color="auto"/>
              <w:bottom w:val="single" w:sz="2" w:space="0" w:color="auto"/>
              <w:right w:val="single" w:sz="2" w:space="0" w:color="auto"/>
            </w:tcBorders>
            <w:vAlign w:val="center"/>
            <w:hideMark/>
          </w:tcPr>
          <w:p w14:paraId="4EF4DF55"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400" w:type="pct"/>
            <w:vMerge/>
            <w:tcBorders>
              <w:top w:val="single" w:sz="2" w:space="0" w:color="auto"/>
              <w:left w:val="single" w:sz="2" w:space="0" w:color="auto"/>
              <w:bottom w:val="single" w:sz="2" w:space="0" w:color="auto"/>
              <w:right w:val="single" w:sz="2" w:space="0" w:color="auto"/>
            </w:tcBorders>
            <w:vAlign w:val="center"/>
            <w:hideMark/>
          </w:tcPr>
          <w:p w14:paraId="232894C6"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1" w:type="pct"/>
            <w:vMerge/>
            <w:tcBorders>
              <w:top w:val="single" w:sz="2" w:space="0" w:color="auto"/>
              <w:left w:val="single" w:sz="2" w:space="0" w:color="auto"/>
              <w:bottom w:val="single" w:sz="2" w:space="0" w:color="auto"/>
              <w:right w:val="single" w:sz="2" w:space="0" w:color="auto"/>
            </w:tcBorders>
            <w:vAlign w:val="center"/>
            <w:hideMark/>
          </w:tcPr>
          <w:p w14:paraId="66E0420D"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tcBorders>
              <w:top w:val="single" w:sz="2" w:space="0" w:color="auto"/>
              <w:left w:val="single" w:sz="2" w:space="0" w:color="auto"/>
              <w:bottom w:val="single" w:sz="2" w:space="0" w:color="auto"/>
              <w:right w:val="single" w:sz="2" w:space="0" w:color="auto"/>
            </w:tcBorders>
            <w:vAlign w:val="center"/>
            <w:hideMark/>
          </w:tcPr>
          <w:p w14:paraId="4452C98F"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Всего</w:t>
            </w:r>
          </w:p>
        </w:tc>
        <w:tc>
          <w:tcPr>
            <w:tcW w:w="312" w:type="pct"/>
            <w:tcBorders>
              <w:top w:val="single" w:sz="2" w:space="0" w:color="auto"/>
              <w:left w:val="single" w:sz="2" w:space="0" w:color="auto"/>
              <w:bottom w:val="single" w:sz="2" w:space="0" w:color="auto"/>
              <w:right w:val="single" w:sz="2" w:space="0" w:color="auto"/>
            </w:tcBorders>
            <w:vAlign w:val="center"/>
            <w:hideMark/>
          </w:tcPr>
          <w:p w14:paraId="370B4ED0"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2018 год</w:t>
            </w:r>
          </w:p>
        </w:tc>
        <w:tc>
          <w:tcPr>
            <w:tcW w:w="312" w:type="pct"/>
            <w:tcBorders>
              <w:top w:val="single" w:sz="2" w:space="0" w:color="auto"/>
              <w:left w:val="single" w:sz="2" w:space="0" w:color="auto"/>
              <w:bottom w:val="single" w:sz="2" w:space="0" w:color="auto"/>
              <w:right w:val="single" w:sz="2" w:space="0" w:color="auto"/>
            </w:tcBorders>
            <w:vAlign w:val="center"/>
            <w:hideMark/>
          </w:tcPr>
          <w:p w14:paraId="47DB4F90"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2019 год</w:t>
            </w:r>
          </w:p>
        </w:tc>
        <w:tc>
          <w:tcPr>
            <w:tcW w:w="378" w:type="pct"/>
            <w:tcBorders>
              <w:top w:val="single" w:sz="2" w:space="0" w:color="auto"/>
              <w:left w:val="single" w:sz="2" w:space="0" w:color="auto"/>
              <w:bottom w:val="single" w:sz="2" w:space="0" w:color="auto"/>
              <w:right w:val="single" w:sz="2" w:space="0" w:color="auto"/>
            </w:tcBorders>
            <w:vAlign w:val="center"/>
            <w:hideMark/>
          </w:tcPr>
          <w:p w14:paraId="43882486"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2020 год</w:t>
            </w:r>
          </w:p>
        </w:tc>
        <w:tc>
          <w:tcPr>
            <w:tcW w:w="308" w:type="pct"/>
            <w:tcBorders>
              <w:top w:val="single" w:sz="2" w:space="0" w:color="auto"/>
              <w:left w:val="single" w:sz="2" w:space="0" w:color="auto"/>
              <w:bottom w:val="single" w:sz="2" w:space="0" w:color="auto"/>
              <w:right w:val="single" w:sz="2" w:space="0" w:color="auto"/>
            </w:tcBorders>
            <w:vAlign w:val="center"/>
            <w:hideMark/>
          </w:tcPr>
          <w:p w14:paraId="58EE0105"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2021 год</w:t>
            </w:r>
          </w:p>
        </w:tc>
        <w:tc>
          <w:tcPr>
            <w:tcW w:w="488" w:type="pct"/>
            <w:tcBorders>
              <w:top w:val="single" w:sz="2" w:space="0" w:color="auto"/>
              <w:left w:val="single" w:sz="2" w:space="0" w:color="auto"/>
              <w:bottom w:val="single" w:sz="2" w:space="0" w:color="auto"/>
              <w:right w:val="single" w:sz="2" w:space="0" w:color="auto"/>
            </w:tcBorders>
            <w:vAlign w:val="center"/>
            <w:hideMark/>
          </w:tcPr>
          <w:p w14:paraId="3DA9FC93" w14:textId="77777777" w:rsidR="00493EAC" w:rsidRPr="007A637F" w:rsidRDefault="00493EAC" w:rsidP="00493EAC">
            <w:pPr>
              <w:spacing w:after="0" w:line="240" w:lineRule="auto"/>
              <w:ind w:left="-114" w:firstLine="114"/>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Наименование, ед. измерения</w:t>
            </w:r>
          </w:p>
        </w:tc>
        <w:tc>
          <w:tcPr>
            <w:tcW w:w="268" w:type="pct"/>
            <w:tcBorders>
              <w:top w:val="single" w:sz="2" w:space="0" w:color="auto"/>
              <w:left w:val="single" w:sz="2" w:space="0" w:color="auto"/>
              <w:bottom w:val="single" w:sz="2" w:space="0" w:color="auto"/>
              <w:right w:val="single" w:sz="2" w:space="0" w:color="auto"/>
            </w:tcBorders>
            <w:vAlign w:val="center"/>
            <w:hideMark/>
          </w:tcPr>
          <w:p w14:paraId="3D4B727D"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2018 год</w:t>
            </w:r>
          </w:p>
        </w:tc>
        <w:tc>
          <w:tcPr>
            <w:tcW w:w="222" w:type="pct"/>
            <w:tcBorders>
              <w:top w:val="single" w:sz="2" w:space="0" w:color="auto"/>
              <w:left w:val="single" w:sz="2" w:space="0" w:color="auto"/>
              <w:bottom w:val="single" w:sz="2" w:space="0" w:color="auto"/>
              <w:right w:val="single" w:sz="2" w:space="0" w:color="auto"/>
            </w:tcBorders>
            <w:vAlign w:val="center"/>
            <w:hideMark/>
          </w:tcPr>
          <w:p w14:paraId="1273EC25"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2019 год</w:t>
            </w:r>
          </w:p>
        </w:tc>
        <w:tc>
          <w:tcPr>
            <w:tcW w:w="223" w:type="pct"/>
            <w:tcBorders>
              <w:top w:val="single" w:sz="2" w:space="0" w:color="auto"/>
              <w:left w:val="single" w:sz="2" w:space="0" w:color="auto"/>
              <w:bottom w:val="single" w:sz="2" w:space="0" w:color="auto"/>
              <w:right w:val="single" w:sz="2" w:space="0" w:color="auto"/>
            </w:tcBorders>
            <w:vAlign w:val="center"/>
            <w:hideMark/>
          </w:tcPr>
          <w:p w14:paraId="04370CE7"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2020 год</w:t>
            </w:r>
          </w:p>
        </w:tc>
        <w:tc>
          <w:tcPr>
            <w:tcW w:w="226" w:type="pct"/>
            <w:tcBorders>
              <w:top w:val="single" w:sz="2" w:space="0" w:color="auto"/>
              <w:left w:val="single" w:sz="2" w:space="0" w:color="auto"/>
              <w:bottom w:val="single" w:sz="2" w:space="0" w:color="auto"/>
              <w:right w:val="single" w:sz="2" w:space="0" w:color="auto"/>
            </w:tcBorders>
            <w:vAlign w:val="center"/>
            <w:hideMark/>
          </w:tcPr>
          <w:p w14:paraId="4EF6BC01"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2021 год</w:t>
            </w:r>
          </w:p>
        </w:tc>
        <w:tc>
          <w:tcPr>
            <w:tcW w:w="482" w:type="pct"/>
            <w:vMerge/>
            <w:tcBorders>
              <w:top w:val="single" w:sz="2" w:space="0" w:color="auto"/>
              <w:left w:val="single" w:sz="2" w:space="0" w:color="auto"/>
              <w:bottom w:val="single" w:sz="2" w:space="0" w:color="auto"/>
              <w:right w:val="single" w:sz="2" w:space="0" w:color="auto"/>
            </w:tcBorders>
            <w:vAlign w:val="center"/>
            <w:hideMark/>
          </w:tcPr>
          <w:p w14:paraId="6A975424"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r>
      <w:tr w:rsidR="007A637F" w:rsidRPr="007A637F" w14:paraId="65619EC5" w14:textId="77777777" w:rsidTr="007A637F">
        <w:trPr>
          <w:cantSplit/>
          <w:trHeight w:val="20"/>
          <w:tblHeader/>
        </w:trPr>
        <w:tc>
          <w:tcPr>
            <w:tcW w:w="154" w:type="pct"/>
            <w:tcBorders>
              <w:top w:val="single" w:sz="2" w:space="0" w:color="auto"/>
              <w:left w:val="single" w:sz="2" w:space="0" w:color="auto"/>
              <w:bottom w:val="single" w:sz="2" w:space="0" w:color="auto"/>
              <w:right w:val="single" w:sz="2" w:space="0" w:color="auto"/>
            </w:tcBorders>
            <w:vAlign w:val="center"/>
            <w:hideMark/>
          </w:tcPr>
          <w:p w14:paraId="41D59E1D"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w:t>
            </w:r>
          </w:p>
        </w:tc>
        <w:tc>
          <w:tcPr>
            <w:tcW w:w="604" w:type="pct"/>
            <w:tcBorders>
              <w:top w:val="single" w:sz="2" w:space="0" w:color="auto"/>
              <w:left w:val="single" w:sz="2" w:space="0" w:color="auto"/>
              <w:bottom w:val="single" w:sz="2" w:space="0" w:color="auto"/>
              <w:right w:val="single" w:sz="2" w:space="0" w:color="auto"/>
            </w:tcBorders>
            <w:vAlign w:val="center"/>
            <w:hideMark/>
          </w:tcPr>
          <w:p w14:paraId="3B1F8E1C"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w:t>
            </w:r>
          </w:p>
        </w:tc>
        <w:tc>
          <w:tcPr>
            <w:tcW w:w="400" w:type="pct"/>
            <w:tcBorders>
              <w:top w:val="single" w:sz="2" w:space="0" w:color="auto"/>
              <w:left w:val="single" w:sz="2" w:space="0" w:color="auto"/>
              <w:bottom w:val="single" w:sz="2" w:space="0" w:color="auto"/>
              <w:right w:val="single" w:sz="2" w:space="0" w:color="auto"/>
            </w:tcBorders>
            <w:vAlign w:val="center"/>
            <w:hideMark/>
          </w:tcPr>
          <w:p w14:paraId="449B9E44"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3</w:t>
            </w:r>
          </w:p>
        </w:tc>
        <w:tc>
          <w:tcPr>
            <w:tcW w:w="311" w:type="pct"/>
            <w:tcBorders>
              <w:top w:val="single" w:sz="2" w:space="0" w:color="auto"/>
              <w:left w:val="single" w:sz="2" w:space="0" w:color="auto"/>
              <w:bottom w:val="single" w:sz="2" w:space="0" w:color="auto"/>
              <w:right w:val="single" w:sz="2" w:space="0" w:color="auto"/>
            </w:tcBorders>
            <w:vAlign w:val="center"/>
            <w:hideMark/>
          </w:tcPr>
          <w:p w14:paraId="2113653B"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4</w:t>
            </w:r>
          </w:p>
        </w:tc>
        <w:tc>
          <w:tcPr>
            <w:tcW w:w="312" w:type="pct"/>
            <w:tcBorders>
              <w:top w:val="single" w:sz="2" w:space="0" w:color="auto"/>
              <w:left w:val="single" w:sz="2" w:space="0" w:color="auto"/>
              <w:bottom w:val="single" w:sz="2" w:space="0" w:color="auto"/>
              <w:right w:val="single" w:sz="2" w:space="0" w:color="auto"/>
            </w:tcBorders>
            <w:vAlign w:val="center"/>
            <w:hideMark/>
          </w:tcPr>
          <w:p w14:paraId="001F49B3"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5</w:t>
            </w:r>
          </w:p>
        </w:tc>
        <w:tc>
          <w:tcPr>
            <w:tcW w:w="312" w:type="pct"/>
            <w:tcBorders>
              <w:top w:val="single" w:sz="2" w:space="0" w:color="auto"/>
              <w:left w:val="single" w:sz="2" w:space="0" w:color="auto"/>
              <w:bottom w:val="single" w:sz="2" w:space="0" w:color="auto"/>
              <w:right w:val="single" w:sz="2" w:space="0" w:color="auto"/>
            </w:tcBorders>
            <w:vAlign w:val="center"/>
            <w:hideMark/>
          </w:tcPr>
          <w:p w14:paraId="4B5B1385"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6</w:t>
            </w:r>
          </w:p>
        </w:tc>
        <w:tc>
          <w:tcPr>
            <w:tcW w:w="312" w:type="pct"/>
            <w:tcBorders>
              <w:top w:val="single" w:sz="2" w:space="0" w:color="auto"/>
              <w:left w:val="single" w:sz="2" w:space="0" w:color="auto"/>
              <w:bottom w:val="single" w:sz="2" w:space="0" w:color="auto"/>
              <w:right w:val="single" w:sz="2" w:space="0" w:color="auto"/>
            </w:tcBorders>
            <w:vAlign w:val="center"/>
            <w:hideMark/>
          </w:tcPr>
          <w:p w14:paraId="0008B7B4"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7</w:t>
            </w:r>
          </w:p>
        </w:tc>
        <w:tc>
          <w:tcPr>
            <w:tcW w:w="378" w:type="pct"/>
            <w:tcBorders>
              <w:top w:val="single" w:sz="2" w:space="0" w:color="auto"/>
              <w:left w:val="single" w:sz="2" w:space="0" w:color="auto"/>
              <w:bottom w:val="single" w:sz="2" w:space="0" w:color="auto"/>
              <w:right w:val="single" w:sz="2" w:space="0" w:color="auto"/>
            </w:tcBorders>
            <w:vAlign w:val="center"/>
            <w:hideMark/>
          </w:tcPr>
          <w:p w14:paraId="697C22D8"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8</w:t>
            </w:r>
          </w:p>
        </w:tc>
        <w:tc>
          <w:tcPr>
            <w:tcW w:w="308" w:type="pct"/>
            <w:tcBorders>
              <w:top w:val="single" w:sz="2" w:space="0" w:color="auto"/>
              <w:left w:val="single" w:sz="2" w:space="0" w:color="auto"/>
              <w:bottom w:val="single" w:sz="2" w:space="0" w:color="auto"/>
              <w:right w:val="single" w:sz="2" w:space="0" w:color="auto"/>
            </w:tcBorders>
            <w:hideMark/>
          </w:tcPr>
          <w:p w14:paraId="5A51A9FC"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9</w:t>
            </w:r>
          </w:p>
        </w:tc>
        <w:tc>
          <w:tcPr>
            <w:tcW w:w="488" w:type="pct"/>
            <w:tcBorders>
              <w:top w:val="single" w:sz="2" w:space="0" w:color="auto"/>
              <w:left w:val="single" w:sz="2" w:space="0" w:color="auto"/>
              <w:bottom w:val="single" w:sz="2" w:space="0" w:color="auto"/>
              <w:right w:val="single" w:sz="2" w:space="0" w:color="auto"/>
            </w:tcBorders>
            <w:vAlign w:val="center"/>
            <w:hideMark/>
          </w:tcPr>
          <w:p w14:paraId="09F31725"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10</w:t>
            </w:r>
          </w:p>
        </w:tc>
        <w:tc>
          <w:tcPr>
            <w:tcW w:w="268" w:type="pct"/>
            <w:tcBorders>
              <w:top w:val="single" w:sz="2" w:space="0" w:color="auto"/>
              <w:left w:val="single" w:sz="2" w:space="0" w:color="auto"/>
              <w:bottom w:val="single" w:sz="2" w:space="0" w:color="auto"/>
              <w:right w:val="single" w:sz="2" w:space="0" w:color="auto"/>
            </w:tcBorders>
            <w:vAlign w:val="center"/>
            <w:hideMark/>
          </w:tcPr>
          <w:p w14:paraId="4DCB9DD0"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11</w:t>
            </w:r>
          </w:p>
        </w:tc>
        <w:tc>
          <w:tcPr>
            <w:tcW w:w="222" w:type="pct"/>
            <w:tcBorders>
              <w:top w:val="single" w:sz="2" w:space="0" w:color="auto"/>
              <w:left w:val="single" w:sz="2" w:space="0" w:color="auto"/>
              <w:bottom w:val="single" w:sz="2" w:space="0" w:color="auto"/>
              <w:right w:val="single" w:sz="2" w:space="0" w:color="auto"/>
            </w:tcBorders>
            <w:vAlign w:val="center"/>
            <w:hideMark/>
          </w:tcPr>
          <w:p w14:paraId="17721752"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12</w:t>
            </w:r>
          </w:p>
        </w:tc>
        <w:tc>
          <w:tcPr>
            <w:tcW w:w="223" w:type="pct"/>
            <w:tcBorders>
              <w:top w:val="single" w:sz="2" w:space="0" w:color="auto"/>
              <w:left w:val="single" w:sz="2" w:space="0" w:color="auto"/>
              <w:bottom w:val="single" w:sz="2" w:space="0" w:color="auto"/>
              <w:right w:val="single" w:sz="2" w:space="0" w:color="auto"/>
            </w:tcBorders>
            <w:vAlign w:val="center"/>
            <w:hideMark/>
          </w:tcPr>
          <w:p w14:paraId="0EF567B4"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13</w:t>
            </w:r>
          </w:p>
        </w:tc>
        <w:tc>
          <w:tcPr>
            <w:tcW w:w="226" w:type="pct"/>
            <w:tcBorders>
              <w:top w:val="single" w:sz="2" w:space="0" w:color="auto"/>
              <w:left w:val="single" w:sz="2" w:space="0" w:color="auto"/>
              <w:bottom w:val="single" w:sz="2" w:space="0" w:color="auto"/>
              <w:right w:val="single" w:sz="2" w:space="0" w:color="auto"/>
            </w:tcBorders>
            <w:hideMark/>
          </w:tcPr>
          <w:p w14:paraId="77981FBB"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14</w:t>
            </w:r>
          </w:p>
        </w:tc>
        <w:tc>
          <w:tcPr>
            <w:tcW w:w="482" w:type="pct"/>
            <w:tcBorders>
              <w:top w:val="single" w:sz="2" w:space="0" w:color="auto"/>
              <w:left w:val="single" w:sz="2" w:space="0" w:color="auto"/>
              <w:bottom w:val="single" w:sz="2" w:space="0" w:color="auto"/>
              <w:right w:val="single" w:sz="2" w:space="0" w:color="auto"/>
            </w:tcBorders>
            <w:vAlign w:val="center"/>
            <w:hideMark/>
          </w:tcPr>
          <w:p w14:paraId="220643BE"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15</w:t>
            </w:r>
          </w:p>
        </w:tc>
      </w:tr>
      <w:tr w:rsidR="00493EAC" w:rsidRPr="007A637F" w14:paraId="5618DC93" w14:textId="77777777" w:rsidTr="007A637F">
        <w:trPr>
          <w:cantSplit/>
          <w:trHeight w:val="20"/>
        </w:trPr>
        <w:tc>
          <w:tcPr>
            <w:tcW w:w="5000" w:type="pct"/>
            <w:gridSpan w:val="15"/>
            <w:tcBorders>
              <w:top w:val="single" w:sz="2" w:space="0" w:color="auto"/>
              <w:left w:val="single" w:sz="2" w:space="0" w:color="auto"/>
              <w:bottom w:val="single" w:sz="2" w:space="0" w:color="auto"/>
              <w:right w:val="single" w:sz="2" w:space="0" w:color="auto"/>
            </w:tcBorders>
            <w:hideMark/>
          </w:tcPr>
          <w:p w14:paraId="6D14E818"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Цель: расширение городского кладбища и обеспечение стабильности санитарно-эпидемиологических условий проживания населения</w:t>
            </w:r>
          </w:p>
        </w:tc>
      </w:tr>
      <w:tr w:rsidR="007A637F" w:rsidRPr="007A637F" w14:paraId="5DB358B9" w14:textId="77777777" w:rsidTr="007A637F">
        <w:trPr>
          <w:cantSplit/>
          <w:trHeight w:val="2135"/>
        </w:trPr>
        <w:tc>
          <w:tcPr>
            <w:tcW w:w="154" w:type="pct"/>
            <w:tcBorders>
              <w:top w:val="single" w:sz="2" w:space="0" w:color="auto"/>
              <w:left w:val="single" w:sz="2" w:space="0" w:color="auto"/>
              <w:bottom w:val="single" w:sz="2" w:space="0" w:color="auto"/>
              <w:right w:val="single" w:sz="2" w:space="0" w:color="auto"/>
            </w:tcBorders>
            <w:vAlign w:val="center"/>
            <w:hideMark/>
          </w:tcPr>
          <w:p w14:paraId="12D2D6FC"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w:t>
            </w:r>
          </w:p>
        </w:tc>
        <w:tc>
          <w:tcPr>
            <w:tcW w:w="604" w:type="pct"/>
            <w:tcBorders>
              <w:top w:val="single" w:sz="2" w:space="0" w:color="auto"/>
              <w:left w:val="single" w:sz="2" w:space="0" w:color="auto"/>
              <w:bottom w:val="single" w:sz="2" w:space="0" w:color="auto"/>
              <w:right w:val="single" w:sz="2" w:space="0" w:color="auto"/>
            </w:tcBorders>
            <w:vAlign w:val="center"/>
            <w:hideMark/>
          </w:tcPr>
          <w:p w14:paraId="3D8E4462"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Основное мероприятие: комплекс мероприятий по увеличению и благоустройству площади захоронений</w:t>
            </w:r>
          </w:p>
        </w:tc>
        <w:tc>
          <w:tcPr>
            <w:tcW w:w="400" w:type="pct"/>
            <w:tcBorders>
              <w:top w:val="single" w:sz="2" w:space="0" w:color="auto"/>
              <w:left w:val="single" w:sz="2" w:space="0" w:color="auto"/>
              <w:bottom w:val="single" w:sz="2" w:space="0" w:color="auto"/>
              <w:right w:val="single" w:sz="2" w:space="0" w:color="auto"/>
            </w:tcBorders>
            <w:vAlign w:val="center"/>
            <w:hideMark/>
          </w:tcPr>
          <w:p w14:paraId="15E23E58"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2018-2021</w:t>
            </w:r>
          </w:p>
        </w:tc>
        <w:tc>
          <w:tcPr>
            <w:tcW w:w="311" w:type="pct"/>
            <w:tcBorders>
              <w:top w:val="single" w:sz="2" w:space="0" w:color="auto"/>
              <w:left w:val="single" w:sz="2" w:space="0" w:color="auto"/>
              <w:bottom w:val="single" w:sz="2" w:space="0" w:color="auto"/>
              <w:right w:val="single" w:sz="2" w:space="0" w:color="auto"/>
            </w:tcBorders>
            <w:vAlign w:val="center"/>
            <w:hideMark/>
          </w:tcPr>
          <w:p w14:paraId="237E682C"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xml:space="preserve">Всего в </w:t>
            </w:r>
            <w:proofErr w:type="spellStart"/>
            <w:r w:rsidRPr="007A637F">
              <w:rPr>
                <w:rFonts w:ascii="Times New Roman" w:eastAsia="Times New Roman" w:hAnsi="Times New Roman" w:cs="Times New Roman"/>
                <w:color w:val="000000"/>
                <w:sz w:val="20"/>
                <w:szCs w:val="28"/>
                <w:lang w:eastAsia="ru-RU"/>
              </w:rPr>
              <w:t>т.ч</w:t>
            </w:r>
            <w:proofErr w:type="spellEnd"/>
            <w:r w:rsidRPr="007A637F">
              <w:rPr>
                <w:rFonts w:ascii="Times New Roman" w:eastAsia="Times New Roman" w:hAnsi="Times New Roman" w:cs="Times New Roman"/>
                <w:color w:val="000000"/>
                <w:sz w:val="20"/>
                <w:szCs w:val="28"/>
                <w:lang w:eastAsia="ru-RU"/>
              </w:rPr>
              <w:t xml:space="preserve">.: </w:t>
            </w:r>
          </w:p>
          <w:p w14:paraId="436F2E49"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МБ</w:t>
            </w:r>
          </w:p>
        </w:tc>
        <w:tc>
          <w:tcPr>
            <w:tcW w:w="312" w:type="pct"/>
            <w:tcBorders>
              <w:top w:val="single" w:sz="2" w:space="0" w:color="auto"/>
              <w:left w:val="single" w:sz="2" w:space="0" w:color="auto"/>
              <w:bottom w:val="single" w:sz="2" w:space="0" w:color="auto"/>
              <w:right w:val="single" w:sz="2" w:space="0" w:color="auto"/>
            </w:tcBorders>
            <w:vAlign w:val="center"/>
            <w:hideMark/>
          </w:tcPr>
          <w:p w14:paraId="1B4F793E"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374217,9</w:t>
            </w:r>
          </w:p>
        </w:tc>
        <w:tc>
          <w:tcPr>
            <w:tcW w:w="312" w:type="pct"/>
            <w:tcBorders>
              <w:top w:val="single" w:sz="2" w:space="0" w:color="auto"/>
              <w:left w:val="single" w:sz="2" w:space="0" w:color="auto"/>
              <w:bottom w:val="single" w:sz="2" w:space="0" w:color="auto"/>
              <w:right w:val="single" w:sz="2" w:space="0" w:color="auto"/>
            </w:tcBorders>
            <w:vAlign w:val="center"/>
            <w:hideMark/>
          </w:tcPr>
          <w:p w14:paraId="52EB0761"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34 683,1</w:t>
            </w:r>
          </w:p>
        </w:tc>
        <w:tc>
          <w:tcPr>
            <w:tcW w:w="312" w:type="pct"/>
            <w:tcBorders>
              <w:top w:val="single" w:sz="2" w:space="0" w:color="auto"/>
              <w:left w:val="single" w:sz="2" w:space="0" w:color="auto"/>
              <w:bottom w:val="single" w:sz="2" w:space="0" w:color="auto"/>
              <w:right w:val="single" w:sz="2" w:space="0" w:color="auto"/>
            </w:tcBorders>
            <w:vAlign w:val="center"/>
            <w:hideMark/>
          </w:tcPr>
          <w:p w14:paraId="1D86F57F"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87058,5</w:t>
            </w:r>
          </w:p>
        </w:tc>
        <w:tc>
          <w:tcPr>
            <w:tcW w:w="378" w:type="pct"/>
            <w:tcBorders>
              <w:top w:val="single" w:sz="2" w:space="0" w:color="auto"/>
              <w:left w:val="single" w:sz="2" w:space="0" w:color="auto"/>
              <w:bottom w:val="single" w:sz="2" w:space="0" w:color="auto"/>
              <w:right w:val="single" w:sz="2" w:space="0" w:color="auto"/>
            </w:tcBorders>
            <w:vAlign w:val="center"/>
            <w:hideMark/>
          </w:tcPr>
          <w:p w14:paraId="5D84DA22"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222 476,3</w:t>
            </w:r>
          </w:p>
        </w:tc>
        <w:tc>
          <w:tcPr>
            <w:tcW w:w="308" w:type="pct"/>
            <w:tcBorders>
              <w:top w:val="single" w:sz="2" w:space="0" w:color="auto"/>
              <w:left w:val="single" w:sz="2" w:space="0" w:color="auto"/>
              <w:bottom w:val="single" w:sz="2" w:space="0" w:color="auto"/>
              <w:right w:val="single" w:sz="2" w:space="0" w:color="auto"/>
            </w:tcBorders>
            <w:vAlign w:val="center"/>
            <w:hideMark/>
          </w:tcPr>
          <w:p w14:paraId="4CB131C1"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30 000,0</w:t>
            </w:r>
          </w:p>
        </w:tc>
        <w:tc>
          <w:tcPr>
            <w:tcW w:w="488" w:type="pct"/>
            <w:tcBorders>
              <w:top w:val="single" w:sz="2" w:space="0" w:color="auto"/>
              <w:left w:val="single" w:sz="2" w:space="0" w:color="auto"/>
              <w:bottom w:val="single" w:sz="2" w:space="0" w:color="auto"/>
              <w:right w:val="single" w:sz="2" w:space="0" w:color="auto"/>
            </w:tcBorders>
            <w:vAlign w:val="center"/>
            <w:hideMark/>
          </w:tcPr>
          <w:p w14:paraId="44CE8611"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Исполнение мероприятий, %</w:t>
            </w:r>
          </w:p>
        </w:tc>
        <w:tc>
          <w:tcPr>
            <w:tcW w:w="268" w:type="pct"/>
            <w:tcBorders>
              <w:top w:val="single" w:sz="2" w:space="0" w:color="auto"/>
              <w:left w:val="single" w:sz="2" w:space="0" w:color="auto"/>
              <w:bottom w:val="single" w:sz="2" w:space="0" w:color="auto"/>
              <w:right w:val="single" w:sz="2" w:space="0" w:color="auto"/>
            </w:tcBorders>
            <w:vAlign w:val="center"/>
            <w:hideMark/>
          </w:tcPr>
          <w:p w14:paraId="41FA028F"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100</w:t>
            </w:r>
          </w:p>
        </w:tc>
        <w:tc>
          <w:tcPr>
            <w:tcW w:w="222" w:type="pct"/>
            <w:tcBorders>
              <w:top w:val="single" w:sz="2" w:space="0" w:color="auto"/>
              <w:left w:val="single" w:sz="2" w:space="0" w:color="auto"/>
              <w:bottom w:val="single" w:sz="2" w:space="0" w:color="auto"/>
              <w:right w:val="single" w:sz="2" w:space="0" w:color="auto"/>
            </w:tcBorders>
            <w:vAlign w:val="center"/>
            <w:hideMark/>
          </w:tcPr>
          <w:p w14:paraId="2F40ED42"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100</w:t>
            </w:r>
          </w:p>
        </w:tc>
        <w:tc>
          <w:tcPr>
            <w:tcW w:w="223" w:type="pct"/>
            <w:tcBorders>
              <w:top w:val="single" w:sz="2" w:space="0" w:color="auto"/>
              <w:left w:val="single" w:sz="2" w:space="0" w:color="auto"/>
              <w:bottom w:val="single" w:sz="2" w:space="0" w:color="auto"/>
              <w:right w:val="single" w:sz="2" w:space="0" w:color="auto"/>
            </w:tcBorders>
            <w:vAlign w:val="center"/>
            <w:hideMark/>
          </w:tcPr>
          <w:p w14:paraId="68DAD77D"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100</w:t>
            </w:r>
          </w:p>
        </w:tc>
        <w:tc>
          <w:tcPr>
            <w:tcW w:w="226" w:type="pct"/>
            <w:tcBorders>
              <w:top w:val="single" w:sz="2" w:space="0" w:color="auto"/>
              <w:left w:val="single" w:sz="2" w:space="0" w:color="auto"/>
              <w:bottom w:val="single" w:sz="2" w:space="0" w:color="auto"/>
              <w:right w:val="single" w:sz="2" w:space="0" w:color="auto"/>
            </w:tcBorders>
            <w:vAlign w:val="center"/>
            <w:hideMark/>
          </w:tcPr>
          <w:p w14:paraId="2E89C06F"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100</w:t>
            </w:r>
          </w:p>
        </w:tc>
        <w:tc>
          <w:tcPr>
            <w:tcW w:w="482" w:type="pct"/>
            <w:tcBorders>
              <w:top w:val="single" w:sz="2" w:space="0" w:color="auto"/>
              <w:left w:val="single" w:sz="2" w:space="0" w:color="auto"/>
              <w:bottom w:val="single" w:sz="2" w:space="0" w:color="auto"/>
              <w:right w:val="single" w:sz="2" w:space="0" w:color="auto"/>
            </w:tcBorders>
            <w:vAlign w:val="center"/>
            <w:hideMark/>
          </w:tcPr>
          <w:p w14:paraId="75A83CFC"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xml:space="preserve">КРГХ, </w:t>
            </w:r>
          </w:p>
          <w:p w14:paraId="52388782"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комитет по строительству администрации города Мурманска, ММКУ «УКС»</w:t>
            </w:r>
          </w:p>
        </w:tc>
      </w:tr>
      <w:tr w:rsidR="007A637F" w:rsidRPr="007A637F" w14:paraId="4B938CFF" w14:textId="77777777" w:rsidTr="007A637F">
        <w:trPr>
          <w:cantSplit/>
          <w:trHeight w:val="516"/>
        </w:trPr>
        <w:tc>
          <w:tcPr>
            <w:tcW w:w="154" w:type="pct"/>
            <w:vMerge w:val="restart"/>
            <w:tcBorders>
              <w:top w:val="single" w:sz="2" w:space="0" w:color="auto"/>
              <w:left w:val="single" w:sz="2" w:space="0" w:color="auto"/>
              <w:bottom w:val="single" w:sz="2" w:space="0" w:color="auto"/>
              <w:right w:val="single" w:sz="2" w:space="0" w:color="auto"/>
            </w:tcBorders>
            <w:vAlign w:val="center"/>
            <w:hideMark/>
          </w:tcPr>
          <w:p w14:paraId="445F8A86"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1.1.</w:t>
            </w:r>
          </w:p>
        </w:tc>
        <w:tc>
          <w:tcPr>
            <w:tcW w:w="604" w:type="pct"/>
            <w:vMerge w:val="restart"/>
            <w:tcBorders>
              <w:top w:val="single" w:sz="2" w:space="0" w:color="auto"/>
              <w:left w:val="single" w:sz="2" w:space="0" w:color="auto"/>
              <w:bottom w:val="single" w:sz="2" w:space="0" w:color="auto"/>
              <w:right w:val="single" w:sz="2" w:space="0" w:color="auto"/>
            </w:tcBorders>
            <w:vAlign w:val="center"/>
            <w:hideMark/>
          </w:tcPr>
          <w:p w14:paraId="2051FDF0"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Расширение городского кладбища на 7-8 км автодороги Кола-Мурмаши</w:t>
            </w:r>
          </w:p>
        </w:tc>
        <w:tc>
          <w:tcPr>
            <w:tcW w:w="400" w:type="pct"/>
            <w:vMerge w:val="restart"/>
            <w:tcBorders>
              <w:top w:val="single" w:sz="2" w:space="0" w:color="auto"/>
              <w:left w:val="single" w:sz="2" w:space="0" w:color="auto"/>
              <w:bottom w:val="single" w:sz="2" w:space="0" w:color="auto"/>
              <w:right w:val="single" w:sz="2" w:space="0" w:color="auto"/>
            </w:tcBorders>
            <w:vAlign w:val="center"/>
            <w:hideMark/>
          </w:tcPr>
          <w:p w14:paraId="0487B011"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2018-2021</w:t>
            </w:r>
          </w:p>
        </w:tc>
        <w:tc>
          <w:tcPr>
            <w:tcW w:w="311" w:type="pct"/>
            <w:vMerge w:val="restart"/>
            <w:tcBorders>
              <w:top w:val="single" w:sz="2" w:space="0" w:color="auto"/>
              <w:left w:val="single" w:sz="2" w:space="0" w:color="auto"/>
              <w:bottom w:val="single" w:sz="2" w:space="0" w:color="auto"/>
              <w:right w:val="single" w:sz="2" w:space="0" w:color="auto"/>
            </w:tcBorders>
            <w:vAlign w:val="center"/>
            <w:hideMark/>
          </w:tcPr>
          <w:p w14:paraId="647A216A"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МБ</w:t>
            </w:r>
          </w:p>
        </w:tc>
        <w:tc>
          <w:tcPr>
            <w:tcW w:w="312" w:type="pct"/>
            <w:vMerge w:val="restart"/>
            <w:tcBorders>
              <w:top w:val="single" w:sz="2" w:space="0" w:color="auto"/>
              <w:left w:val="single" w:sz="2" w:space="0" w:color="auto"/>
              <w:bottom w:val="single" w:sz="2" w:space="0" w:color="auto"/>
              <w:right w:val="single" w:sz="2" w:space="0" w:color="auto"/>
            </w:tcBorders>
            <w:vAlign w:val="center"/>
            <w:hideMark/>
          </w:tcPr>
          <w:p w14:paraId="3C60C3EA"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374217,9</w:t>
            </w:r>
          </w:p>
        </w:tc>
        <w:tc>
          <w:tcPr>
            <w:tcW w:w="312" w:type="pct"/>
            <w:vMerge w:val="restart"/>
            <w:tcBorders>
              <w:top w:val="single" w:sz="2" w:space="0" w:color="auto"/>
              <w:left w:val="single" w:sz="2" w:space="0" w:color="auto"/>
              <w:bottom w:val="single" w:sz="2" w:space="0" w:color="auto"/>
              <w:right w:val="single" w:sz="2" w:space="0" w:color="auto"/>
            </w:tcBorders>
            <w:vAlign w:val="center"/>
            <w:hideMark/>
          </w:tcPr>
          <w:p w14:paraId="6748AAC4"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34 683,1</w:t>
            </w:r>
          </w:p>
        </w:tc>
        <w:tc>
          <w:tcPr>
            <w:tcW w:w="312" w:type="pct"/>
            <w:vMerge w:val="restart"/>
            <w:tcBorders>
              <w:top w:val="single" w:sz="2" w:space="0" w:color="auto"/>
              <w:left w:val="single" w:sz="2" w:space="0" w:color="auto"/>
              <w:bottom w:val="single" w:sz="2" w:space="0" w:color="auto"/>
              <w:right w:val="single" w:sz="2" w:space="0" w:color="auto"/>
            </w:tcBorders>
            <w:vAlign w:val="center"/>
            <w:hideMark/>
          </w:tcPr>
          <w:p w14:paraId="69CC1B56"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87058,5</w:t>
            </w:r>
          </w:p>
        </w:tc>
        <w:tc>
          <w:tcPr>
            <w:tcW w:w="378" w:type="pct"/>
            <w:vMerge w:val="restart"/>
            <w:tcBorders>
              <w:top w:val="single" w:sz="2" w:space="0" w:color="auto"/>
              <w:left w:val="single" w:sz="2" w:space="0" w:color="auto"/>
              <w:bottom w:val="single" w:sz="2" w:space="0" w:color="auto"/>
              <w:right w:val="single" w:sz="2" w:space="0" w:color="auto"/>
            </w:tcBorders>
            <w:vAlign w:val="center"/>
            <w:hideMark/>
          </w:tcPr>
          <w:p w14:paraId="56418EED"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222 476,3</w:t>
            </w:r>
          </w:p>
        </w:tc>
        <w:tc>
          <w:tcPr>
            <w:tcW w:w="308" w:type="pct"/>
            <w:vMerge w:val="restart"/>
            <w:tcBorders>
              <w:top w:val="single" w:sz="2" w:space="0" w:color="auto"/>
              <w:left w:val="single" w:sz="2" w:space="0" w:color="auto"/>
              <w:bottom w:val="single" w:sz="2" w:space="0" w:color="auto"/>
              <w:right w:val="single" w:sz="2" w:space="0" w:color="auto"/>
            </w:tcBorders>
            <w:vAlign w:val="center"/>
            <w:hideMark/>
          </w:tcPr>
          <w:p w14:paraId="2C150E63"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30 000,0</w:t>
            </w:r>
          </w:p>
        </w:tc>
        <w:tc>
          <w:tcPr>
            <w:tcW w:w="488" w:type="pct"/>
            <w:tcBorders>
              <w:top w:val="single" w:sz="2" w:space="0" w:color="auto"/>
              <w:left w:val="single" w:sz="2" w:space="0" w:color="auto"/>
              <w:bottom w:val="single" w:sz="2" w:space="0" w:color="auto"/>
              <w:right w:val="single" w:sz="2" w:space="0" w:color="auto"/>
            </w:tcBorders>
            <w:vAlign w:val="center"/>
            <w:hideMark/>
          </w:tcPr>
          <w:p w14:paraId="3ED5C235"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Количество могил, шт.</w:t>
            </w:r>
          </w:p>
        </w:tc>
        <w:tc>
          <w:tcPr>
            <w:tcW w:w="268" w:type="pct"/>
            <w:tcBorders>
              <w:top w:val="single" w:sz="2" w:space="0" w:color="auto"/>
              <w:left w:val="single" w:sz="2" w:space="0" w:color="auto"/>
              <w:bottom w:val="single" w:sz="2" w:space="0" w:color="auto"/>
              <w:right w:val="single" w:sz="2" w:space="0" w:color="auto"/>
            </w:tcBorders>
            <w:vAlign w:val="center"/>
            <w:hideMark/>
          </w:tcPr>
          <w:p w14:paraId="298847B8"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237</w:t>
            </w:r>
          </w:p>
        </w:tc>
        <w:tc>
          <w:tcPr>
            <w:tcW w:w="222" w:type="pct"/>
            <w:tcBorders>
              <w:top w:val="single" w:sz="2" w:space="0" w:color="auto"/>
              <w:left w:val="single" w:sz="2" w:space="0" w:color="auto"/>
              <w:bottom w:val="single" w:sz="2" w:space="0" w:color="auto"/>
              <w:right w:val="single" w:sz="2" w:space="0" w:color="auto"/>
            </w:tcBorders>
            <w:vAlign w:val="center"/>
            <w:hideMark/>
          </w:tcPr>
          <w:p w14:paraId="6C3416DD"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223" w:type="pct"/>
            <w:tcBorders>
              <w:top w:val="single" w:sz="2" w:space="0" w:color="auto"/>
              <w:left w:val="single" w:sz="2" w:space="0" w:color="auto"/>
              <w:bottom w:val="single" w:sz="2" w:space="0" w:color="auto"/>
              <w:right w:val="single" w:sz="2" w:space="0" w:color="auto"/>
            </w:tcBorders>
            <w:vAlign w:val="center"/>
            <w:hideMark/>
          </w:tcPr>
          <w:p w14:paraId="255DFEE5"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6989</w:t>
            </w:r>
          </w:p>
        </w:tc>
        <w:tc>
          <w:tcPr>
            <w:tcW w:w="226" w:type="pct"/>
            <w:tcBorders>
              <w:top w:val="single" w:sz="2" w:space="0" w:color="auto"/>
              <w:left w:val="single" w:sz="2" w:space="0" w:color="auto"/>
              <w:bottom w:val="single" w:sz="2" w:space="0" w:color="auto"/>
              <w:right w:val="single" w:sz="2" w:space="0" w:color="auto"/>
            </w:tcBorders>
            <w:vAlign w:val="center"/>
            <w:hideMark/>
          </w:tcPr>
          <w:p w14:paraId="22084C2B"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8342</w:t>
            </w:r>
          </w:p>
        </w:tc>
        <w:tc>
          <w:tcPr>
            <w:tcW w:w="482" w:type="pct"/>
            <w:vMerge w:val="restart"/>
            <w:tcBorders>
              <w:top w:val="single" w:sz="2" w:space="0" w:color="auto"/>
              <w:left w:val="single" w:sz="2" w:space="0" w:color="auto"/>
              <w:bottom w:val="single" w:sz="2" w:space="0" w:color="auto"/>
              <w:right w:val="single" w:sz="2" w:space="0" w:color="auto"/>
            </w:tcBorders>
            <w:vAlign w:val="center"/>
            <w:hideMark/>
          </w:tcPr>
          <w:p w14:paraId="335ED135" w14:textId="77777777" w:rsidR="00493EAC" w:rsidRPr="007A637F" w:rsidRDefault="00493EAC" w:rsidP="00493EAC">
            <w:pPr>
              <w:spacing w:after="0" w:line="240" w:lineRule="auto"/>
              <w:jc w:val="center"/>
              <w:rPr>
                <w:rFonts w:ascii="Times New Roman" w:hAnsi="Times New Roman" w:cs="Times New Roman"/>
                <w:sz w:val="20"/>
                <w:szCs w:val="28"/>
              </w:rPr>
            </w:pPr>
            <w:r w:rsidRPr="007A637F">
              <w:rPr>
                <w:rFonts w:ascii="Times New Roman" w:eastAsia="Times New Roman" w:hAnsi="Times New Roman" w:cs="Times New Roman"/>
                <w:color w:val="000000"/>
                <w:sz w:val="20"/>
                <w:szCs w:val="28"/>
                <w:lang w:eastAsia="ru-RU"/>
              </w:rPr>
              <w:t>КРГХ,</w:t>
            </w:r>
            <w:r w:rsidRPr="007A637F">
              <w:rPr>
                <w:rFonts w:ascii="Times New Roman" w:hAnsi="Times New Roman" w:cs="Times New Roman"/>
                <w:sz w:val="20"/>
                <w:szCs w:val="28"/>
              </w:rPr>
              <w:t xml:space="preserve"> </w:t>
            </w:r>
          </w:p>
          <w:p w14:paraId="578CB1F3"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xml:space="preserve">Комитет по строительству администрации города Мурманска, ММКУ «УКС» </w:t>
            </w:r>
          </w:p>
        </w:tc>
      </w:tr>
      <w:tr w:rsidR="007A637F" w:rsidRPr="007A637F" w14:paraId="5256888E" w14:textId="77777777" w:rsidTr="007A637F">
        <w:trPr>
          <w:cantSplit/>
          <w:trHeight w:val="258"/>
        </w:trPr>
        <w:tc>
          <w:tcPr>
            <w:tcW w:w="154" w:type="pct"/>
            <w:vMerge/>
            <w:tcBorders>
              <w:top w:val="single" w:sz="2" w:space="0" w:color="auto"/>
              <w:left w:val="single" w:sz="2" w:space="0" w:color="auto"/>
              <w:bottom w:val="single" w:sz="2" w:space="0" w:color="auto"/>
              <w:right w:val="single" w:sz="2" w:space="0" w:color="auto"/>
            </w:tcBorders>
            <w:vAlign w:val="center"/>
            <w:hideMark/>
          </w:tcPr>
          <w:p w14:paraId="7694E4AE"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604" w:type="pct"/>
            <w:vMerge/>
            <w:tcBorders>
              <w:top w:val="single" w:sz="2" w:space="0" w:color="auto"/>
              <w:left w:val="single" w:sz="2" w:space="0" w:color="auto"/>
              <w:bottom w:val="single" w:sz="2" w:space="0" w:color="auto"/>
              <w:right w:val="single" w:sz="2" w:space="0" w:color="auto"/>
            </w:tcBorders>
            <w:vAlign w:val="center"/>
            <w:hideMark/>
          </w:tcPr>
          <w:p w14:paraId="4915E371"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400" w:type="pct"/>
            <w:vMerge/>
            <w:tcBorders>
              <w:top w:val="single" w:sz="2" w:space="0" w:color="auto"/>
              <w:left w:val="single" w:sz="2" w:space="0" w:color="auto"/>
              <w:bottom w:val="single" w:sz="2" w:space="0" w:color="auto"/>
              <w:right w:val="single" w:sz="2" w:space="0" w:color="auto"/>
            </w:tcBorders>
            <w:vAlign w:val="center"/>
            <w:hideMark/>
          </w:tcPr>
          <w:p w14:paraId="67C3462F"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1" w:type="pct"/>
            <w:vMerge/>
            <w:tcBorders>
              <w:top w:val="single" w:sz="2" w:space="0" w:color="auto"/>
              <w:left w:val="single" w:sz="2" w:space="0" w:color="auto"/>
              <w:bottom w:val="single" w:sz="2" w:space="0" w:color="auto"/>
              <w:right w:val="single" w:sz="2" w:space="0" w:color="auto"/>
            </w:tcBorders>
            <w:vAlign w:val="center"/>
            <w:hideMark/>
          </w:tcPr>
          <w:p w14:paraId="496854A3"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4283C9B5"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54DDEC16"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60B6DED5"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78" w:type="pct"/>
            <w:vMerge/>
            <w:tcBorders>
              <w:top w:val="single" w:sz="2" w:space="0" w:color="auto"/>
              <w:left w:val="single" w:sz="2" w:space="0" w:color="auto"/>
              <w:bottom w:val="single" w:sz="2" w:space="0" w:color="auto"/>
              <w:right w:val="single" w:sz="2" w:space="0" w:color="auto"/>
            </w:tcBorders>
            <w:vAlign w:val="center"/>
            <w:hideMark/>
          </w:tcPr>
          <w:p w14:paraId="628F7F39"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08" w:type="pct"/>
            <w:vMerge/>
            <w:tcBorders>
              <w:top w:val="single" w:sz="2" w:space="0" w:color="auto"/>
              <w:left w:val="single" w:sz="2" w:space="0" w:color="auto"/>
              <w:bottom w:val="single" w:sz="2" w:space="0" w:color="auto"/>
              <w:right w:val="single" w:sz="2" w:space="0" w:color="auto"/>
            </w:tcBorders>
            <w:vAlign w:val="center"/>
            <w:hideMark/>
          </w:tcPr>
          <w:p w14:paraId="3610927D"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488" w:type="pct"/>
            <w:tcBorders>
              <w:top w:val="single" w:sz="2" w:space="0" w:color="auto"/>
              <w:left w:val="single" w:sz="2" w:space="0" w:color="auto"/>
              <w:bottom w:val="single" w:sz="2" w:space="0" w:color="auto"/>
              <w:right w:val="single" w:sz="2" w:space="0" w:color="auto"/>
            </w:tcBorders>
            <w:vAlign w:val="center"/>
            <w:hideMark/>
          </w:tcPr>
          <w:p w14:paraId="34D084A7"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Устройство опор наружного освещения, шт.</w:t>
            </w:r>
          </w:p>
        </w:tc>
        <w:tc>
          <w:tcPr>
            <w:tcW w:w="268" w:type="pct"/>
            <w:tcBorders>
              <w:top w:val="single" w:sz="2" w:space="0" w:color="auto"/>
              <w:left w:val="single" w:sz="2" w:space="0" w:color="auto"/>
              <w:bottom w:val="single" w:sz="2" w:space="0" w:color="auto"/>
              <w:right w:val="single" w:sz="2" w:space="0" w:color="auto"/>
            </w:tcBorders>
            <w:vAlign w:val="center"/>
            <w:hideMark/>
          </w:tcPr>
          <w:p w14:paraId="3E7DB9D5"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34</w:t>
            </w:r>
          </w:p>
        </w:tc>
        <w:tc>
          <w:tcPr>
            <w:tcW w:w="222" w:type="pct"/>
            <w:tcBorders>
              <w:top w:val="single" w:sz="2" w:space="0" w:color="auto"/>
              <w:left w:val="single" w:sz="2" w:space="0" w:color="auto"/>
              <w:bottom w:val="single" w:sz="2" w:space="0" w:color="auto"/>
              <w:right w:val="single" w:sz="2" w:space="0" w:color="auto"/>
            </w:tcBorders>
            <w:vAlign w:val="center"/>
            <w:hideMark/>
          </w:tcPr>
          <w:p w14:paraId="784EFEEF"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223" w:type="pct"/>
            <w:tcBorders>
              <w:top w:val="single" w:sz="2" w:space="0" w:color="auto"/>
              <w:left w:val="single" w:sz="2" w:space="0" w:color="auto"/>
              <w:bottom w:val="single" w:sz="2" w:space="0" w:color="auto"/>
              <w:right w:val="single" w:sz="2" w:space="0" w:color="auto"/>
            </w:tcBorders>
            <w:vAlign w:val="center"/>
            <w:hideMark/>
          </w:tcPr>
          <w:p w14:paraId="09971FDF"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226" w:type="pct"/>
            <w:tcBorders>
              <w:top w:val="single" w:sz="2" w:space="0" w:color="auto"/>
              <w:left w:val="single" w:sz="2" w:space="0" w:color="auto"/>
              <w:bottom w:val="single" w:sz="2" w:space="0" w:color="auto"/>
              <w:right w:val="single" w:sz="2" w:space="0" w:color="auto"/>
            </w:tcBorders>
            <w:vAlign w:val="center"/>
            <w:hideMark/>
          </w:tcPr>
          <w:p w14:paraId="05AE6A08"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482" w:type="pct"/>
            <w:vMerge/>
            <w:tcBorders>
              <w:top w:val="single" w:sz="2" w:space="0" w:color="auto"/>
              <w:left w:val="single" w:sz="2" w:space="0" w:color="auto"/>
              <w:bottom w:val="single" w:sz="2" w:space="0" w:color="auto"/>
              <w:right w:val="single" w:sz="2" w:space="0" w:color="auto"/>
            </w:tcBorders>
            <w:vAlign w:val="center"/>
            <w:hideMark/>
          </w:tcPr>
          <w:p w14:paraId="0F267B58"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r>
      <w:tr w:rsidR="007A637F" w:rsidRPr="007A637F" w14:paraId="4BE69C9E" w14:textId="77777777" w:rsidTr="007A637F">
        <w:trPr>
          <w:cantSplit/>
          <w:trHeight w:val="258"/>
        </w:trPr>
        <w:tc>
          <w:tcPr>
            <w:tcW w:w="154" w:type="pct"/>
            <w:vMerge/>
            <w:tcBorders>
              <w:top w:val="single" w:sz="2" w:space="0" w:color="auto"/>
              <w:left w:val="single" w:sz="2" w:space="0" w:color="auto"/>
              <w:bottom w:val="single" w:sz="2" w:space="0" w:color="auto"/>
              <w:right w:val="single" w:sz="2" w:space="0" w:color="auto"/>
            </w:tcBorders>
            <w:vAlign w:val="center"/>
            <w:hideMark/>
          </w:tcPr>
          <w:p w14:paraId="5CC18228"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604" w:type="pct"/>
            <w:vMerge/>
            <w:tcBorders>
              <w:top w:val="single" w:sz="2" w:space="0" w:color="auto"/>
              <w:left w:val="single" w:sz="2" w:space="0" w:color="auto"/>
              <w:bottom w:val="single" w:sz="2" w:space="0" w:color="auto"/>
              <w:right w:val="single" w:sz="2" w:space="0" w:color="auto"/>
            </w:tcBorders>
            <w:vAlign w:val="center"/>
            <w:hideMark/>
          </w:tcPr>
          <w:p w14:paraId="06AB18D1"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400" w:type="pct"/>
            <w:vMerge/>
            <w:tcBorders>
              <w:top w:val="single" w:sz="2" w:space="0" w:color="auto"/>
              <w:left w:val="single" w:sz="2" w:space="0" w:color="auto"/>
              <w:bottom w:val="single" w:sz="2" w:space="0" w:color="auto"/>
              <w:right w:val="single" w:sz="2" w:space="0" w:color="auto"/>
            </w:tcBorders>
            <w:vAlign w:val="center"/>
            <w:hideMark/>
          </w:tcPr>
          <w:p w14:paraId="6CE3CD0F"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1" w:type="pct"/>
            <w:vMerge/>
            <w:tcBorders>
              <w:top w:val="single" w:sz="2" w:space="0" w:color="auto"/>
              <w:left w:val="single" w:sz="2" w:space="0" w:color="auto"/>
              <w:bottom w:val="single" w:sz="2" w:space="0" w:color="auto"/>
              <w:right w:val="single" w:sz="2" w:space="0" w:color="auto"/>
            </w:tcBorders>
            <w:vAlign w:val="center"/>
            <w:hideMark/>
          </w:tcPr>
          <w:p w14:paraId="7A3EAF0F"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51CEC0F8"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03CDC0F1"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076F7EAC"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78" w:type="pct"/>
            <w:vMerge/>
            <w:tcBorders>
              <w:top w:val="single" w:sz="2" w:space="0" w:color="auto"/>
              <w:left w:val="single" w:sz="2" w:space="0" w:color="auto"/>
              <w:bottom w:val="single" w:sz="2" w:space="0" w:color="auto"/>
              <w:right w:val="single" w:sz="2" w:space="0" w:color="auto"/>
            </w:tcBorders>
            <w:vAlign w:val="center"/>
            <w:hideMark/>
          </w:tcPr>
          <w:p w14:paraId="5B5B4AE6"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08" w:type="pct"/>
            <w:vMerge/>
            <w:tcBorders>
              <w:top w:val="single" w:sz="2" w:space="0" w:color="auto"/>
              <w:left w:val="single" w:sz="2" w:space="0" w:color="auto"/>
              <w:bottom w:val="single" w:sz="2" w:space="0" w:color="auto"/>
              <w:right w:val="single" w:sz="2" w:space="0" w:color="auto"/>
            </w:tcBorders>
            <w:vAlign w:val="center"/>
            <w:hideMark/>
          </w:tcPr>
          <w:p w14:paraId="58553F28"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488" w:type="pct"/>
            <w:tcBorders>
              <w:top w:val="single" w:sz="2" w:space="0" w:color="auto"/>
              <w:left w:val="single" w:sz="2" w:space="0" w:color="auto"/>
              <w:bottom w:val="single" w:sz="2" w:space="0" w:color="auto"/>
              <w:right w:val="single" w:sz="2" w:space="0" w:color="auto"/>
            </w:tcBorders>
            <w:vAlign w:val="center"/>
            <w:hideMark/>
          </w:tcPr>
          <w:p w14:paraId="5964C70F"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xml:space="preserve">Устройство асфальтобетонного покрытия проезжей части дорог, автостоянок </w:t>
            </w:r>
            <w:r w:rsidRPr="007A637F">
              <w:rPr>
                <w:rFonts w:ascii="Times New Roman" w:hAnsi="Times New Roman" w:cs="Times New Roman"/>
                <w:sz w:val="20"/>
                <w:szCs w:val="28"/>
              </w:rPr>
              <w:t>м</w:t>
            </w:r>
            <w:r w:rsidRPr="007A637F">
              <w:rPr>
                <w:rFonts w:ascii="Times New Roman" w:hAnsi="Times New Roman" w:cs="Times New Roman"/>
                <w:sz w:val="20"/>
                <w:szCs w:val="28"/>
                <w:vertAlign w:val="superscript"/>
              </w:rPr>
              <w:t>2</w:t>
            </w:r>
          </w:p>
        </w:tc>
        <w:tc>
          <w:tcPr>
            <w:tcW w:w="268" w:type="pct"/>
            <w:tcBorders>
              <w:top w:val="single" w:sz="2" w:space="0" w:color="auto"/>
              <w:left w:val="single" w:sz="2" w:space="0" w:color="auto"/>
              <w:bottom w:val="single" w:sz="2" w:space="0" w:color="auto"/>
              <w:right w:val="single" w:sz="2" w:space="0" w:color="auto"/>
            </w:tcBorders>
            <w:vAlign w:val="center"/>
            <w:hideMark/>
          </w:tcPr>
          <w:p w14:paraId="0A356903"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5798</w:t>
            </w:r>
          </w:p>
        </w:tc>
        <w:tc>
          <w:tcPr>
            <w:tcW w:w="222" w:type="pct"/>
            <w:tcBorders>
              <w:top w:val="single" w:sz="2" w:space="0" w:color="auto"/>
              <w:left w:val="single" w:sz="2" w:space="0" w:color="auto"/>
              <w:bottom w:val="single" w:sz="2" w:space="0" w:color="auto"/>
              <w:right w:val="single" w:sz="2" w:space="0" w:color="auto"/>
            </w:tcBorders>
            <w:vAlign w:val="center"/>
            <w:hideMark/>
          </w:tcPr>
          <w:p w14:paraId="3E0A5468"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223" w:type="pct"/>
            <w:tcBorders>
              <w:top w:val="single" w:sz="2" w:space="0" w:color="auto"/>
              <w:left w:val="single" w:sz="2" w:space="0" w:color="auto"/>
              <w:bottom w:val="single" w:sz="2" w:space="0" w:color="auto"/>
              <w:right w:val="single" w:sz="2" w:space="0" w:color="auto"/>
            </w:tcBorders>
            <w:vAlign w:val="center"/>
            <w:hideMark/>
          </w:tcPr>
          <w:p w14:paraId="2D54FC17"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226" w:type="pct"/>
            <w:tcBorders>
              <w:top w:val="single" w:sz="2" w:space="0" w:color="auto"/>
              <w:left w:val="single" w:sz="2" w:space="0" w:color="auto"/>
              <w:bottom w:val="single" w:sz="2" w:space="0" w:color="auto"/>
              <w:right w:val="single" w:sz="2" w:space="0" w:color="auto"/>
            </w:tcBorders>
            <w:vAlign w:val="center"/>
            <w:hideMark/>
          </w:tcPr>
          <w:p w14:paraId="3057BDD2"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482" w:type="pct"/>
            <w:vMerge/>
            <w:tcBorders>
              <w:top w:val="single" w:sz="2" w:space="0" w:color="auto"/>
              <w:left w:val="single" w:sz="2" w:space="0" w:color="auto"/>
              <w:bottom w:val="single" w:sz="2" w:space="0" w:color="auto"/>
              <w:right w:val="single" w:sz="2" w:space="0" w:color="auto"/>
            </w:tcBorders>
            <w:vAlign w:val="center"/>
            <w:hideMark/>
          </w:tcPr>
          <w:p w14:paraId="3119F55C"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r>
      <w:tr w:rsidR="007A637F" w:rsidRPr="007A637F" w14:paraId="6A7CC9E7" w14:textId="77777777" w:rsidTr="007A637F">
        <w:trPr>
          <w:cantSplit/>
          <w:trHeight w:val="216"/>
        </w:trPr>
        <w:tc>
          <w:tcPr>
            <w:tcW w:w="154" w:type="pct"/>
            <w:vMerge/>
            <w:tcBorders>
              <w:top w:val="single" w:sz="2" w:space="0" w:color="auto"/>
              <w:left w:val="single" w:sz="2" w:space="0" w:color="auto"/>
              <w:bottom w:val="single" w:sz="2" w:space="0" w:color="auto"/>
              <w:right w:val="single" w:sz="2" w:space="0" w:color="auto"/>
            </w:tcBorders>
            <w:vAlign w:val="center"/>
            <w:hideMark/>
          </w:tcPr>
          <w:p w14:paraId="69133D33"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604" w:type="pct"/>
            <w:vMerge/>
            <w:tcBorders>
              <w:top w:val="single" w:sz="2" w:space="0" w:color="auto"/>
              <w:left w:val="single" w:sz="2" w:space="0" w:color="auto"/>
              <w:bottom w:val="single" w:sz="2" w:space="0" w:color="auto"/>
              <w:right w:val="single" w:sz="2" w:space="0" w:color="auto"/>
            </w:tcBorders>
            <w:vAlign w:val="center"/>
            <w:hideMark/>
          </w:tcPr>
          <w:p w14:paraId="221FCBA2"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400" w:type="pct"/>
            <w:vMerge/>
            <w:tcBorders>
              <w:top w:val="single" w:sz="2" w:space="0" w:color="auto"/>
              <w:left w:val="single" w:sz="2" w:space="0" w:color="auto"/>
              <w:bottom w:val="single" w:sz="2" w:space="0" w:color="auto"/>
              <w:right w:val="single" w:sz="2" w:space="0" w:color="auto"/>
            </w:tcBorders>
            <w:vAlign w:val="center"/>
            <w:hideMark/>
          </w:tcPr>
          <w:p w14:paraId="38D3D43A"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1" w:type="pct"/>
            <w:vMerge/>
            <w:tcBorders>
              <w:top w:val="single" w:sz="2" w:space="0" w:color="auto"/>
              <w:left w:val="single" w:sz="2" w:space="0" w:color="auto"/>
              <w:bottom w:val="single" w:sz="2" w:space="0" w:color="auto"/>
              <w:right w:val="single" w:sz="2" w:space="0" w:color="auto"/>
            </w:tcBorders>
            <w:vAlign w:val="center"/>
            <w:hideMark/>
          </w:tcPr>
          <w:p w14:paraId="31818EC3"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524E9293"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2B59F309"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34CD6DBF"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78" w:type="pct"/>
            <w:vMerge/>
            <w:tcBorders>
              <w:top w:val="single" w:sz="2" w:space="0" w:color="auto"/>
              <w:left w:val="single" w:sz="2" w:space="0" w:color="auto"/>
              <w:bottom w:val="single" w:sz="2" w:space="0" w:color="auto"/>
              <w:right w:val="single" w:sz="2" w:space="0" w:color="auto"/>
            </w:tcBorders>
            <w:vAlign w:val="center"/>
            <w:hideMark/>
          </w:tcPr>
          <w:p w14:paraId="47F80B2F"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08" w:type="pct"/>
            <w:vMerge/>
            <w:tcBorders>
              <w:top w:val="single" w:sz="2" w:space="0" w:color="auto"/>
              <w:left w:val="single" w:sz="2" w:space="0" w:color="auto"/>
              <w:bottom w:val="single" w:sz="2" w:space="0" w:color="auto"/>
              <w:right w:val="single" w:sz="2" w:space="0" w:color="auto"/>
            </w:tcBorders>
            <w:vAlign w:val="center"/>
            <w:hideMark/>
          </w:tcPr>
          <w:p w14:paraId="11D1D8E7"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488" w:type="pct"/>
            <w:tcBorders>
              <w:top w:val="single" w:sz="2" w:space="0" w:color="auto"/>
              <w:left w:val="single" w:sz="2" w:space="0" w:color="auto"/>
              <w:bottom w:val="single" w:sz="2" w:space="0" w:color="auto"/>
              <w:right w:val="single" w:sz="2" w:space="0" w:color="auto"/>
            </w:tcBorders>
            <w:vAlign w:val="center"/>
            <w:hideMark/>
          </w:tcPr>
          <w:p w14:paraId="3A7ACCB1"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xml:space="preserve">Устройство асфальтобетонного покрытия тротуаров, </w:t>
            </w:r>
            <w:r w:rsidRPr="007A637F">
              <w:rPr>
                <w:rFonts w:ascii="Times New Roman" w:hAnsi="Times New Roman" w:cs="Times New Roman"/>
                <w:sz w:val="20"/>
                <w:szCs w:val="28"/>
              </w:rPr>
              <w:t>м</w:t>
            </w:r>
            <w:r w:rsidRPr="007A637F">
              <w:rPr>
                <w:rFonts w:ascii="Times New Roman" w:hAnsi="Times New Roman" w:cs="Times New Roman"/>
                <w:sz w:val="20"/>
                <w:szCs w:val="28"/>
                <w:vertAlign w:val="superscript"/>
              </w:rPr>
              <w:t>2</w:t>
            </w:r>
          </w:p>
        </w:tc>
        <w:tc>
          <w:tcPr>
            <w:tcW w:w="268" w:type="pct"/>
            <w:tcBorders>
              <w:top w:val="single" w:sz="2" w:space="0" w:color="auto"/>
              <w:left w:val="single" w:sz="2" w:space="0" w:color="auto"/>
              <w:bottom w:val="single" w:sz="2" w:space="0" w:color="auto"/>
              <w:right w:val="single" w:sz="2" w:space="0" w:color="auto"/>
            </w:tcBorders>
            <w:vAlign w:val="center"/>
            <w:hideMark/>
          </w:tcPr>
          <w:p w14:paraId="140B73AD"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2416</w:t>
            </w:r>
          </w:p>
        </w:tc>
        <w:tc>
          <w:tcPr>
            <w:tcW w:w="222" w:type="pct"/>
            <w:tcBorders>
              <w:top w:val="single" w:sz="2" w:space="0" w:color="auto"/>
              <w:left w:val="single" w:sz="2" w:space="0" w:color="auto"/>
              <w:bottom w:val="single" w:sz="2" w:space="0" w:color="auto"/>
              <w:right w:val="single" w:sz="2" w:space="0" w:color="auto"/>
            </w:tcBorders>
            <w:vAlign w:val="center"/>
            <w:hideMark/>
          </w:tcPr>
          <w:p w14:paraId="1661715E"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223" w:type="pct"/>
            <w:tcBorders>
              <w:top w:val="single" w:sz="2" w:space="0" w:color="auto"/>
              <w:left w:val="single" w:sz="2" w:space="0" w:color="auto"/>
              <w:bottom w:val="single" w:sz="2" w:space="0" w:color="auto"/>
              <w:right w:val="single" w:sz="2" w:space="0" w:color="auto"/>
            </w:tcBorders>
            <w:vAlign w:val="center"/>
            <w:hideMark/>
          </w:tcPr>
          <w:p w14:paraId="3346DB7F"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226" w:type="pct"/>
            <w:tcBorders>
              <w:top w:val="single" w:sz="2" w:space="0" w:color="auto"/>
              <w:left w:val="single" w:sz="2" w:space="0" w:color="auto"/>
              <w:bottom w:val="single" w:sz="2" w:space="0" w:color="auto"/>
              <w:right w:val="single" w:sz="2" w:space="0" w:color="auto"/>
            </w:tcBorders>
            <w:vAlign w:val="center"/>
            <w:hideMark/>
          </w:tcPr>
          <w:p w14:paraId="405F6164"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482" w:type="pct"/>
            <w:vMerge w:val="restart"/>
            <w:tcBorders>
              <w:top w:val="single" w:sz="2" w:space="0" w:color="auto"/>
              <w:left w:val="single" w:sz="2" w:space="0" w:color="auto"/>
              <w:right w:val="single" w:sz="2" w:space="0" w:color="auto"/>
            </w:tcBorders>
            <w:vAlign w:val="center"/>
            <w:hideMark/>
          </w:tcPr>
          <w:p w14:paraId="26281365" w14:textId="77777777" w:rsidR="00493EAC" w:rsidRPr="007A637F" w:rsidRDefault="00493EAC" w:rsidP="00493EAC">
            <w:pPr>
              <w:spacing w:after="0" w:line="254"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КРГХ</w:t>
            </w:r>
          </w:p>
        </w:tc>
      </w:tr>
      <w:tr w:rsidR="007A637F" w:rsidRPr="007A637F" w14:paraId="4CB5BB12" w14:textId="77777777" w:rsidTr="007A637F">
        <w:trPr>
          <w:cantSplit/>
          <w:trHeight w:val="216"/>
        </w:trPr>
        <w:tc>
          <w:tcPr>
            <w:tcW w:w="154" w:type="pct"/>
            <w:vMerge/>
            <w:tcBorders>
              <w:top w:val="single" w:sz="2" w:space="0" w:color="auto"/>
              <w:left w:val="single" w:sz="2" w:space="0" w:color="auto"/>
              <w:bottom w:val="single" w:sz="2" w:space="0" w:color="auto"/>
              <w:right w:val="single" w:sz="2" w:space="0" w:color="auto"/>
            </w:tcBorders>
            <w:vAlign w:val="center"/>
            <w:hideMark/>
          </w:tcPr>
          <w:p w14:paraId="505A964F"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604" w:type="pct"/>
            <w:vMerge/>
            <w:tcBorders>
              <w:top w:val="single" w:sz="2" w:space="0" w:color="auto"/>
              <w:left w:val="single" w:sz="2" w:space="0" w:color="auto"/>
              <w:bottom w:val="single" w:sz="2" w:space="0" w:color="auto"/>
              <w:right w:val="single" w:sz="2" w:space="0" w:color="auto"/>
            </w:tcBorders>
            <w:vAlign w:val="center"/>
            <w:hideMark/>
          </w:tcPr>
          <w:p w14:paraId="3E45240C"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400" w:type="pct"/>
            <w:vMerge/>
            <w:tcBorders>
              <w:top w:val="single" w:sz="2" w:space="0" w:color="auto"/>
              <w:left w:val="single" w:sz="2" w:space="0" w:color="auto"/>
              <w:bottom w:val="single" w:sz="2" w:space="0" w:color="auto"/>
              <w:right w:val="single" w:sz="2" w:space="0" w:color="auto"/>
            </w:tcBorders>
            <w:vAlign w:val="center"/>
            <w:hideMark/>
          </w:tcPr>
          <w:p w14:paraId="7D84C7E8"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1" w:type="pct"/>
            <w:vMerge/>
            <w:tcBorders>
              <w:top w:val="single" w:sz="2" w:space="0" w:color="auto"/>
              <w:left w:val="single" w:sz="2" w:space="0" w:color="auto"/>
              <w:bottom w:val="single" w:sz="2" w:space="0" w:color="auto"/>
              <w:right w:val="single" w:sz="2" w:space="0" w:color="auto"/>
            </w:tcBorders>
            <w:vAlign w:val="center"/>
            <w:hideMark/>
          </w:tcPr>
          <w:p w14:paraId="69F61088"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1FE517FC"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32D5EB93"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53BB35C0"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78" w:type="pct"/>
            <w:vMerge/>
            <w:tcBorders>
              <w:top w:val="single" w:sz="2" w:space="0" w:color="auto"/>
              <w:left w:val="single" w:sz="2" w:space="0" w:color="auto"/>
              <w:bottom w:val="single" w:sz="2" w:space="0" w:color="auto"/>
              <w:right w:val="single" w:sz="2" w:space="0" w:color="auto"/>
            </w:tcBorders>
            <w:vAlign w:val="center"/>
            <w:hideMark/>
          </w:tcPr>
          <w:p w14:paraId="5009EE4D"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08" w:type="pct"/>
            <w:vMerge/>
            <w:tcBorders>
              <w:top w:val="single" w:sz="2" w:space="0" w:color="auto"/>
              <w:left w:val="single" w:sz="2" w:space="0" w:color="auto"/>
              <w:bottom w:val="single" w:sz="2" w:space="0" w:color="auto"/>
              <w:right w:val="single" w:sz="2" w:space="0" w:color="auto"/>
            </w:tcBorders>
            <w:vAlign w:val="center"/>
            <w:hideMark/>
          </w:tcPr>
          <w:p w14:paraId="2807DADD"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488" w:type="pct"/>
            <w:tcBorders>
              <w:top w:val="single" w:sz="2" w:space="0" w:color="auto"/>
              <w:left w:val="single" w:sz="2" w:space="0" w:color="auto"/>
              <w:bottom w:val="single" w:sz="2" w:space="0" w:color="auto"/>
              <w:right w:val="single" w:sz="2" w:space="0" w:color="auto"/>
            </w:tcBorders>
            <w:vAlign w:val="center"/>
            <w:hideMark/>
          </w:tcPr>
          <w:p w14:paraId="5064106C"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Разработка проектной документации, ед.</w:t>
            </w:r>
          </w:p>
          <w:p w14:paraId="29D6EBA8"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w:t>
            </w:r>
          </w:p>
        </w:tc>
        <w:tc>
          <w:tcPr>
            <w:tcW w:w="268" w:type="pct"/>
            <w:tcBorders>
              <w:top w:val="single" w:sz="2" w:space="0" w:color="auto"/>
              <w:left w:val="single" w:sz="2" w:space="0" w:color="auto"/>
              <w:bottom w:val="single" w:sz="2" w:space="0" w:color="auto"/>
              <w:right w:val="single" w:sz="2" w:space="0" w:color="auto"/>
            </w:tcBorders>
            <w:vAlign w:val="center"/>
            <w:hideMark/>
          </w:tcPr>
          <w:p w14:paraId="351B5F81"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p>
          <w:p w14:paraId="762B98AC"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w:t>
            </w:r>
          </w:p>
          <w:p w14:paraId="018D0343"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w:t>
            </w:r>
          </w:p>
        </w:tc>
        <w:tc>
          <w:tcPr>
            <w:tcW w:w="222" w:type="pct"/>
            <w:tcBorders>
              <w:top w:val="single" w:sz="2" w:space="0" w:color="auto"/>
              <w:left w:val="single" w:sz="2" w:space="0" w:color="auto"/>
              <w:bottom w:val="single" w:sz="2" w:space="0" w:color="auto"/>
              <w:right w:val="single" w:sz="2" w:space="0" w:color="auto"/>
            </w:tcBorders>
            <w:vAlign w:val="center"/>
            <w:hideMark/>
          </w:tcPr>
          <w:p w14:paraId="19C2CFB9"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p>
          <w:p w14:paraId="61A7B064"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w:t>
            </w:r>
          </w:p>
          <w:p w14:paraId="7926DCE8"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w:t>
            </w:r>
          </w:p>
        </w:tc>
        <w:tc>
          <w:tcPr>
            <w:tcW w:w="223" w:type="pct"/>
            <w:tcBorders>
              <w:top w:val="single" w:sz="2" w:space="0" w:color="auto"/>
              <w:left w:val="single" w:sz="2" w:space="0" w:color="auto"/>
              <w:bottom w:val="single" w:sz="2" w:space="0" w:color="auto"/>
              <w:right w:val="single" w:sz="2" w:space="0" w:color="auto"/>
            </w:tcBorders>
            <w:vAlign w:val="center"/>
            <w:hideMark/>
          </w:tcPr>
          <w:p w14:paraId="62F59A14"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p>
          <w:p w14:paraId="0324DD64"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w:t>
            </w:r>
          </w:p>
          <w:p w14:paraId="384DFCED"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w:t>
            </w:r>
          </w:p>
        </w:tc>
        <w:tc>
          <w:tcPr>
            <w:tcW w:w="226" w:type="pct"/>
            <w:tcBorders>
              <w:top w:val="single" w:sz="2" w:space="0" w:color="auto"/>
              <w:left w:val="single" w:sz="2" w:space="0" w:color="auto"/>
              <w:bottom w:val="single" w:sz="2" w:space="0" w:color="auto"/>
              <w:right w:val="single" w:sz="2" w:space="0" w:color="auto"/>
            </w:tcBorders>
            <w:vAlign w:val="center"/>
            <w:hideMark/>
          </w:tcPr>
          <w:p w14:paraId="22ECE166"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482" w:type="pct"/>
            <w:vMerge/>
            <w:tcBorders>
              <w:left w:val="single" w:sz="2" w:space="0" w:color="auto"/>
              <w:bottom w:val="single" w:sz="2" w:space="0" w:color="auto"/>
              <w:right w:val="single" w:sz="2" w:space="0" w:color="auto"/>
            </w:tcBorders>
            <w:vAlign w:val="center"/>
            <w:hideMark/>
          </w:tcPr>
          <w:p w14:paraId="748FD39A"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r>
      <w:tr w:rsidR="007A637F" w:rsidRPr="007A637F" w14:paraId="7910D77F" w14:textId="77777777" w:rsidTr="007A637F">
        <w:trPr>
          <w:cantSplit/>
          <w:trHeight w:val="1830"/>
        </w:trPr>
        <w:tc>
          <w:tcPr>
            <w:tcW w:w="154" w:type="pct"/>
            <w:vMerge/>
            <w:tcBorders>
              <w:top w:val="single" w:sz="2" w:space="0" w:color="auto"/>
              <w:left w:val="single" w:sz="2" w:space="0" w:color="auto"/>
              <w:bottom w:val="single" w:sz="2" w:space="0" w:color="auto"/>
              <w:right w:val="single" w:sz="2" w:space="0" w:color="auto"/>
            </w:tcBorders>
            <w:vAlign w:val="center"/>
            <w:hideMark/>
          </w:tcPr>
          <w:p w14:paraId="72D692C1"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604" w:type="pct"/>
            <w:vMerge/>
            <w:tcBorders>
              <w:top w:val="single" w:sz="2" w:space="0" w:color="auto"/>
              <w:left w:val="single" w:sz="2" w:space="0" w:color="auto"/>
              <w:bottom w:val="single" w:sz="2" w:space="0" w:color="auto"/>
              <w:right w:val="single" w:sz="2" w:space="0" w:color="auto"/>
            </w:tcBorders>
            <w:vAlign w:val="center"/>
            <w:hideMark/>
          </w:tcPr>
          <w:p w14:paraId="2CC8E190"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400" w:type="pct"/>
            <w:vMerge/>
            <w:tcBorders>
              <w:top w:val="single" w:sz="2" w:space="0" w:color="auto"/>
              <w:left w:val="single" w:sz="2" w:space="0" w:color="auto"/>
              <w:bottom w:val="single" w:sz="2" w:space="0" w:color="auto"/>
              <w:right w:val="single" w:sz="2" w:space="0" w:color="auto"/>
            </w:tcBorders>
            <w:vAlign w:val="center"/>
            <w:hideMark/>
          </w:tcPr>
          <w:p w14:paraId="31821712"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1" w:type="pct"/>
            <w:vMerge/>
            <w:tcBorders>
              <w:top w:val="single" w:sz="2" w:space="0" w:color="auto"/>
              <w:left w:val="single" w:sz="2" w:space="0" w:color="auto"/>
              <w:bottom w:val="single" w:sz="2" w:space="0" w:color="auto"/>
              <w:right w:val="single" w:sz="2" w:space="0" w:color="auto"/>
            </w:tcBorders>
            <w:vAlign w:val="center"/>
            <w:hideMark/>
          </w:tcPr>
          <w:p w14:paraId="66BBEB7F"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52465ECC"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70AF9505"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12" w:type="pct"/>
            <w:vMerge/>
            <w:tcBorders>
              <w:top w:val="single" w:sz="2" w:space="0" w:color="auto"/>
              <w:left w:val="single" w:sz="2" w:space="0" w:color="auto"/>
              <w:bottom w:val="single" w:sz="2" w:space="0" w:color="auto"/>
              <w:right w:val="single" w:sz="2" w:space="0" w:color="auto"/>
            </w:tcBorders>
            <w:vAlign w:val="center"/>
            <w:hideMark/>
          </w:tcPr>
          <w:p w14:paraId="1AF4C3A6"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78" w:type="pct"/>
            <w:vMerge/>
            <w:tcBorders>
              <w:top w:val="single" w:sz="2" w:space="0" w:color="auto"/>
              <w:left w:val="single" w:sz="2" w:space="0" w:color="auto"/>
              <w:bottom w:val="single" w:sz="2" w:space="0" w:color="auto"/>
              <w:right w:val="single" w:sz="2" w:space="0" w:color="auto"/>
            </w:tcBorders>
            <w:vAlign w:val="center"/>
            <w:hideMark/>
          </w:tcPr>
          <w:p w14:paraId="3B028142"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308" w:type="pct"/>
            <w:vMerge/>
            <w:tcBorders>
              <w:top w:val="single" w:sz="2" w:space="0" w:color="auto"/>
              <w:left w:val="single" w:sz="2" w:space="0" w:color="auto"/>
              <w:bottom w:val="single" w:sz="2" w:space="0" w:color="auto"/>
              <w:right w:val="single" w:sz="2" w:space="0" w:color="auto"/>
            </w:tcBorders>
            <w:vAlign w:val="center"/>
            <w:hideMark/>
          </w:tcPr>
          <w:p w14:paraId="6A25A587"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p>
        </w:tc>
        <w:tc>
          <w:tcPr>
            <w:tcW w:w="488" w:type="pct"/>
            <w:tcBorders>
              <w:top w:val="single" w:sz="2" w:space="0" w:color="auto"/>
              <w:left w:val="single" w:sz="2" w:space="0" w:color="auto"/>
              <w:bottom w:val="single" w:sz="2" w:space="0" w:color="auto"/>
              <w:right w:val="single" w:sz="2" w:space="0" w:color="auto"/>
            </w:tcBorders>
            <w:vAlign w:val="center"/>
            <w:hideMark/>
          </w:tcPr>
          <w:p w14:paraId="414C231B"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Площадь расширяемой территории кладбища, га</w:t>
            </w:r>
          </w:p>
        </w:tc>
        <w:tc>
          <w:tcPr>
            <w:tcW w:w="268" w:type="pct"/>
            <w:tcBorders>
              <w:top w:val="single" w:sz="2" w:space="0" w:color="auto"/>
              <w:left w:val="single" w:sz="2" w:space="0" w:color="auto"/>
              <w:right w:val="single" w:sz="2" w:space="0" w:color="auto"/>
            </w:tcBorders>
            <w:vAlign w:val="center"/>
            <w:hideMark/>
          </w:tcPr>
          <w:p w14:paraId="20EB8E57"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222" w:type="pct"/>
            <w:tcBorders>
              <w:top w:val="single" w:sz="2" w:space="0" w:color="auto"/>
              <w:left w:val="single" w:sz="2" w:space="0" w:color="auto"/>
              <w:right w:val="single" w:sz="2" w:space="0" w:color="auto"/>
            </w:tcBorders>
            <w:vAlign w:val="center"/>
            <w:hideMark/>
          </w:tcPr>
          <w:p w14:paraId="07C056AE"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223" w:type="pct"/>
            <w:tcBorders>
              <w:top w:val="single" w:sz="2" w:space="0" w:color="auto"/>
              <w:left w:val="single" w:sz="2" w:space="0" w:color="auto"/>
              <w:right w:val="single" w:sz="2" w:space="0" w:color="auto"/>
            </w:tcBorders>
            <w:vAlign w:val="center"/>
            <w:hideMark/>
          </w:tcPr>
          <w:p w14:paraId="78CA1817"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7,18</w:t>
            </w:r>
          </w:p>
        </w:tc>
        <w:tc>
          <w:tcPr>
            <w:tcW w:w="226" w:type="pct"/>
            <w:tcBorders>
              <w:top w:val="single" w:sz="2" w:space="0" w:color="auto"/>
              <w:left w:val="single" w:sz="2" w:space="0" w:color="auto"/>
              <w:right w:val="single" w:sz="2" w:space="0" w:color="auto"/>
            </w:tcBorders>
            <w:vAlign w:val="center"/>
            <w:hideMark/>
          </w:tcPr>
          <w:p w14:paraId="7C0B241C"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8</w:t>
            </w:r>
          </w:p>
        </w:tc>
        <w:tc>
          <w:tcPr>
            <w:tcW w:w="482" w:type="pct"/>
            <w:tcBorders>
              <w:top w:val="single" w:sz="2" w:space="0" w:color="auto"/>
              <w:left w:val="single" w:sz="2" w:space="0" w:color="auto"/>
              <w:right w:val="single" w:sz="2" w:space="0" w:color="auto"/>
            </w:tcBorders>
            <w:vAlign w:val="center"/>
            <w:hideMark/>
          </w:tcPr>
          <w:p w14:paraId="52754CD1" w14:textId="77777777" w:rsidR="00493EAC" w:rsidRPr="007A637F" w:rsidRDefault="00493EAC" w:rsidP="00493EAC">
            <w:pPr>
              <w:spacing w:after="0" w:line="254" w:lineRule="auto"/>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Комитет по строительству администрации города Мурманска, ММКУ «УКС»</w:t>
            </w:r>
          </w:p>
        </w:tc>
      </w:tr>
      <w:tr w:rsidR="00493EAC" w:rsidRPr="007A637F" w14:paraId="35E515D2" w14:textId="77777777" w:rsidTr="007A637F">
        <w:trPr>
          <w:cantSplit/>
          <w:trHeight w:val="1242"/>
        </w:trPr>
        <w:tc>
          <w:tcPr>
            <w:tcW w:w="154" w:type="pct"/>
            <w:tcBorders>
              <w:top w:val="single" w:sz="2" w:space="0" w:color="auto"/>
              <w:left w:val="single" w:sz="2" w:space="0" w:color="auto"/>
              <w:bottom w:val="single" w:sz="2" w:space="0" w:color="auto"/>
              <w:right w:val="single" w:sz="2" w:space="0" w:color="auto"/>
            </w:tcBorders>
            <w:vAlign w:val="center"/>
            <w:hideMark/>
          </w:tcPr>
          <w:p w14:paraId="162820B8"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1.2.</w:t>
            </w:r>
          </w:p>
        </w:tc>
        <w:tc>
          <w:tcPr>
            <w:tcW w:w="604" w:type="pct"/>
            <w:tcBorders>
              <w:top w:val="single" w:sz="2" w:space="0" w:color="auto"/>
              <w:left w:val="single" w:sz="2" w:space="0" w:color="auto"/>
              <w:bottom w:val="single" w:sz="2" w:space="0" w:color="auto"/>
              <w:right w:val="single" w:sz="2" w:space="0" w:color="auto"/>
            </w:tcBorders>
            <w:vAlign w:val="center"/>
            <w:hideMark/>
          </w:tcPr>
          <w:p w14:paraId="1C7BF6CE" w14:textId="77777777" w:rsidR="00493EAC" w:rsidRPr="007A637F" w:rsidRDefault="00493EAC" w:rsidP="00493EAC">
            <w:pPr>
              <w:spacing w:after="0" w:line="240" w:lineRule="auto"/>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xml:space="preserve">Мероприятия по </w:t>
            </w:r>
            <w:proofErr w:type="spellStart"/>
            <w:r w:rsidRPr="007A637F">
              <w:rPr>
                <w:rFonts w:ascii="Times New Roman" w:eastAsia="Times New Roman" w:hAnsi="Times New Roman" w:cs="Times New Roman"/>
                <w:color w:val="000000"/>
                <w:sz w:val="20"/>
                <w:szCs w:val="28"/>
                <w:lang w:eastAsia="ru-RU"/>
              </w:rPr>
              <w:t>предпроектной</w:t>
            </w:r>
            <w:proofErr w:type="spellEnd"/>
            <w:r w:rsidRPr="007A637F">
              <w:rPr>
                <w:rFonts w:ascii="Times New Roman" w:eastAsia="Times New Roman" w:hAnsi="Times New Roman" w:cs="Times New Roman"/>
                <w:color w:val="000000"/>
                <w:sz w:val="20"/>
                <w:szCs w:val="28"/>
                <w:lang w:eastAsia="ru-RU"/>
              </w:rPr>
              <w:t xml:space="preserve"> проработке и согласованию расширения кладбища</w:t>
            </w:r>
          </w:p>
        </w:tc>
        <w:tc>
          <w:tcPr>
            <w:tcW w:w="400" w:type="pct"/>
            <w:tcBorders>
              <w:top w:val="single" w:sz="2" w:space="0" w:color="auto"/>
              <w:left w:val="single" w:sz="2" w:space="0" w:color="auto"/>
              <w:bottom w:val="single" w:sz="2" w:space="0" w:color="auto"/>
              <w:right w:val="single" w:sz="2" w:space="0" w:color="auto"/>
            </w:tcBorders>
            <w:vAlign w:val="center"/>
            <w:hideMark/>
          </w:tcPr>
          <w:p w14:paraId="5AB80D02"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2018-2021</w:t>
            </w:r>
          </w:p>
        </w:tc>
        <w:tc>
          <w:tcPr>
            <w:tcW w:w="311" w:type="pct"/>
            <w:tcBorders>
              <w:top w:val="single" w:sz="2" w:space="0" w:color="auto"/>
              <w:left w:val="single" w:sz="2" w:space="0" w:color="auto"/>
              <w:bottom w:val="single" w:sz="2" w:space="0" w:color="auto"/>
              <w:right w:val="single" w:sz="2" w:space="0" w:color="auto"/>
            </w:tcBorders>
            <w:vAlign w:val="center"/>
            <w:hideMark/>
          </w:tcPr>
          <w:p w14:paraId="61D7ED33"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МБ</w:t>
            </w:r>
          </w:p>
        </w:tc>
        <w:tc>
          <w:tcPr>
            <w:tcW w:w="1622" w:type="pct"/>
            <w:gridSpan w:val="5"/>
            <w:tcBorders>
              <w:top w:val="single" w:sz="2" w:space="0" w:color="auto"/>
              <w:left w:val="single" w:sz="2" w:space="0" w:color="auto"/>
              <w:bottom w:val="single" w:sz="2" w:space="0" w:color="auto"/>
              <w:right w:val="single" w:sz="2" w:space="0" w:color="auto"/>
            </w:tcBorders>
            <w:vAlign w:val="center"/>
            <w:hideMark/>
          </w:tcPr>
          <w:p w14:paraId="33B3B7D0"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Финансирование не требуется</w:t>
            </w:r>
          </w:p>
        </w:tc>
        <w:tc>
          <w:tcPr>
            <w:tcW w:w="488" w:type="pct"/>
            <w:tcBorders>
              <w:top w:val="single" w:sz="2" w:space="0" w:color="auto"/>
              <w:left w:val="single" w:sz="2" w:space="0" w:color="auto"/>
              <w:bottom w:val="single" w:sz="2" w:space="0" w:color="auto"/>
              <w:right w:val="single" w:sz="2" w:space="0" w:color="auto"/>
            </w:tcBorders>
            <w:vAlign w:val="center"/>
            <w:hideMark/>
          </w:tcPr>
          <w:p w14:paraId="109F6AD3"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Количество мероприятий, ед.</w:t>
            </w:r>
          </w:p>
        </w:tc>
        <w:tc>
          <w:tcPr>
            <w:tcW w:w="268" w:type="pct"/>
            <w:tcBorders>
              <w:top w:val="single" w:sz="2" w:space="0" w:color="auto"/>
              <w:left w:val="single" w:sz="2" w:space="0" w:color="auto"/>
              <w:bottom w:val="single" w:sz="2" w:space="0" w:color="auto"/>
              <w:right w:val="single" w:sz="2" w:space="0" w:color="auto"/>
            </w:tcBorders>
            <w:vAlign w:val="center"/>
            <w:hideMark/>
          </w:tcPr>
          <w:p w14:paraId="4ED1E656"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1</w:t>
            </w:r>
          </w:p>
        </w:tc>
        <w:tc>
          <w:tcPr>
            <w:tcW w:w="222" w:type="pct"/>
            <w:tcBorders>
              <w:top w:val="single" w:sz="2" w:space="0" w:color="auto"/>
              <w:left w:val="single" w:sz="2" w:space="0" w:color="auto"/>
              <w:bottom w:val="single" w:sz="2" w:space="0" w:color="auto"/>
              <w:right w:val="single" w:sz="2" w:space="0" w:color="auto"/>
            </w:tcBorders>
            <w:vAlign w:val="center"/>
            <w:hideMark/>
          </w:tcPr>
          <w:p w14:paraId="657E483B"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223" w:type="pct"/>
            <w:tcBorders>
              <w:top w:val="single" w:sz="2" w:space="0" w:color="auto"/>
              <w:left w:val="single" w:sz="2" w:space="0" w:color="auto"/>
              <w:bottom w:val="single" w:sz="2" w:space="0" w:color="auto"/>
              <w:right w:val="single" w:sz="2" w:space="0" w:color="auto"/>
            </w:tcBorders>
            <w:vAlign w:val="center"/>
            <w:hideMark/>
          </w:tcPr>
          <w:p w14:paraId="38A5FB37"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226" w:type="pct"/>
            <w:tcBorders>
              <w:top w:val="single" w:sz="2" w:space="0" w:color="auto"/>
              <w:left w:val="single" w:sz="2" w:space="0" w:color="auto"/>
              <w:bottom w:val="single" w:sz="2" w:space="0" w:color="auto"/>
              <w:right w:val="single" w:sz="2" w:space="0" w:color="auto"/>
            </w:tcBorders>
            <w:vAlign w:val="center"/>
            <w:hideMark/>
          </w:tcPr>
          <w:p w14:paraId="52A34984"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0</w:t>
            </w:r>
          </w:p>
        </w:tc>
        <w:tc>
          <w:tcPr>
            <w:tcW w:w="482" w:type="pct"/>
            <w:tcBorders>
              <w:top w:val="single" w:sz="2" w:space="0" w:color="auto"/>
              <w:left w:val="single" w:sz="2" w:space="0" w:color="auto"/>
              <w:bottom w:val="single" w:sz="2" w:space="0" w:color="auto"/>
              <w:right w:val="single" w:sz="2" w:space="0" w:color="auto"/>
            </w:tcBorders>
            <w:vAlign w:val="center"/>
            <w:hideMark/>
          </w:tcPr>
          <w:p w14:paraId="5D48334E"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КРГХ</w:t>
            </w:r>
          </w:p>
        </w:tc>
      </w:tr>
      <w:tr w:rsidR="007A637F" w:rsidRPr="007A637F" w14:paraId="599E3092" w14:textId="77777777" w:rsidTr="007A637F">
        <w:trPr>
          <w:cantSplit/>
          <w:trHeight w:val="20"/>
        </w:trPr>
        <w:tc>
          <w:tcPr>
            <w:tcW w:w="154" w:type="pct"/>
            <w:tcBorders>
              <w:top w:val="single" w:sz="2" w:space="0" w:color="auto"/>
              <w:left w:val="single" w:sz="2" w:space="0" w:color="auto"/>
              <w:bottom w:val="single" w:sz="2" w:space="0" w:color="auto"/>
              <w:right w:val="single" w:sz="2" w:space="0" w:color="auto"/>
            </w:tcBorders>
            <w:noWrap/>
            <w:vAlign w:val="center"/>
            <w:hideMark/>
          </w:tcPr>
          <w:p w14:paraId="3082F501"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w:t>
            </w:r>
          </w:p>
        </w:tc>
        <w:tc>
          <w:tcPr>
            <w:tcW w:w="604" w:type="pct"/>
            <w:tcBorders>
              <w:top w:val="single" w:sz="2" w:space="0" w:color="auto"/>
              <w:left w:val="single" w:sz="2" w:space="0" w:color="auto"/>
              <w:bottom w:val="single" w:sz="2" w:space="0" w:color="auto"/>
              <w:right w:val="single" w:sz="2" w:space="0" w:color="auto"/>
            </w:tcBorders>
            <w:noWrap/>
            <w:vAlign w:val="center"/>
            <w:hideMark/>
          </w:tcPr>
          <w:p w14:paraId="2AFDE76E"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Всего</w:t>
            </w:r>
          </w:p>
        </w:tc>
        <w:tc>
          <w:tcPr>
            <w:tcW w:w="400" w:type="pct"/>
            <w:tcBorders>
              <w:top w:val="single" w:sz="2" w:space="0" w:color="auto"/>
              <w:left w:val="single" w:sz="2" w:space="0" w:color="auto"/>
              <w:bottom w:val="single" w:sz="2" w:space="0" w:color="auto"/>
              <w:right w:val="single" w:sz="2" w:space="0" w:color="auto"/>
            </w:tcBorders>
            <w:vAlign w:val="center"/>
            <w:hideMark/>
          </w:tcPr>
          <w:p w14:paraId="69A4260C"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2018-2021</w:t>
            </w:r>
          </w:p>
        </w:tc>
        <w:tc>
          <w:tcPr>
            <w:tcW w:w="311" w:type="pct"/>
            <w:tcBorders>
              <w:top w:val="single" w:sz="2" w:space="0" w:color="auto"/>
              <w:left w:val="single" w:sz="2" w:space="0" w:color="auto"/>
              <w:bottom w:val="single" w:sz="2" w:space="0" w:color="auto"/>
              <w:right w:val="single" w:sz="2" w:space="0" w:color="auto"/>
            </w:tcBorders>
            <w:noWrap/>
            <w:vAlign w:val="center"/>
            <w:hideMark/>
          </w:tcPr>
          <w:p w14:paraId="59549850"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МБ</w:t>
            </w:r>
          </w:p>
        </w:tc>
        <w:tc>
          <w:tcPr>
            <w:tcW w:w="312" w:type="pct"/>
            <w:tcBorders>
              <w:top w:val="single" w:sz="2" w:space="0" w:color="auto"/>
              <w:left w:val="single" w:sz="2" w:space="0" w:color="auto"/>
              <w:bottom w:val="single" w:sz="2" w:space="0" w:color="auto"/>
              <w:right w:val="single" w:sz="2" w:space="0" w:color="auto"/>
            </w:tcBorders>
            <w:noWrap/>
            <w:vAlign w:val="center"/>
            <w:hideMark/>
          </w:tcPr>
          <w:p w14:paraId="1D641BDE"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374217,9</w:t>
            </w:r>
          </w:p>
        </w:tc>
        <w:tc>
          <w:tcPr>
            <w:tcW w:w="312" w:type="pct"/>
            <w:tcBorders>
              <w:top w:val="single" w:sz="2" w:space="0" w:color="auto"/>
              <w:left w:val="single" w:sz="2" w:space="0" w:color="auto"/>
              <w:bottom w:val="single" w:sz="2" w:space="0" w:color="auto"/>
              <w:right w:val="single" w:sz="2" w:space="0" w:color="auto"/>
            </w:tcBorders>
            <w:noWrap/>
            <w:vAlign w:val="center"/>
            <w:hideMark/>
          </w:tcPr>
          <w:p w14:paraId="248DCF38"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34 683,1</w:t>
            </w:r>
          </w:p>
        </w:tc>
        <w:tc>
          <w:tcPr>
            <w:tcW w:w="312" w:type="pct"/>
            <w:tcBorders>
              <w:top w:val="single" w:sz="2" w:space="0" w:color="auto"/>
              <w:left w:val="single" w:sz="2" w:space="0" w:color="auto"/>
              <w:bottom w:val="single" w:sz="2" w:space="0" w:color="auto"/>
              <w:right w:val="single" w:sz="2" w:space="0" w:color="auto"/>
            </w:tcBorders>
            <w:noWrap/>
            <w:vAlign w:val="center"/>
            <w:hideMark/>
          </w:tcPr>
          <w:p w14:paraId="6F535A54"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87058,5</w:t>
            </w:r>
          </w:p>
        </w:tc>
        <w:tc>
          <w:tcPr>
            <w:tcW w:w="378" w:type="pct"/>
            <w:tcBorders>
              <w:top w:val="single" w:sz="2" w:space="0" w:color="auto"/>
              <w:left w:val="single" w:sz="2" w:space="0" w:color="auto"/>
              <w:bottom w:val="single" w:sz="2" w:space="0" w:color="auto"/>
              <w:right w:val="single" w:sz="2" w:space="0" w:color="auto"/>
            </w:tcBorders>
            <w:noWrap/>
            <w:vAlign w:val="center"/>
            <w:hideMark/>
          </w:tcPr>
          <w:p w14:paraId="6BBD3130"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222 476,3</w:t>
            </w:r>
          </w:p>
        </w:tc>
        <w:tc>
          <w:tcPr>
            <w:tcW w:w="308" w:type="pct"/>
            <w:tcBorders>
              <w:top w:val="single" w:sz="2" w:space="0" w:color="auto"/>
              <w:left w:val="single" w:sz="2" w:space="0" w:color="auto"/>
              <w:bottom w:val="single" w:sz="2" w:space="0" w:color="auto"/>
              <w:right w:val="single" w:sz="2" w:space="0" w:color="auto"/>
            </w:tcBorders>
            <w:vAlign w:val="center"/>
            <w:hideMark/>
          </w:tcPr>
          <w:p w14:paraId="5414F533"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30 000,0</w:t>
            </w:r>
          </w:p>
        </w:tc>
        <w:tc>
          <w:tcPr>
            <w:tcW w:w="488" w:type="pct"/>
            <w:tcBorders>
              <w:top w:val="single" w:sz="2" w:space="0" w:color="auto"/>
              <w:left w:val="single" w:sz="2" w:space="0" w:color="auto"/>
              <w:bottom w:val="single" w:sz="2" w:space="0" w:color="auto"/>
              <w:right w:val="single" w:sz="2" w:space="0" w:color="auto"/>
            </w:tcBorders>
            <w:noWrap/>
            <w:vAlign w:val="center"/>
          </w:tcPr>
          <w:p w14:paraId="430F7B9F"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p>
        </w:tc>
        <w:tc>
          <w:tcPr>
            <w:tcW w:w="268" w:type="pct"/>
            <w:tcBorders>
              <w:top w:val="single" w:sz="2" w:space="0" w:color="auto"/>
              <w:left w:val="single" w:sz="2" w:space="0" w:color="auto"/>
              <w:bottom w:val="single" w:sz="2" w:space="0" w:color="auto"/>
              <w:right w:val="single" w:sz="2" w:space="0" w:color="auto"/>
            </w:tcBorders>
            <w:noWrap/>
            <w:vAlign w:val="center"/>
          </w:tcPr>
          <w:p w14:paraId="44065149"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p>
        </w:tc>
        <w:tc>
          <w:tcPr>
            <w:tcW w:w="222" w:type="pct"/>
            <w:tcBorders>
              <w:top w:val="single" w:sz="2" w:space="0" w:color="auto"/>
              <w:left w:val="single" w:sz="2" w:space="0" w:color="auto"/>
              <w:bottom w:val="single" w:sz="2" w:space="0" w:color="auto"/>
              <w:right w:val="single" w:sz="2" w:space="0" w:color="auto"/>
            </w:tcBorders>
            <w:noWrap/>
            <w:vAlign w:val="center"/>
          </w:tcPr>
          <w:p w14:paraId="41694525"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p>
        </w:tc>
        <w:tc>
          <w:tcPr>
            <w:tcW w:w="223" w:type="pct"/>
            <w:tcBorders>
              <w:top w:val="single" w:sz="2" w:space="0" w:color="auto"/>
              <w:left w:val="single" w:sz="2" w:space="0" w:color="auto"/>
              <w:bottom w:val="single" w:sz="2" w:space="0" w:color="auto"/>
              <w:right w:val="single" w:sz="2" w:space="0" w:color="auto"/>
            </w:tcBorders>
            <w:noWrap/>
            <w:vAlign w:val="center"/>
          </w:tcPr>
          <w:p w14:paraId="7E8E7E4B"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p>
        </w:tc>
        <w:tc>
          <w:tcPr>
            <w:tcW w:w="226" w:type="pct"/>
            <w:tcBorders>
              <w:top w:val="single" w:sz="2" w:space="0" w:color="auto"/>
              <w:left w:val="single" w:sz="2" w:space="0" w:color="auto"/>
              <w:bottom w:val="single" w:sz="2" w:space="0" w:color="auto"/>
              <w:right w:val="single" w:sz="2" w:space="0" w:color="auto"/>
            </w:tcBorders>
          </w:tcPr>
          <w:p w14:paraId="3B900BFE"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p>
        </w:tc>
        <w:tc>
          <w:tcPr>
            <w:tcW w:w="482" w:type="pct"/>
            <w:tcBorders>
              <w:top w:val="single" w:sz="2" w:space="0" w:color="auto"/>
              <w:left w:val="single" w:sz="2" w:space="0" w:color="auto"/>
              <w:bottom w:val="single" w:sz="2" w:space="0" w:color="auto"/>
              <w:right w:val="single" w:sz="2" w:space="0" w:color="auto"/>
            </w:tcBorders>
            <w:noWrap/>
            <w:vAlign w:val="center"/>
            <w:hideMark/>
          </w:tcPr>
          <w:p w14:paraId="2028D5C9" w14:textId="77777777" w:rsidR="00493EAC" w:rsidRPr="007A637F" w:rsidRDefault="00493EAC" w:rsidP="00493EAC">
            <w:pPr>
              <w:spacing w:after="0" w:line="240" w:lineRule="auto"/>
              <w:jc w:val="center"/>
              <w:rPr>
                <w:rFonts w:ascii="Times New Roman" w:eastAsia="Times New Roman" w:hAnsi="Times New Roman" w:cs="Times New Roman"/>
                <w:color w:val="000000"/>
                <w:sz w:val="20"/>
                <w:szCs w:val="28"/>
                <w:lang w:eastAsia="ru-RU"/>
              </w:rPr>
            </w:pPr>
            <w:r w:rsidRPr="007A637F">
              <w:rPr>
                <w:rFonts w:ascii="Times New Roman" w:eastAsia="Times New Roman" w:hAnsi="Times New Roman" w:cs="Times New Roman"/>
                <w:color w:val="000000"/>
                <w:sz w:val="20"/>
                <w:szCs w:val="28"/>
                <w:lang w:eastAsia="ru-RU"/>
              </w:rPr>
              <w:t> </w:t>
            </w:r>
          </w:p>
        </w:tc>
      </w:tr>
    </w:tbl>
    <w:p w14:paraId="5CFC795E" w14:textId="77777777" w:rsidR="004E2219" w:rsidRPr="00F420B0" w:rsidRDefault="004E2219" w:rsidP="00985B98">
      <w:pPr>
        <w:spacing w:after="0" w:line="240" w:lineRule="auto"/>
        <w:jc w:val="center"/>
        <w:rPr>
          <w:rFonts w:ascii="Times New Roman" w:eastAsia="Times New Roman" w:hAnsi="Times New Roman" w:cs="Times New Roman"/>
          <w:sz w:val="28"/>
          <w:szCs w:val="28"/>
          <w:lang w:eastAsia="ru-RU"/>
        </w:rPr>
      </w:pPr>
    </w:p>
    <w:p w14:paraId="47FC30F0" w14:textId="77777777" w:rsidR="00985B98" w:rsidRPr="00F420B0" w:rsidRDefault="00985B98" w:rsidP="00985B98">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3.2. Перечень основных мероприятий подпрограммы на 2022 – 2024 годы</w:t>
      </w:r>
    </w:p>
    <w:tbl>
      <w:tblPr>
        <w:tblW w:w="5339"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8"/>
        <w:gridCol w:w="1295"/>
        <w:gridCol w:w="1014"/>
        <w:gridCol w:w="1727"/>
        <w:gridCol w:w="1304"/>
        <w:gridCol w:w="1168"/>
        <w:gridCol w:w="1304"/>
        <w:gridCol w:w="1307"/>
        <w:gridCol w:w="1980"/>
        <w:gridCol w:w="758"/>
        <w:gridCol w:w="758"/>
        <w:gridCol w:w="767"/>
        <w:gridCol w:w="1977"/>
      </w:tblGrid>
      <w:tr w:rsidR="00493EAC" w:rsidRPr="007A637F" w14:paraId="7B52AB8E" w14:textId="77777777" w:rsidTr="00493EAC">
        <w:trPr>
          <w:cantSplit/>
          <w:trHeight w:val="20"/>
          <w:tblHeader/>
        </w:trPr>
        <w:tc>
          <w:tcPr>
            <w:tcW w:w="136" w:type="pct"/>
            <w:vMerge w:val="restart"/>
            <w:tcBorders>
              <w:top w:val="single" w:sz="2" w:space="0" w:color="auto"/>
              <w:left w:val="single" w:sz="2" w:space="0" w:color="auto"/>
              <w:bottom w:val="single" w:sz="2" w:space="0" w:color="auto"/>
              <w:right w:val="single" w:sz="2" w:space="0" w:color="auto"/>
            </w:tcBorders>
            <w:vAlign w:val="center"/>
            <w:hideMark/>
          </w:tcPr>
          <w:p w14:paraId="3162CE36" w14:textId="77777777" w:rsidR="00493EAC" w:rsidRPr="007A637F" w:rsidRDefault="00493EAC" w:rsidP="00493EAC">
            <w:pPr>
              <w:spacing w:after="0" w:line="240" w:lineRule="auto"/>
              <w:ind w:left="-134" w:firstLine="134"/>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п/п</w:t>
            </w:r>
          </w:p>
        </w:tc>
        <w:tc>
          <w:tcPr>
            <w:tcW w:w="410" w:type="pct"/>
            <w:vMerge w:val="restart"/>
            <w:tcBorders>
              <w:top w:val="single" w:sz="2" w:space="0" w:color="auto"/>
              <w:left w:val="single" w:sz="2" w:space="0" w:color="auto"/>
              <w:bottom w:val="single" w:sz="2" w:space="0" w:color="auto"/>
              <w:right w:val="single" w:sz="2" w:space="0" w:color="auto"/>
            </w:tcBorders>
            <w:vAlign w:val="center"/>
            <w:hideMark/>
          </w:tcPr>
          <w:p w14:paraId="368DC3E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Цель, задачи, основные мероприятия</w:t>
            </w:r>
          </w:p>
        </w:tc>
        <w:tc>
          <w:tcPr>
            <w:tcW w:w="321" w:type="pct"/>
            <w:vMerge w:val="restart"/>
            <w:tcBorders>
              <w:top w:val="single" w:sz="2" w:space="0" w:color="auto"/>
              <w:left w:val="single" w:sz="2" w:space="0" w:color="auto"/>
              <w:bottom w:val="single" w:sz="2" w:space="0" w:color="auto"/>
              <w:right w:val="single" w:sz="2" w:space="0" w:color="auto"/>
            </w:tcBorders>
            <w:vAlign w:val="center"/>
            <w:hideMark/>
          </w:tcPr>
          <w:p w14:paraId="77A28B40"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xml:space="preserve"> Срок выполнения</w:t>
            </w:r>
          </w:p>
        </w:tc>
        <w:tc>
          <w:tcPr>
            <w:tcW w:w="547" w:type="pct"/>
            <w:vMerge w:val="restart"/>
            <w:tcBorders>
              <w:top w:val="single" w:sz="2" w:space="0" w:color="auto"/>
              <w:left w:val="single" w:sz="2" w:space="0" w:color="auto"/>
              <w:bottom w:val="single" w:sz="2" w:space="0" w:color="auto"/>
              <w:right w:val="single" w:sz="2" w:space="0" w:color="auto"/>
            </w:tcBorders>
            <w:vAlign w:val="center"/>
            <w:hideMark/>
          </w:tcPr>
          <w:p w14:paraId="31C517E1"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Источники финансирования</w:t>
            </w:r>
          </w:p>
        </w:tc>
        <w:tc>
          <w:tcPr>
            <w:tcW w:w="1610" w:type="pct"/>
            <w:gridSpan w:val="4"/>
            <w:tcBorders>
              <w:top w:val="single" w:sz="2" w:space="0" w:color="auto"/>
              <w:left w:val="single" w:sz="2" w:space="0" w:color="auto"/>
              <w:bottom w:val="single" w:sz="2" w:space="0" w:color="auto"/>
              <w:right w:val="single" w:sz="2" w:space="0" w:color="auto"/>
            </w:tcBorders>
            <w:vAlign w:val="center"/>
            <w:hideMark/>
          </w:tcPr>
          <w:p w14:paraId="7131CF81"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Объемы и источники финансирования (тыс. руб.)</w:t>
            </w:r>
          </w:p>
        </w:tc>
        <w:tc>
          <w:tcPr>
            <w:tcW w:w="1350" w:type="pct"/>
            <w:gridSpan w:val="4"/>
            <w:tcBorders>
              <w:top w:val="single" w:sz="2" w:space="0" w:color="auto"/>
              <w:left w:val="single" w:sz="2" w:space="0" w:color="auto"/>
              <w:bottom w:val="single" w:sz="2" w:space="0" w:color="auto"/>
              <w:right w:val="single" w:sz="2" w:space="0" w:color="auto"/>
            </w:tcBorders>
            <w:vAlign w:val="center"/>
            <w:hideMark/>
          </w:tcPr>
          <w:p w14:paraId="1EF26D9E"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Показатели (индикаторы) результативности выполнения основных мероприятий</w:t>
            </w:r>
          </w:p>
        </w:tc>
        <w:tc>
          <w:tcPr>
            <w:tcW w:w="627" w:type="pct"/>
            <w:vMerge w:val="restart"/>
            <w:tcBorders>
              <w:top w:val="single" w:sz="2" w:space="0" w:color="auto"/>
              <w:left w:val="single" w:sz="2" w:space="0" w:color="auto"/>
              <w:bottom w:val="single" w:sz="2" w:space="0" w:color="auto"/>
              <w:right w:val="single" w:sz="2" w:space="0" w:color="auto"/>
            </w:tcBorders>
            <w:vAlign w:val="center"/>
            <w:hideMark/>
          </w:tcPr>
          <w:p w14:paraId="556413A6"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Перечень организаций, участвующих в реализации основных мероприятий</w:t>
            </w:r>
          </w:p>
        </w:tc>
      </w:tr>
      <w:tr w:rsidR="00493EAC" w:rsidRPr="007A637F" w14:paraId="0F846D6C" w14:textId="77777777" w:rsidTr="00493EAC">
        <w:trPr>
          <w:cantSplit/>
          <w:trHeight w:val="20"/>
          <w:tblHeader/>
        </w:trPr>
        <w:tc>
          <w:tcPr>
            <w:tcW w:w="136" w:type="pct"/>
            <w:vMerge/>
            <w:tcBorders>
              <w:top w:val="single" w:sz="2" w:space="0" w:color="auto"/>
              <w:left w:val="single" w:sz="2" w:space="0" w:color="auto"/>
              <w:bottom w:val="single" w:sz="2" w:space="0" w:color="auto"/>
              <w:right w:val="single" w:sz="2" w:space="0" w:color="auto"/>
            </w:tcBorders>
            <w:vAlign w:val="center"/>
            <w:hideMark/>
          </w:tcPr>
          <w:p w14:paraId="2D8C6823"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410" w:type="pct"/>
            <w:vMerge/>
            <w:tcBorders>
              <w:top w:val="single" w:sz="2" w:space="0" w:color="auto"/>
              <w:left w:val="single" w:sz="2" w:space="0" w:color="auto"/>
              <w:bottom w:val="single" w:sz="2" w:space="0" w:color="auto"/>
              <w:right w:val="single" w:sz="2" w:space="0" w:color="auto"/>
            </w:tcBorders>
            <w:vAlign w:val="center"/>
            <w:hideMark/>
          </w:tcPr>
          <w:p w14:paraId="7E83E2CC"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321" w:type="pct"/>
            <w:vMerge/>
            <w:tcBorders>
              <w:top w:val="single" w:sz="2" w:space="0" w:color="auto"/>
              <w:left w:val="single" w:sz="2" w:space="0" w:color="auto"/>
              <w:bottom w:val="single" w:sz="2" w:space="0" w:color="auto"/>
              <w:right w:val="single" w:sz="2" w:space="0" w:color="auto"/>
            </w:tcBorders>
            <w:vAlign w:val="center"/>
            <w:hideMark/>
          </w:tcPr>
          <w:p w14:paraId="24A0B561"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547" w:type="pct"/>
            <w:vMerge/>
            <w:tcBorders>
              <w:top w:val="single" w:sz="2" w:space="0" w:color="auto"/>
              <w:left w:val="single" w:sz="2" w:space="0" w:color="auto"/>
              <w:bottom w:val="single" w:sz="2" w:space="0" w:color="auto"/>
              <w:right w:val="single" w:sz="2" w:space="0" w:color="auto"/>
            </w:tcBorders>
            <w:vAlign w:val="center"/>
            <w:hideMark/>
          </w:tcPr>
          <w:p w14:paraId="445B1B16"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413" w:type="pct"/>
            <w:tcBorders>
              <w:top w:val="single" w:sz="2" w:space="0" w:color="auto"/>
              <w:left w:val="single" w:sz="2" w:space="0" w:color="auto"/>
              <w:bottom w:val="single" w:sz="2" w:space="0" w:color="auto"/>
              <w:right w:val="single" w:sz="2" w:space="0" w:color="auto"/>
            </w:tcBorders>
            <w:vAlign w:val="center"/>
            <w:hideMark/>
          </w:tcPr>
          <w:p w14:paraId="762AF474"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Всего</w:t>
            </w:r>
          </w:p>
        </w:tc>
        <w:tc>
          <w:tcPr>
            <w:tcW w:w="370" w:type="pct"/>
            <w:tcBorders>
              <w:top w:val="single" w:sz="2" w:space="0" w:color="auto"/>
              <w:left w:val="single" w:sz="2" w:space="0" w:color="auto"/>
              <w:bottom w:val="single" w:sz="2" w:space="0" w:color="auto"/>
              <w:right w:val="single" w:sz="2" w:space="0" w:color="auto"/>
            </w:tcBorders>
            <w:vAlign w:val="center"/>
            <w:hideMark/>
          </w:tcPr>
          <w:p w14:paraId="68F101B2"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2022 год</w:t>
            </w:r>
          </w:p>
        </w:tc>
        <w:tc>
          <w:tcPr>
            <w:tcW w:w="413" w:type="pct"/>
            <w:tcBorders>
              <w:top w:val="single" w:sz="2" w:space="0" w:color="auto"/>
              <w:left w:val="single" w:sz="2" w:space="0" w:color="auto"/>
              <w:bottom w:val="single" w:sz="2" w:space="0" w:color="auto"/>
              <w:right w:val="single" w:sz="2" w:space="0" w:color="auto"/>
            </w:tcBorders>
            <w:vAlign w:val="center"/>
            <w:hideMark/>
          </w:tcPr>
          <w:p w14:paraId="00DAF7BD"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2023 год</w:t>
            </w:r>
          </w:p>
        </w:tc>
        <w:tc>
          <w:tcPr>
            <w:tcW w:w="414" w:type="pct"/>
            <w:tcBorders>
              <w:top w:val="single" w:sz="2" w:space="0" w:color="auto"/>
              <w:left w:val="single" w:sz="2" w:space="0" w:color="auto"/>
              <w:bottom w:val="single" w:sz="2" w:space="0" w:color="auto"/>
              <w:right w:val="single" w:sz="2" w:space="0" w:color="auto"/>
            </w:tcBorders>
            <w:vAlign w:val="center"/>
            <w:hideMark/>
          </w:tcPr>
          <w:p w14:paraId="6B5EBA9D"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2024 год</w:t>
            </w:r>
          </w:p>
        </w:tc>
        <w:tc>
          <w:tcPr>
            <w:tcW w:w="627" w:type="pct"/>
            <w:tcBorders>
              <w:top w:val="single" w:sz="2" w:space="0" w:color="auto"/>
              <w:left w:val="single" w:sz="2" w:space="0" w:color="auto"/>
              <w:bottom w:val="single" w:sz="2" w:space="0" w:color="auto"/>
              <w:right w:val="single" w:sz="2" w:space="0" w:color="auto"/>
            </w:tcBorders>
            <w:vAlign w:val="center"/>
            <w:hideMark/>
          </w:tcPr>
          <w:p w14:paraId="2C2A18A4"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Наименование,         ед. измерения</w:t>
            </w:r>
          </w:p>
        </w:tc>
        <w:tc>
          <w:tcPr>
            <w:tcW w:w="240" w:type="pct"/>
            <w:tcBorders>
              <w:top w:val="single" w:sz="2" w:space="0" w:color="auto"/>
              <w:left w:val="single" w:sz="2" w:space="0" w:color="auto"/>
              <w:bottom w:val="single" w:sz="2" w:space="0" w:color="auto"/>
              <w:right w:val="single" w:sz="2" w:space="0" w:color="auto"/>
            </w:tcBorders>
            <w:vAlign w:val="center"/>
            <w:hideMark/>
          </w:tcPr>
          <w:p w14:paraId="6600177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2022 год</w:t>
            </w:r>
          </w:p>
        </w:tc>
        <w:tc>
          <w:tcPr>
            <w:tcW w:w="240" w:type="pct"/>
            <w:tcBorders>
              <w:top w:val="single" w:sz="2" w:space="0" w:color="auto"/>
              <w:left w:val="single" w:sz="2" w:space="0" w:color="auto"/>
              <w:bottom w:val="single" w:sz="2" w:space="0" w:color="auto"/>
              <w:right w:val="single" w:sz="2" w:space="0" w:color="auto"/>
            </w:tcBorders>
            <w:vAlign w:val="center"/>
            <w:hideMark/>
          </w:tcPr>
          <w:p w14:paraId="2C91A399"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2023 год</w:t>
            </w:r>
          </w:p>
        </w:tc>
        <w:tc>
          <w:tcPr>
            <w:tcW w:w="242" w:type="pct"/>
            <w:tcBorders>
              <w:top w:val="single" w:sz="2" w:space="0" w:color="auto"/>
              <w:left w:val="single" w:sz="2" w:space="0" w:color="auto"/>
              <w:bottom w:val="single" w:sz="2" w:space="0" w:color="auto"/>
              <w:right w:val="single" w:sz="2" w:space="0" w:color="auto"/>
            </w:tcBorders>
            <w:vAlign w:val="center"/>
            <w:hideMark/>
          </w:tcPr>
          <w:p w14:paraId="6A3DFD38"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2024 год</w:t>
            </w:r>
          </w:p>
        </w:tc>
        <w:tc>
          <w:tcPr>
            <w:tcW w:w="627" w:type="pct"/>
            <w:vMerge/>
            <w:tcBorders>
              <w:top w:val="single" w:sz="2" w:space="0" w:color="auto"/>
              <w:left w:val="single" w:sz="2" w:space="0" w:color="auto"/>
              <w:bottom w:val="single" w:sz="2" w:space="0" w:color="auto"/>
              <w:right w:val="single" w:sz="2" w:space="0" w:color="auto"/>
            </w:tcBorders>
            <w:vAlign w:val="center"/>
            <w:hideMark/>
          </w:tcPr>
          <w:p w14:paraId="672848F9"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r>
      <w:tr w:rsidR="00493EAC" w:rsidRPr="007A637F" w14:paraId="73EDAB00" w14:textId="77777777" w:rsidTr="00493EAC">
        <w:trPr>
          <w:cantSplit/>
          <w:trHeight w:val="20"/>
          <w:tblHeader/>
        </w:trPr>
        <w:tc>
          <w:tcPr>
            <w:tcW w:w="136" w:type="pct"/>
            <w:tcBorders>
              <w:top w:val="single" w:sz="2" w:space="0" w:color="auto"/>
              <w:left w:val="single" w:sz="2" w:space="0" w:color="auto"/>
              <w:bottom w:val="single" w:sz="2" w:space="0" w:color="auto"/>
              <w:right w:val="single" w:sz="2" w:space="0" w:color="auto"/>
            </w:tcBorders>
            <w:vAlign w:val="center"/>
            <w:hideMark/>
          </w:tcPr>
          <w:p w14:paraId="66669077"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410" w:type="pct"/>
            <w:tcBorders>
              <w:top w:val="single" w:sz="2" w:space="0" w:color="auto"/>
              <w:left w:val="single" w:sz="2" w:space="0" w:color="auto"/>
              <w:bottom w:val="single" w:sz="2" w:space="0" w:color="auto"/>
              <w:right w:val="single" w:sz="2" w:space="0" w:color="auto"/>
            </w:tcBorders>
            <w:vAlign w:val="center"/>
            <w:hideMark/>
          </w:tcPr>
          <w:p w14:paraId="07C102F8"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w:t>
            </w:r>
          </w:p>
        </w:tc>
        <w:tc>
          <w:tcPr>
            <w:tcW w:w="321" w:type="pct"/>
            <w:tcBorders>
              <w:top w:val="single" w:sz="2" w:space="0" w:color="auto"/>
              <w:left w:val="single" w:sz="2" w:space="0" w:color="auto"/>
              <w:bottom w:val="single" w:sz="2" w:space="0" w:color="auto"/>
              <w:right w:val="single" w:sz="2" w:space="0" w:color="auto"/>
            </w:tcBorders>
            <w:vAlign w:val="center"/>
            <w:hideMark/>
          </w:tcPr>
          <w:p w14:paraId="129BA07D"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w:t>
            </w:r>
          </w:p>
        </w:tc>
        <w:tc>
          <w:tcPr>
            <w:tcW w:w="547" w:type="pct"/>
            <w:tcBorders>
              <w:top w:val="single" w:sz="2" w:space="0" w:color="auto"/>
              <w:left w:val="single" w:sz="2" w:space="0" w:color="auto"/>
              <w:bottom w:val="single" w:sz="2" w:space="0" w:color="auto"/>
              <w:right w:val="single" w:sz="2" w:space="0" w:color="auto"/>
            </w:tcBorders>
            <w:vAlign w:val="center"/>
            <w:hideMark/>
          </w:tcPr>
          <w:p w14:paraId="77689E51"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4</w:t>
            </w:r>
          </w:p>
        </w:tc>
        <w:tc>
          <w:tcPr>
            <w:tcW w:w="413" w:type="pct"/>
            <w:tcBorders>
              <w:top w:val="single" w:sz="2" w:space="0" w:color="auto"/>
              <w:left w:val="single" w:sz="2" w:space="0" w:color="auto"/>
              <w:bottom w:val="single" w:sz="2" w:space="0" w:color="auto"/>
              <w:right w:val="single" w:sz="2" w:space="0" w:color="auto"/>
            </w:tcBorders>
            <w:vAlign w:val="center"/>
            <w:hideMark/>
          </w:tcPr>
          <w:p w14:paraId="038E9180"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5</w:t>
            </w:r>
          </w:p>
        </w:tc>
        <w:tc>
          <w:tcPr>
            <w:tcW w:w="370" w:type="pct"/>
            <w:tcBorders>
              <w:top w:val="single" w:sz="2" w:space="0" w:color="auto"/>
              <w:left w:val="single" w:sz="2" w:space="0" w:color="auto"/>
              <w:bottom w:val="single" w:sz="2" w:space="0" w:color="auto"/>
              <w:right w:val="single" w:sz="2" w:space="0" w:color="auto"/>
            </w:tcBorders>
            <w:vAlign w:val="center"/>
            <w:hideMark/>
          </w:tcPr>
          <w:p w14:paraId="0F708996"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6</w:t>
            </w:r>
          </w:p>
        </w:tc>
        <w:tc>
          <w:tcPr>
            <w:tcW w:w="413" w:type="pct"/>
            <w:tcBorders>
              <w:top w:val="single" w:sz="2" w:space="0" w:color="auto"/>
              <w:left w:val="single" w:sz="2" w:space="0" w:color="auto"/>
              <w:bottom w:val="single" w:sz="2" w:space="0" w:color="auto"/>
              <w:right w:val="single" w:sz="2" w:space="0" w:color="auto"/>
            </w:tcBorders>
            <w:vAlign w:val="center"/>
            <w:hideMark/>
          </w:tcPr>
          <w:p w14:paraId="6B5AE7CD"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7</w:t>
            </w:r>
          </w:p>
        </w:tc>
        <w:tc>
          <w:tcPr>
            <w:tcW w:w="414" w:type="pct"/>
            <w:tcBorders>
              <w:top w:val="single" w:sz="2" w:space="0" w:color="auto"/>
              <w:left w:val="single" w:sz="2" w:space="0" w:color="auto"/>
              <w:bottom w:val="single" w:sz="2" w:space="0" w:color="auto"/>
              <w:right w:val="single" w:sz="2" w:space="0" w:color="auto"/>
            </w:tcBorders>
            <w:vAlign w:val="center"/>
            <w:hideMark/>
          </w:tcPr>
          <w:p w14:paraId="197B990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w:t>
            </w:r>
          </w:p>
        </w:tc>
        <w:tc>
          <w:tcPr>
            <w:tcW w:w="627" w:type="pct"/>
            <w:tcBorders>
              <w:top w:val="single" w:sz="2" w:space="0" w:color="auto"/>
              <w:left w:val="single" w:sz="2" w:space="0" w:color="auto"/>
              <w:bottom w:val="single" w:sz="2" w:space="0" w:color="auto"/>
              <w:right w:val="single" w:sz="2" w:space="0" w:color="auto"/>
            </w:tcBorders>
            <w:vAlign w:val="center"/>
            <w:hideMark/>
          </w:tcPr>
          <w:p w14:paraId="35AAC7F6"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9</w:t>
            </w:r>
          </w:p>
        </w:tc>
        <w:tc>
          <w:tcPr>
            <w:tcW w:w="240" w:type="pct"/>
            <w:tcBorders>
              <w:top w:val="single" w:sz="2" w:space="0" w:color="auto"/>
              <w:left w:val="single" w:sz="2" w:space="0" w:color="auto"/>
              <w:bottom w:val="single" w:sz="2" w:space="0" w:color="auto"/>
              <w:right w:val="single" w:sz="2" w:space="0" w:color="auto"/>
            </w:tcBorders>
            <w:vAlign w:val="center"/>
            <w:hideMark/>
          </w:tcPr>
          <w:p w14:paraId="73C5EC19"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10</w:t>
            </w:r>
          </w:p>
        </w:tc>
        <w:tc>
          <w:tcPr>
            <w:tcW w:w="240" w:type="pct"/>
            <w:tcBorders>
              <w:top w:val="single" w:sz="2" w:space="0" w:color="auto"/>
              <w:left w:val="single" w:sz="2" w:space="0" w:color="auto"/>
              <w:bottom w:val="single" w:sz="2" w:space="0" w:color="auto"/>
              <w:right w:val="single" w:sz="2" w:space="0" w:color="auto"/>
            </w:tcBorders>
            <w:vAlign w:val="center"/>
            <w:hideMark/>
          </w:tcPr>
          <w:p w14:paraId="0AFF8315"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11</w:t>
            </w:r>
          </w:p>
        </w:tc>
        <w:tc>
          <w:tcPr>
            <w:tcW w:w="242" w:type="pct"/>
            <w:tcBorders>
              <w:top w:val="single" w:sz="2" w:space="0" w:color="auto"/>
              <w:left w:val="single" w:sz="2" w:space="0" w:color="auto"/>
              <w:bottom w:val="single" w:sz="2" w:space="0" w:color="auto"/>
              <w:right w:val="single" w:sz="2" w:space="0" w:color="auto"/>
            </w:tcBorders>
            <w:vAlign w:val="center"/>
            <w:hideMark/>
          </w:tcPr>
          <w:p w14:paraId="075463D2"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12</w:t>
            </w:r>
          </w:p>
        </w:tc>
        <w:tc>
          <w:tcPr>
            <w:tcW w:w="627" w:type="pct"/>
            <w:tcBorders>
              <w:top w:val="single" w:sz="2" w:space="0" w:color="auto"/>
              <w:left w:val="single" w:sz="2" w:space="0" w:color="auto"/>
              <w:bottom w:val="single" w:sz="2" w:space="0" w:color="auto"/>
              <w:right w:val="single" w:sz="2" w:space="0" w:color="auto"/>
            </w:tcBorders>
            <w:vAlign w:val="center"/>
            <w:hideMark/>
          </w:tcPr>
          <w:p w14:paraId="4B8622B1"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13</w:t>
            </w:r>
          </w:p>
        </w:tc>
      </w:tr>
      <w:tr w:rsidR="00493EAC" w:rsidRPr="007A637F" w14:paraId="6F34B939" w14:textId="77777777" w:rsidTr="00493EAC">
        <w:trPr>
          <w:cantSplit/>
          <w:trHeight w:val="20"/>
        </w:trPr>
        <w:tc>
          <w:tcPr>
            <w:tcW w:w="5000" w:type="pct"/>
            <w:gridSpan w:val="13"/>
            <w:tcBorders>
              <w:top w:val="single" w:sz="2" w:space="0" w:color="auto"/>
              <w:left w:val="single" w:sz="2" w:space="0" w:color="auto"/>
              <w:bottom w:val="single" w:sz="2" w:space="0" w:color="auto"/>
              <w:right w:val="single" w:sz="2" w:space="0" w:color="auto"/>
            </w:tcBorders>
            <w:hideMark/>
          </w:tcPr>
          <w:p w14:paraId="7FC622DF"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Цель: расширение городского кладбища и обеспечение стабильности санитарно-эпидемиологических условий проживания населения</w:t>
            </w:r>
          </w:p>
        </w:tc>
      </w:tr>
      <w:tr w:rsidR="00493EAC" w:rsidRPr="007A637F" w14:paraId="72D217BB" w14:textId="77777777" w:rsidTr="00493EAC">
        <w:trPr>
          <w:cantSplit/>
          <w:trHeight w:val="1748"/>
        </w:trPr>
        <w:tc>
          <w:tcPr>
            <w:tcW w:w="136" w:type="pct"/>
            <w:tcBorders>
              <w:top w:val="single" w:sz="2" w:space="0" w:color="auto"/>
              <w:left w:val="single" w:sz="2" w:space="0" w:color="auto"/>
              <w:bottom w:val="single" w:sz="2" w:space="0" w:color="auto"/>
              <w:right w:val="single" w:sz="2" w:space="0" w:color="auto"/>
            </w:tcBorders>
            <w:vAlign w:val="center"/>
            <w:hideMark/>
          </w:tcPr>
          <w:p w14:paraId="54B2B56B"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lastRenderedPageBreak/>
              <w:t>1.</w:t>
            </w:r>
          </w:p>
        </w:tc>
        <w:tc>
          <w:tcPr>
            <w:tcW w:w="410" w:type="pct"/>
            <w:tcBorders>
              <w:top w:val="single" w:sz="2" w:space="0" w:color="auto"/>
              <w:left w:val="single" w:sz="2" w:space="0" w:color="auto"/>
              <w:bottom w:val="single" w:sz="2" w:space="0" w:color="auto"/>
              <w:right w:val="single" w:sz="2" w:space="0" w:color="auto"/>
            </w:tcBorders>
            <w:vAlign w:val="center"/>
            <w:hideMark/>
          </w:tcPr>
          <w:p w14:paraId="66E6B17F"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Основное мероприятие: комплекс мероприятий по увеличению и благоустройству площади захоронений</w:t>
            </w:r>
          </w:p>
        </w:tc>
        <w:tc>
          <w:tcPr>
            <w:tcW w:w="321" w:type="pct"/>
            <w:tcBorders>
              <w:top w:val="single" w:sz="2" w:space="0" w:color="auto"/>
              <w:left w:val="single" w:sz="2" w:space="0" w:color="auto"/>
              <w:bottom w:val="single" w:sz="2" w:space="0" w:color="auto"/>
              <w:right w:val="single" w:sz="2" w:space="0" w:color="auto"/>
            </w:tcBorders>
            <w:vAlign w:val="center"/>
            <w:hideMark/>
          </w:tcPr>
          <w:p w14:paraId="3B3436FE"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2022-2024</w:t>
            </w:r>
          </w:p>
        </w:tc>
        <w:tc>
          <w:tcPr>
            <w:tcW w:w="547" w:type="pct"/>
            <w:tcBorders>
              <w:top w:val="single" w:sz="2" w:space="0" w:color="auto"/>
              <w:left w:val="single" w:sz="2" w:space="0" w:color="auto"/>
              <w:bottom w:val="single" w:sz="2" w:space="0" w:color="auto"/>
              <w:right w:val="single" w:sz="2" w:space="0" w:color="auto"/>
            </w:tcBorders>
            <w:vAlign w:val="center"/>
            <w:hideMark/>
          </w:tcPr>
          <w:p w14:paraId="5D2E90A7"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xml:space="preserve">Всего в </w:t>
            </w:r>
            <w:proofErr w:type="spellStart"/>
            <w:r w:rsidRPr="007A637F">
              <w:rPr>
                <w:rFonts w:ascii="Times New Roman" w:eastAsia="Times New Roman" w:hAnsi="Times New Roman" w:cs="Times New Roman"/>
                <w:color w:val="000000"/>
                <w:szCs w:val="28"/>
                <w:lang w:eastAsia="ru-RU"/>
              </w:rPr>
              <w:t>т.ч</w:t>
            </w:r>
            <w:proofErr w:type="spellEnd"/>
            <w:r w:rsidRPr="007A637F">
              <w:rPr>
                <w:rFonts w:ascii="Times New Roman" w:eastAsia="Times New Roman" w:hAnsi="Times New Roman" w:cs="Times New Roman"/>
                <w:color w:val="000000"/>
                <w:szCs w:val="28"/>
                <w:lang w:eastAsia="ru-RU"/>
              </w:rPr>
              <w:t xml:space="preserve">.: </w:t>
            </w:r>
          </w:p>
          <w:p w14:paraId="5E704376"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МБ</w:t>
            </w:r>
          </w:p>
        </w:tc>
        <w:tc>
          <w:tcPr>
            <w:tcW w:w="413" w:type="pct"/>
            <w:tcBorders>
              <w:top w:val="single" w:sz="2" w:space="0" w:color="auto"/>
              <w:left w:val="single" w:sz="2" w:space="0" w:color="auto"/>
              <w:bottom w:val="single" w:sz="2" w:space="0" w:color="auto"/>
              <w:right w:val="single" w:sz="2" w:space="0" w:color="auto"/>
            </w:tcBorders>
            <w:vAlign w:val="center"/>
            <w:hideMark/>
          </w:tcPr>
          <w:p w14:paraId="13D8FC2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430</w:t>
            </w:r>
            <w:r w:rsidRPr="007A637F">
              <w:rPr>
                <w:rFonts w:ascii="Times New Roman" w:eastAsia="Times New Roman" w:hAnsi="Times New Roman" w:cs="Times New Roman"/>
                <w:color w:val="000000"/>
                <w:szCs w:val="28"/>
                <w:lang w:eastAsia="ru-RU"/>
              </w:rPr>
              <w:t> 000,0</w:t>
            </w:r>
          </w:p>
        </w:tc>
        <w:tc>
          <w:tcPr>
            <w:tcW w:w="370" w:type="pct"/>
            <w:tcBorders>
              <w:top w:val="single" w:sz="2" w:space="0" w:color="auto"/>
              <w:left w:val="single" w:sz="2" w:space="0" w:color="auto"/>
              <w:bottom w:val="single" w:sz="2" w:space="0" w:color="auto"/>
              <w:right w:val="single" w:sz="2" w:space="0" w:color="auto"/>
            </w:tcBorders>
            <w:vAlign w:val="center"/>
            <w:hideMark/>
          </w:tcPr>
          <w:p w14:paraId="064F4349"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30 000,0</w:t>
            </w:r>
          </w:p>
        </w:tc>
        <w:tc>
          <w:tcPr>
            <w:tcW w:w="413" w:type="pct"/>
            <w:tcBorders>
              <w:top w:val="single" w:sz="2" w:space="0" w:color="auto"/>
              <w:left w:val="single" w:sz="2" w:space="0" w:color="auto"/>
              <w:bottom w:val="single" w:sz="2" w:space="0" w:color="auto"/>
              <w:right w:val="single" w:sz="2" w:space="0" w:color="auto"/>
            </w:tcBorders>
            <w:vAlign w:val="center"/>
            <w:hideMark/>
          </w:tcPr>
          <w:p w14:paraId="29D50171"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000,0</w:t>
            </w:r>
          </w:p>
        </w:tc>
        <w:tc>
          <w:tcPr>
            <w:tcW w:w="414" w:type="pct"/>
            <w:tcBorders>
              <w:top w:val="single" w:sz="2" w:space="0" w:color="auto"/>
              <w:left w:val="single" w:sz="2" w:space="0" w:color="auto"/>
              <w:bottom w:val="single" w:sz="2" w:space="0" w:color="auto"/>
              <w:right w:val="single" w:sz="2" w:space="0" w:color="auto"/>
            </w:tcBorders>
            <w:vAlign w:val="center"/>
            <w:hideMark/>
          </w:tcPr>
          <w:p w14:paraId="6BA50F2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000,0</w:t>
            </w:r>
          </w:p>
        </w:tc>
        <w:tc>
          <w:tcPr>
            <w:tcW w:w="627" w:type="pct"/>
            <w:tcBorders>
              <w:top w:val="single" w:sz="2" w:space="0" w:color="auto"/>
              <w:left w:val="single" w:sz="2" w:space="0" w:color="auto"/>
              <w:bottom w:val="single" w:sz="2" w:space="0" w:color="auto"/>
              <w:right w:val="single" w:sz="2" w:space="0" w:color="auto"/>
            </w:tcBorders>
            <w:vAlign w:val="center"/>
            <w:hideMark/>
          </w:tcPr>
          <w:p w14:paraId="364474B0"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Исполнение мероприятий, %</w:t>
            </w:r>
          </w:p>
        </w:tc>
        <w:tc>
          <w:tcPr>
            <w:tcW w:w="240" w:type="pct"/>
            <w:tcBorders>
              <w:top w:val="single" w:sz="2" w:space="0" w:color="auto"/>
              <w:left w:val="single" w:sz="2" w:space="0" w:color="auto"/>
              <w:bottom w:val="single" w:sz="2" w:space="0" w:color="auto"/>
              <w:right w:val="single" w:sz="2" w:space="0" w:color="auto"/>
            </w:tcBorders>
            <w:vAlign w:val="center"/>
            <w:hideMark/>
          </w:tcPr>
          <w:p w14:paraId="7B3D4C17"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100</w:t>
            </w:r>
          </w:p>
        </w:tc>
        <w:tc>
          <w:tcPr>
            <w:tcW w:w="240" w:type="pct"/>
            <w:tcBorders>
              <w:top w:val="single" w:sz="2" w:space="0" w:color="auto"/>
              <w:left w:val="single" w:sz="2" w:space="0" w:color="auto"/>
              <w:bottom w:val="single" w:sz="2" w:space="0" w:color="auto"/>
              <w:right w:val="single" w:sz="2" w:space="0" w:color="auto"/>
            </w:tcBorders>
            <w:vAlign w:val="center"/>
            <w:hideMark/>
          </w:tcPr>
          <w:p w14:paraId="799D0B7C"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100</w:t>
            </w:r>
          </w:p>
        </w:tc>
        <w:tc>
          <w:tcPr>
            <w:tcW w:w="242" w:type="pct"/>
            <w:tcBorders>
              <w:top w:val="single" w:sz="2" w:space="0" w:color="auto"/>
              <w:left w:val="single" w:sz="2" w:space="0" w:color="auto"/>
              <w:bottom w:val="single" w:sz="2" w:space="0" w:color="auto"/>
              <w:right w:val="single" w:sz="2" w:space="0" w:color="auto"/>
            </w:tcBorders>
            <w:vAlign w:val="center"/>
            <w:hideMark/>
          </w:tcPr>
          <w:p w14:paraId="18CE7B1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100</w:t>
            </w:r>
          </w:p>
        </w:tc>
        <w:tc>
          <w:tcPr>
            <w:tcW w:w="627" w:type="pct"/>
            <w:tcBorders>
              <w:top w:val="single" w:sz="2" w:space="0" w:color="auto"/>
              <w:left w:val="single" w:sz="2" w:space="0" w:color="auto"/>
              <w:bottom w:val="single" w:sz="2" w:space="0" w:color="auto"/>
              <w:right w:val="single" w:sz="2" w:space="0" w:color="auto"/>
            </w:tcBorders>
            <w:vAlign w:val="center"/>
            <w:hideMark/>
          </w:tcPr>
          <w:p w14:paraId="4454587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Комитет по строительству администрации города Мурманска, ММКУ «УКС»</w:t>
            </w:r>
          </w:p>
        </w:tc>
      </w:tr>
      <w:tr w:rsidR="00493EAC" w:rsidRPr="007A637F" w14:paraId="297D43C8" w14:textId="77777777" w:rsidTr="00493EAC">
        <w:trPr>
          <w:cantSplit/>
          <w:trHeight w:val="1035"/>
        </w:trPr>
        <w:tc>
          <w:tcPr>
            <w:tcW w:w="136" w:type="pct"/>
            <w:vMerge w:val="restart"/>
            <w:tcBorders>
              <w:top w:val="single" w:sz="2" w:space="0" w:color="auto"/>
              <w:left w:val="single" w:sz="2" w:space="0" w:color="auto"/>
              <w:bottom w:val="single" w:sz="2" w:space="0" w:color="auto"/>
              <w:right w:val="single" w:sz="2" w:space="0" w:color="auto"/>
            </w:tcBorders>
            <w:vAlign w:val="center"/>
            <w:hideMark/>
          </w:tcPr>
          <w:p w14:paraId="00E5469E"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1.1.</w:t>
            </w:r>
          </w:p>
        </w:tc>
        <w:tc>
          <w:tcPr>
            <w:tcW w:w="410" w:type="pct"/>
            <w:vMerge w:val="restart"/>
            <w:tcBorders>
              <w:top w:val="single" w:sz="2" w:space="0" w:color="auto"/>
              <w:left w:val="single" w:sz="2" w:space="0" w:color="auto"/>
              <w:bottom w:val="single" w:sz="2" w:space="0" w:color="auto"/>
              <w:right w:val="single" w:sz="2" w:space="0" w:color="auto"/>
            </w:tcBorders>
            <w:vAlign w:val="center"/>
            <w:hideMark/>
          </w:tcPr>
          <w:p w14:paraId="76D2BB3D"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Расширение городского кладбища на 7-8 км автодороги Кола-Мурмаши</w:t>
            </w:r>
          </w:p>
        </w:tc>
        <w:tc>
          <w:tcPr>
            <w:tcW w:w="321" w:type="pct"/>
            <w:vMerge w:val="restart"/>
            <w:tcBorders>
              <w:top w:val="single" w:sz="2" w:space="0" w:color="auto"/>
              <w:left w:val="single" w:sz="2" w:space="0" w:color="auto"/>
              <w:bottom w:val="single" w:sz="2" w:space="0" w:color="auto"/>
              <w:right w:val="single" w:sz="2" w:space="0" w:color="auto"/>
            </w:tcBorders>
            <w:vAlign w:val="center"/>
            <w:hideMark/>
          </w:tcPr>
          <w:p w14:paraId="0D661AE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2022-2024</w:t>
            </w:r>
          </w:p>
        </w:tc>
        <w:tc>
          <w:tcPr>
            <w:tcW w:w="547" w:type="pct"/>
            <w:vMerge w:val="restart"/>
            <w:tcBorders>
              <w:top w:val="single" w:sz="2" w:space="0" w:color="auto"/>
              <w:left w:val="single" w:sz="2" w:space="0" w:color="auto"/>
              <w:bottom w:val="single" w:sz="2" w:space="0" w:color="auto"/>
              <w:right w:val="single" w:sz="2" w:space="0" w:color="auto"/>
            </w:tcBorders>
            <w:vAlign w:val="center"/>
            <w:hideMark/>
          </w:tcPr>
          <w:p w14:paraId="212406F0"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МБ</w:t>
            </w:r>
          </w:p>
        </w:tc>
        <w:tc>
          <w:tcPr>
            <w:tcW w:w="413" w:type="pct"/>
            <w:vMerge w:val="restart"/>
            <w:tcBorders>
              <w:top w:val="single" w:sz="2" w:space="0" w:color="auto"/>
              <w:left w:val="single" w:sz="2" w:space="0" w:color="auto"/>
              <w:bottom w:val="single" w:sz="2" w:space="0" w:color="auto"/>
              <w:right w:val="single" w:sz="2" w:space="0" w:color="auto"/>
            </w:tcBorders>
            <w:vAlign w:val="center"/>
            <w:hideMark/>
          </w:tcPr>
          <w:p w14:paraId="7E2ADCEE"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430</w:t>
            </w:r>
            <w:r w:rsidRPr="007A637F">
              <w:rPr>
                <w:rFonts w:ascii="Times New Roman" w:eastAsia="Times New Roman" w:hAnsi="Times New Roman" w:cs="Times New Roman"/>
                <w:color w:val="000000"/>
                <w:szCs w:val="28"/>
                <w:lang w:eastAsia="ru-RU"/>
              </w:rPr>
              <w:t> 000,0</w:t>
            </w:r>
          </w:p>
        </w:tc>
        <w:tc>
          <w:tcPr>
            <w:tcW w:w="370" w:type="pct"/>
            <w:vMerge w:val="restart"/>
            <w:tcBorders>
              <w:top w:val="single" w:sz="2" w:space="0" w:color="auto"/>
              <w:left w:val="single" w:sz="2" w:space="0" w:color="auto"/>
              <w:bottom w:val="single" w:sz="2" w:space="0" w:color="auto"/>
              <w:right w:val="single" w:sz="2" w:space="0" w:color="auto"/>
            </w:tcBorders>
            <w:vAlign w:val="center"/>
            <w:hideMark/>
          </w:tcPr>
          <w:p w14:paraId="4D6A9C0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30 000,0</w:t>
            </w:r>
          </w:p>
        </w:tc>
        <w:tc>
          <w:tcPr>
            <w:tcW w:w="413" w:type="pct"/>
            <w:vMerge w:val="restart"/>
            <w:tcBorders>
              <w:top w:val="single" w:sz="2" w:space="0" w:color="auto"/>
              <w:left w:val="single" w:sz="2" w:space="0" w:color="auto"/>
              <w:bottom w:val="single" w:sz="2" w:space="0" w:color="auto"/>
              <w:right w:val="single" w:sz="2" w:space="0" w:color="auto"/>
            </w:tcBorders>
            <w:vAlign w:val="center"/>
            <w:hideMark/>
          </w:tcPr>
          <w:p w14:paraId="0DF1C032"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000,0</w:t>
            </w:r>
          </w:p>
        </w:tc>
        <w:tc>
          <w:tcPr>
            <w:tcW w:w="414" w:type="pct"/>
            <w:vMerge w:val="restart"/>
            <w:tcBorders>
              <w:top w:val="single" w:sz="2" w:space="0" w:color="auto"/>
              <w:left w:val="single" w:sz="2" w:space="0" w:color="auto"/>
              <w:bottom w:val="single" w:sz="2" w:space="0" w:color="auto"/>
              <w:right w:val="single" w:sz="2" w:space="0" w:color="auto"/>
            </w:tcBorders>
            <w:vAlign w:val="center"/>
            <w:hideMark/>
          </w:tcPr>
          <w:p w14:paraId="0E67025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000,0</w:t>
            </w:r>
          </w:p>
        </w:tc>
        <w:tc>
          <w:tcPr>
            <w:tcW w:w="627" w:type="pct"/>
            <w:tcBorders>
              <w:top w:val="single" w:sz="2" w:space="0" w:color="auto"/>
              <w:left w:val="single" w:sz="2" w:space="0" w:color="auto"/>
              <w:bottom w:val="single" w:sz="2" w:space="0" w:color="auto"/>
              <w:right w:val="single" w:sz="2" w:space="0" w:color="auto"/>
            </w:tcBorders>
            <w:vAlign w:val="center"/>
            <w:hideMark/>
          </w:tcPr>
          <w:p w14:paraId="20D1F56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Площадь расширяемой территории кладбища, га</w:t>
            </w:r>
          </w:p>
        </w:tc>
        <w:tc>
          <w:tcPr>
            <w:tcW w:w="240" w:type="pct"/>
            <w:tcBorders>
              <w:top w:val="single" w:sz="2" w:space="0" w:color="auto"/>
              <w:left w:val="single" w:sz="2" w:space="0" w:color="auto"/>
              <w:bottom w:val="single" w:sz="2" w:space="0" w:color="auto"/>
              <w:right w:val="single" w:sz="2" w:space="0" w:color="auto"/>
            </w:tcBorders>
            <w:vAlign w:val="center"/>
            <w:hideMark/>
          </w:tcPr>
          <w:p w14:paraId="31C09842"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w:t>
            </w:r>
          </w:p>
        </w:tc>
        <w:tc>
          <w:tcPr>
            <w:tcW w:w="240" w:type="pct"/>
            <w:tcBorders>
              <w:top w:val="single" w:sz="2" w:space="0" w:color="auto"/>
              <w:left w:val="single" w:sz="2" w:space="0" w:color="auto"/>
              <w:bottom w:val="single" w:sz="2" w:space="0" w:color="auto"/>
              <w:right w:val="single" w:sz="2" w:space="0" w:color="auto"/>
            </w:tcBorders>
            <w:vAlign w:val="center"/>
            <w:hideMark/>
          </w:tcPr>
          <w:p w14:paraId="449DF105"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w:t>
            </w:r>
          </w:p>
        </w:tc>
        <w:tc>
          <w:tcPr>
            <w:tcW w:w="242" w:type="pct"/>
            <w:tcBorders>
              <w:top w:val="single" w:sz="2" w:space="0" w:color="auto"/>
              <w:left w:val="single" w:sz="2" w:space="0" w:color="auto"/>
              <w:bottom w:val="single" w:sz="2" w:space="0" w:color="auto"/>
              <w:right w:val="single" w:sz="2" w:space="0" w:color="auto"/>
            </w:tcBorders>
            <w:vAlign w:val="center"/>
            <w:hideMark/>
          </w:tcPr>
          <w:p w14:paraId="7A342CD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8,5</w:t>
            </w:r>
          </w:p>
        </w:tc>
        <w:tc>
          <w:tcPr>
            <w:tcW w:w="627" w:type="pct"/>
            <w:vMerge w:val="restart"/>
            <w:tcBorders>
              <w:top w:val="single" w:sz="2" w:space="0" w:color="auto"/>
              <w:left w:val="single" w:sz="2" w:space="0" w:color="auto"/>
              <w:bottom w:val="single" w:sz="2" w:space="0" w:color="auto"/>
              <w:right w:val="single" w:sz="2" w:space="0" w:color="auto"/>
            </w:tcBorders>
            <w:vAlign w:val="center"/>
            <w:hideMark/>
          </w:tcPr>
          <w:p w14:paraId="3EAA61F8"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Комитет по строительству администрации города Мурманска, ММКУ «УКС»</w:t>
            </w:r>
          </w:p>
        </w:tc>
      </w:tr>
      <w:tr w:rsidR="00493EAC" w:rsidRPr="007A637F" w14:paraId="54967DC5" w14:textId="77777777" w:rsidTr="00493EAC">
        <w:trPr>
          <w:cantSplit/>
          <w:trHeight w:val="481"/>
        </w:trPr>
        <w:tc>
          <w:tcPr>
            <w:tcW w:w="136" w:type="pct"/>
            <w:vMerge/>
            <w:tcBorders>
              <w:top w:val="single" w:sz="2" w:space="0" w:color="auto"/>
              <w:left w:val="single" w:sz="2" w:space="0" w:color="auto"/>
              <w:bottom w:val="single" w:sz="2" w:space="0" w:color="auto"/>
              <w:right w:val="single" w:sz="2" w:space="0" w:color="auto"/>
            </w:tcBorders>
            <w:vAlign w:val="center"/>
            <w:hideMark/>
          </w:tcPr>
          <w:p w14:paraId="459E1D95"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410" w:type="pct"/>
            <w:vMerge/>
            <w:tcBorders>
              <w:top w:val="single" w:sz="2" w:space="0" w:color="auto"/>
              <w:left w:val="single" w:sz="2" w:space="0" w:color="auto"/>
              <w:bottom w:val="single" w:sz="2" w:space="0" w:color="auto"/>
              <w:right w:val="single" w:sz="2" w:space="0" w:color="auto"/>
            </w:tcBorders>
            <w:vAlign w:val="center"/>
            <w:hideMark/>
          </w:tcPr>
          <w:p w14:paraId="5DE1B35F"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321" w:type="pct"/>
            <w:vMerge/>
            <w:tcBorders>
              <w:top w:val="single" w:sz="2" w:space="0" w:color="auto"/>
              <w:left w:val="single" w:sz="2" w:space="0" w:color="auto"/>
              <w:bottom w:val="single" w:sz="2" w:space="0" w:color="auto"/>
              <w:right w:val="single" w:sz="2" w:space="0" w:color="auto"/>
            </w:tcBorders>
            <w:vAlign w:val="center"/>
            <w:hideMark/>
          </w:tcPr>
          <w:p w14:paraId="36AB1FF9"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547" w:type="pct"/>
            <w:vMerge/>
            <w:tcBorders>
              <w:top w:val="single" w:sz="2" w:space="0" w:color="auto"/>
              <w:left w:val="single" w:sz="2" w:space="0" w:color="auto"/>
              <w:bottom w:val="single" w:sz="2" w:space="0" w:color="auto"/>
              <w:right w:val="single" w:sz="2" w:space="0" w:color="auto"/>
            </w:tcBorders>
            <w:vAlign w:val="center"/>
            <w:hideMark/>
          </w:tcPr>
          <w:p w14:paraId="5DF672D7"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413" w:type="pct"/>
            <w:vMerge/>
            <w:tcBorders>
              <w:top w:val="single" w:sz="2" w:space="0" w:color="auto"/>
              <w:left w:val="single" w:sz="2" w:space="0" w:color="auto"/>
              <w:bottom w:val="single" w:sz="2" w:space="0" w:color="auto"/>
              <w:right w:val="single" w:sz="2" w:space="0" w:color="auto"/>
            </w:tcBorders>
            <w:vAlign w:val="center"/>
            <w:hideMark/>
          </w:tcPr>
          <w:p w14:paraId="52A084B6"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370" w:type="pct"/>
            <w:vMerge/>
            <w:tcBorders>
              <w:top w:val="single" w:sz="2" w:space="0" w:color="auto"/>
              <w:left w:val="single" w:sz="2" w:space="0" w:color="auto"/>
              <w:bottom w:val="single" w:sz="2" w:space="0" w:color="auto"/>
              <w:right w:val="single" w:sz="2" w:space="0" w:color="auto"/>
            </w:tcBorders>
            <w:vAlign w:val="center"/>
            <w:hideMark/>
          </w:tcPr>
          <w:p w14:paraId="73101574"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413" w:type="pct"/>
            <w:vMerge/>
            <w:tcBorders>
              <w:top w:val="single" w:sz="2" w:space="0" w:color="auto"/>
              <w:left w:val="single" w:sz="2" w:space="0" w:color="auto"/>
              <w:bottom w:val="single" w:sz="2" w:space="0" w:color="auto"/>
              <w:right w:val="single" w:sz="2" w:space="0" w:color="auto"/>
            </w:tcBorders>
            <w:vAlign w:val="center"/>
            <w:hideMark/>
          </w:tcPr>
          <w:p w14:paraId="4B13ED17"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414" w:type="pct"/>
            <w:vMerge/>
            <w:tcBorders>
              <w:top w:val="single" w:sz="2" w:space="0" w:color="auto"/>
              <w:left w:val="single" w:sz="2" w:space="0" w:color="auto"/>
              <w:bottom w:val="single" w:sz="2" w:space="0" w:color="auto"/>
              <w:right w:val="single" w:sz="2" w:space="0" w:color="auto"/>
            </w:tcBorders>
            <w:vAlign w:val="center"/>
            <w:hideMark/>
          </w:tcPr>
          <w:p w14:paraId="567B5F33"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627" w:type="pct"/>
            <w:tcBorders>
              <w:top w:val="single" w:sz="2" w:space="0" w:color="auto"/>
              <w:left w:val="single" w:sz="2" w:space="0" w:color="auto"/>
              <w:bottom w:val="single" w:sz="2" w:space="0" w:color="auto"/>
              <w:right w:val="single" w:sz="2" w:space="0" w:color="auto"/>
            </w:tcBorders>
            <w:vAlign w:val="center"/>
            <w:hideMark/>
          </w:tcPr>
          <w:p w14:paraId="56000B2E"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Количество могил, шт.</w:t>
            </w:r>
          </w:p>
        </w:tc>
        <w:tc>
          <w:tcPr>
            <w:tcW w:w="240" w:type="pct"/>
            <w:tcBorders>
              <w:top w:val="single" w:sz="2" w:space="0" w:color="auto"/>
              <w:left w:val="single" w:sz="2" w:space="0" w:color="auto"/>
              <w:bottom w:val="single" w:sz="2" w:space="0" w:color="auto"/>
              <w:right w:val="single" w:sz="2" w:space="0" w:color="auto"/>
            </w:tcBorders>
            <w:vAlign w:val="center"/>
            <w:hideMark/>
          </w:tcPr>
          <w:p w14:paraId="5AB9D3E1"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8342</w:t>
            </w:r>
          </w:p>
        </w:tc>
        <w:tc>
          <w:tcPr>
            <w:tcW w:w="240" w:type="pct"/>
            <w:tcBorders>
              <w:top w:val="single" w:sz="2" w:space="0" w:color="auto"/>
              <w:left w:val="single" w:sz="2" w:space="0" w:color="auto"/>
              <w:bottom w:val="single" w:sz="2" w:space="0" w:color="auto"/>
              <w:right w:val="single" w:sz="2" w:space="0" w:color="auto"/>
            </w:tcBorders>
            <w:vAlign w:val="center"/>
            <w:hideMark/>
          </w:tcPr>
          <w:p w14:paraId="2602355B"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8342</w:t>
            </w:r>
          </w:p>
        </w:tc>
        <w:tc>
          <w:tcPr>
            <w:tcW w:w="242" w:type="pct"/>
            <w:tcBorders>
              <w:top w:val="single" w:sz="2" w:space="0" w:color="auto"/>
              <w:left w:val="single" w:sz="2" w:space="0" w:color="auto"/>
              <w:bottom w:val="single" w:sz="2" w:space="0" w:color="auto"/>
              <w:right w:val="single" w:sz="2" w:space="0" w:color="auto"/>
            </w:tcBorders>
            <w:vAlign w:val="center"/>
            <w:hideMark/>
          </w:tcPr>
          <w:p w14:paraId="3DC5BD00"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8852</w:t>
            </w:r>
          </w:p>
        </w:tc>
        <w:tc>
          <w:tcPr>
            <w:tcW w:w="627" w:type="pct"/>
            <w:vMerge/>
            <w:tcBorders>
              <w:top w:val="single" w:sz="2" w:space="0" w:color="auto"/>
              <w:left w:val="single" w:sz="2" w:space="0" w:color="auto"/>
              <w:bottom w:val="single" w:sz="2" w:space="0" w:color="auto"/>
              <w:right w:val="single" w:sz="2" w:space="0" w:color="auto"/>
            </w:tcBorders>
            <w:vAlign w:val="center"/>
            <w:hideMark/>
          </w:tcPr>
          <w:p w14:paraId="65F073C7"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r>
      <w:tr w:rsidR="00493EAC" w:rsidRPr="007A637F" w14:paraId="191D7852" w14:textId="77777777" w:rsidTr="00493EAC">
        <w:trPr>
          <w:cantSplit/>
          <w:trHeight w:val="1242"/>
        </w:trPr>
        <w:tc>
          <w:tcPr>
            <w:tcW w:w="136" w:type="pct"/>
            <w:tcBorders>
              <w:top w:val="single" w:sz="2" w:space="0" w:color="auto"/>
              <w:left w:val="single" w:sz="2" w:space="0" w:color="auto"/>
              <w:bottom w:val="single" w:sz="2" w:space="0" w:color="auto"/>
              <w:right w:val="single" w:sz="2" w:space="0" w:color="auto"/>
            </w:tcBorders>
            <w:vAlign w:val="center"/>
            <w:hideMark/>
          </w:tcPr>
          <w:p w14:paraId="2C63DEA9"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1.2.</w:t>
            </w:r>
          </w:p>
        </w:tc>
        <w:tc>
          <w:tcPr>
            <w:tcW w:w="410" w:type="pct"/>
            <w:tcBorders>
              <w:top w:val="single" w:sz="2" w:space="0" w:color="auto"/>
              <w:left w:val="single" w:sz="2" w:space="0" w:color="auto"/>
              <w:bottom w:val="single" w:sz="2" w:space="0" w:color="auto"/>
              <w:right w:val="single" w:sz="2" w:space="0" w:color="auto"/>
            </w:tcBorders>
            <w:vAlign w:val="center"/>
            <w:hideMark/>
          </w:tcPr>
          <w:p w14:paraId="0E61C90C"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xml:space="preserve">Мероприятия по </w:t>
            </w:r>
            <w:proofErr w:type="spellStart"/>
            <w:r w:rsidRPr="007A637F">
              <w:rPr>
                <w:rFonts w:ascii="Times New Roman" w:eastAsia="Times New Roman" w:hAnsi="Times New Roman" w:cs="Times New Roman"/>
                <w:color w:val="000000"/>
                <w:szCs w:val="28"/>
                <w:lang w:eastAsia="ru-RU"/>
              </w:rPr>
              <w:t>предпроектной</w:t>
            </w:r>
            <w:proofErr w:type="spellEnd"/>
            <w:r w:rsidRPr="007A637F">
              <w:rPr>
                <w:rFonts w:ascii="Times New Roman" w:eastAsia="Times New Roman" w:hAnsi="Times New Roman" w:cs="Times New Roman"/>
                <w:color w:val="000000"/>
                <w:szCs w:val="28"/>
                <w:lang w:eastAsia="ru-RU"/>
              </w:rPr>
              <w:t xml:space="preserve"> проработке и согласованию расширения кладбища</w:t>
            </w:r>
          </w:p>
        </w:tc>
        <w:tc>
          <w:tcPr>
            <w:tcW w:w="321" w:type="pct"/>
            <w:tcBorders>
              <w:top w:val="single" w:sz="2" w:space="0" w:color="auto"/>
              <w:left w:val="single" w:sz="2" w:space="0" w:color="auto"/>
              <w:bottom w:val="single" w:sz="2" w:space="0" w:color="auto"/>
              <w:right w:val="single" w:sz="2" w:space="0" w:color="auto"/>
            </w:tcBorders>
            <w:vAlign w:val="center"/>
            <w:hideMark/>
          </w:tcPr>
          <w:p w14:paraId="586A880E"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2022-2024</w:t>
            </w:r>
          </w:p>
        </w:tc>
        <w:tc>
          <w:tcPr>
            <w:tcW w:w="547" w:type="pct"/>
            <w:tcBorders>
              <w:top w:val="single" w:sz="2" w:space="0" w:color="auto"/>
              <w:left w:val="single" w:sz="2" w:space="0" w:color="auto"/>
              <w:bottom w:val="single" w:sz="2" w:space="0" w:color="auto"/>
              <w:right w:val="single" w:sz="2" w:space="0" w:color="auto"/>
            </w:tcBorders>
            <w:vAlign w:val="center"/>
            <w:hideMark/>
          </w:tcPr>
          <w:p w14:paraId="09F271DB"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МБ</w:t>
            </w:r>
          </w:p>
        </w:tc>
        <w:tc>
          <w:tcPr>
            <w:tcW w:w="1610" w:type="pct"/>
            <w:gridSpan w:val="4"/>
            <w:tcBorders>
              <w:top w:val="single" w:sz="2" w:space="0" w:color="auto"/>
              <w:left w:val="single" w:sz="2" w:space="0" w:color="auto"/>
              <w:bottom w:val="single" w:sz="2" w:space="0" w:color="auto"/>
              <w:right w:val="single" w:sz="2" w:space="0" w:color="auto"/>
            </w:tcBorders>
            <w:vAlign w:val="center"/>
            <w:hideMark/>
          </w:tcPr>
          <w:p w14:paraId="3506A032"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Финансирование не требуется</w:t>
            </w:r>
          </w:p>
        </w:tc>
        <w:tc>
          <w:tcPr>
            <w:tcW w:w="627" w:type="pct"/>
            <w:tcBorders>
              <w:top w:val="single" w:sz="2" w:space="0" w:color="auto"/>
              <w:left w:val="single" w:sz="2" w:space="0" w:color="auto"/>
              <w:bottom w:val="single" w:sz="2" w:space="0" w:color="auto"/>
              <w:right w:val="single" w:sz="2" w:space="0" w:color="auto"/>
            </w:tcBorders>
            <w:vAlign w:val="center"/>
            <w:hideMark/>
          </w:tcPr>
          <w:p w14:paraId="5A3C7C7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Количество мероприятий, ед.</w:t>
            </w:r>
          </w:p>
        </w:tc>
        <w:tc>
          <w:tcPr>
            <w:tcW w:w="240" w:type="pct"/>
            <w:tcBorders>
              <w:top w:val="single" w:sz="2" w:space="0" w:color="auto"/>
              <w:left w:val="single" w:sz="2" w:space="0" w:color="auto"/>
              <w:bottom w:val="single" w:sz="2" w:space="0" w:color="auto"/>
              <w:right w:val="single" w:sz="2" w:space="0" w:color="auto"/>
            </w:tcBorders>
            <w:vAlign w:val="center"/>
            <w:hideMark/>
          </w:tcPr>
          <w:p w14:paraId="5D810846"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240" w:type="pct"/>
            <w:tcBorders>
              <w:top w:val="single" w:sz="2" w:space="0" w:color="auto"/>
              <w:left w:val="single" w:sz="2" w:space="0" w:color="auto"/>
              <w:bottom w:val="single" w:sz="2" w:space="0" w:color="auto"/>
              <w:right w:val="single" w:sz="2" w:space="0" w:color="auto"/>
            </w:tcBorders>
            <w:vAlign w:val="center"/>
            <w:hideMark/>
          </w:tcPr>
          <w:p w14:paraId="3A275419"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242" w:type="pct"/>
            <w:tcBorders>
              <w:top w:val="single" w:sz="2" w:space="0" w:color="auto"/>
              <w:left w:val="single" w:sz="2" w:space="0" w:color="auto"/>
              <w:bottom w:val="single" w:sz="2" w:space="0" w:color="auto"/>
              <w:right w:val="single" w:sz="2" w:space="0" w:color="auto"/>
            </w:tcBorders>
            <w:vAlign w:val="center"/>
            <w:hideMark/>
          </w:tcPr>
          <w:p w14:paraId="11D227C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627" w:type="pct"/>
            <w:tcBorders>
              <w:top w:val="single" w:sz="2" w:space="0" w:color="auto"/>
              <w:left w:val="single" w:sz="2" w:space="0" w:color="auto"/>
              <w:bottom w:val="single" w:sz="2" w:space="0" w:color="auto"/>
              <w:right w:val="single" w:sz="2" w:space="0" w:color="auto"/>
            </w:tcBorders>
            <w:vAlign w:val="center"/>
            <w:hideMark/>
          </w:tcPr>
          <w:p w14:paraId="464D28A7" w14:textId="77777777" w:rsidR="00493EAC" w:rsidRPr="007A637F" w:rsidRDefault="00493EAC" w:rsidP="00493EAC">
            <w:pPr>
              <w:spacing w:line="254"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Комитет по строительству администрации города Мурманска, ММКУ «УКС»</w:t>
            </w:r>
          </w:p>
        </w:tc>
      </w:tr>
      <w:tr w:rsidR="00493EAC" w:rsidRPr="007A637F" w14:paraId="723AD1AD" w14:textId="77777777" w:rsidTr="00493EAC">
        <w:trPr>
          <w:cantSplit/>
          <w:trHeight w:val="20"/>
        </w:trPr>
        <w:tc>
          <w:tcPr>
            <w:tcW w:w="136" w:type="pct"/>
            <w:tcBorders>
              <w:top w:val="single" w:sz="2" w:space="0" w:color="auto"/>
              <w:left w:val="single" w:sz="2" w:space="0" w:color="auto"/>
              <w:bottom w:val="single" w:sz="2" w:space="0" w:color="auto"/>
              <w:right w:val="single" w:sz="2" w:space="0" w:color="auto"/>
            </w:tcBorders>
            <w:noWrap/>
            <w:vAlign w:val="center"/>
            <w:hideMark/>
          </w:tcPr>
          <w:p w14:paraId="1A9D999D"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w:t>
            </w:r>
          </w:p>
        </w:tc>
        <w:tc>
          <w:tcPr>
            <w:tcW w:w="410" w:type="pct"/>
            <w:tcBorders>
              <w:top w:val="single" w:sz="2" w:space="0" w:color="auto"/>
              <w:left w:val="single" w:sz="2" w:space="0" w:color="auto"/>
              <w:bottom w:val="single" w:sz="2" w:space="0" w:color="auto"/>
              <w:right w:val="single" w:sz="2" w:space="0" w:color="auto"/>
            </w:tcBorders>
            <w:noWrap/>
            <w:vAlign w:val="center"/>
            <w:hideMark/>
          </w:tcPr>
          <w:p w14:paraId="2B1ADBE0"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xml:space="preserve">Всего </w:t>
            </w:r>
          </w:p>
        </w:tc>
        <w:tc>
          <w:tcPr>
            <w:tcW w:w="321" w:type="pct"/>
            <w:tcBorders>
              <w:top w:val="single" w:sz="2" w:space="0" w:color="auto"/>
              <w:left w:val="single" w:sz="2" w:space="0" w:color="auto"/>
              <w:bottom w:val="single" w:sz="2" w:space="0" w:color="auto"/>
              <w:right w:val="single" w:sz="2" w:space="0" w:color="auto"/>
            </w:tcBorders>
            <w:vAlign w:val="center"/>
            <w:hideMark/>
          </w:tcPr>
          <w:p w14:paraId="4071F0EC"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2022-2024</w:t>
            </w:r>
          </w:p>
        </w:tc>
        <w:tc>
          <w:tcPr>
            <w:tcW w:w="547" w:type="pct"/>
            <w:tcBorders>
              <w:top w:val="single" w:sz="2" w:space="0" w:color="auto"/>
              <w:left w:val="single" w:sz="2" w:space="0" w:color="auto"/>
              <w:bottom w:val="single" w:sz="2" w:space="0" w:color="auto"/>
              <w:right w:val="single" w:sz="2" w:space="0" w:color="auto"/>
            </w:tcBorders>
            <w:noWrap/>
            <w:vAlign w:val="center"/>
            <w:hideMark/>
          </w:tcPr>
          <w:p w14:paraId="6E3471B0"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МБ</w:t>
            </w:r>
          </w:p>
        </w:tc>
        <w:tc>
          <w:tcPr>
            <w:tcW w:w="413" w:type="pct"/>
            <w:tcBorders>
              <w:top w:val="single" w:sz="2" w:space="0" w:color="auto"/>
              <w:left w:val="single" w:sz="2" w:space="0" w:color="auto"/>
              <w:bottom w:val="single" w:sz="2" w:space="0" w:color="auto"/>
              <w:right w:val="single" w:sz="2" w:space="0" w:color="auto"/>
            </w:tcBorders>
            <w:noWrap/>
            <w:vAlign w:val="center"/>
            <w:hideMark/>
          </w:tcPr>
          <w:p w14:paraId="6CFA529D"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430</w:t>
            </w:r>
            <w:r w:rsidRPr="007A637F">
              <w:rPr>
                <w:rFonts w:ascii="Times New Roman" w:eastAsia="Times New Roman" w:hAnsi="Times New Roman" w:cs="Times New Roman"/>
                <w:color w:val="000000"/>
                <w:szCs w:val="28"/>
                <w:lang w:eastAsia="ru-RU"/>
              </w:rPr>
              <w:t> 000,0</w:t>
            </w:r>
          </w:p>
        </w:tc>
        <w:tc>
          <w:tcPr>
            <w:tcW w:w="370" w:type="pct"/>
            <w:tcBorders>
              <w:top w:val="single" w:sz="2" w:space="0" w:color="auto"/>
              <w:left w:val="single" w:sz="2" w:space="0" w:color="auto"/>
              <w:bottom w:val="single" w:sz="2" w:space="0" w:color="auto"/>
              <w:right w:val="single" w:sz="2" w:space="0" w:color="auto"/>
            </w:tcBorders>
            <w:noWrap/>
            <w:vAlign w:val="center"/>
            <w:hideMark/>
          </w:tcPr>
          <w:p w14:paraId="5A403D9B"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30 000,0</w:t>
            </w:r>
          </w:p>
        </w:tc>
        <w:tc>
          <w:tcPr>
            <w:tcW w:w="413" w:type="pct"/>
            <w:tcBorders>
              <w:top w:val="single" w:sz="2" w:space="0" w:color="auto"/>
              <w:left w:val="single" w:sz="2" w:space="0" w:color="auto"/>
              <w:bottom w:val="single" w:sz="2" w:space="0" w:color="auto"/>
              <w:right w:val="single" w:sz="2" w:space="0" w:color="auto"/>
            </w:tcBorders>
            <w:noWrap/>
            <w:vAlign w:val="center"/>
            <w:hideMark/>
          </w:tcPr>
          <w:p w14:paraId="6D8844C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000,0</w:t>
            </w:r>
          </w:p>
        </w:tc>
        <w:tc>
          <w:tcPr>
            <w:tcW w:w="414" w:type="pct"/>
            <w:tcBorders>
              <w:top w:val="single" w:sz="2" w:space="0" w:color="auto"/>
              <w:left w:val="single" w:sz="2" w:space="0" w:color="auto"/>
              <w:bottom w:val="single" w:sz="2" w:space="0" w:color="auto"/>
              <w:right w:val="single" w:sz="2" w:space="0" w:color="auto"/>
            </w:tcBorders>
            <w:noWrap/>
            <w:vAlign w:val="center"/>
            <w:hideMark/>
          </w:tcPr>
          <w:p w14:paraId="1FC3DF4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000,0</w:t>
            </w:r>
          </w:p>
        </w:tc>
        <w:tc>
          <w:tcPr>
            <w:tcW w:w="627" w:type="pct"/>
            <w:tcBorders>
              <w:top w:val="single" w:sz="2" w:space="0" w:color="auto"/>
              <w:left w:val="single" w:sz="2" w:space="0" w:color="auto"/>
              <w:bottom w:val="single" w:sz="2" w:space="0" w:color="auto"/>
              <w:right w:val="single" w:sz="2" w:space="0" w:color="auto"/>
            </w:tcBorders>
            <w:noWrap/>
            <w:vAlign w:val="center"/>
            <w:hideMark/>
          </w:tcPr>
          <w:p w14:paraId="3859CE8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w:t>
            </w:r>
          </w:p>
        </w:tc>
        <w:tc>
          <w:tcPr>
            <w:tcW w:w="240" w:type="pct"/>
            <w:tcBorders>
              <w:top w:val="single" w:sz="2" w:space="0" w:color="auto"/>
              <w:left w:val="single" w:sz="2" w:space="0" w:color="auto"/>
              <w:bottom w:val="single" w:sz="2" w:space="0" w:color="auto"/>
              <w:right w:val="single" w:sz="2" w:space="0" w:color="auto"/>
            </w:tcBorders>
            <w:noWrap/>
            <w:vAlign w:val="center"/>
            <w:hideMark/>
          </w:tcPr>
          <w:p w14:paraId="68561206"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w:t>
            </w:r>
          </w:p>
        </w:tc>
        <w:tc>
          <w:tcPr>
            <w:tcW w:w="240" w:type="pct"/>
            <w:tcBorders>
              <w:top w:val="single" w:sz="2" w:space="0" w:color="auto"/>
              <w:left w:val="single" w:sz="2" w:space="0" w:color="auto"/>
              <w:bottom w:val="single" w:sz="2" w:space="0" w:color="auto"/>
              <w:right w:val="single" w:sz="2" w:space="0" w:color="auto"/>
            </w:tcBorders>
            <w:noWrap/>
            <w:vAlign w:val="center"/>
            <w:hideMark/>
          </w:tcPr>
          <w:p w14:paraId="48FE545C"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w:t>
            </w:r>
          </w:p>
        </w:tc>
        <w:tc>
          <w:tcPr>
            <w:tcW w:w="242" w:type="pct"/>
            <w:tcBorders>
              <w:top w:val="single" w:sz="2" w:space="0" w:color="auto"/>
              <w:left w:val="single" w:sz="2" w:space="0" w:color="auto"/>
              <w:bottom w:val="single" w:sz="2" w:space="0" w:color="auto"/>
              <w:right w:val="single" w:sz="2" w:space="0" w:color="auto"/>
            </w:tcBorders>
            <w:noWrap/>
            <w:vAlign w:val="center"/>
            <w:hideMark/>
          </w:tcPr>
          <w:p w14:paraId="5FF721A4"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w:t>
            </w:r>
          </w:p>
        </w:tc>
        <w:tc>
          <w:tcPr>
            <w:tcW w:w="627" w:type="pct"/>
            <w:tcBorders>
              <w:top w:val="single" w:sz="2" w:space="0" w:color="auto"/>
              <w:left w:val="single" w:sz="2" w:space="0" w:color="auto"/>
              <w:bottom w:val="single" w:sz="2" w:space="0" w:color="auto"/>
              <w:right w:val="single" w:sz="2" w:space="0" w:color="auto"/>
            </w:tcBorders>
            <w:noWrap/>
            <w:vAlign w:val="center"/>
            <w:hideMark/>
          </w:tcPr>
          <w:p w14:paraId="26D270B7"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w:t>
            </w:r>
          </w:p>
        </w:tc>
      </w:tr>
    </w:tbl>
    <w:p w14:paraId="2CE03BCC" w14:textId="77777777" w:rsidR="00493EAC" w:rsidRPr="00F420B0" w:rsidRDefault="00493EAC" w:rsidP="00985B98">
      <w:pPr>
        <w:widowControl w:val="0"/>
        <w:autoSpaceDE w:val="0"/>
        <w:autoSpaceDN w:val="0"/>
        <w:adjustRightInd w:val="0"/>
        <w:spacing w:after="0" w:line="240" w:lineRule="auto"/>
        <w:jc w:val="center"/>
        <w:outlineLvl w:val="2"/>
        <w:rPr>
          <w:rFonts w:ascii="Times New Roman" w:hAnsi="Times New Roman" w:cs="Times New Roman"/>
          <w:color w:val="000000"/>
          <w:sz w:val="28"/>
          <w:szCs w:val="28"/>
          <w:lang w:eastAsia="ru-RU"/>
        </w:rPr>
      </w:pPr>
    </w:p>
    <w:p w14:paraId="7B363901" w14:textId="77777777" w:rsidR="00985B98" w:rsidRPr="00F420B0" w:rsidRDefault="00985B98" w:rsidP="00985B98">
      <w:pPr>
        <w:widowControl w:val="0"/>
        <w:autoSpaceDE w:val="0"/>
        <w:autoSpaceDN w:val="0"/>
        <w:adjustRightInd w:val="0"/>
        <w:spacing w:after="0" w:line="240" w:lineRule="auto"/>
        <w:jc w:val="center"/>
        <w:outlineLvl w:val="2"/>
        <w:rPr>
          <w:rFonts w:ascii="Times New Roman" w:hAnsi="Times New Roman" w:cs="Times New Roman"/>
          <w:color w:val="000000"/>
          <w:sz w:val="28"/>
          <w:szCs w:val="28"/>
          <w:lang w:eastAsia="ru-RU"/>
        </w:rPr>
      </w:pPr>
      <w:r w:rsidRPr="00F420B0">
        <w:rPr>
          <w:rFonts w:ascii="Times New Roman" w:hAnsi="Times New Roman" w:cs="Times New Roman"/>
          <w:color w:val="000000"/>
          <w:sz w:val="28"/>
          <w:szCs w:val="28"/>
          <w:lang w:eastAsia="ru-RU"/>
        </w:rPr>
        <w:lastRenderedPageBreak/>
        <w:t>Детализация направлений расходов на 2018 -2024 годы</w:t>
      </w:r>
    </w:p>
    <w:tbl>
      <w:tblPr>
        <w:tblW w:w="53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309"/>
        <w:gridCol w:w="2157"/>
        <w:gridCol w:w="1237"/>
        <w:gridCol w:w="1071"/>
        <w:gridCol w:w="1102"/>
        <w:gridCol w:w="1303"/>
        <w:gridCol w:w="1168"/>
        <w:gridCol w:w="1168"/>
        <w:gridCol w:w="1303"/>
        <w:gridCol w:w="1309"/>
      </w:tblGrid>
      <w:tr w:rsidR="00493EAC" w:rsidRPr="007A637F" w14:paraId="29B42962" w14:textId="77777777" w:rsidTr="007A637F">
        <w:trPr>
          <w:trHeight w:val="20"/>
          <w:tblHeader/>
          <w:jc w:val="center"/>
        </w:trPr>
        <w:tc>
          <w:tcPr>
            <w:tcW w:w="182" w:type="pct"/>
            <w:vMerge w:val="restart"/>
            <w:tcBorders>
              <w:top w:val="single" w:sz="4" w:space="0" w:color="auto"/>
              <w:left w:val="single" w:sz="4" w:space="0" w:color="auto"/>
              <w:bottom w:val="single" w:sz="4" w:space="0" w:color="auto"/>
              <w:right w:val="single" w:sz="4" w:space="0" w:color="auto"/>
            </w:tcBorders>
            <w:vAlign w:val="center"/>
            <w:hideMark/>
          </w:tcPr>
          <w:p w14:paraId="72E3866D"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п/п</w:t>
            </w:r>
          </w:p>
        </w:tc>
        <w:tc>
          <w:tcPr>
            <w:tcW w:w="1054" w:type="pct"/>
            <w:vMerge w:val="restart"/>
            <w:tcBorders>
              <w:top w:val="single" w:sz="4" w:space="0" w:color="auto"/>
              <w:left w:val="single" w:sz="4" w:space="0" w:color="auto"/>
              <w:bottom w:val="single" w:sz="4" w:space="0" w:color="auto"/>
              <w:right w:val="single" w:sz="4" w:space="0" w:color="auto"/>
            </w:tcBorders>
            <w:vAlign w:val="center"/>
            <w:hideMark/>
          </w:tcPr>
          <w:p w14:paraId="1DA8FB4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Наименование</w:t>
            </w:r>
          </w:p>
        </w:tc>
        <w:tc>
          <w:tcPr>
            <w:tcW w:w="687" w:type="pct"/>
            <w:vMerge w:val="restart"/>
            <w:tcBorders>
              <w:top w:val="single" w:sz="4" w:space="0" w:color="auto"/>
              <w:left w:val="single" w:sz="4" w:space="0" w:color="auto"/>
              <w:bottom w:val="single" w:sz="4" w:space="0" w:color="auto"/>
              <w:right w:val="single" w:sz="4" w:space="0" w:color="auto"/>
            </w:tcBorders>
            <w:vAlign w:val="center"/>
            <w:hideMark/>
          </w:tcPr>
          <w:p w14:paraId="76BBEFF6"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Источники финансирования</w:t>
            </w:r>
          </w:p>
        </w:tc>
        <w:tc>
          <w:tcPr>
            <w:tcW w:w="3077" w:type="pct"/>
            <w:gridSpan w:val="8"/>
            <w:tcBorders>
              <w:top w:val="single" w:sz="4" w:space="0" w:color="auto"/>
              <w:left w:val="single" w:sz="4" w:space="0" w:color="auto"/>
              <w:bottom w:val="single" w:sz="4" w:space="0" w:color="auto"/>
              <w:right w:val="single" w:sz="4" w:space="0" w:color="auto"/>
            </w:tcBorders>
            <w:hideMark/>
          </w:tcPr>
          <w:p w14:paraId="22F19A2B"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xml:space="preserve">Объемы финансирования, тыс. руб. </w:t>
            </w:r>
          </w:p>
        </w:tc>
      </w:tr>
      <w:tr w:rsidR="00493EAC" w:rsidRPr="007A637F" w14:paraId="0C6F962C" w14:textId="77777777" w:rsidTr="007A637F">
        <w:trPr>
          <w:trHeight w:val="20"/>
          <w:tblHeade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14:paraId="7FA44C32"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14:paraId="5D0C11D3"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14:paraId="3314A8A4"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
        </w:tc>
        <w:tc>
          <w:tcPr>
            <w:tcW w:w="394" w:type="pct"/>
            <w:tcBorders>
              <w:top w:val="single" w:sz="4" w:space="0" w:color="auto"/>
              <w:left w:val="single" w:sz="4" w:space="0" w:color="auto"/>
              <w:bottom w:val="single" w:sz="4" w:space="0" w:color="auto"/>
              <w:right w:val="single" w:sz="4" w:space="0" w:color="auto"/>
            </w:tcBorders>
            <w:vAlign w:val="center"/>
            <w:hideMark/>
          </w:tcPr>
          <w:p w14:paraId="3A965F04"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Всего</w:t>
            </w:r>
          </w:p>
        </w:tc>
        <w:tc>
          <w:tcPr>
            <w:tcW w:w="341" w:type="pct"/>
            <w:tcBorders>
              <w:top w:val="single" w:sz="4" w:space="0" w:color="auto"/>
              <w:left w:val="single" w:sz="4" w:space="0" w:color="auto"/>
              <w:bottom w:val="single" w:sz="4" w:space="0" w:color="auto"/>
              <w:right w:val="single" w:sz="4" w:space="0" w:color="auto"/>
            </w:tcBorders>
            <w:vAlign w:val="center"/>
            <w:hideMark/>
          </w:tcPr>
          <w:p w14:paraId="35C7E236"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2018 год</w:t>
            </w:r>
          </w:p>
        </w:tc>
        <w:tc>
          <w:tcPr>
            <w:tcW w:w="351" w:type="pct"/>
            <w:tcBorders>
              <w:top w:val="single" w:sz="4" w:space="0" w:color="auto"/>
              <w:left w:val="single" w:sz="4" w:space="0" w:color="auto"/>
              <w:bottom w:val="single" w:sz="4" w:space="0" w:color="auto"/>
              <w:right w:val="single" w:sz="4" w:space="0" w:color="auto"/>
            </w:tcBorders>
            <w:vAlign w:val="center"/>
            <w:hideMark/>
          </w:tcPr>
          <w:p w14:paraId="503E0F94"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2019 год</w:t>
            </w:r>
          </w:p>
        </w:tc>
        <w:tc>
          <w:tcPr>
            <w:tcW w:w="415" w:type="pct"/>
            <w:tcBorders>
              <w:top w:val="single" w:sz="4" w:space="0" w:color="auto"/>
              <w:left w:val="single" w:sz="4" w:space="0" w:color="auto"/>
              <w:bottom w:val="single" w:sz="4" w:space="0" w:color="auto"/>
              <w:right w:val="single" w:sz="4" w:space="0" w:color="auto"/>
            </w:tcBorders>
            <w:hideMark/>
          </w:tcPr>
          <w:p w14:paraId="77E8720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2020 год</w:t>
            </w:r>
          </w:p>
        </w:tc>
        <w:tc>
          <w:tcPr>
            <w:tcW w:w="372" w:type="pct"/>
            <w:tcBorders>
              <w:top w:val="single" w:sz="4" w:space="0" w:color="auto"/>
              <w:left w:val="single" w:sz="4" w:space="0" w:color="auto"/>
              <w:bottom w:val="single" w:sz="4" w:space="0" w:color="auto"/>
              <w:right w:val="single" w:sz="4" w:space="0" w:color="auto"/>
            </w:tcBorders>
            <w:hideMark/>
          </w:tcPr>
          <w:p w14:paraId="2B6CACB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2021 год</w:t>
            </w:r>
          </w:p>
        </w:tc>
        <w:tc>
          <w:tcPr>
            <w:tcW w:w="372" w:type="pct"/>
            <w:tcBorders>
              <w:top w:val="single" w:sz="4" w:space="0" w:color="auto"/>
              <w:left w:val="single" w:sz="4" w:space="0" w:color="auto"/>
              <w:bottom w:val="single" w:sz="4" w:space="0" w:color="auto"/>
              <w:right w:val="single" w:sz="4" w:space="0" w:color="auto"/>
            </w:tcBorders>
            <w:vAlign w:val="center"/>
            <w:hideMark/>
          </w:tcPr>
          <w:p w14:paraId="032B180B"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2022 год</w:t>
            </w:r>
          </w:p>
        </w:tc>
        <w:tc>
          <w:tcPr>
            <w:tcW w:w="415" w:type="pct"/>
            <w:tcBorders>
              <w:top w:val="single" w:sz="4" w:space="0" w:color="auto"/>
              <w:left w:val="single" w:sz="4" w:space="0" w:color="auto"/>
              <w:bottom w:val="single" w:sz="4" w:space="0" w:color="auto"/>
              <w:right w:val="single" w:sz="4" w:space="0" w:color="auto"/>
            </w:tcBorders>
            <w:hideMark/>
          </w:tcPr>
          <w:p w14:paraId="27460184"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2023 год</w:t>
            </w:r>
          </w:p>
        </w:tc>
        <w:tc>
          <w:tcPr>
            <w:tcW w:w="418" w:type="pct"/>
            <w:tcBorders>
              <w:top w:val="single" w:sz="4" w:space="0" w:color="auto"/>
              <w:left w:val="single" w:sz="4" w:space="0" w:color="auto"/>
              <w:bottom w:val="single" w:sz="4" w:space="0" w:color="auto"/>
              <w:right w:val="single" w:sz="4" w:space="0" w:color="auto"/>
            </w:tcBorders>
            <w:hideMark/>
          </w:tcPr>
          <w:p w14:paraId="43B4DC2D"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2024 год</w:t>
            </w:r>
          </w:p>
        </w:tc>
      </w:tr>
      <w:tr w:rsidR="00493EAC" w:rsidRPr="007A637F" w14:paraId="284A715A" w14:textId="77777777" w:rsidTr="007A637F">
        <w:trPr>
          <w:trHeight w:val="20"/>
          <w:tblHeader/>
          <w:jc w:val="center"/>
        </w:trPr>
        <w:tc>
          <w:tcPr>
            <w:tcW w:w="182" w:type="pct"/>
            <w:tcBorders>
              <w:top w:val="single" w:sz="4" w:space="0" w:color="auto"/>
              <w:left w:val="single" w:sz="4" w:space="0" w:color="auto"/>
              <w:bottom w:val="single" w:sz="4" w:space="0" w:color="auto"/>
              <w:right w:val="single" w:sz="4" w:space="0" w:color="auto"/>
            </w:tcBorders>
            <w:noWrap/>
            <w:vAlign w:val="center"/>
            <w:hideMark/>
          </w:tcPr>
          <w:p w14:paraId="2FE0D81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1054" w:type="pct"/>
            <w:tcBorders>
              <w:top w:val="single" w:sz="4" w:space="0" w:color="auto"/>
              <w:left w:val="single" w:sz="4" w:space="0" w:color="auto"/>
              <w:bottom w:val="single" w:sz="4" w:space="0" w:color="auto"/>
              <w:right w:val="single" w:sz="4" w:space="0" w:color="auto"/>
            </w:tcBorders>
            <w:noWrap/>
            <w:vAlign w:val="center"/>
            <w:hideMark/>
          </w:tcPr>
          <w:p w14:paraId="5FCE0C52"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7EBB813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w:t>
            </w:r>
          </w:p>
        </w:tc>
        <w:tc>
          <w:tcPr>
            <w:tcW w:w="394" w:type="pct"/>
            <w:tcBorders>
              <w:top w:val="single" w:sz="4" w:space="0" w:color="auto"/>
              <w:left w:val="single" w:sz="4" w:space="0" w:color="auto"/>
              <w:bottom w:val="single" w:sz="4" w:space="0" w:color="auto"/>
              <w:right w:val="single" w:sz="4" w:space="0" w:color="auto"/>
            </w:tcBorders>
            <w:noWrap/>
            <w:vAlign w:val="center"/>
            <w:hideMark/>
          </w:tcPr>
          <w:p w14:paraId="7A587271"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4</w:t>
            </w:r>
          </w:p>
        </w:tc>
        <w:tc>
          <w:tcPr>
            <w:tcW w:w="341" w:type="pct"/>
            <w:tcBorders>
              <w:top w:val="single" w:sz="4" w:space="0" w:color="auto"/>
              <w:left w:val="single" w:sz="4" w:space="0" w:color="auto"/>
              <w:bottom w:val="single" w:sz="4" w:space="0" w:color="auto"/>
              <w:right w:val="single" w:sz="4" w:space="0" w:color="auto"/>
            </w:tcBorders>
            <w:noWrap/>
            <w:vAlign w:val="center"/>
            <w:hideMark/>
          </w:tcPr>
          <w:p w14:paraId="2E2B4F10"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5</w:t>
            </w:r>
          </w:p>
        </w:tc>
        <w:tc>
          <w:tcPr>
            <w:tcW w:w="351" w:type="pct"/>
            <w:tcBorders>
              <w:top w:val="single" w:sz="4" w:space="0" w:color="auto"/>
              <w:left w:val="single" w:sz="4" w:space="0" w:color="auto"/>
              <w:bottom w:val="single" w:sz="4" w:space="0" w:color="auto"/>
              <w:right w:val="single" w:sz="4" w:space="0" w:color="auto"/>
            </w:tcBorders>
            <w:noWrap/>
            <w:vAlign w:val="center"/>
            <w:hideMark/>
          </w:tcPr>
          <w:p w14:paraId="4E84F5F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6</w:t>
            </w:r>
          </w:p>
        </w:tc>
        <w:tc>
          <w:tcPr>
            <w:tcW w:w="415" w:type="pct"/>
            <w:tcBorders>
              <w:top w:val="single" w:sz="4" w:space="0" w:color="auto"/>
              <w:left w:val="single" w:sz="4" w:space="0" w:color="auto"/>
              <w:bottom w:val="single" w:sz="4" w:space="0" w:color="auto"/>
              <w:right w:val="single" w:sz="4" w:space="0" w:color="auto"/>
            </w:tcBorders>
            <w:hideMark/>
          </w:tcPr>
          <w:p w14:paraId="5DDC3CA6"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7</w:t>
            </w:r>
          </w:p>
        </w:tc>
        <w:tc>
          <w:tcPr>
            <w:tcW w:w="372" w:type="pct"/>
            <w:tcBorders>
              <w:top w:val="single" w:sz="4" w:space="0" w:color="auto"/>
              <w:left w:val="single" w:sz="4" w:space="0" w:color="auto"/>
              <w:bottom w:val="single" w:sz="4" w:space="0" w:color="auto"/>
              <w:right w:val="single" w:sz="4" w:space="0" w:color="auto"/>
            </w:tcBorders>
            <w:hideMark/>
          </w:tcPr>
          <w:p w14:paraId="650F902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w:t>
            </w:r>
          </w:p>
        </w:tc>
        <w:tc>
          <w:tcPr>
            <w:tcW w:w="372" w:type="pct"/>
            <w:tcBorders>
              <w:top w:val="single" w:sz="4" w:space="0" w:color="auto"/>
              <w:left w:val="single" w:sz="4" w:space="0" w:color="auto"/>
              <w:bottom w:val="single" w:sz="4" w:space="0" w:color="auto"/>
              <w:right w:val="single" w:sz="4" w:space="0" w:color="auto"/>
            </w:tcBorders>
            <w:noWrap/>
            <w:vAlign w:val="center"/>
            <w:hideMark/>
          </w:tcPr>
          <w:p w14:paraId="211B39C9"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9</w:t>
            </w:r>
          </w:p>
        </w:tc>
        <w:tc>
          <w:tcPr>
            <w:tcW w:w="415" w:type="pct"/>
            <w:tcBorders>
              <w:top w:val="single" w:sz="4" w:space="0" w:color="auto"/>
              <w:left w:val="single" w:sz="4" w:space="0" w:color="auto"/>
              <w:bottom w:val="single" w:sz="4" w:space="0" w:color="auto"/>
              <w:right w:val="single" w:sz="4" w:space="0" w:color="auto"/>
            </w:tcBorders>
            <w:hideMark/>
          </w:tcPr>
          <w:p w14:paraId="2C849E46"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10</w:t>
            </w:r>
          </w:p>
        </w:tc>
        <w:tc>
          <w:tcPr>
            <w:tcW w:w="418" w:type="pct"/>
            <w:tcBorders>
              <w:top w:val="single" w:sz="4" w:space="0" w:color="auto"/>
              <w:left w:val="single" w:sz="4" w:space="0" w:color="auto"/>
              <w:bottom w:val="single" w:sz="4" w:space="0" w:color="auto"/>
              <w:right w:val="single" w:sz="4" w:space="0" w:color="auto"/>
            </w:tcBorders>
            <w:hideMark/>
          </w:tcPr>
          <w:p w14:paraId="76B8BD7E"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11</w:t>
            </w:r>
          </w:p>
        </w:tc>
      </w:tr>
      <w:tr w:rsidR="00493EAC" w:rsidRPr="007A637F" w14:paraId="0D6BE528" w14:textId="77777777" w:rsidTr="007A637F">
        <w:trPr>
          <w:trHeight w:val="20"/>
          <w:jc w:val="center"/>
        </w:trPr>
        <w:tc>
          <w:tcPr>
            <w:tcW w:w="182" w:type="pct"/>
            <w:tcBorders>
              <w:top w:val="single" w:sz="4" w:space="0" w:color="auto"/>
              <w:left w:val="single" w:sz="4" w:space="0" w:color="auto"/>
              <w:bottom w:val="single" w:sz="4" w:space="0" w:color="auto"/>
              <w:right w:val="single" w:sz="4" w:space="0" w:color="auto"/>
            </w:tcBorders>
            <w:noWrap/>
            <w:vAlign w:val="center"/>
            <w:hideMark/>
          </w:tcPr>
          <w:p w14:paraId="4AEB56CC"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1054" w:type="pct"/>
            <w:tcBorders>
              <w:top w:val="single" w:sz="4" w:space="0" w:color="auto"/>
              <w:left w:val="single" w:sz="4" w:space="0" w:color="auto"/>
              <w:bottom w:val="single" w:sz="4" w:space="0" w:color="auto"/>
              <w:right w:val="single" w:sz="4" w:space="0" w:color="auto"/>
            </w:tcBorders>
            <w:vAlign w:val="center"/>
            <w:hideMark/>
          </w:tcPr>
          <w:p w14:paraId="416DA66D"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Основное мероприятие: комплекс мероприятий по увеличению и благоустройству площади захоронений</w:t>
            </w:r>
          </w:p>
        </w:tc>
        <w:tc>
          <w:tcPr>
            <w:tcW w:w="687" w:type="pct"/>
            <w:tcBorders>
              <w:top w:val="single" w:sz="4" w:space="0" w:color="auto"/>
              <w:left w:val="single" w:sz="4" w:space="0" w:color="auto"/>
              <w:bottom w:val="single" w:sz="4" w:space="0" w:color="auto"/>
              <w:right w:val="single" w:sz="4" w:space="0" w:color="auto"/>
            </w:tcBorders>
            <w:vAlign w:val="center"/>
            <w:hideMark/>
          </w:tcPr>
          <w:p w14:paraId="26968708"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МБ</w:t>
            </w:r>
          </w:p>
        </w:tc>
        <w:tc>
          <w:tcPr>
            <w:tcW w:w="394" w:type="pct"/>
            <w:tcBorders>
              <w:top w:val="single" w:sz="4" w:space="0" w:color="auto"/>
              <w:left w:val="single" w:sz="4" w:space="0" w:color="auto"/>
              <w:bottom w:val="single" w:sz="4" w:space="0" w:color="auto"/>
              <w:right w:val="single" w:sz="4" w:space="0" w:color="auto"/>
            </w:tcBorders>
            <w:vAlign w:val="center"/>
            <w:hideMark/>
          </w:tcPr>
          <w:p w14:paraId="77C6F2CD"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804217,9</w:t>
            </w:r>
          </w:p>
        </w:tc>
        <w:tc>
          <w:tcPr>
            <w:tcW w:w="341" w:type="pct"/>
            <w:tcBorders>
              <w:top w:val="single" w:sz="4" w:space="0" w:color="auto"/>
              <w:left w:val="single" w:sz="4" w:space="0" w:color="auto"/>
              <w:bottom w:val="single" w:sz="4" w:space="0" w:color="auto"/>
              <w:right w:val="single" w:sz="4" w:space="0" w:color="auto"/>
            </w:tcBorders>
            <w:vAlign w:val="center"/>
            <w:hideMark/>
          </w:tcPr>
          <w:p w14:paraId="265DABD1"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34 683,1</w:t>
            </w:r>
          </w:p>
        </w:tc>
        <w:tc>
          <w:tcPr>
            <w:tcW w:w="351" w:type="pct"/>
            <w:tcBorders>
              <w:top w:val="single" w:sz="4" w:space="0" w:color="auto"/>
              <w:left w:val="single" w:sz="4" w:space="0" w:color="auto"/>
              <w:bottom w:val="single" w:sz="4" w:space="0" w:color="auto"/>
              <w:right w:val="single" w:sz="4" w:space="0" w:color="auto"/>
            </w:tcBorders>
            <w:vAlign w:val="center"/>
            <w:hideMark/>
          </w:tcPr>
          <w:p w14:paraId="729548D0"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87058,5</w:t>
            </w:r>
          </w:p>
        </w:tc>
        <w:tc>
          <w:tcPr>
            <w:tcW w:w="415" w:type="pct"/>
            <w:tcBorders>
              <w:top w:val="single" w:sz="4" w:space="0" w:color="auto"/>
              <w:left w:val="single" w:sz="4" w:space="0" w:color="auto"/>
              <w:bottom w:val="single" w:sz="4" w:space="0" w:color="auto"/>
              <w:right w:val="single" w:sz="4" w:space="0" w:color="auto"/>
            </w:tcBorders>
            <w:vAlign w:val="center"/>
            <w:hideMark/>
          </w:tcPr>
          <w:p w14:paraId="6417563C"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222 476,3</w:t>
            </w:r>
          </w:p>
        </w:tc>
        <w:tc>
          <w:tcPr>
            <w:tcW w:w="372" w:type="pct"/>
            <w:tcBorders>
              <w:top w:val="single" w:sz="4" w:space="0" w:color="auto"/>
              <w:left w:val="single" w:sz="4" w:space="0" w:color="auto"/>
              <w:bottom w:val="single" w:sz="4" w:space="0" w:color="auto"/>
              <w:right w:val="single" w:sz="4" w:space="0" w:color="auto"/>
            </w:tcBorders>
            <w:vAlign w:val="center"/>
            <w:hideMark/>
          </w:tcPr>
          <w:p w14:paraId="6E54339B"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30 000,0</w:t>
            </w:r>
          </w:p>
        </w:tc>
        <w:tc>
          <w:tcPr>
            <w:tcW w:w="372" w:type="pct"/>
            <w:tcBorders>
              <w:top w:val="single" w:sz="4" w:space="0" w:color="auto"/>
              <w:left w:val="single" w:sz="4" w:space="0" w:color="auto"/>
              <w:bottom w:val="single" w:sz="4" w:space="0" w:color="auto"/>
              <w:right w:val="single" w:sz="4" w:space="0" w:color="auto"/>
            </w:tcBorders>
            <w:vAlign w:val="center"/>
            <w:hideMark/>
          </w:tcPr>
          <w:p w14:paraId="2F4CAC28"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30000,0</w:t>
            </w:r>
          </w:p>
        </w:tc>
        <w:tc>
          <w:tcPr>
            <w:tcW w:w="415" w:type="pct"/>
            <w:tcBorders>
              <w:top w:val="single" w:sz="4" w:space="0" w:color="auto"/>
              <w:left w:val="single" w:sz="4" w:space="0" w:color="auto"/>
              <w:bottom w:val="single" w:sz="4" w:space="0" w:color="auto"/>
              <w:right w:val="single" w:sz="4" w:space="0" w:color="auto"/>
            </w:tcBorders>
            <w:vAlign w:val="center"/>
            <w:hideMark/>
          </w:tcPr>
          <w:p w14:paraId="2B755545"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xml:space="preserve"> 000,0</w:t>
            </w:r>
          </w:p>
        </w:tc>
        <w:tc>
          <w:tcPr>
            <w:tcW w:w="418" w:type="pct"/>
            <w:tcBorders>
              <w:top w:val="single" w:sz="4" w:space="0" w:color="auto"/>
              <w:left w:val="single" w:sz="4" w:space="0" w:color="auto"/>
              <w:bottom w:val="single" w:sz="4" w:space="0" w:color="auto"/>
              <w:right w:val="single" w:sz="4" w:space="0" w:color="auto"/>
            </w:tcBorders>
            <w:vAlign w:val="center"/>
            <w:hideMark/>
          </w:tcPr>
          <w:p w14:paraId="4F5510A2"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000,0</w:t>
            </w:r>
          </w:p>
        </w:tc>
      </w:tr>
      <w:tr w:rsidR="00493EAC" w:rsidRPr="007A637F" w14:paraId="7DD59396" w14:textId="77777777" w:rsidTr="007A637F">
        <w:trPr>
          <w:trHeight w:val="20"/>
          <w:jc w:val="center"/>
        </w:trPr>
        <w:tc>
          <w:tcPr>
            <w:tcW w:w="182" w:type="pct"/>
            <w:tcBorders>
              <w:top w:val="single" w:sz="4" w:space="0" w:color="auto"/>
              <w:left w:val="single" w:sz="4" w:space="0" w:color="auto"/>
              <w:bottom w:val="single" w:sz="4" w:space="0" w:color="auto"/>
              <w:right w:val="single" w:sz="4" w:space="0" w:color="auto"/>
            </w:tcBorders>
            <w:noWrap/>
            <w:vAlign w:val="center"/>
            <w:hideMark/>
          </w:tcPr>
          <w:p w14:paraId="7F42DBE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1.1.</w:t>
            </w:r>
          </w:p>
        </w:tc>
        <w:tc>
          <w:tcPr>
            <w:tcW w:w="1054" w:type="pct"/>
            <w:tcBorders>
              <w:top w:val="single" w:sz="4" w:space="0" w:color="auto"/>
              <w:left w:val="single" w:sz="4" w:space="0" w:color="auto"/>
              <w:bottom w:val="single" w:sz="4" w:space="0" w:color="auto"/>
              <w:right w:val="single" w:sz="4" w:space="0" w:color="auto"/>
            </w:tcBorders>
            <w:vAlign w:val="center"/>
            <w:hideMark/>
          </w:tcPr>
          <w:p w14:paraId="42FA81AF"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Расширение городского кладбища на 7-8 км автодороги Кола-Мурмаши</w:t>
            </w:r>
          </w:p>
        </w:tc>
        <w:tc>
          <w:tcPr>
            <w:tcW w:w="687" w:type="pct"/>
            <w:tcBorders>
              <w:top w:val="single" w:sz="4" w:space="0" w:color="auto"/>
              <w:left w:val="single" w:sz="4" w:space="0" w:color="auto"/>
              <w:bottom w:val="single" w:sz="4" w:space="0" w:color="auto"/>
              <w:right w:val="single" w:sz="4" w:space="0" w:color="auto"/>
            </w:tcBorders>
            <w:vAlign w:val="center"/>
            <w:hideMark/>
          </w:tcPr>
          <w:p w14:paraId="1F4DF7E9"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МБ</w:t>
            </w:r>
          </w:p>
        </w:tc>
        <w:tc>
          <w:tcPr>
            <w:tcW w:w="394" w:type="pct"/>
            <w:tcBorders>
              <w:top w:val="single" w:sz="4" w:space="0" w:color="auto"/>
              <w:left w:val="single" w:sz="4" w:space="0" w:color="auto"/>
              <w:bottom w:val="single" w:sz="4" w:space="0" w:color="auto"/>
              <w:right w:val="single" w:sz="4" w:space="0" w:color="auto"/>
            </w:tcBorders>
            <w:vAlign w:val="center"/>
            <w:hideMark/>
          </w:tcPr>
          <w:p w14:paraId="0D2C5740"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804217,9</w:t>
            </w:r>
          </w:p>
        </w:tc>
        <w:tc>
          <w:tcPr>
            <w:tcW w:w="341" w:type="pct"/>
            <w:tcBorders>
              <w:top w:val="single" w:sz="4" w:space="0" w:color="auto"/>
              <w:left w:val="single" w:sz="4" w:space="0" w:color="auto"/>
              <w:bottom w:val="single" w:sz="4" w:space="0" w:color="auto"/>
              <w:right w:val="single" w:sz="4" w:space="0" w:color="auto"/>
            </w:tcBorders>
            <w:vAlign w:val="center"/>
            <w:hideMark/>
          </w:tcPr>
          <w:p w14:paraId="791BEF2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34 683,1</w:t>
            </w:r>
          </w:p>
        </w:tc>
        <w:tc>
          <w:tcPr>
            <w:tcW w:w="351" w:type="pct"/>
            <w:tcBorders>
              <w:top w:val="single" w:sz="4" w:space="0" w:color="auto"/>
              <w:left w:val="single" w:sz="4" w:space="0" w:color="auto"/>
              <w:bottom w:val="single" w:sz="4" w:space="0" w:color="auto"/>
              <w:right w:val="single" w:sz="4" w:space="0" w:color="auto"/>
            </w:tcBorders>
            <w:vAlign w:val="center"/>
            <w:hideMark/>
          </w:tcPr>
          <w:p w14:paraId="3FB311F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87058,5</w:t>
            </w:r>
          </w:p>
        </w:tc>
        <w:tc>
          <w:tcPr>
            <w:tcW w:w="415" w:type="pct"/>
            <w:tcBorders>
              <w:top w:val="single" w:sz="4" w:space="0" w:color="auto"/>
              <w:left w:val="single" w:sz="4" w:space="0" w:color="auto"/>
              <w:bottom w:val="single" w:sz="4" w:space="0" w:color="auto"/>
              <w:right w:val="single" w:sz="4" w:space="0" w:color="auto"/>
            </w:tcBorders>
            <w:vAlign w:val="center"/>
            <w:hideMark/>
          </w:tcPr>
          <w:p w14:paraId="53C45C2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222 476,3</w:t>
            </w:r>
          </w:p>
        </w:tc>
        <w:tc>
          <w:tcPr>
            <w:tcW w:w="372" w:type="pct"/>
            <w:tcBorders>
              <w:top w:val="single" w:sz="4" w:space="0" w:color="auto"/>
              <w:left w:val="single" w:sz="4" w:space="0" w:color="auto"/>
              <w:bottom w:val="single" w:sz="4" w:space="0" w:color="auto"/>
              <w:right w:val="single" w:sz="4" w:space="0" w:color="auto"/>
            </w:tcBorders>
            <w:vAlign w:val="center"/>
            <w:hideMark/>
          </w:tcPr>
          <w:p w14:paraId="2F0F81C8"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30 000,0</w:t>
            </w:r>
          </w:p>
        </w:tc>
        <w:tc>
          <w:tcPr>
            <w:tcW w:w="372" w:type="pct"/>
            <w:tcBorders>
              <w:top w:val="single" w:sz="4" w:space="0" w:color="auto"/>
              <w:left w:val="single" w:sz="4" w:space="0" w:color="auto"/>
              <w:bottom w:val="single" w:sz="4" w:space="0" w:color="auto"/>
              <w:right w:val="single" w:sz="4" w:space="0" w:color="auto"/>
            </w:tcBorders>
            <w:vAlign w:val="center"/>
            <w:hideMark/>
          </w:tcPr>
          <w:p w14:paraId="00F2B20C"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30000,0</w:t>
            </w:r>
          </w:p>
        </w:tc>
        <w:tc>
          <w:tcPr>
            <w:tcW w:w="415" w:type="pct"/>
            <w:tcBorders>
              <w:top w:val="single" w:sz="4" w:space="0" w:color="auto"/>
              <w:left w:val="single" w:sz="4" w:space="0" w:color="auto"/>
              <w:bottom w:val="single" w:sz="4" w:space="0" w:color="auto"/>
              <w:right w:val="single" w:sz="4" w:space="0" w:color="auto"/>
            </w:tcBorders>
            <w:vAlign w:val="center"/>
            <w:hideMark/>
          </w:tcPr>
          <w:p w14:paraId="79A52869"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xml:space="preserve"> 000,0</w:t>
            </w:r>
          </w:p>
        </w:tc>
        <w:tc>
          <w:tcPr>
            <w:tcW w:w="418" w:type="pct"/>
            <w:tcBorders>
              <w:top w:val="single" w:sz="4" w:space="0" w:color="auto"/>
              <w:left w:val="single" w:sz="4" w:space="0" w:color="auto"/>
              <w:bottom w:val="single" w:sz="4" w:space="0" w:color="auto"/>
              <w:right w:val="single" w:sz="4" w:space="0" w:color="auto"/>
            </w:tcBorders>
            <w:vAlign w:val="center"/>
            <w:hideMark/>
          </w:tcPr>
          <w:p w14:paraId="500C2AD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000,0</w:t>
            </w:r>
          </w:p>
        </w:tc>
      </w:tr>
      <w:tr w:rsidR="00493EAC" w:rsidRPr="007A637F" w14:paraId="4F5D2590" w14:textId="77777777" w:rsidTr="007A637F">
        <w:trPr>
          <w:trHeight w:val="414"/>
          <w:jc w:val="center"/>
        </w:trPr>
        <w:tc>
          <w:tcPr>
            <w:tcW w:w="182" w:type="pct"/>
            <w:tcBorders>
              <w:top w:val="single" w:sz="4" w:space="0" w:color="auto"/>
              <w:left w:val="single" w:sz="4" w:space="0" w:color="auto"/>
              <w:bottom w:val="single" w:sz="4" w:space="0" w:color="auto"/>
              <w:right w:val="single" w:sz="4" w:space="0" w:color="auto"/>
            </w:tcBorders>
            <w:noWrap/>
            <w:vAlign w:val="center"/>
            <w:hideMark/>
          </w:tcPr>
          <w:p w14:paraId="058BD4E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1.1.1</w:t>
            </w:r>
          </w:p>
        </w:tc>
        <w:tc>
          <w:tcPr>
            <w:tcW w:w="1054" w:type="pct"/>
            <w:tcBorders>
              <w:top w:val="single" w:sz="4" w:space="0" w:color="auto"/>
              <w:left w:val="single" w:sz="4" w:space="0" w:color="auto"/>
              <w:bottom w:val="single" w:sz="4" w:space="0" w:color="auto"/>
              <w:right w:val="single" w:sz="4" w:space="0" w:color="auto"/>
            </w:tcBorders>
            <w:vAlign w:val="center"/>
            <w:hideMark/>
          </w:tcPr>
          <w:p w14:paraId="6072B173"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Расширение и благоустройство городского кладбища (левая сторона) на 7-8 км автодороги Кола-Мурмаши (участок, расположенный между сектором захоронений № 31 и Мемориалом)</w:t>
            </w:r>
          </w:p>
        </w:tc>
        <w:tc>
          <w:tcPr>
            <w:tcW w:w="687" w:type="pct"/>
            <w:tcBorders>
              <w:top w:val="single" w:sz="4" w:space="0" w:color="auto"/>
              <w:left w:val="single" w:sz="4" w:space="0" w:color="auto"/>
              <w:bottom w:val="single" w:sz="4" w:space="0" w:color="auto"/>
              <w:right w:val="single" w:sz="4" w:space="0" w:color="auto"/>
            </w:tcBorders>
            <w:vAlign w:val="center"/>
            <w:hideMark/>
          </w:tcPr>
          <w:p w14:paraId="2B0E7054"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МБ</w:t>
            </w:r>
          </w:p>
        </w:tc>
        <w:tc>
          <w:tcPr>
            <w:tcW w:w="394" w:type="pct"/>
            <w:tcBorders>
              <w:top w:val="single" w:sz="4" w:space="0" w:color="auto"/>
              <w:left w:val="single" w:sz="4" w:space="0" w:color="auto"/>
              <w:bottom w:val="single" w:sz="4" w:space="0" w:color="auto"/>
              <w:right w:val="single" w:sz="4" w:space="0" w:color="auto"/>
            </w:tcBorders>
            <w:vAlign w:val="center"/>
            <w:hideMark/>
          </w:tcPr>
          <w:p w14:paraId="63F82167"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24 467,0</w:t>
            </w:r>
          </w:p>
        </w:tc>
        <w:tc>
          <w:tcPr>
            <w:tcW w:w="341" w:type="pct"/>
            <w:tcBorders>
              <w:top w:val="single" w:sz="4" w:space="0" w:color="auto"/>
              <w:left w:val="single" w:sz="4" w:space="0" w:color="auto"/>
              <w:bottom w:val="single" w:sz="4" w:space="0" w:color="auto"/>
              <w:right w:val="single" w:sz="4" w:space="0" w:color="auto"/>
            </w:tcBorders>
            <w:vAlign w:val="center"/>
            <w:hideMark/>
          </w:tcPr>
          <w:p w14:paraId="412652EC"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24 467,0</w:t>
            </w:r>
          </w:p>
        </w:tc>
        <w:tc>
          <w:tcPr>
            <w:tcW w:w="351" w:type="pct"/>
            <w:tcBorders>
              <w:top w:val="single" w:sz="4" w:space="0" w:color="auto"/>
              <w:left w:val="single" w:sz="4" w:space="0" w:color="auto"/>
              <w:bottom w:val="single" w:sz="4" w:space="0" w:color="auto"/>
              <w:right w:val="single" w:sz="4" w:space="0" w:color="auto"/>
            </w:tcBorders>
            <w:vAlign w:val="center"/>
            <w:hideMark/>
          </w:tcPr>
          <w:p w14:paraId="7647EDC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415" w:type="pct"/>
            <w:tcBorders>
              <w:top w:val="single" w:sz="4" w:space="0" w:color="auto"/>
              <w:left w:val="single" w:sz="4" w:space="0" w:color="auto"/>
              <w:bottom w:val="single" w:sz="4" w:space="0" w:color="auto"/>
              <w:right w:val="single" w:sz="4" w:space="0" w:color="auto"/>
            </w:tcBorders>
            <w:vAlign w:val="center"/>
            <w:hideMark/>
          </w:tcPr>
          <w:p w14:paraId="407A5837"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372" w:type="pct"/>
            <w:tcBorders>
              <w:top w:val="single" w:sz="4" w:space="0" w:color="auto"/>
              <w:left w:val="single" w:sz="4" w:space="0" w:color="auto"/>
              <w:bottom w:val="single" w:sz="4" w:space="0" w:color="auto"/>
              <w:right w:val="single" w:sz="4" w:space="0" w:color="auto"/>
            </w:tcBorders>
            <w:vAlign w:val="center"/>
            <w:hideMark/>
          </w:tcPr>
          <w:p w14:paraId="30971D4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372" w:type="pct"/>
            <w:tcBorders>
              <w:top w:val="single" w:sz="4" w:space="0" w:color="auto"/>
              <w:left w:val="single" w:sz="4" w:space="0" w:color="auto"/>
              <w:bottom w:val="single" w:sz="4" w:space="0" w:color="auto"/>
              <w:right w:val="single" w:sz="4" w:space="0" w:color="auto"/>
            </w:tcBorders>
            <w:vAlign w:val="center"/>
            <w:hideMark/>
          </w:tcPr>
          <w:p w14:paraId="304C25A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415" w:type="pct"/>
            <w:tcBorders>
              <w:top w:val="single" w:sz="4" w:space="0" w:color="auto"/>
              <w:left w:val="single" w:sz="4" w:space="0" w:color="auto"/>
              <w:bottom w:val="single" w:sz="4" w:space="0" w:color="auto"/>
              <w:right w:val="single" w:sz="4" w:space="0" w:color="auto"/>
            </w:tcBorders>
            <w:vAlign w:val="center"/>
            <w:hideMark/>
          </w:tcPr>
          <w:p w14:paraId="744E771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418" w:type="pct"/>
            <w:tcBorders>
              <w:top w:val="single" w:sz="4" w:space="0" w:color="auto"/>
              <w:left w:val="single" w:sz="4" w:space="0" w:color="auto"/>
              <w:bottom w:val="single" w:sz="4" w:space="0" w:color="auto"/>
              <w:right w:val="single" w:sz="4" w:space="0" w:color="auto"/>
            </w:tcBorders>
            <w:vAlign w:val="center"/>
            <w:hideMark/>
          </w:tcPr>
          <w:p w14:paraId="013AFF34"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r>
      <w:tr w:rsidR="00493EAC" w:rsidRPr="007A637F" w14:paraId="01634F56" w14:textId="77777777" w:rsidTr="007A637F">
        <w:trPr>
          <w:trHeight w:val="579"/>
          <w:jc w:val="center"/>
        </w:trPr>
        <w:tc>
          <w:tcPr>
            <w:tcW w:w="182" w:type="pct"/>
            <w:tcBorders>
              <w:top w:val="single" w:sz="4" w:space="0" w:color="auto"/>
              <w:left w:val="single" w:sz="4" w:space="0" w:color="auto"/>
              <w:bottom w:val="single" w:sz="4" w:space="0" w:color="auto"/>
              <w:right w:val="single" w:sz="4" w:space="0" w:color="auto"/>
            </w:tcBorders>
            <w:noWrap/>
            <w:vAlign w:val="center"/>
            <w:hideMark/>
          </w:tcPr>
          <w:p w14:paraId="4376DD94"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1.1.2</w:t>
            </w:r>
          </w:p>
        </w:tc>
        <w:tc>
          <w:tcPr>
            <w:tcW w:w="1054" w:type="pct"/>
            <w:tcBorders>
              <w:top w:val="single" w:sz="4" w:space="0" w:color="auto"/>
              <w:left w:val="single" w:sz="4" w:space="0" w:color="auto"/>
              <w:bottom w:val="single" w:sz="4" w:space="0" w:color="auto"/>
              <w:right w:val="single" w:sz="4" w:space="0" w:color="auto"/>
            </w:tcBorders>
            <w:noWrap/>
            <w:vAlign w:val="center"/>
            <w:hideMark/>
          </w:tcPr>
          <w:p w14:paraId="421F5B05"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Разработка проектной</w:t>
            </w:r>
          </w:p>
          <w:p w14:paraId="47F3AA01"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xml:space="preserve">документации на </w:t>
            </w:r>
          </w:p>
          <w:p w14:paraId="69CDC45F"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строительство городского кладбища на 7-8</w:t>
            </w:r>
          </w:p>
          <w:p w14:paraId="15F372D1"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roofErr w:type="gramStart"/>
            <w:r w:rsidRPr="007A637F">
              <w:rPr>
                <w:rFonts w:ascii="Times New Roman" w:eastAsia="Times New Roman" w:hAnsi="Times New Roman" w:cs="Times New Roman"/>
                <w:color w:val="000000"/>
                <w:szCs w:val="28"/>
                <w:lang w:eastAsia="ru-RU"/>
              </w:rPr>
              <w:t>км</w:t>
            </w:r>
            <w:proofErr w:type="gramEnd"/>
            <w:r w:rsidRPr="007A637F">
              <w:rPr>
                <w:rFonts w:ascii="Times New Roman" w:eastAsia="Times New Roman" w:hAnsi="Times New Roman" w:cs="Times New Roman"/>
                <w:color w:val="000000"/>
                <w:szCs w:val="28"/>
                <w:lang w:eastAsia="ru-RU"/>
              </w:rPr>
              <w:t xml:space="preserve"> а/д Кола-Мурмаши, участок «</w:t>
            </w:r>
            <w:proofErr w:type="spellStart"/>
            <w:r w:rsidRPr="007A637F">
              <w:rPr>
                <w:rFonts w:ascii="Times New Roman" w:eastAsia="Times New Roman" w:hAnsi="Times New Roman" w:cs="Times New Roman"/>
                <w:color w:val="000000"/>
                <w:szCs w:val="28"/>
                <w:lang w:eastAsia="ru-RU"/>
              </w:rPr>
              <w:t>Сангородок</w:t>
            </w:r>
            <w:proofErr w:type="spellEnd"/>
          </w:p>
          <w:p w14:paraId="37886A88"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xml:space="preserve">у кедра» </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076BBC80"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МБ</w:t>
            </w:r>
          </w:p>
        </w:tc>
        <w:tc>
          <w:tcPr>
            <w:tcW w:w="394" w:type="pct"/>
            <w:tcBorders>
              <w:top w:val="single" w:sz="4" w:space="0" w:color="auto"/>
              <w:left w:val="single" w:sz="4" w:space="0" w:color="auto"/>
              <w:bottom w:val="single" w:sz="4" w:space="0" w:color="auto"/>
              <w:right w:val="single" w:sz="4" w:space="0" w:color="auto"/>
            </w:tcBorders>
            <w:vAlign w:val="center"/>
            <w:hideMark/>
          </w:tcPr>
          <w:p w14:paraId="4B2B2CD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20 074,6</w:t>
            </w:r>
          </w:p>
        </w:tc>
        <w:tc>
          <w:tcPr>
            <w:tcW w:w="341" w:type="pct"/>
            <w:tcBorders>
              <w:top w:val="single" w:sz="4" w:space="0" w:color="auto"/>
              <w:left w:val="single" w:sz="4" w:space="0" w:color="auto"/>
              <w:bottom w:val="single" w:sz="4" w:space="0" w:color="auto"/>
              <w:right w:val="single" w:sz="4" w:space="0" w:color="auto"/>
            </w:tcBorders>
            <w:vAlign w:val="center"/>
            <w:hideMark/>
          </w:tcPr>
          <w:p w14:paraId="5264836E"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10 216,1</w:t>
            </w:r>
          </w:p>
        </w:tc>
        <w:tc>
          <w:tcPr>
            <w:tcW w:w="351" w:type="pct"/>
            <w:tcBorders>
              <w:top w:val="single" w:sz="4" w:space="0" w:color="auto"/>
              <w:left w:val="single" w:sz="4" w:space="0" w:color="auto"/>
              <w:bottom w:val="single" w:sz="4" w:space="0" w:color="auto"/>
              <w:right w:val="single" w:sz="4" w:space="0" w:color="auto"/>
            </w:tcBorders>
            <w:vAlign w:val="center"/>
            <w:hideMark/>
          </w:tcPr>
          <w:p w14:paraId="751303CD"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9 858,5</w:t>
            </w:r>
          </w:p>
        </w:tc>
        <w:tc>
          <w:tcPr>
            <w:tcW w:w="415" w:type="pct"/>
            <w:tcBorders>
              <w:top w:val="single" w:sz="4" w:space="0" w:color="auto"/>
              <w:left w:val="single" w:sz="4" w:space="0" w:color="auto"/>
              <w:bottom w:val="single" w:sz="4" w:space="0" w:color="auto"/>
              <w:right w:val="single" w:sz="4" w:space="0" w:color="auto"/>
            </w:tcBorders>
            <w:vAlign w:val="center"/>
            <w:hideMark/>
          </w:tcPr>
          <w:p w14:paraId="7585BE70"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372" w:type="pct"/>
            <w:tcBorders>
              <w:top w:val="single" w:sz="4" w:space="0" w:color="auto"/>
              <w:left w:val="single" w:sz="4" w:space="0" w:color="auto"/>
              <w:bottom w:val="single" w:sz="4" w:space="0" w:color="auto"/>
              <w:right w:val="single" w:sz="4" w:space="0" w:color="auto"/>
            </w:tcBorders>
            <w:vAlign w:val="center"/>
            <w:hideMark/>
          </w:tcPr>
          <w:p w14:paraId="26E7CF57"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372" w:type="pct"/>
            <w:tcBorders>
              <w:top w:val="single" w:sz="4" w:space="0" w:color="auto"/>
              <w:left w:val="single" w:sz="4" w:space="0" w:color="auto"/>
              <w:bottom w:val="single" w:sz="4" w:space="0" w:color="auto"/>
              <w:right w:val="single" w:sz="4" w:space="0" w:color="auto"/>
            </w:tcBorders>
            <w:vAlign w:val="center"/>
            <w:hideMark/>
          </w:tcPr>
          <w:p w14:paraId="260A11CD"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415" w:type="pct"/>
            <w:tcBorders>
              <w:top w:val="single" w:sz="4" w:space="0" w:color="auto"/>
              <w:left w:val="single" w:sz="4" w:space="0" w:color="auto"/>
              <w:bottom w:val="single" w:sz="4" w:space="0" w:color="auto"/>
              <w:right w:val="single" w:sz="4" w:space="0" w:color="auto"/>
            </w:tcBorders>
            <w:vAlign w:val="center"/>
            <w:hideMark/>
          </w:tcPr>
          <w:p w14:paraId="6B59AD1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418" w:type="pct"/>
            <w:tcBorders>
              <w:top w:val="single" w:sz="4" w:space="0" w:color="auto"/>
              <w:left w:val="single" w:sz="4" w:space="0" w:color="auto"/>
              <w:bottom w:val="single" w:sz="4" w:space="0" w:color="auto"/>
              <w:right w:val="single" w:sz="4" w:space="0" w:color="auto"/>
            </w:tcBorders>
            <w:vAlign w:val="center"/>
            <w:hideMark/>
          </w:tcPr>
          <w:p w14:paraId="6A52B129"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r>
      <w:tr w:rsidR="00493EAC" w:rsidRPr="007A637F" w14:paraId="50205CCC" w14:textId="77777777" w:rsidTr="007A637F">
        <w:trPr>
          <w:trHeight w:val="579"/>
          <w:jc w:val="center"/>
        </w:trPr>
        <w:tc>
          <w:tcPr>
            <w:tcW w:w="182" w:type="pct"/>
            <w:tcBorders>
              <w:top w:val="single" w:sz="4" w:space="0" w:color="auto"/>
              <w:left w:val="single" w:sz="4" w:space="0" w:color="auto"/>
              <w:bottom w:val="single" w:sz="4" w:space="0" w:color="auto"/>
              <w:right w:val="single" w:sz="4" w:space="0" w:color="auto"/>
            </w:tcBorders>
            <w:noWrap/>
            <w:vAlign w:val="center"/>
            <w:hideMark/>
          </w:tcPr>
          <w:p w14:paraId="59E736C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1.1.3</w:t>
            </w:r>
          </w:p>
        </w:tc>
        <w:tc>
          <w:tcPr>
            <w:tcW w:w="1054" w:type="pct"/>
            <w:tcBorders>
              <w:top w:val="single" w:sz="4" w:space="0" w:color="auto"/>
              <w:left w:val="single" w:sz="4" w:space="0" w:color="auto"/>
              <w:bottom w:val="single" w:sz="4" w:space="0" w:color="auto"/>
              <w:right w:val="single" w:sz="4" w:space="0" w:color="auto"/>
            </w:tcBorders>
            <w:noWrap/>
            <w:vAlign w:val="center"/>
            <w:hideMark/>
          </w:tcPr>
          <w:p w14:paraId="162CAA3D"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Строительство городского кладбища на 7-8</w:t>
            </w:r>
          </w:p>
          <w:p w14:paraId="4A8BAB78"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км автодороги Кола-Мурмаши,</w:t>
            </w:r>
          </w:p>
          <w:p w14:paraId="6B3DF51B"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левая сторона, участок, расположенный</w:t>
            </w:r>
          </w:p>
          <w:p w14:paraId="42F0F6D5"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между секторами захоронений № 31 и № 46</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313A241E"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МБ</w:t>
            </w:r>
          </w:p>
        </w:tc>
        <w:tc>
          <w:tcPr>
            <w:tcW w:w="394" w:type="pct"/>
            <w:tcBorders>
              <w:top w:val="single" w:sz="4" w:space="0" w:color="auto"/>
              <w:left w:val="single" w:sz="4" w:space="0" w:color="auto"/>
              <w:bottom w:val="single" w:sz="4" w:space="0" w:color="auto"/>
              <w:right w:val="single" w:sz="4" w:space="0" w:color="auto"/>
            </w:tcBorders>
            <w:vAlign w:val="center"/>
            <w:hideMark/>
          </w:tcPr>
          <w:p w14:paraId="1E886B77"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82976,9</w:t>
            </w:r>
          </w:p>
        </w:tc>
        <w:tc>
          <w:tcPr>
            <w:tcW w:w="341" w:type="pct"/>
            <w:tcBorders>
              <w:top w:val="single" w:sz="4" w:space="0" w:color="auto"/>
              <w:left w:val="single" w:sz="4" w:space="0" w:color="auto"/>
              <w:bottom w:val="single" w:sz="4" w:space="0" w:color="auto"/>
              <w:right w:val="single" w:sz="4" w:space="0" w:color="auto"/>
            </w:tcBorders>
            <w:vAlign w:val="center"/>
            <w:hideMark/>
          </w:tcPr>
          <w:p w14:paraId="728F8287"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351" w:type="pct"/>
            <w:tcBorders>
              <w:top w:val="single" w:sz="4" w:space="0" w:color="auto"/>
              <w:left w:val="single" w:sz="4" w:space="0" w:color="auto"/>
              <w:bottom w:val="single" w:sz="4" w:space="0" w:color="auto"/>
              <w:right w:val="single" w:sz="4" w:space="0" w:color="auto"/>
            </w:tcBorders>
            <w:vAlign w:val="center"/>
            <w:hideMark/>
          </w:tcPr>
          <w:p w14:paraId="068F6E22"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594,4</w:t>
            </w:r>
          </w:p>
        </w:tc>
        <w:tc>
          <w:tcPr>
            <w:tcW w:w="415" w:type="pct"/>
            <w:tcBorders>
              <w:top w:val="single" w:sz="4" w:space="0" w:color="auto"/>
              <w:left w:val="single" w:sz="4" w:space="0" w:color="auto"/>
              <w:bottom w:val="single" w:sz="4" w:space="0" w:color="auto"/>
              <w:right w:val="single" w:sz="4" w:space="0" w:color="auto"/>
            </w:tcBorders>
            <w:vAlign w:val="center"/>
            <w:hideMark/>
          </w:tcPr>
          <w:p w14:paraId="4780AFD8"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82 382,5</w:t>
            </w:r>
          </w:p>
        </w:tc>
        <w:tc>
          <w:tcPr>
            <w:tcW w:w="372" w:type="pct"/>
            <w:tcBorders>
              <w:top w:val="single" w:sz="4" w:space="0" w:color="auto"/>
              <w:left w:val="single" w:sz="4" w:space="0" w:color="auto"/>
              <w:bottom w:val="single" w:sz="4" w:space="0" w:color="auto"/>
              <w:right w:val="single" w:sz="4" w:space="0" w:color="auto"/>
            </w:tcBorders>
            <w:vAlign w:val="center"/>
          </w:tcPr>
          <w:p w14:paraId="2EE6D2B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372" w:type="pct"/>
            <w:tcBorders>
              <w:top w:val="single" w:sz="4" w:space="0" w:color="auto"/>
              <w:left w:val="single" w:sz="4" w:space="0" w:color="auto"/>
              <w:bottom w:val="single" w:sz="4" w:space="0" w:color="auto"/>
              <w:right w:val="single" w:sz="4" w:space="0" w:color="auto"/>
            </w:tcBorders>
            <w:vAlign w:val="center"/>
          </w:tcPr>
          <w:p w14:paraId="682EFA91"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415" w:type="pct"/>
            <w:tcBorders>
              <w:top w:val="single" w:sz="4" w:space="0" w:color="auto"/>
              <w:left w:val="single" w:sz="4" w:space="0" w:color="auto"/>
              <w:bottom w:val="single" w:sz="4" w:space="0" w:color="auto"/>
              <w:right w:val="single" w:sz="4" w:space="0" w:color="auto"/>
            </w:tcBorders>
            <w:vAlign w:val="center"/>
          </w:tcPr>
          <w:p w14:paraId="6D4F741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418" w:type="pct"/>
            <w:tcBorders>
              <w:top w:val="single" w:sz="4" w:space="0" w:color="auto"/>
              <w:left w:val="single" w:sz="4" w:space="0" w:color="auto"/>
              <w:bottom w:val="single" w:sz="4" w:space="0" w:color="auto"/>
              <w:right w:val="single" w:sz="4" w:space="0" w:color="auto"/>
            </w:tcBorders>
            <w:vAlign w:val="center"/>
          </w:tcPr>
          <w:p w14:paraId="1C24F038"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r>
      <w:tr w:rsidR="00493EAC" w:rsidRPr="007A637F" w14:paraId="18E2FC39" w14:textId="77777777" w:rsidTr="007A637F">
        <w:trPr>
          <w:trHeight w:val="579"/>
          <w:jc w:val="center"/>
        </w:trPr>
        <w:tc>
          <w:tcPr>
            <w:tcW w:w="182" w:type="pct"/>
            <w:tcBorders>
              <w:top w:val="single" w:sz="4" w:space="0" w:color="auto"/>
              <w:left w:val="single" w:sz="4" w:space="0" w:color="auto"/>
              <w:bottom w:val="single" w:sz="4" w:space="0" w:color="auto"/>
              <w:right w:val="single" w:sz="4" w:space="0" w:color="auto"/>
            </w:tcBorders>
            <w:noWrap/>
            <w:vAlign w:val="center"/>
          </w:tcPr>
          <w:p w14:paraId="0494F0C1"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1.1.4</w:t>
            </w:r>
          </w:p>
        </w:tc>
        <w:tc>
          <w:tcPr>
            <w:tcW w:w="1054" w:type="pct"/>
            <w:tcBorders>
              <w:top w:val="single" w:sz="4" w:space="0" w:color="auto"/>
              <w:left w:val="single" w:sz="4" w:space="0" w:color="auto"/>
              <w:bottom w:val="single" w:sz="4" w:space="0" w:color="auto"/>
              <w:right w:val="single" w:sz="4" w:space="0" w:color="auto"/>
            </w:tcBorders>
            <w:noWrap/>
            <w:vAlign w:val="center"/>
          </w:tcPr>
          <w:p w14:paraId="60E4CC24"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Строительство городского кладбища на 7-8</w:t>
            </w:r>
          </w:p>
          <w:p w14:paraId="44786B7A"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proofErr w:type="gramStart"/>
            <w:r w:rsidRPr="007A637F">
              <w:rPr>
                <w:rFonts w:ascii="Times New Roman" w:eastAsia="Times New Roman" w:hAnsi="Times New Roman" w:cs="Times New Roman"/>
                <w:color w:val="000000"/>
                <w:szCs w:val="28"/>
                <w:lang w:eastAsia="ru-RU"/>
              </w:rPr>
              <w:t>км</w:t>
            </w:r>
            <w:proofErr w:type="gramEnd"/>
            <w:r w:rsidRPr="007A637F">
              <w:rPr>
                <w:rFonts w:ascii="Times New Roman" w:eastAsia="Times New Roman" w:hAnsi="Times New Roman" w:cs="Times New Roman"/>
                <w:color w:val="000000"/>
                <w:szCs w:val="28"/>
                <w:lang w:eastAsia="ru-RU"/>
              </w:rPr>
              <w:t xml:space="preserve"> а/д Кола-Мурмаши, участок «</w:t>
            </w:r>
            <w:proofErr w:type="spellStart"/>
            <w:r w:rsidRPr="007A637F">
              <w:rPr>
                <w:rFonts w:ascii="Times New Roman" w:eastAsia="Times New Roman" w:hAnsi="Times New Roman" w:cs="Times New Roman"/>
                <w:color w:val="000000"/>
                <w:szCs w:val="28"/>
                <w:lang w:eastAsia="ru-RU"/>
              </w:rPr>
              <w:t>Сангородок</w:t>
            </w:r>
            <w:proofErr w:type="spellEnd"/>
          </w:p>
          <w:p w14:paraId="5ABFFE76"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у кедра»</w:t>
            </w:r>
          </w:p>
        </w:tc>
        <w:tc>
          <w:tcPr>
            <w:tcW w:w="687" w:type="pct"/>
            <w:tcBorders>
              <w:top w:val="single" w:sz="4" w:space="0" w:color="auto"/>
              <w:left w:val="single" w:sz="4" w:space="0" w:color="auto"/>
              <w:bottom w:val="single" w:sz="4" w:space="0" w:color="auto"/>
              <w:right w:val="single" w:sz="4" w:space="0" w:color="auto"/>
            </w:tcBorders>
            <w:noWrap/>
            <w:vAlign w:val="center"/>
          </w:tcPr>
          <w:p w14:paraId="1291D83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МБ</w:t>
            </w:r>
          </w:p>
        </w:tc>
        <w:tc>
          <w:tcPr>
            <w:tcW w:w="394" w:type="pct"/>
            <w:tcBorders>
              <w:top w:val="single" w:sz="4" w:space="0" w:color="auto"/>
              <w:left w:val="single" w:sz="4" w:space="0" w:color="auto"/>
              <w:bottom w:val="single" w:sz="4" w:space="0" w:color="auto"/>
              <w:right w:val="single" w:sz="4" w:space="0" w:color="auto"/>
            </w:tcBorders>
            <w:vAlign w:val="center"/>
          </w:tcPr>
          <w:p w14:paraId="0020D701"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676699,4</w:t>
            </w:r>
          </w:p>
        </w:tc>
        <w:tc>
          <w:tcPr>
            <w:tcW w:w="341" w:type="pct"/>
            <w:tcBorders>
              <w:top w:val="single" w:sz="4" w:space="0" w:color="auto"/>
              <w:left w:val="single" w:sz="4" w:space="0" w:color="auto"/>
              <w:bottom w:val="single" w:sz="4" w:space="0" w:color="auto"/>
              <w:right w:val="single" w:sz="4" w:space="0" w:color="auto"/>
            </w:tcBorders>
            <w:vAlign w:val="center"/>
          </w:tcPr>
          <w:p w14:paraId="06E5021B"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0,0</w:t>
            </w:r>
          </w:p>
        </w:tc>
        <w:tc>
          <w:tcPr>
            <w:tcW w:w="351" w:type="pct"/>
            <w:tcBorders>
              <w:top w:val="single" w:sz="4" w:space="0" w:color="auto"/>
              <w:left w:val="single" w:sz="4" w:space="0" w:color="auto"/>
              <w:bottom w:val="single" w:sz="4" w:space="0" w:color="auto"/>
              <w:right w:val="single" w:sz="4" w:space="0" w:color="auto"/>
            </w:tcBorders>
            <w:vAlign w:val="center"/>
          </w:tcPr>
          <w:p w14:paraId="1A8E76E4"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76605,6</w:t>
            </w:r>
          </w:p>
        </w:tc>
        <w:tc>
          <w:tcPr>
            <w:tcW w:w="415" w:type="pct"/>
            <w:tcBorders>
              <w:top w:val="single" w:sz="4" w:space="0" w:color="auto"/>
              <w:left w:val="single" w:sz="4" w:space="0" w:color="auto"/>
              <w:bottom w:val="single" w:sz="4" w:space="0" w:color="auto"/>
              <w:right w:val="single" w:sz="4" w:space="0" w:color="auto"/>
            </w:tcBorders>
            <w:vAlign w:val="center"/>
          </w:tcPr>
          <w:p w14:paraId="6673C9B4"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140 093,8</w:t>
            </w:r>
          </w:p>
        </w:tc>
        <w:tc>
          <w:tcPr>
            <w:tcW w:w="372" w:type="pct"/>
            <w:tcBorders>
              <w:top w:val="single" w:sz="4" w:space="0" w:color="auto"/>
              <w:left w:val="single" w:sz="4" w:space="0" w:color="auto"/>
              <w:bottom w:val="single" w:sz="4" w:space="0" w:color="auto"/>
              <w:right w:val="single" w:sz="4" w:space="0" w:color="auto"/>
            </w:tcBorders>
            <w:vAlign w:val="center"/>
          </w:tcPr>
          <w:p w14:paraId="030DFAE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30 000,0</w:t>
            </w:r>
          </w:p>
        </w:tc>
        <w:tc>
          <w:tcPr>
            <w:tcW w:w="372" w:type="pct"/>
            <w:tcBorders>
              <w:top w:val="single" w:sz="4" w:space="0" w:color="auto"/>
              <w:left w:val="single" w:sz="4" w:space="0" w:color="auto"/>
              <w:bottom w:val="single" w:sz="4" w:space="0" w:color="auto"/>
              <w:right w:val="single" w:sz="4" w:space="0" w:color="auto"/>
            </w:tcBorders>
            <w:vAlign w:val="center"/>
          </w:tcPr>
          <w:p w14:paraId="4A5E9541"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30 000,0</w:t>
            </w:r>
          </w:p>
        </w:tc>
        <w:tc>
          <w:tcPr>
            <w:tcW w:w="415" w:type="pct"/>
            <w:tcBorders>
              <w:top w:val="single" w:sz="4" w:space="0" w:color="auto"/>
              <w:left w:val="single" w:sz="4" w:space="0" w:color="auto"/>
              <w:bottom w:val="single" w:sz="4" w:space="0" w:color="auto"/>
              <w:right w:val="single" w:sz="4" w:space="0" w:color="auto"/>
            </w:tcBorders>
            <w:vAlign w:val="center"/>
          </w:tcPr>
          <w:p w14:paraId="2990C0B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000,0</w:t>
            </w:r>
          </w:p>
        </w:tc>
        <w:tc>
          <w:tcPr>
            <w:tcW w:w="418" w:type="pct"/>
            <w:tcBorders>
              <w:top w:val="single" w:sz="4" w:space="0" w:color="auto"/>
              <w:left w:val="single" w:sz="4" w:space="0" w:color="auto"/>
              <w:bottom w:val="single" w:sz="4" w:space="0" w:color="auto"/>
              <w:right w:val="single" w:sz="4" w:space="0" w:color="auto"/>
            </w:tcBorders>
            <w:vAlign w:val="center"/>
          </w:tcPr>
          <w:p w14:paraId="313D5497"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000,0</w:t>
            </w:r>
          </w:p>
        </w:tc>
      </w:tr>
      <w:tr w:rsidR="00493EAC" w:rsidRPr="007A637F" w14:paraId="6AF6BB5E" w14:textId="77777777" w:rsidTr="007A637F">
        <w:trPr>
          <w:trHeight w:val="579"/>
          <w:jc w:val="center"/>
        </w:trPr>
        <w:tc>
          <w:tcPr>
            <w:tcW w:w="182" w:type="pct"/>
            <w:tcBorders>
              <w:top w:val="single" w:sz="4" w:space="0" w:color="auto"/>
              <w:left w:val="single" w:sz="4" w:space="0" w:color="auto"/>
              <w:bottom w:val="single" w:sz="4" w:space="0" w:color="auto"/>
              <w:right w:val="single" w:sz="4" w:space="0" w:color="auto"/>
            </w:tcBorders>
            <w:noWrap/>
            <w:vAlign w:val="center"/>
            <w:hideMark/>
          </w:tcPr>
          <w:p w14:paraId="56F2E89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w:t>
            </w:r>
          </w:p>
        </w:tc>
        <w:tc>
          <w:tcPr>
            <w:tcW w:w="1054" w:type="pct"/>
            <w:tcBorders>
              <w:top w:val="single" w:sz="4" w:space="0" w:color="auto"/>
              <w:left w:val="single" w:sz="4" w:space="0" w:color="auto"/>
              <w:bottom w:val="single" w:sz="4" w:space="0" w:color="auto"/>
              <w:right w:val="single" w:sz="4" w:space="0" w:color="auto"/>
            </w:tcBorders>
            <w:noWrap/>
            <w:vAlign w:val="center"/>
            <w:hideMark/>
          </w:tcPr>
          <w:p w14:paraId="3FD24A3D"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Всего</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0176EE64"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МБ</w:t>
            </w:r>
          </w:p>
        </w:tc>
        <w:tc>
          <w:tcPr>
            <w:tcW w:w="394" w:type="pct"/>
            <w:tcBorders>
              <w:top w:val="single" w:sz="4" w:space="0" w:color="auto"/>
              <w:left w:val="single" w:sz="4" w:space="0" w:color="auto"/>
              <w:bottom w:val="single" w:sz="4" w:space="0" w:color="auto"/>
              <w:right w:val="single" w:sz="4" w:space="0" w:color="auto"/>
            </w:tcBorders>
            <w:vAlign w:val="center"/>
            <w:hideMark/>
          </w:tcPr>
          <w:p w14:paraId="4AA418D7"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804217,9</w:t>
            </w:r>
          </w:p>
        </w:tc>
        <w:tc>
          <w:tcPr>
            <w:tcW w:w="341" w:type="pct"/>
            <w:tcBorders>
              <w:top w:val="single" w:sz="4" w:space="0" w:color="auto"/>
              <w:left w:val="single" w:sz="4" w:space="0" w:color="auto"/>
              <w:bottom w:val="single" w:sz="4" w:space="0" w:color="auto"/>
              <w:right w:val="single" w:sz="4" w:space="0" w:color="auto"/>
            </w:tcBorders>
            <w:vAlign w:val="center"/>
            <w:hideMark/>
          </w:tcPr>
          <w:p w14:paraId="1459D7E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34 683,1</w:t>
            </w:r>
          </w:p>
        </w:tc>
        <w:tc>
          <w:tcPr>
            <w:tcW w:w="351" w:type="pct"/>
            <w:tcBorders>
              <w:top w:val="single" w:sz="4" w:space="0" w:color="auto"/>
              <w:left w:val="single" w:sz="4" w:space="0" w:color="auto"/>
              <w:bottom w:val="single" w:sz="4" w:space="0" w:color="auto"/>
              <w:right w:val="single" w:sz="4" w:space="0" w:color="auto"/>
            </w:tcBorders>
            <w:vAlign w:val="center"/>
            <w:hideMark/>
          </w:tcPr>
          <w:p w14:paraId="55BBCDFF" w14:textId="77777777" w:rsidR="00493EAC" w:rsidRPr="007A637F" w:rsidRDefault="00493EAC" w:rsidP="00493EAC">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xml:space="preserve">  87058,5</w:t>
            </w:r>
          </w:p>
        </w:tc>
        <w:tc>
          <w:tcPr>
            <w:tcW w:w="415" w:type="pct"/>
            <w:tcBorders>
              <w:top w:val="single" w:sz="4" w:space="0" w:color="auto"/>
              <w:left w:val="single" w:sz="4" w:space="0" w:color="auto"/>
              <w:bottom w:val="single" w:sz="4" w:space="0" w:color="auto"/>
              <w:right w:val="single" w:sz="4" w:space="0" w:color="auto"/>
            </w:tcBorders>
            <w:vAlign w:val="center"/>
            <w:hideMark/>
          </w:tcPr>
          <w:p w14:paraId="20DA81C3"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222 476,3</w:t>
            </w:r>
          </w:p>
        </w:tc>
        <w:tc>
          <w:tcPr>
            <w:tcW w:w="372" w:type="pct"/>
            <w:tcBorders>
              <w:top w:val="single" w:sz="4" w:space="0" w:color="auto"/>
              <w:left w:val="single" w:sz="4" w:space="0" w:color="auto"/>
              <w:bottom w:val="single" w:sz="4" w:space="0" w:color="auto"/>
              <w:right w:val="single" w:sz="4" w:space="0" w:color="auto"/>
            </w:tcBorders>
            <w:vAlign w:val="center"/>
            <w:hideMark/>
          </w:tcPr>
          <w:p w14:paraId="79B0CC4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30 000,0</w:t>
            </w:r>
          </w:p>
        </w:tc>
        <w:tc>
          <w:tcPr>
            <w:tcW w:w="372" w:type="pct"/>
            <w:tcBorders>
              <w:top w:val="single" w:sz="4" w:space="0" w:color="auto"/>
              <w:left w:val="single" w:sz="4" w:space="0" w:color="auto"/>
              <w:bottom w:val="single" w:sz="4" w:space="0" w:color="auto"/>
              <w:right w:val="single" w:sz="4" w:space="0" w:color="auto"/>
            </w:tcBorders>
            <w:vAlign w:val="center"/>
            <w:hideMark/>
          </w:tcPr>
          <w:p w14:paraId="0E9AF4EE"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30000,0</w:t>
            </w:r>
          </w:p>
        </w:tc>
        <w:tc>
          <w:tcPr>
            <w:tcW w:w="415" w:type="pct"/>
            <w:tcBorders>
              <w:top w:val="single" w:sz="4" w:space="0" w:color="auto"/>
              <w:left w:val="single" w:sz="4" w:space="0" w:color="auto"/>
              <w:bottom w:val="single" w:sz="4" w:space="0" w:color="auto"/>
              <w:right w:val="single" w:sz="4" w:space="0" w:color="auto"/>
            </w:tcBorders>
            <w:vAlign w:val="center"/>
            <w:hideMark/>
          </w:tcPr>
          <w:p w14:paraId="69B2F63F"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000,0</w:t>
            </w:r>
          </w:p>
        </w:tc>
        <w:tc>
          <w:tcPr>
            <w:tcW w:w="418" w:type="pct"/>
            <w:tcBorders>
              <w:top w:val="single" w:sz="4" w:space="0" w:color="auto"/>
              <w:left w:val="single" w:sz="4" w:space="0" w:color="auto"/>
              <w:bottom w:val="single" w:sz="4" w:space="0" w:color="auto"/>
              <w:right w:val="single" w:sz="4" w:space="0" w:color="auto"/>
            </w:tcBorders>
            <w:vAlign w:val="center"/>
            <w:hideMark/>
          </w:tcPr>
          <w:p w14:paraId="119DBA0A" w14:textId="77777777" w:rsidR="00493EAC" w:rsidRPr="007A637F" w:rsidRDefault="00493EAC" w:rsidP="00493EAC">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val="en-US" w:eastAsia="ru-RU"/>
              </w:rPr>
              <w:t>200</w:t>
            </w:r>
            <w:r w:rsidRPr="007A637F">
              <w:rPr>
                <w:rFonts w:ascii="Times New Roman" w:eastAsia="Times New Roman" w:hAnsi="Times New Roman" w:cs="Times New Roman"/>
                <w:color w:val="000000"/>
                <w:szCs w:val="28"/>
                <w:lang w:eastAsia="ru-RU"/>
              </w:rPr>
              <w:t> 000,0</w:t>
            </w:r>
          </w:p>
        </w:tc>
      </w:tr>
    </w:tbl>
    <w:p w14:paraId="19573FD4" w14:textId="77777777" w:rsidR="00985B98" w:rsidRPr="00F420B0" w:rsidRDefault="00985B98" w:rsidP="00985B98">
      <w:pPr>
        <w:widowControl w:val="0"/>
        <w:autoSpaceDE w:val="0"/>
        <w:autoSpaceDN w:val="0"/>
        <w:adjustRightInd w:val="0"/>
        <w:spacing w:after="0" w:line="240" w:lineRule="auto"/>
        <w:jc w:val="center"/>
        <w:outlineLvl w:val="2"/>
        <w:rPr>
          <w:rFonts w:ascii="Times New Roman" w:hAnsi="Times New Roman" w:cs="Times New Roman"/>
          <w:sz w:val="28"/>
          <w:szCs w:val="28"/>
          <w:lang w:eastAsia="ru-RU"/>
        </w:rPr>
      </w:pPr>
    </w:p>
    <w:p w14:paraId="43386D06" w14:textId="77777777" w:rsidR="00985B98" w:rsidRPr="00F420B0" w:rsidRDefault="00985B98" w:rsidP="00985B98">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p>
    <w:p w14:paraId="66BB642E" w14:textId="77777777" w:rsidR="00985B98" w:rsidRPr="00F420B0" w:rsidRDefault="00985B98" w:rsidP="00985B98">
      <w:pPr>
        <w:spacing w:after="0" w:line="240" w:lineRule="auto"/>
        <w:rPr>
          <w:rFonts w:ascii="Times New Roman" w:eastAsia="Times New Roman" w:hAnsi="Times New Roman" w:cs="Times New Roman"/>
          <w:sz w:val="28"/>
          <w:szCs w:val="28"/>
          <w:lang w:eastAsia="ru-RU"/>
        </w:rPr>
        <w:sectPr w:rsidR="00985B98" w:rsidRPr="00F420B0" w:rsidSect="00D9490C">
          <w:pgSz w:w="16838" w:h="11906" w:orient="landscape"/>
          <w:pgMar w:top="993" w:right="851" w:bottom="142" w:left="1418" w:header="0" w:footer="0" w:gutter="0"/>
          <w:cols w:space="720"/>
        </w:sectPr>
      </w:pPr>
    </w:p>
    <w:p w14:paraId="451E30C5" w14:textId="77777777" w:rsidR="008E3AA1" w:rsidRPr="00F420B0" w:rsidRDefault="008E3AA1" w:rsidP="008E3AA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4. Обоснование ресурсного обеспечения подпрограммы</w:t>
      </w:r>
    </w:p>
    <w:p w14:paraId="458A5B0A" w14:textId="77777777" w:rsidR="00493EAC" w:rsidRPr="00F420B0" w:rsidRDefault="00493EAC" w:rsidP="00493E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Расходы на реализацию подпрограммы за счет средств бюджета муниципального образования город Мурманск составят 804 217,9 тыс. рублей.</w:t>
      </w:r>
    </w:p>
    <w:p w14:paraId="67D37894" w14:textId="77777777" w:rsidR="00493EAC" w:rsidRPr="00F420B0" w:rsidRDefault="00493EAC" w:rsidP="00493E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p w14:paraId="36C5BFD3" w14:textId="77777777" w:rsidR="00493EAC" w:rsidRPr="00F420B0" w:rsidRDefault="00493EAC" w:rsidP="00493E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
        <w:gridCol w:w="2365"/>
        <w:gridCol w:w="1081"/>
        <w:gridCol w:w="20"/>
        <w:gridCol w:w="883"/>
        <w:gridCol w:w="952"/>
        <w:gridCol w:w="992"/>
        <w:gridCol w:w="851"/>
        <w:gridCol w:w="992"/>
        <w:gridCol w:w="917"/>
        <w:gridCol w:w="993"/>
      </w:tblGrid>
      <w:tr w:rsidR="00493EAC" w:rsidRPr="007A637F" w14:paraId="45ECB9E9" w14:textId="77777777" w:rsidTr="007A637F">
        <w:trPr>
          <w:tblHeader/>
          <w:jc w:val="center"/>
        </w:trPr>
        <w:tc>
          <w:tcPr>
            <w:tcW w:w="2379" w:type="dxa"/>
            <w:gridSpan w:val="2"/>
            <w:vMerge w:val="restart"/>
            <w:tcBorders>
              <w:top w:val="single" w:sz="4" w:space="0" w:color="auto"/>
              <w:left w:val="single" w:sz="4" w:space="0" w:color="auto"/>
              <w:right w:val="single" w:sz="4" w:space="0" w:color="auto"/>
            </w:tcBorders>
            <w:vAlign w:val="center"/>
          </w:tcPr>
          <w:p w14:paraId="5B5CD75E"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Источник финансирования</w:t>
            </w:r>
          </w:p>
        </w:tc>
        <w:tc>
          <w:tcPr>
            <w:tcW w:w="1081" w:type="dxa"/>
            <w:vMerge w:val="restart"/>
            <w:tcBorders>
              <w:top w:val="single" w:sz="4" w:space="0" w:color="auto"/>
              <w:left w:val="single" w:sz="4" w:space="0" w:color="auto"/>
              <w:right w:val="single" w:sz="4" w:space="0" w:color="auto"/>
            </w:tcBorders>
            <w:vAlign w:val="center"/>
          </w:tcPr>
          <w:p w14:paraId="13BF299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Всего, тыс. руб.</w:t>
            </w:r>
          </w:p>
        </w:tc>
        <w:tc>
          <w:tcPr>
            <w:tcW w:w="6600" w:type="dxa"/>
            <w:gridSpan w:val="8"/>
            <w:tcBorders>
              <w:top w:val="single" w:sz="4" w:space="0" w:color="auto"/>
              <w:left w:val="single" w:sz="4" w:space="0" w:color="auto"/>
              <w:bottom w:val="single" w:sz="4" w:space="0" w:color="auto"/>
              <w:right w:val="single" w:sz="4" w:space="0" w:color="auto"/>
            </w:tcBorders>
            <w:vAlign w:val="center"/>
          </w:tcPr>
          <w:p w14:paraId="27AA28D2"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том числе по годам реализации, тыс. руб.</w:t>
            </w:r>
          </w:p>
        </w:tc>
      </w:tr>
      <w:tr w:rsidR="00493EAC" w:rsidRPr="007A637F" w14:paraId="2031749B" w14:textId="77777777" w:rsidTr="007A637F">
        <w:trPr>
          <w:tblHeader/>
          <w:jc w:val="center"/>
        </w:trPr>
        <w:tc>
          <w:tcPr>
            <w:tcW w:w="2379" w:type="dxa"/>
            <w:gridSpan w:val="2"/>
            <w:vMerge/>
            <w:tcBorders>
              <w:left w:val="single" w:sz="4" w:space="0" w:color="auto"/>
              <w:bottom w:val="single" w:sz="4" w:space="0" w:color="auto"/>
              <w:right w:val="single" w:sz="4" w:space="0" w:color="auto"/>
            </w:tcBorders>
            <w:vAlign w:val="center"/>
          </w:tcPr>
          <w:p w14:paraId="25A4ED46"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p>
        </w:tc>
        <w:tc>
          <w:tcPr>
            <w:tcW w:w="1081" w:type="dxa"/>
            <w:vMerge/>
            <w:tcBorders>
              <w:left w:val="single" w:sz="4" w:space="0" w:color="auto"/>
              <w:bottom w:val="single" w:sz="4" w:space="0" w:color="auto"/>
              <w:right w:val="single" w:sz="4" w:space="0" w:color="auto"/>
            </w:tcBorders>
            <w:vAlign w:val="center"/>
          </w:tcPr>
          <w:p w14:paraId="432F50CD"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93B8F0F"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2018</w:t>
            </w:r>
          </w:p>
        </w:tc>
        <w:tc>
          <w:tcPr>
            <w:tcW w:w="952" w:type="dxa"/>
            <w:tcBorders>
              <w:top w:val="single" w:sz="4" w:space="0" w:color="auto"/>
              <w:left w:val="single" w:sz="4" w:space="0" w:color="auto"/>
              <w:bottom w:val="single" w:sz="4" w:space="0" w:color="auto"/>
              <w:right w:val="single" w:sz="4" w:space="0" w:color="auto"/>
            </w:tcBorders>
            <w:vAlign w:val="center"/>
          </w:tcPr>
          <w:p w14:paraId="4CEBE9F8"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17BBFCA"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2020</w:t>
            </w:r>
          </w:p>
        </w:tc>
        <w:tc>
          <w:tcPr>
            <w:tcW w:w="851" w:type="dxa"/>
            <w:tcBorders>
              <w:top w:val="single" w:sz="4" w:space="0" w:color="auto"/>
              <w:left w:val="single" w:sz="4" w:space="0" w:color="auto"/>
              <w:bottom w:val="single" w:sz="4" w:space="0" w:color="auto"/>
              <w:right w:val="single" w:sz="4" w:space="0" w:color="auto"/>
            </w:tcBorders>
            <w:vAlign w:val="center"/>
          </w:tcPr>
          <w:p w14:paraId="5379630D"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72D9CC2D"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2022</w:t>
            </w:r>
          </w:p>
        </w:tc>
        <w:tc>
          <w:tcPr>
            <w:tcW w:w="917" w:type="dxa"/>
            <w:tcBorders>
              <w:top w:val="single" w:sz="4" w:space="0" w:color="auto"/>
              <w:left w:val="single" w:sz="4" w:space="0" w:color="auto"/>
              <w:bottom w:val="single" w:sz="4" w:space="0" w:color="auto"/>
              <w:right w:val="single" w:sz="4" w:space="0" w:color="auto"/>
            </w:tcBorders>
            <w:vAlign w:val="center"/>
          </w:tcPr>
          <w:p w14:paraId="287ACE1D"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2023</w:t>
            </w:r>
          </w:p>
        </w:tc>
        <w:tc>
          <w:tcPr>
            <w:tcW w:w="993" w:type="dxa"/>
            <w:tcBorders>
              <w:top w:val="single" w:sz="4" w:space="0" w:color="auto"/>
              <w:left w:val="single" w:sz="4" w:space="0" w:color="auto"/>
              <w:bottom w:val="single" w:sz="4" w:space="0" w:color="auto"/>
              <w:right w:val="single" w:sz="4" w:space="0" w:color="auto"/>
            </w:tcBorders>
            <w:vAlign w:val="center"/>
          </w:tcPr>
          <w:p w14:paraId="0A41FA71"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2024</w:t>
            </w:r>
          </w:p>
        </w:tc>
      </w:tr>
      <w:tr w:rsidR="00493EAC" w:rsidRPr="007A637F" w14:paraId="5AE39436" w14:textId="77777777" w:rsidTr="007A637F">
        <w:trPr>
          <w:tblHeader/>
          <w:jc w:val="center"/>
        </w:trPr>
        <w:tc>
          <w:tcPr>
            <w:tcW w:w="2379" w:type="dxa"/>
            <w:gridSpan w:val="2"/>
            <w:tcBorders>
              <w:top w:val="single" w:sz="4" w:space="0" w:color="auto"/>
              <w:left w:val="single" w:sz="4" w:space="0" w:color="auto"/>
              <w:bottom w:val="single" w:sz="4" w:space="0" w:color="auto"/>
              <w:right w:val="single" w:sz="4" w:space="0" w:color="auto"/>
            </w:tcBorders>
            <w:vAlign w:val="center"/>
            <w:hideMark/>
          </w:tcPr>
          <w:p w14:paraId="24531096"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1B01FC3"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w:t>
            </w:r>
          </w:p>
        </w:tc>
        <w:tc>
          <w:tcPr>
            <w:tcW w:w="903" w:type="dxa"/>
            <w:gridSpan w:val="2"/>
            <w:tcBorders>
              <w:top w:val="single" w:sz="4" w:space="0" w:color="auto"/>
              <w:left w:val="single" w:sz="4" w:space="0" w:color="auto"/>
              <w:bottom w:val="single" w:sz="4" w:space="0" w:color="auto"/>
              <w:right w:val="single" w:sz="4" w:space="0" w:color="auto"/>
            </w:tcBorders>
            <w:vAlign w:val="center"/>
            <w:hideMark/>
          </w:tcPr>
          <w:p w14:paraId="7CBF4A7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952" w:type="dxa"/>
            <w:tcBorders>
              <w:top w:val="single" w:sz="4" w:space="0" w:color="auto"/>
              <w:left w:val="single" w:sz="4" w:space="0" w:color="auto"/>
              <w:bottom w:val="single" w:sz="4" w:space="0" w:color="auto"/>
              <w:right w:val="single" w:sz="4" w:space="0" w:color="auto"/>
            </w:tcBorders>
            <w:vAlign w:val="center"/>
            <w:hideMark/>
          </w:tcPr>
          <w:p w14:paraId="51979948"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E03CE4"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8CD996"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841267"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7</w:t>
            </w:r>
          </w:p>
        </w:tc>
        <w:tc>
          <w:tcPr>
            <w:tcW w:w="917" w:type="dxa"/>
            <w:tcBorders>
              <w:top w:val="single" w:sz="4" w:space="0" w:color="auto"/>
              <w:left w:val="single" w:sz="4" w:space="0" w:color="auto"/>
              <w:bottom w:val="single" w:sz="4" w:space="0" w:color="auto"/>
              <w:right w:val="single" w:sz="4" w:space="0" w:color="auto"/>
            </w:tcBorders>
            <w:vAlign w:val="center"/>
            <w:hideMark/>
          </w:tcPr>
          <w:p w14:paraId="5BC2DB2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5D2F11"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w:t>
            </w:r>
          </w:p>
        </w:tc>
      </w:tr>
      <w:tr w:rsidR="00493EAC" w:rsidRPr="007A637F" w14:paraId="61AC5EAF" w14:textId="77777777" w:rsidTr="007A637F">
        <w:trPr>
          <w:jc w:val="center"/>
        </w:trPr>
        <w:tc>
          <w:tcPr>
            <w:tcW w:w="2379" w:type="dxa"/>
            <w:gridSpan w:val="2"/>
            <w:tcBorders>
              <w:top w:val="single" w:sz="4" w:space="0" w:color="auto"/>
              <w:left w:val="single" w:sz="4" w:space="0" w:color="auto"/>
              <w:bottom w:val="single" w:sz="4" w:space="0" w:color="auto"/>
              <w:right w:val="single" w:sz="4" w:space="0" w:color="auto"/>
            </w:tcBorders>
            <w:vAlign w:val="center"/>
            <w:hideMark/>
          </w:tcPr>
          <w:p w14:paraId="67B9D12D"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Всего по подпрограмме</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E9AAB53"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hAnsi="Times New Roman" w:cs="Times New Roman"/>
                <w:szCs w:val="28"/>
              </w:rPr>
              <w:t>804217,9</w:t>
            </w:r>
          </w:p>
        </w:tc>
        <w:tc>
          <w:tcPr>
            <w:tcW w:w="903" w:type="dxa"/>
            <w:gridSpan w:val="2"/>
            <w:tcBorders>
              <w:top w:val="single" w:sz="4" w:space="0" w:color="auto"/>
              <w:left w:val="single" w:sz="4" w:space="0" w:color="auto"/>
              <w:bottom w:val="single" w:sz="4" w:space="0" w:color="auto"/>
              <w:right w:val="single" w:sz="4" w:space="0" w:color="auto"/>
            </w:tcBorders>
            <w:vAlign w:val="center"/>
            <w:hideMark/>
          </w:tcPr>
          <w:p w14:paraId="6EAB7248"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hAnsi="Times New Roman" w:cs="Times New Roman"/>
                <w:szCs w:val="28"/>
              </w:rPr>
              <w:t>34683,1</w:t>
            </w:r>
          </w:p>
        </w:tc>
        <w:tc>
          <w:tcPr>
            <w:tcW w:w="952" w:type="dxa"/>
            <w:tcBorders>
              <w:top w:val="single" w:sz="4" w:space="0" w:color="auto"/>
              <w:left w:val="single" w:sz="4" w:space="0" w:color="auto"/>
              <w:bottom w:val="single" w:sz="4" w:space="0" w:color="auto"/>
              <w:right w:val="single" w:sz="4" w:space="0" w:color="auto"/>
            </w:tcBorders>
            <w:vAlign w:val="center"/>
            <w:hideMark/>
          </w:tcPr>
          <w:p w14:paraId="424C19E9"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87058,5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8ACCE4"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222476,3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E35171"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B85DC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30000,0</w:t>
            </w:r>
          </w:p>
        </w:tc>
        <w:tc>
          <w:tcPr>
            <w:tcW w:w="917" w:type="dxa"/>
            <w:tcBorders>
              <w:top w:val="single" w:sz="4" w:space="0" w:color="auto"/>
              <w:left w:val="single" w:sz="4" w:space="0" w:color="auto"/>
              <w:bottom w:val="single" w:sz="4" w:space="0" w:color="auto"/>
              <w:right w:val="single" w:sz="4" w:space="0" w:color="auto"/>
            </w:tcBorders>
            <w:vAlign w:val="center"/>
            <w:hideMark/>
          </w:tcPr>
          <w:p w14:paraId="25F178C7"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200000,0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B31EAB"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200000,0</w:t>
            </w:r>
          </w:p>
        </w:tc>
      </w:tr>
      <w:tr w:rsidR="00493EAC" w:rsidRPr="007A637F" w14:paraId="335D8965" w14:textId="77777777" w:rsidTr="007A637F">
        <w:trPr>
          <w:jc w:val="center"/>
        </w:trPr>
        <w:tc>
          <w:tcPr>
            <w:tcW w:w="2379" w:type="dxa"/>
            <w:gridSpan w:val="2"/>
            <w:tcBorders>
              <w:top w:val="single" w:sz="4" w:space="0" w:color="auto"/>
              <w:left w:val="single" w:sz="4" w:space="0" w:color="auto"/>
              <w:bottom w:val="single" w:sz="4" w:space="0" w:color="auto"/>
              <w:right w:val="single" w:sz="4" w:space="0" w:color="auto"/>
            </w:tcBorders>
            <w:vAlign w:val="center"/>
            <w:hideMark/>
          </w:tcPr>
          <w:p w14:paraId="2CB9543D"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том числе за счет:</w:t>
            </w:r>
          </w:p>
        </w:tc>
        <w:tc>
          <w:tcPr>
            <w:tcW w:w="1081" w:type="dxa"/>
            <w:tcBorders>
              <w:top w:val="single" w:sz="4" w:space="0" w:color="auto"/>
              <w:left w:val="single" w:sz="4" w:space="0" w:color="auto"/>
              <w:bottom w:val="single" w:sz="4" w:space="0" w:color="auto"/>
              <w:right w:val="single" w:sz="4" w:space="0" w:color="auto"/>
            </w:tcBorders>
            <w:vAlign w:val="center"/>
          </w:tcPr>
          <w:p w14:paraId="5CE17AE1"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5133F7F5"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p>
        </w:tc>
        <w:tc>
          <w:tcPr>
            <w:tcW w:w="952" w:type="dxa"/>
            <w:tcBorders>
              <w:top w:val="single" w:sz="4" w:space="0" w:color="auto"/>
              <w:left w:val="single" w:sz="4" w:space="0" w:color="auto"/>
              <w:bottom w:val="single" w:sz="4" w:space="0" w:color="auto"/>
              <w:right w:val="single" w:sz="4" w:space="0" w:color="auto"/>
            </w:tcBorders>
            <w:vAlign w:val="center"/>
          </w:tcPr>
          <w:p w14:paraId="51BC5343"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0D30256"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A0D84A4"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3A67AE4"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p>
        </w:tc>
        <w:tc>
          <w:tcPr>
            <w:tcW w:w="917" w:type="dxa"/>
            <w:tcBorders>
              <w:top w:val="single" w:sz="4" w:space="0" w:color="auto"/>
              <w:left w:val="single" w:sz="4" w:space="0" w:color="auto"/>
              <w:bottom w:val="single" w:sz="4" w:space="0" w:color="auto"/>
              <w:right w:val="single" w:sz="4" w:space="0" w:color="auto"/>
            </w:tcBorders>
            <w:vAlign w:val="center"/>
          </w:tcPr>
          <w:p w14:paraId="54C56BA5"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4BF8BA8"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p>
        </w:tc>
      </w:tr>
      <w:tr w:rsidR="00493EAC" w:rsidRPr="007A637F" w14:paraId="6ADD0C84" w14:textId="77777777" w:rsidTr="007A637F">
        <w:trPr>
          <w:jc w:val="center"/>
        </w:trPr>
        <w:tc>
          <w:tcPr>
            <w:tcW w:w="2379" w:type="dxa"/>
            <w:gridSpan w:val="2"/>
            <w:tcBorders>
              <w:top w:val="single" w:sz="4" w:space="0" w:color="auto"/>
              <w:left w:val="single" w:sz="4" w:space="0" w:color="auto"/>
              <w:bottom w:val="single" w:sz="4" w:space="0" w:color="auto"/>
              <w:right w:val="single" w:sz="4" w:space="0" w:color="auto"/>
            </w:tcBorders>
            <w:hideMark/>
          </w:tcPr>
          <w:p w14:paraId="266CA79B"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средств бюджета муниципального образования город Мурманск</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166BCD3"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hAnsi="Times New Roman" w:cs="Times New Roman"/>
                <w:szCs w:val="28"/>
              </w:rPr>
              <w:t>804217,9</w:t>
            </w:r>
          </w:p>
        </w:tc>
        <w:tc>
          <w:tcPr>
            <w:tcW w:w="903" w:type="dxa"/>
            <w:gridSpan w:val="2"/>
            <w:tcBorders>
              <w:top w:val="single" w:sz="4" w:space="0" w:color="auto"/>
              <w:left w:val="single" w:sz="4" w:space="0" w:color="auto"/>
              <w:bottom w:val="single" w:sz="4" w:space="0" w:color="auto"/>
              <w:right w:val="single" w:sz="4" w:space="0" w:color="auto"/>
            </w:tcBorders>
            <w:vAlign w:val="center"/>
            <w:hideMark/>
          </w:tcPr>
          <w:p w14:paraId="4D66CA7C"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hAnsi="Times New Roman" w:cs="Times New Roman"/>
                <w:szCs w:val="28"/>
              </w:rPr>
              <w:t>34683,1</w:t>
            </w:r>
          </w:p>
        </w:tc>
        <w:tc>
          <w:tcPr>
            <w:tcW w:w="952" w:type="dxa"/>
            <w:tcBorders>
              <w:top w:val="single" w:sz="4" w:space="0" w:color="auto"/>
              <w:left w:val="single" w:sz="4" w:space="0" w:color="auto"/>
              <w:bottom w:val="single" w:sz="4" w:space="0" w:color="auto"/>
              <w:right w:val="single" w:sz="4" w:space="0" w:color="auto"/>
            </w:tcBorders>
            <w:vAlign w:val="center"/>
            <w:hideMark/>
          </w:tcPr>
          <w:p w14:paraId="7B72DD19"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87058,5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98F11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222476,3</w:t>
            </w:r>
          </w:p>
        </w:tc>
        <w:tc>
          <w:tcPr>
            <w:tcW w:w="851" w:type="dxa"/>
            <w:tcBorders>
              <w:top w:val="single" w:sz="4" w:space="0" w:color="auto"/>
              <w:left w:val="single" w:sz="4" w:space="0" w:color="auto"/>
              <w:bottom w:val="single" w:sz="4" w:space="0" w:color="auto"/>
              <w:right w:val="single" w:sz="4" w:space="0" w:color="auto"/>
            </w:tcBorders>
            <w:vAlign w:val="center"/>
          </w:tcPr>
          <w:p w14:paraId="0664925C"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tcPr>
          <w:p w14:paraId="5B4F98F5"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30000,0</w:t>
            </w:r>
          </w:p>
        </w:tc>
        <w:tc>
          <w:tcPr>
            <w:tcW w:w="917" w:type="dxa"/>
            <w:tcBorders>
              <w:top w:val="single" w:sz="4" w:space="0" w:color="auto"/>
              <w:left w:val="single" w:sz="4" w:space="0" w:color="auto"/>
              <w:bottom w:val="single" w:sz="4" w:space="0" w:color="auto"/>
              <w:right w:val="single" w:sz="4" w:space="0" w:color="auto"/>
            </w:tcBorders>
            <w:vAlign w:val="center"/>
          </w:tcPr>
          <w:p w14:paraId="17ABC38F"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200000,0</w:t>
            </w:r>
          </w:p>
        </w:tc>
        <w:tc>
          <w:tcPr>
            <w:tcW w:w="993" w:type="dxa"/>
            <w:tcBorders>
              <w:top w:val="single" w:sz="4" w:space="0" w:color="auto"/>
              <w:left w:val="single" w:sz="4" w:space="0" w:color="auto"/>
              <w:bottom w:val="single" w:sz="4" w:space="0" w:color="auto"/>
              <w:right w:val="single" w:sz="4" w:space="0" w:color="auto"/>
            </w:tcBorders>
            <w:vAlign w:val="center"/>
          </w:tcPr>
          <w:p w14:paraId="337A034A"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200000,0</w:t>
            </w:r>
          </w:p>
        </w:tc>
      </w:tr>
      <w:tr w:rsidR="00493EAC" w:rsidRPr="007A637F" w14:paraId="12A1F113" w14:textId="77777777" w:rsidTr="007A637F">
        <w:trPr>
          <w:jc w:val="center"/>
        </w:trPr>
        <w:tc>
          <w:tcPr>
            <w:tcW w:w="2379" w:type="dxa"/>
            <w:gridSpan w:val="2"/>
            <w:tcBorders>
              <w:top w:val="single" w:sz="4" w:space="0" w:color="auto"/>
              <w:left w:val="single" w:sz="4" w:space="0" w:color="auto"/>
              <w:bottom w:val="single" w:sz="4" w:space="0" w:color="auto"/>
              <w:right w:val="single" w:sz="4" w:space="0" w:color="auto"/>
            </w:tcBorders>
            <w:hideMark/>
          </w:tcPr>
          <w:p w14:paraId="3D360D9A"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средств областного бюджета</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DB4AB47"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03" w:type="dxa"/>
            <w:gridSpan w:val="2"/>
            <w:tcBorders>
              <w:top w:val="single" w:sz="4" w:space="0" w:color="auto"/>
              <w:left w:val="single" w:sz="4" w:space="0" w:color="auto"/>
              <w:bottom w:val="single" w:sz="4" w:space="0" w:color="auto"/>
              <w:right w:val="single" w:sz="4" w:space="0" w:color="auto"/>
            </w:tcBorders>
            <w:vAlign w:val="center"/>
            <w:hideMark/>
          </w:tcPr>
          <w:p w14:paraId="771BB6EE"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52" w:type="dxa"/>
            <w:tcBorders>
              <w:top w:val="single" w:sz="4" w:space="0" w:color="auto"/>
              <w:left w:val="single" w:sz="4" w:space="0" w:color="auto"/>
              <w:bottom w:val="single" w:sz="4" w:space="0" w:color="auto"/>
              <w:right w:val="single" w:sz="4" w:space="0" w:color="auto"/>
            </w:tcBorders>
            <w:vAlign w:val="center"/>
            <w:hideMark/>
          </w:tcPr>
          <w:p w14:paraId="7D45B72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8F51C4"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40B1E1"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F4F15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hideMark/>
          </w:tcPr>
          <w:p w14:paraId="36DA452F"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9CDB9C"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7B08B890" w14:textId="77777777" w:rsidTr="007A637F">
        <w:trPr>
          <w:jc w:val="center"/>
        </w:trPr>
        <w:tc>
          <w:tcPr>
            <w:tcW w:w="2379" w:type="dxa"/>
            <w:gridSpan w:val="2"/>
            <w:tcBorders>
              <w:top w:val="single" w:sz="4" w:space="0" w:color="auto"/>
              <w:left w:val="single" w:sz="4" w:space="0" w:color="auto"/>
              <w:bottom w:val="single" w:sz="4" w:space="0" w:color="auto"/>
              <w:right w:val="single" w:sz="4" w:space="0" w:color="auto"/>
            </w:tcBorders>
            <w:hideMark/>
          </w:tcPr>
          <w:p w14:paraId="69AA340D"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средств федерального бюджета</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19BC1DF"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03" w:type="dxa"/>
            <w:gridSpan w:val="2"/>
            <w:tcBorders>
              <w:top w:val="single" w:sz="4" w:space="0" w:color="auto"/>
              <w:left w:val="single" w:sz="4" w:space="0" w:color="auto"/>
              <w:bottom w:val="single" w:sz="4" w:space="0" w:color="auto"/>
              <w:right w:val="single" w:sz="4" w:space="0" w:color="auto"/>
            </w:tcBorders>
            <w:vAlign w:val="center"/>
            <w:hideMark/>
          </w:tcPr>
          <w:p w14:paraId="0F69581D"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52" w:type="dxa"/>
            <w:tcBorders>
              <w:top w:val="single" w:sz="4" w:space="0" w:color="auto"/>
              <w:left w:val="single" w:sz="4" w:space="0" w:color="auto"/>
              <w:bottom w:val="single" w:sz="4" w:space="0" w:color="auto"/>
              <w:right w:val="single" w:sz="4" w:space="0" w:color="auto"/>
            </w:tcBorders>
            <w:vAlign w:val="center"/>
            <w:hideMark/>
          </w:tcPr>
          <w:p w14:paraId="57660AAE"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B48D42"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9BBA8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4E89B5"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hideMark/>
          </w:tcPr>
          <w:p w14:paraId="1E05B57E"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105E91"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3B6C0CD1" w14:textId="77777777" w:rsidTr="007A637F">
        <w:trPr>
          <w:jc w:val="center"/>
        </w:trPr>
        <w:tc>
          <w:tcPr>
            <w:tcW w:w="2379" w:type="dxa"/>
            <w:gridSpan w:val="2"/>
            <w:tcBorders>
              <w:top w:val="single" w:sz="4" w:space="0" w:color="auto"/>
              <w:left w:val="single" w:sz="4" w:space="0" w:color="auto"/>
              <w:bottom w:val="single" w:sz="4" w:space="0" w:color="auto"/>
              <w:right w:val="single" w:sz="4" w:space="0" w:color="auto"/>
            </w:tcBorders>
            <w:hideMark/>
          </w:tcPr>
          <w:p w14:paraId="189D6EFD"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внебюджетных средств</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AB7B15B"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03" w:type="dxa"/>
            <w:gridSpan w:val="2"/>
            <w:tcBorders>
              <w:top w:val="single" w:sz="4" w:space="0" w:color="auto"/>
              <w:left w:val="single" w:sz="4" w:space="0" w:color="auto"/>
              <w:bottom w:val="single" w:sz="4" w:space="0" w:color="auto"/>
              <w:right w:val="single" w:sz="4" w:space="0" w:color="auto"/>
            </w:tcBorders>
            <w:vAlign w:val="center"/>
            <w:hideMark/>
          </w:tcPr>
          <w:p w14:paraId="241BDAE9"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52" w:type="dxa"/>
            <w:tcBorders>
              <w:top w:val="single" w:sz="4" w:space="0" w:color="auto"/>
              <w:left w:val="single" w:sz="4" w:space="0" w:color="auto"/>
              <w:bottom w:val="single" w:sz="4" w:space="0" w:color="auto"/>
              <w:right w:val="single" w:sz="4" w:space="0" w:color="auto"/>
            </w:tcBorders>
            <w:vAlign w:val="center"/>
            <w:hideMark/>
          </w:tcPr>
          <w:p w14:paraId="5BA9D0DE"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BEC5A5"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B0FB1E"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9EA63B"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hideMark/>
          </w:tcPr>
          <w:p w14:paraId="065C1AB3"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7902C5"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0F7155BE" w14:textId="77777777" w:rsidTr="007A637F">
        <w:trPr>
          <w:jc w:val="center"/>
        </w:trPr>
        <w:tc>
          <w:tcPr>
            <w:tcW w:w="2379" w:type="dxa"/>
            <w:gridSpan w:val="2"/>
            <w:tcBorders>
              <w:top w:val="single" w:sz="4" w:space="0" w:color="auto"/>
              <w:left w:val="single" w:sz="4" w:space="0" w:color="auto"/>
              <w:bottom w:val="single" w:sz="4" w:space="0" w:color="auto"/>
              <w:right w:val="single" w:sz="4" w:space="0" w:color="auto"/>
            </w:tcBorders>
          </w:tcPr>
          <w:p w14:paraId="3B34922E"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в </w:t>
            </w:r>
            <w:proofErr w:type="spellStart"/>
            <w:r w:rsidRPr="007A637F">
              <w:rPr>
                <w:rFonts w:ascii="Times New Roman" w:eastAsia="Times New Roman" w:hAnsi="Times New Roman" w:cs="Times New Roman"/>
                <w:szCs w:val="28"/>
                <w:lang w:eastAsia="ru-RU"/>
              </w:rPr>
              <w:t>т.ч</w:t>
            </w:r>
            <w:proofErr w:type="spellEnd"/>
            <w:r w:rsidRPr="007A637F">
              <w:rPr>
                <w:rFonts w:ascii="Times New Roman" w:eastAsia="Times New Roman" w:hAnsi="Times New Roman" w:cs="Times New Roman"/>
                <w:szCs w:val="28"/>
                <w:lang w:eastAsia="ru-RU"/>
              </w:rPr>
              <w:t>. инвестиции в основной капитал</w:t>
            </w:r>
          </w:p>
        </w:tc>
        <w:tc>
          <w:tcPr>
            <w:tcW w:w="1081" w:type="dxa"/>
            <w:tcBorders>
              <w:top w:val="single" w:sz="4" w:space="0" w:color="auto"/>
              <w:left w:val="single" w:sz="4" w:space="0" w:color="auto"/>
              <w:bottom w:val="single" w:sz="4" w:space="0" w:color="auto"/>
              <w:right w:val="single" w:sz="4" w:space="0" w:color="auto"/>
            </w:tcBorders>
            <w:vAlign w:val="center"/>
          </w:tcPr>
          <w:p w14:paraId="6AD8C9E5"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9C65892"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52" w:type="dxa"/>
            <w:tcBorders>
              <w:top w:val="single" w:sz="4" w:space="0" w:color="auto"/>
              <w:left w:val="single" w:sz="4" w:space="0" w:color="auto"/>
              <w:bottom w:val="single" w:sz="4" w:space="0" w:color="auto"/>
              <w:right w:val="single" w:sz="4" w:space="0" w:color="auto"/>
            </w:tcBorders>
            <w:vAlign w:val="center"/>
          </w:tcPr>
          <w:p w14:paraId="69408E9C"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CABF20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14:paraId="1B6FE975"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2F5BDFEF"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tcPr>
          <w:p w14:paraId="72AA90AA"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147CB67B"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3319A86C" w14:textId="77777777" w:rsidTr="007A637F">
        <w:trPr>
          <w:gridBefore w:val="1"/>
          <w:wBefore w:w="14" w:type="dxa"/>
          <w:jc w:val="center"/>
        </w:trPr>
        <w:tc>
          <w:tcPr>
            <w:tcW w:w="2365" w:type="dxa"/>
            <w:tcBorders>
              <w:top w:val="single" w:sz="4" w:space="0" w:color="auto"/>
              <w:left w:val="single" w:sz="4" w:space="0" w:color="auto"/>
              <w:bottom w:val="single" w:sz="4" w:space="0" w:color="auto"/>
              <w:right w:val="single" w:sz="4" w:space="0" w:color="auto"/>
            </w:tcBorders>
            <w:hideMark/>
          </w:tcPr>
          <w:p w14:paraId="09F31153"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hAnsi="Times New Roman" w:cs="Times New Roman"/>
                <w:szCs w:val="28"/>
              </w:rPr>
              <w:t>В том числе по заказчикам:</w:t>
            </w:r>
          </w:p>
        </w:tc>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4CEC5293" w14:textId="77777777" w:rsidR="00493EAC" w:rsidRPr="007A637F" w:rsidRDefault="00493EAC" w:rsidP="00493EAC">
            <w:pPr>
              <w:rPr>
                <w:rFonts w:ascii="Times New Roman" w:eastAsia="Times New Roman" w:hAnsi="Times New Roman" w:cs="Times New Roman"/>
                <w:szCs w:val="28"/>
                <w:lang w:eastAsia="ru-RU"/>
              </w:rPr>
            </w:pPr>
          </w:p>
        </w:tc>
        <w:tc>
          <w:tcPr>
            <w:tcW w:w="883" w:type="dxa"/>
            <w:tcBorders>
              <w:top w:val="single" w:sz="4" w:space="0" w:color="auto"/>
              <w:left w:val="single" w:sz="4" w:space="0" w:color="auto"/>
              <w:bottom w:val="single" w:sz="4" w:space="0" w:color="auto"/>
              <w:right w:val="single" w:sz="4" w:space="0" w:color="auto"/>
            </w:tcBorders>
            <w:vAlign w:val="center"/>
            <w:hideMark/>
          </w:tcPr>
          <w:p w14:paraId="2128BECD" w14:textId="77777777" w:rsidR="00493EAC" w:rsidRPr="007A637F" w:rsidRDefault="00493EAC" w:rsidP="00493EAC">
            <w:pPr>
              <w:spacing w:after="0"/>
              <w:rPr>
                <w:rFonts w:ascii="Times New Roman" w:hAnsi="Times New Roman" w:cs="Times New Roman"/>
                <w:szCs w:val="28"/>
                <w:lang w:eastAsia="ru-RU"/>
              </w:rPr>
            </w:pPr>
          </w:p>
        </w:tc>
        <w:tc>
          <w:tcPr>
            <w:tcW w:w="952" w:type="dxa"/>
            <w:tcBorders>
              <w:top w:val="single" w:sz="4" w:space="0" w:color="auto"/>
              <w:left w:val="single" w:sz="4" w:space="0" w:color="auto"/>
              <w:bottom w:val="single" w:sz="4" w:space="0" w:color="auto"/>
              <w:right w:val="single" w:sz="4" w:space="0" w:color="auto"/>
            </w:tcBorders>
            <w:vAlign w:val="center"/>
            <w:hideMark/>
          </w:tcPr>
          <w:p w14:paraId="332C7971" w14:textId="77777777" w:rsidR="00493EAC" w:rsidRPr="007A637F" w:rsidRDefault="00493EAC" w:rsidP="00493EAC">
            <w:pPr>
              <w:spacing w:after="0"/>
              <w:rPr>
                <w:rFonts w:ascii="Times New Roman" w:hAnsi="Times New Roman"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C3BBC04" w14:textId="77777777" w:rsidR="00493EAC" w:rsidRPr="007A637F" w:rsidRDefault="00493EAC" w:rsidP="00493EAC">
            <w:pPr>
              <w:spacing w:after="0"/>
              <w:rPr>
                <w:rFonts w:ascii="Times New Roman" w:hAnsi="Times New Roman" w:cs="Times New Roman"/>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AA8C8BC" w14:textId="77777777" w:rsidR="00493EAC" w:rsidRPr="007A637F" w:rsidRDefault="00493EAC" w:rsidP="00493EAC">
            <w:pPr>
              <w:spacing w:after="0"/>
              <w:rPr>
                <w:rFonts w:ascii="Times New Roman" w:hAnsi="Times New Roman"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829A1A0" w14:textId="77777777" w:rsidR="00493EAC" w:rsidRPr="007A637F" w:rsidRDefault="00493EAC" w:rsidP="00493EAC">
            <w:pPr>
              <w:spacing w:after="0"/>
              <w:rPr>
                <w:rFonts w:ascii="Times New Roman" w:hAnsi="Times New Roman" w:cs="Times New Roman"/>
                <w:szCs w:val="28"/>
                <w:lang w:eastAsia="ru-RU"/>
              </w:rPr>
            </w:pPr>
          </w:p>
        </w:tc>
        <w:tc>
          <w:tcPr>
            <w:tcW w:w="917" w:type="dxa"/>
            <w:tcBorders>
              <w:top w:val="single" w:sz="4" w:space="0" w:color="auto"/>
              <w:left w:val="single" w:sz="4" w:space="0" w:color="auto"/>
              <w:bottom w:val="single" w:sz="4" w:space="0" w:color="auto"/>
              <w:right w:val="single" w:sz="4" w:space="0" w:color="auto"/>
            </w:tcBorders>
            <w:vAlign w:val="center"/>
            <w:hideMark/>
          </w:tcPr>
          <w:p w14:paraId="602A3BFC" w14:textId="77777777" w:rsidR="00493EAC" w:rsidRPr="007A637F" w:rsidRDefault="00493EAC" w:rsidP="00493EAC">
            <w:pPr>
              <w:spacing w:after="0"/>
              <w:rPr>
                <w:rFonts w:ascii="Times New Roman" w:hAnsi="Times New Roman" w:cs="Times New Roman"/>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F4C099D" w14:textId="77777777" w:rsidR="00493EAC" w:rsidRPr="007A637F" w:rsidRDefault="00493EAC" w:rsidP="00493EAC">
            <w:pPr>
              <w:spacing w:after="0"/>
              <w:rPr>
                <w:rFonts w:ascii="Times New Roman" w:hAnsi="Times New Roman" w:cs="Times New Roman"/>
                <w:szCs w:val="28"/>
                <w:lang w:eastAsia="ru-RU"/>
              </w:rPr>
            </w:pPr>
          </w:p>
        </w:tc>
      </w:tr>
      <w:tr w:rsidR="00493EAC" w:rsidRPr="007A637F" w14:paraId="477D72D8" w14:textId="77777777" w:rsidTr="007A637F">
        <w:trPr>
          <w:gridBefore w:val="1"/>
          <w:wBefore w:w="14" w:type="dxa"/>
          <w:jc w:val="center"/>
        </w:trPr>
        <w:tc>
          <w:tcPr>
            <w:tcW w:w="2365" w:type="dxa"/>
            <w:tcBorders>
              <w:top w:val="single" w:sz="4" w:space="0" w:color="auto"/>
              <w:left w:val="single" w:sz="4" w:space="0" w:color="auto"/>
              <w:bottom w:val="single" w:sz="4" w:space="0" w:color="auto"/>
              <w:right w:val="single" w:sz="4" w:space="0" w:color="auto"/>
            </w:tcBorders>
            <w:hideMark/>
          </w:tcPr>
          <w:p w14:paraId="7A5F0FA6"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комитет по развитию городского хозяйства администрации города Мурманска</w:t>
            </w:r>
          </w:p>
        </w:tc>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2BE83A08"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44541,6</w:t>
            </w:r>
          </w:p>
        </w:tc>
        <w:tc>
          <w:tcPr>
            <w:tcW w:w="883" w:type="dxa"/>
            <w:tcBorders>
              <w:top w:val="single" w:sz="4" w:space="0" w:color="auto"/>
              <w:left w:val="single" w:sz="4" w:space="0" w:color="auto"/>
              <w:bottom w:val="single" w:sz="4" w:space="0" w:color="auto"/>
              <w:right w:val="single" w:sz="4" w:space="0" w:color="auto"/>
            </w:tcBorders>
            <w:vAlign w:val="center"/>
            <w:hideMark/>
          </w:tcPr>
          <w:p w14:paraId="07071FF3"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34683,1</w:t>
            </w:r>
          </w:p>
        </w:tc>
        <w:tc>
          <w:tcPr>
            <w:tcW w:w="952" w:type="dxa"/>
            <w:tcBorders>
              <w:top w:val="single" w:sz="4" w:space="0" w:color="auto"/>
              <w:left w:val="single" w:sz="4" w:space="0" w:color="auto"/>
              <w:bottom w:val="single" w:sz="4" w:space="0" w:color="auto"/>
              <w:right w:val="single" w:sz="4" w:space="0" w:color="auto"/>
            </w:tcBorders>
            <w:vAlign w:val="center"/>
            <w:hideMark/>
          </w:tcPr>
          <w:p w14:paraId="376154FD"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9858,5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065217"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14:paraId="09881094"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3F0B789"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tcPr>
          <w:p w14:paraId="04BDDE56"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03073B6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3D02FE0A" w14:textId="77777777" w:rsidTr="007A637F">
        <w:trPr>
          <w:gridBefore w:val="1"/>
          <w:wBefore w:w="14" w:type="dxa"/>
          <w:jc w:val="center"/>
        </w:trPr>
        <w:tc>
          <w:tcPr>
            <w:tcW w:w="2365" w:type="dxa"/>
            <w:tcBorders>
              <w:top w:val="single" w:sz="4" w:space="0" w:color="auto"/>
              <w:left w:val="single" w:sz="4" w:space="0" w:color="auto"/>
              <w:bottom w:val="single" w:sz="4" w:space="0" w:color="auto"/>
              <w:right w:val="single" w:sz="4" w:space="0" w:color="auto"/>
            </w:tcBorders>
            <w:hideMark/>
          </w:tcPr>
          <w:p w14:paraId="32AB9F50"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средств бюджета муниципального образования город Мурманск</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7D0B9E8B"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44541,6</w:t>
            </w:r>
          </w:p>
        </w:tc>
        <w:tc>
          <w:tcPr>
            <w:tcW w:w="883" w:type="dxa"/>
            <w:tcBorders>
              <w:top w:val="single" w:sz="4" w:space="0" w:color="auto"/>
              <w:left w:val="single" w:sz="4" w:space="0" w:color="auto"/>
              <w:bottom w:val="single" w:sz="4" w:space="0" w:color="auto"/>
              <w:right w:val="single" w:sz="4" w:space="0" w:color="auto"/>
            </w:tcBorders>
            <w:vAlign w:val="center"/>
          </w:tcPr>
          <w:p w14:paraId="41CE3C92"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34683,1</w:t>
            </w:r>
          </w:p>
        </w:tc>
        <w:tc>
          <w:tcPr>
            <w:tcW w:w="952" w:type="dxa"/>
            <w:tcBorders>
              <w:top w:val="single" w:sz="4" w:space="0" w:color="auto"/>
              <w:left w:val="single" w:sz="4" w:space="0" w:color="auto"/>
              <w:bottom w:val="single" w:sz="4" w:space="0" w:color="auto"/>
              <w:right w:val="single" w:sz="4" w:space="0" w:color="auto"/>
            </w:tcBorders>
            <w:vAlign w:val="center"/>
          </w:tcPr>
          <w:p w14:paraId="1FF69378"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9858,5</w:t>
            </w:r>
          </w:p>
        </w:tc>
        <w:tc>
          <w:tcPr>
            <w:tcW w:w="992" w:type="dxa"/>
            <w:tcBorders>
              <w:top w:val="single" w:sz="4" w:space="0" w:color="auto"/>
              <w:left w:val="single" w:sz="4" w:space="0" w:color="auto"/>
              <w:bottom w:val="single" w:sz="4" w:space="0" w:color="auto"/>
              <w:right w:val="single" w:sz="4" w:space="0" w:color="auto"/>
            </w:tcBorders>
            <w:vAlign w:val="center"/>
          </w:tcPr>
          <w:p w14:paraId="518421AF"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14:paraId="550D0E2A"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70E5480F"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tcPr>
          <w:p w14:paraId="270A4962"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50ADF7A9"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7C43AC4E" w14:textId="77777777" w:rsidTr="007A637F">
        <w:trPr>
          <w:gridBefore w:val="1"/>
          <w:wBefore w:w="14" w:type="dxa"/>
          <w:jc w:val="center"/>
        </w:trPr>
        <w:tc>
          <w:tcPr>
            <w:tcW w:w="2365" w:type="dxa"/>
            <w:tcBorders>
              <w:top w:val="single" w:sz="4" w:space="0" w:color="auto"/>
              <w:left w:val="single" w:sz="4" w:space="0" w:color="auto"/>
              <w:bottom w:val="single" w:sz="4" w:space="0" w:color="auto"/>
              <w:right w:val="single" w:sz="4" w:space="0" w:color="auto"/>
            </w:tcBorders>
            <w:hideMark/>
          </w:tcPr>
          <w:p w14:paraId="36D891D6"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средств областного бюджета</w:t>
            </w:r>
          </w:p>
        </w:tc>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2D5F8E2B"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83" w:type="dxa"/>
            <w:tcBorders>
              <w:top w:val="single" w:sz="4" w:space="0" w:color="auto"/>
              <w:left w:val="single" w:sz="4" w:space="0" w:color="auto"/>
              <w:bottom w:val="single" w:sz="4" w:space="0" w:color="auto"/>
              <w:right w:val="single" w:sz="4" w:space="0" w:color="auto"/>
            </w:tcBorders>
            <w:vAlign w:val="center"/>
            <w:hideMark/>
          </w:tcPr>
          <w:p w14:paraId="45DDCFC7"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52" w:type="dxa"/>
            <w:tcBorders>
              <w:top w:val="single" w:sz="4" w:space="0" w:color="auto"/>
              <w:left w:val="single" w:sz="4" w:space="0" w:color="auto"/>
              <w:bottom w:val="single" w:sz="4" w:space="0" w:color="auto"/>
              <w:right w:val="single" w:sz="4" w:space="0" w:color="auto"/>
            </w:tcBorders>
            <w:vAlign w:val="center"/>
            <w:hideMark/>
          </w:tcPr>
          <w:p w14:paraId="6978DC0F"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9F1253"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8EE30D" w14:textId="77777777" w:rsidR="00493EAC" w:rsidRPr="007A637F" w:rsidRDefault="00493EAC" w:rsidP="00493EAC">
            <w:pPr>
              <w:spacing w:after="0"/>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DA94EF3" w14:textId="77777777" w:rsidR="00493EAC" w:rsidRPr="007A637F" w:rsidRDefault="00493EAC" w:rsidP="00493EAC">
            <w:pPr>
              <w:spacing w:after="0"/>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hideMark/>
          </w:tcPr>
          <w:p w14:paraId="7346A953"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DAC85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67B50093" w14:textId="77777777" w:rsidTr="007A637F">
        <w:trPr>
          <w:gridBefore w:val="1"/>
          <w:wBefore w:w="14" w:type="dxa"/>
          <w:jc w:val="center"/>
        </w:trPr>
        <w:tc>
          <w:tcPr>
            <w:tcW w:w="2365" w:type="dxa"/>
            <w:tcBorders>
              <w:top w:val="single" w:sz="4" w:space="0" w:color="auto"/>
              <w:left w:val="single" w:sz="4" w:space="0" w:color="auto"/>
              <w:bottom w:val="single" w:sz="4" w:space="0" w:color="auto"/>
              <w:right w:val="single" w:sz="4" w:space="0" w:color="auto"/>
            </w:tcBorders>
            <w:hideMark/>
          </w:tcPr>
          <w:p w14:paraId="4B36274B"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средств федерального бюджета</w:t>
            </w:r>
          </w:p>
        </w:tc>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778E44EE"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83" w:type="dxa"/>
            <w:tcBorders>
              <w:top w:val="single" w:sz="4" w:space="0" w:color="auto"/>
              <w:left w:val="single" w:sz="4" w:space="0" w:color="auto"/>
              <w:bottom w:val="single" w:sz="4" w:space="0" w:color="auto"/>
              <w:right w:val="single" w:sz="4" w:space="0" w:color="auto"/>
            </w:tcBorders>
            <w:vAlign w:val="center"/>
            <w:hideMark/>
          </w:tcPr>
          <w:p w14:paraId="27F752C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52" w:type="dxa"/>
            <w:tcBorders>
              <w:top w:val="single" w:sz="4" w:space="0" w:color="auto"/>
              <w:left w:val="single" w:sz="4" w:space="0" w:color="auto"/>
              <w:bottom w:val="single" w:sz="4" w:space="0" w:color="auto"/>
              <w:right w:val="single" w:sz="4" w:space="0" w:color="auto"/>
            </w:tcBorders>
            <w:vAlign w:val="center"/>
            <w:hideMark/>
          </w:tcPr>
          <w:p w14:paraId="562E65FE"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0B9DBC"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AF14AE"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4B939D1"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hideMark/>
          </w:tcPr>
          <w:p w14:paraId="10EBE244"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540E4A"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3210681F" w14:textId="77777777" w:rsidTr="007A637F">
        <w:trPr>
          <w:gridBefore w:val="1"/>
          <w:wBefore w:w="14" w:type="dxa"/>
          <w:jc w:val="center"/>
        </w:trPr>
        <w:tc>
          <w:tcPr>
            <w:tcW w:w="2365" w:type="dxa"/>
            <w:tcBorders>
              <w:top w:val="single" w:sz="4" w:space="0" w:color="auto"/>
              <w:left w:val="single" w:sz="4" w:space="0" w:color="auto"/>
              <w:bottom w:val="single" w:sz="4" w:space="0" w:color="auto"/>
              <w:right w:val="single" w:sz="4" w:space="0" w:color="auto"/>
            </w:tcBorders>
            <w:hideMark/>
          </w:tcPr>
          <w:p w14:paraId="25E4037C"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внебюджетных средств</w:t>
            </w:r>
          </w:p>
        </w:tc>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37667E18"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83" w:type="dxa"/>
            <w:tcBorders>
              <w:top w:val="single" w:sz="4" w:space="0" w:color="auto"/>
              <w:left w:val="single" w:sz="4" w:space="0" w:color="auto"/>
              <w:bottom w:val="single" w:sz="4" w:space="0" w:color="auto"/>
              <w:right w:val="single" w:sz="4" w:space="0" w:color="auto"/>
            </w:tcBorders>
            <w:vAlign w:val="center"/>
            <w:hideMark/>
          </w:tcPr>
          <w:p w14:paraId="72003495"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52" w:type="dxa"/>
            <w:tcBorders>
              <w:top w:val="single" w:sz="4" w:space="0" w:color="auto"/>
              <w:left w:val="single" w:sz="4" w:space="0" w:color="auto"/>
              <w:bottom w:val="single" w:sz="4" w:space="0" w:color="auto"/>
              <w:right w:val="single" w:sz="4" w:space="0" w:color="auto"/>
            </w:tcBorders>
            <w:vAlign w:val="center"/>
            <w:hideMark/>
          </w:tcPr>
          <w:p w14:paraId="0CEE3E7B"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DF9C06"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715384"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99DD7C8"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hideMark/>
          </w:tcPr>
          <w:p w14:paraId="576BCB8D"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6CCD64"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1CCC5B85" w14:textId="77777777" w:rsidTr="007A637F">
        <w:trPr>
          <w:gridBefore w:val="1"/>
          <w:wBefore w:w="14" w:type="dxa"/>
          <w:jc w:val="center"/>
        </w:trPr>
        <w:tc>
          <w:tcPr>
            <w:tcW w:w="2365" w:type="dxa"/>
            <w:tcBorders>
              <w:top w:val="single" w:sz="4" w:space="0" w:color="auto"/>
              <w:left w:val="single" w:sz="4" w:space="0" w:color="auto"/>
              <w:bottom w:val="single" w:sz="4" w:space="0" w:color="auto"/>
              <w:right w:val="single" w:sz="4" w:space="0" w:color="auto"/>
            </w:tcBorders>
          </w:tcPr>
          <w:p w14:paraId="3A772B3A"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в </w:t>
            </w:r>
            <w:proofErr w:type="spellStart"/>
            <w:r w:rsidRPr="007A637F">
              <w:rPr>
                <w:rFonts w:ascii="Times New Roman" w:eastAsia="Times New Roman" w:hAnsi="Times New Roman" w:cs="Times New Roman"/>
                <w:szCs w:val="28"/>
                <w:lang w:eastAsia="ru-RU"/>
              </w:rPr>
              <w:t>т.ч</w:t>
            </w:r>
            <w:proofErr w:type="spellEnd"/>
            <w:r w:rsidRPr="007A637F">
              <w:rPr>
                <w:rFonts w:ascii="Times New Roman" w:eastAsia="Times New Roman" w:hAnsi="Times New Roman" w:cs="Times New Roman"/>
                <w:szCs w:val="28"/>
                <w:lang w:eastAsia="ru-RU"/>
              </w:rPr>
              <w:t>. инвестиции в основной капитал</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08C2323B"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83" w:type="dxa"/>
            <w:tcBorders>
              <w:top w:val="single" w:sz="4" w:space="0" w:color="auto"/>
              <w:left w:val="single" w:sz="4" w:space="0" w:color="auto"/>
              <w:bottom w:val="single" w:sz="4" w:space="0" w:color="auto"/>
              <w:right w:val="single" w:sz="4" w:space="0" w:color="auto"/>
            </w:tcBorders>
            <w:vAlign w:val="center"/>
          </w:tcPr>
          <w:p w14:paraId="1D0DB2F7"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52" w:type="dxa"/>
            <w:tcBorders>
              <w:top w:val="single" w:sz="4" w:space="0" w:color="auto"/>
              <w:left w:val="single" w:sz="4" w:space="0" w:color="auto"/>
              <w:bottom w:val="single" w:sz="4" w:space="0" w:color="auto"/>
              <w:right w:val="single" w:sz="4" w:space="0" w:color="auto"/>
            </w:tcBorders>
            <w:vAlign w:val="center"/>
          </w:tcPr>
          <w:p w14:paraId="319763AE"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7D7DBA9"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14:paraId="4F12A6E1"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998E054"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tcPr>
          <w:p w14:paraId="18E2C126"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4E187EFC"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628785CC" w14:textId="77777777" w:rsidTr="007A637F">
        <w:trPr>
          <w:gridBefore w:val="1"/>
          <w:wBefore w:w="14" w:type="dxa"/>
          <w:jc w:val="center"/>
        </w:trPr>
        <w:tc>
          <w:tcPr>
            <w:tcW w:w="2365" w:type="dxa"/>
            <w:tcBorders>
              <w:top w:val="single" w:sz="4" w:space="0" w:color="auto"/>
              <w:left w:val="single" w:sz="4" w:space="0" w:color="auto"/>
              <w:bottom w:val="single" w:sz="4" w:space="0" w:color="auto"/>
              <w:right w:val="single" w:sz="4" w:space="0" w:color="auto"/>
            </w:tcBorders>
            <w:hideMark/>
          </w:tcPr>
          <w:p w14:paraId="66DFCC37"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hAnsi="Times New Roman" w:cs="Times New Roman"/>
                <w:szCs w:val="28"/>
              </w:rPr>
              <w:t>комитет по строительству администрации города Мурманска</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32AA3E16"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759676,3</w:t>
            </w:r>
          </w:p>
        </w:tc>
        <w:tc>
          <w:tcPr>
            <w:tcW w:w="883" w:type="dxa"/>
            <w:tcBorders>
              <w:top w:val="single" w:sz="4" w:space="0" w:color="auto"/>
              <w:left w:val="single" w:sz="4" w:space="0" w:color="auto"/>
              <w:bottom w:val="single" w:sz="4" w:space="0" w:color="auto"/>
              <w:right w:val="single" w:sz="4" w:space="0" w:color="auto"/>
            </w:tcBorders>
            <w:vAlign w:val="center"/>
          </w:tcPr>
          <w:p w14:paraId="481C9F3E"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0</w:t>
            </w:r>
          </w:p>
        </w:tc>
        <w:tc>
          <w:tcPr>
            <w:tcW w:w="952" w:type="dxa"/>
            <w:tcBorders>
              <w:top w:val="single" w:sz="4" w:space="0" w:color="auto"/>
              <w:left w:val="single" w:sz="4" w:space="0" w:color="auto"/>
              <w:bottom w:val="single" w:sz="4" w:space="0" w:color="auto"/>
              <w:right w:val="single" w:sz="4" w:space="0" w:color="auto"/>
            </w:tcBorders>
            <w:vAlign w:val="center"/>
          </w:tcPr>
          <w:p w14:paraId="0D15F1C8"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77200,0</w:t>
            </w:r>
          </w:p>
        </w:tc>
        <w:tc>
          <w:tcPr>
            <w:tcW w:w="992" w:type="dxa"/>
            <w:tcBorders>
              <w:top w:val="single" w:sz="4" w:space="0" w:color="auto"/>
              <w:left w:val="single" w:sz="4" w:space="0" w:color="auto"/>
              <w:bottom w:val="single" w:sz="4" w:space="0" w:color="auto"/>
              <w:right w:val="single" w:sz="4" w:space="0" w:color="auto"/>
            </w:tcBorders>
            <w:vAlign w:val="center"/>
          </w:tcPr>
          <w:p w14:paraId="1DE93A7C"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222476,3</w:t>
            </w:r>
          </w:p>
        </w:tc>
        <w:tc>
          <w:tcPr>
            <w:tcW w:w="851" w:type="dxa"/>
            <w:tcBorders>
              <w:top w:val="single" w:sz="4" w:space="0" w:color="auto"/>
              <w:left w:val="single" w:sz="4" w:space="0" w:color="auto"/>
              <w:bottom w:val="single" w:sz="4" w:space="0" w:color="auto"/>
              <w:right w:val="single" w:sz="4" w:space="0" w:color="auto"/>
            </w:tcBorders>
            <w:vAlign w:val="center"/>
          </w:tcPr>
          <w:p w14:paraId="17755CB3"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30000,0</w:t>
            </w:r>
          </w:p>
        </w:tc>
        <w:tc>
          <w:tcPr>
            <w:tcW w:w="992" w:type="dxa"/>
            <w:tcBorders>
              <w:top w:val="single" w:sz="4" w:space="0" w:color="auto"/>
              <w:left w:val="single" w:sz="4" w:space="0" w:color="auto"/>
              <w:bottom w:val="single" w:sz="4" w:space="0" w:color="auto"/>
              <w:right w:val="single" w:sz="4" w:space="0" w:color="auto"/>
            </w:tcBorders>
            <w:vAlign w:val="center"/>
          </w:tcPr>
          <w:p w14:paraId="0C71F49B"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30000,0</w:t>
            </w:r>
          </w:p>
        </w:tc>
        <w:tc>
          <w:tcPr>
            <w:tcW w:w="917" w:type="dxa"/>
            <w:tcBorders>
              <w:top w:val="single" w:sz="4" w:space="0" w:color="auto"/>
              <w:left w:val="single" w:sz="4" w:space="0" w:color="auto"/>
              <w:bottom w:val="single" w:sz="4" w:space="0" w:color="auto"/>
              <w:right w:val="single" w:sz="4" w:space="0" w:color="auto"/>
            </w:tcBorders>
            <w:vAlign w:val="center"/>
          </w:tcPr>
          <w:p w14:paraId="0AC18CEB"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200000,0</w:t>
            </w:r>
          </w:p>
        </w:tc>
        <w:tc>
          <w:tcPr>
            <w:tcW w:w="993" w:type="dxa"/>
            <w:tcBorders>
              <w:top w:val="single" w:sz="4" w:space="0" w:color="auto"/>
              <w:left w:val="single" w:sz="4" w:space="0" w:color="auto"/>
              <w:bottom w:val="single" w:sz="4" w:space="0" w:color="auto"/>
              <w:right w:val="single" w:sz="4" w:space="0" w:color="auto"/>
            </w:tcBorders>
            <w:vAlign w:val="center"/>
          </w:tcPr>
          <w:p w14:paraId="3E47C619"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200000,0</w:t>
            </w:r>
          </w:p>
        </w:tc>
      </w:tr>
      <w:tr w:rsidR="00493EAC" w:rsidRPr="007A637F" w14:paraId="76020EF2" w14:textId="77777777" w:rsidTr="007A637F">
        <w:trPr>
          <w:gridBefore w:val="1"/>
          <w:wBefore w:w="14" w:type="dxa"/>
          <w:jc w:val="center"/>
        </w:trPr>
        <w:tc>
          <w:tcPr>
            <w:tcW w:w="2365" w:type="dxa"/>
            <w:tcBorders>
              <w:top w:val="single" w:sz="4" w:space="0" w:color="auto"/>
              <w:left w:val="single" w:sz="4" w:space="0" w:color="auto"/>
              <w:bottom w:val="single" w:sz="4" w:space="0" w:color="auto"/>
              <w:right w:val="single" w:sz="4" w:space="0" w:color="auto"/>
            </w:tcBorders>
            <w:hideMark/>
          </w:tcPr>
          <w:p w14:paraId="0424BF5A"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средств бюджета муниципального образования город Мурманск</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10CD83D0"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759676,3</w:t>
            </w:r>
          </w:p>
        </w:tc>
        <w:tc>
          <w:tcPr>
            <w:tcW w:w="883" w:type="dxa"/>
            <w:tcBorders>
              <w:top w:val="single" w:sz="4" w:space="0" w:color="auto"/>
              <w:left w:val="single" w:sz="4" w:space="0" w:color="auto"/>
              <w:bottom w:val="single" w:sz="4" w:space="0" w:color="auto"/>
              <w:right w:val="single" w:sz="4" w:space="0" w:color="auto"/>
            </w:tcBorders>
            <w:vAlign w:val="center"/>
          </w:tcPr>
          <w:p w14:paraId="37468B2B"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0</w:t>
            </w:r>
          </w:p>
        </w:tc>
        <w:tc>
          <w:tcPr>
            <w:tcW w:w="952" w:type="dxa"/>
            <w:tcBorders>
              <w:top w:val="single" w:sz="4" w:space="0" w:color="auto"/>
              <w:left w:val="single" w:sz="4" w:space="0" w:color="auto"/>
              <w:bottom w:val="single" w:sz="4" w:space="0" w:color="auto"/>
              <w:right w:val="single" w:sz="4" w:space="0" w:color="auto"/>
            </w:tcBorders>
            <w:vAlign w:val="center"/>
          </w:tcPr>
          <w:p w14:paraId="2855CAD6"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77200,0</w:t>
            </w:r>
          </w:p>
        </w:tc>
        <w:tc>
          <w:tcPr>
            <w:tcW w:w="992" w:type="dxa"/>
            <w:tcBorders>
              <w:top w:val="single" w:sz="4" w:space="0" w:color="auto"/>
              <w:left w:val="single" w:sz="4" w:space="0" w:color="auto"/>
              <w:bottom w:val="single" w:sz="4" w:space="0" w:color="auto"/>
              <w:right w:val="single" w:sz="4" w:space="0" w:color="auto"/>
            </w:tcBorders>
            <w:vAlign w:val="center"/>
          </w:tcPr>
          <w:p w14:paraId="7E5341E4"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222476,3</w:t>
            </w:r>
          </w:p>
        </w:tc>
        <w:tc>
          <w:tcPr>
            <w:tcW w:w="851" w:type="dxa"/>
            <w:tcBorders>
              <w:top w:val="single" w:sz="4" w:space="0" w:color="auto"/>
              <w:left w:val="single" w:sz="4" w:space="0" w:color="auto"/>
              <w:bottom w:val="single" w:sz="4" w:space="0" w:color="auto"/>
              <w:right w:val="single" w:sz="4" w:space="0" w:color="auto"/>
            </w:tcBorders>
            <w:vAlign w:val="center"/>
          </w:tcPr>
          <w:p w14:paraId="5B13B2F9"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30000,0</w:t>
            </w:r>
          </w:p>
        </w:tc>
        <w:tc>
          <w:tcPr>
            <w:tcW w:w="992" w:type="dxa"/>
            <w:tcBorders>
              <w:top w:val="single" w:sz="4" w:space="0" w:color="auto"/>
              <w:left w:val="single" w:sz="4" w:space="0" w:color="auto"/>
              <w:bottom w:val="single" w:sz="4" w:space="0" w:color="auto"/>
              <w:right w:val="single" w:sz="4" w:space="0" w:color="auto"/>
            </w:tcBorders>
            <w:vAlign w:val="center"/>
          </w:tcPr>
          <w:p w14:paraId="1DC5F112"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30000,0</w:t>
            </w:r>
          </w:p>
        </w:tc>
        <w:tc>
          <w:tcPr>
            <w:tcW w:w="917" w:type="dxa"/>
            <w:tcBorders>
              <w:top w:val="single" w:sz="4" w:space="0" w:color="auto"/>
              <w:left w:val="single" w:sz="4" w:space="0" w:color="auto"/>
              <w:bottom w:val="single" w:sz="4" w:space="0" w:color="auto"/>
              <w:right w:val="single" w:sz="4" w:space="0" w:color="auto"/>
            </w:tcBorders>
            <w:vAlign w:val="center"/>
          </w:tcPr>
          <w:p w14:paraId="4DBE079F"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200000,0</w:t>
            </w:r>
          </w:p>
        </w:tc>
        <w:tc>
          <w:tcPr>
            <w:tcW w:w="993" w:type="dxa"/>
            <w:tcBorders>
              <w:top w:val="single" w:sz="4" w:space="0" w:color="auto"/>
              <w:left w:val="single" w:sz="4" w:space="0" w:color="auto"/>
              <w:bottom w:val="single" w:sz="4" w:space="0" w:color="auto"/>
              <w:right w:val="single" w:sz="4" w:space="0" w:color="auto"/>
            </w:tcBorders>
            <w:vAlign w:val="center"/>
          </w:tcPr>
          <w:p w14:paraId="0E372E90"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200000,0</w:t>
            </w:r>
          </w:p>
        </w:tc>
      </w:tr>
      <w:tr w:rsidR="00493EAC" w:rsidRPr="007A637F" w14:paraId="6696A4E4" w14:textId="77777777" w:rsidTr="007A637F">
        <w:trPr>
          <w:gridBefore w:val="1"/>
          <w:wBefore w:w="14" w:type="dxa"/>
          <w:jc w:val="center"/>
        </w:trPr>
        <w:tc>
          <w:tcPr>
            <w:tcW w:w="2365" w:type="dxa"/>
            <w:tcBorders>
              <w:top w:val="single" w:sz="4" w:space="0" w:color="auto"/>
              <w:left w:val="single" w:sz="4" w:space="0" w:color="auto"/>
              <w:bottom w:val="single" w:sz="4" w:space="0" w:color="auto"/>
              <w:right w:val="single" w:sz="4" w:space="0" w:color="auto"/>
            </w:tcBorders>
            <w:hideMark/>
          </w:tcPr>
          <w:p w14:paraId="48044270"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средств областного бюджета</w:t>
            </w:r>
          </w:p>
        </w:tc>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6675AB83"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83" w:type="dxa"/>
            <w:tcBorders>
              <w:top w:val="single" w:sz="4" w:space="0" w:color="auto"/>
              <w:left w:val="single" w:sz="4" w:space="0" w:color="auto"/>
              <w:bottom w:val="single" w:sz="4" w:space="0" w:color="auto"/>
              <w:right w:val="single" w:sz="4" w:space="0" w:color="auto"/>
            </w:tcBorders>
            <w:vAlign w:val="center"/>
            <w:hideMark/>
          </w:tcPr>
          <w:p w14:paraId="4B419ED9"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52" w:type="dxa"/>
            <w:tcBorders>
              <w:top w:val="single" w:sz="4" w:space="0" w:color="auto"/>
              <w:left w:val="single" w:sz="4" w:space="0" w:color="auto"/>
              <w:bottom w:val="single" w:sz="4" w:space="0" w:color="auto"/>
              <w:right w:val="single" w:sz="4" w:space="0" w:color="auto"/>
            </w:tcBorders>
            <w:vAlign w:val="center"/>
            <w:hideMark/>
          </w:tcPr>
          <w:p w14:paraId="2F77D801"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A66ACB"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5BABB6"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51D74746"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hideMark/>
          </w:tcPr>
          <w:p w14:paraId="4AD62052"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A2C61B"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62CDB817" w14:textId="77777777" w:rsidTr="007A637F">
        <w:trPr>
          <w:gridBefore w:val="1"/>
          <w:wBefore w:w="14" w:type="dxa"/>
          <w:jc w:val="center"/>
        </w:trPr>
        <w:tc>
          <w:tcPr>
            <w:tcW w:w="2365" w:type="dxa"/>
            <w:tcBorders>
              <w:top w:val="single" w:sz="4" w:space="0" w:color="auto"/>
              <w:left w:val="single" w:sz="4" w:space="0" w:color="auto"/>
              <w:bottom w:val="single" w:sz="4" w:space="0" w:color="auto"/>
              <w:right w:val="single" w:sz="4" w:space="0" w:color="auto"/>
            </w:tcBorders>
            <w:hideMark/>
          </w:tcPr>
          <w:p w14:paraId="3C40A9AD"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lastRenderedPageBreak/>
              <w:t>средств федерального бюджета</w:t>
            </w:r>
          </w:p>
        </w:tc>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17BA2C7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83" w:type="dxa"/>
            <w:tcBorders>
              <w:top w:val="single" w:sz="4" w:space="0" w:color="auto"/>
              <w:left w:val="single" w:sz="4" w:space="0" w:color="auto"/>
              <w:bottom w:val="single" w:sz="4" w:space="0" w:color="auto"/>
              <w:right w:val="single" w:sz="4" w:space="0" w:color="auto"/>
            </w:tcBorders>
            <w:vAlign w:val="center"/>
            <w:hideMark/>
          </w:tcPr>
          <w:p w14:paraId="5C478F51"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52" w:type="dxa"/>
            <w:tcBorders>
              <w:top w:val="single" w:sz="4" w:space="0" w:color="auto"/>
              <w:left w:val="single" w:sz="4" w:space="0" w:color="auto"/>
              <w:bottom w:val="single" w:sz="4" w:space="0" w:color="auto"/>
              <w:right w:val="single" w:sz="4" w:space="0" w:color="auto"/>
            </w:tcBorders>
            <w:vAlign w:val="center"/>
            <w:hideMark/>
          </w:tcPr>
          <w:p w14:paraId="4051ECF8"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FCB811"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2E3312"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26A4402"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hideMark/>
          </w:tcPr>
          <w:p w14:paraId="01BFCDFB"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4DD413"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3517FFDA" w14:textId="77777777" w:rsidTr="007A637F">
        <w:trPr>
          <w:gridBefore w:val="1"/>
          <w:wBefore w:w="14" w:type="dxa"/>
          <w:jc w:val="center"/>
        </w:trPr>
        <w:tc>
          <w:tcPr>
            <w:tcW w:w="2365" w:type="dxa"/>
            <w:tcBorders>
              <w:top w:val="single" w:sz="4" w:space="0" w:color="auto"/>
              <w:left w:val="single" w:sz="4" w:space="0" w:color="auto"/>
              <w:bottom w:val="single" w:sz="4" w:space="0" w:color="auto"/>
              <w:right w:val="single" w:sz="4" w:space="0" w:color="auto"/>
            </w:tcBorders>
            <w:hideMark/>
          </w:tcPr>
          <w:p w14:paraId="091C3D60"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внебюджетных средств</w:t>
            </w:r>
          </w:p>
        </w:tc>
        <w:tc>
          <w:tcPr>
            <w:tcW w:w="1101" w:type="dxa"/>
            <w:gridSpan w:val="2"/>
            <w:tcBorders>
              <w:top w:val="single" w:sz="4" w:space="0" w:color="auto"/>
              <w:left w:val="single" w:sz="4" w:space="0" w:color="auto"/>
              <w:bottom w:val="single" w:sz="4" w:space="0" w:color="auto"/>
              <w:right w:val="single" w:sz="4" w:space="0" w:color="auto"/>
            </w:tcBorders>
            <w:vAlign w:val="center"/>
            <w:hideMark/>
          </w:tcPr>
          <w:p w14:paraId="1B6B3863"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83" w:type="dxa"/>
            <w:tcBorders>
              <w:top w:val="single" w:sz="4" w:space="0" w:color="auto"/>
              <w:left w:val="single" w:sz="4" w:space="0" w:color="auto"/>
              <w:bottom w:val="single" w:sz="4" w:space="0" w:color="auto"/>
              <w:right w:val="single" w:sz="4" w:space="0" w:color="auto"/>
            </w:tcBorders>
            <w:vAlign w:val="center"/>
            <w:hideMark/>
          </w:tcPr>
          <w:p w14:paraId="7B5EDD64"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52" w:type="dxa"/>
            <w:tcBorders>
              <w:top w:val="single" w:sz="4" w:space="0" w:color="auto"/>
              <w:left w:val="single" w:sz="4" w:space="0" w:color="auto"/>
              <w:bottom w:val="single" w:sz="4" w:space="0" w:color="auto"/>
              <w:right w:val="single" w:sz="4" w:space="0" w:color="auto"/>
            </w:tcBorders>
            <w:vAlign w:val="center"/>
            <w:hideMark/>
          </w:tcPr>
          <w:p w14:paraId="016044B6"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38A580"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31FFDC"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E31707E"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17" w:type="dxa"/>
            <w:tcBorders>
              <w:top w:val="single" w:sz="4" w:space="0" w:color="auto"/>
              <w:left w:val="single" w:sz="4" w:space="0" w:color="auto"/>
              <w:bottom w:val="single" w:sz="4" w:space="0" w:color="auto"/>
              <w:right w:val="single" w:sz="4" w:space="0" w:color="auto"/>
            </w:tcBorders>
            <w:vAlign w:val="center"/>
            <w:hideMark/>
          </w:tcPr>
          <w:p w14:paraId="69B555E2"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AC9D36" w14:textId="77777777" w:rsidR="00493EAC" w:rsidRPr="007A637F" w:rsidRDefault="00493EAC" w:rsidP="00493EAC">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78566985" w14:textId="77777777" w:rsidTr="007A637F">
        <w:trPr>
          <w:gridBefore w:val="1"/>
          <w:wBefore w:w="14" w:type="dxa"/>
          <w:jc w:val="center"/>
        </w:trPr>
        <w:tc>
          <w:tcPr>
            <w:tcW w:w="2365" w:type="dxa"/>
            <w:tcBorders>
              <w:top w:val="single" w:sz="4" w:space="0" w:color="auto"/>
              <w:left w:val="single" w:sz="4" w:space="0" w:color="auto"/>
              <w:bottom w:val="single" w:sz="4" w:space="0" w:color="auto"/>
              <w:right w:val="single" w:sz="4" w:space="0" w:color="auto"/>
            </w:tcBorders>
          </w:tcPr>
          <w:p w14:paraId="74BF22F0" w14:textId="77777777" w:rsidR="00493EAC" w:rsidRPr="007A637F" w:rsidRDefault="00493EAC" w:rsidP="00493EAC">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в </w:t>
            </w:r>
            <w:proofErr w:type="spellStart"/>
            <w:r w:rsidRPr="007A637F">
              <w:rPr>
                <w:rFonts w:ascii="Times New Roman" w:eastAsia="Times New Roman" w:hAnsi="Times New Roman" w:cs="Times New Roman"/>
                <w:szCs w:val="28"/>
                <w:lang w:eastAsia="ru-RU"/>
              </w:rPr>
              <w:t>т.ч</w:t>
            </w:r>
            <w:proofErr w:type="spellEnd"/>
            <w:r w:rsidRPr="007A637F">
              <w:rPr>
                <w:rFonts w:ascii="Times New Roman" w:eastAsia="Times New Roman" w:hAnsi="Times New Roman" w:cs="Times New Roman"/>
                <w:szCs w:val="28"/>
                <w:lang w:eastAsia="ru-RU"/>
              </w:rPr>
              <w:t>. инвестиции в основной капитал</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63AC3BBC"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759676,3</w:t>
            </w:r>
          </w:p>
        </w:tc>
        <w:tc>
          <w:tcPr>
            <w:tcW w:w="883" w:type="dxa"/>
            <w:tcBorders>
              <w:top w:val="single" w:sz="4" w:space="0" w:color="auto"/>
              <w:left w:val="single" w:sz="4" w:space="0" w:color="auto"/>
              <w:bottom w:val="single" w:sz="4" w:space="0" w:color="auto"/>
              <w:right w:val="single" w:sz="4" w:space="0" w:color="auto"/>
            </w:tcBorders>
            <w:vAlign w:val="center"/>
          </w:tcPr>
          <w:p w14:paraId="617C8086"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0</w:t>
            </w:r>
          </w:p>
        </w:tc>
        <w:tc>
          <w:tcPr>
            <w:tcW w:w="952" w:type="dxa"/>
            <w:tcBorders>
              <w:top w:val="single" w:sz="4" w:space="0" w:color="auto"/>
              <w:left w:val="single" w:sz="4" w:space="0" w:color="auto"/>
              <w:bottom w:val="single" w:sz="4" w:space="0" w:color="auto"/>
              <w:right w:val="single" w:sz="4" w:space="0" w:color="auto"/>
            </w:tcBorders>
            <w:vAlign w:val="center"/>
          </w:tcPr>
          <w:p w14:paraId="005B7DBC"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77200,0</w:t>
            </w:r>
          </w:p>
        </w:tc>
        <w:tc>
          <w:tcPr>
            <w:tcW w:w="992" w:type="dxa"/>
            <w:tcBorders>
              <w:top w:val="single" w:sz="4" w:space="0" w:color="auto"/>
              <w:left w:val="single" w:sz="4" w:space="0" w:color="auto"/>
              <w:bottom w:val="single" w:sz="4" w:space="0" w:color="auto"/>
              <w:right w:val="single" w:sz="4" w:space="0" w:color="auto"/>
            </w:tcBorders>
            <w:vAlign w:val="center"/>
          </w:tcPr>
          <w:p w14:paraId="50F33BBC"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222476,3</w:t>
            </w:r>
          </w:p>
        </w:tc>
        <w:tc>
          <w:tcPr>
            <w:tcW w:w="851" w:type="dxa"/>
            <w:tcBorders>
              <w:top w:val="single" w:sz="4" w:space="0" w:color="auto"/>
              <w:left w:val="single" w:sz="4" w:space="0" w:color="auto"/>
              <w:bottom w:val="single" w:sz="4" w:space="0" w:color="auto"/>
              <w:right w:val="single" w:sz="4" w:space="0" w:color="auto"/>
            </w:tcBorders>
            <w:vAlign w:val="center"/>
          </w:tcPr>
          <w:p w14:paraId="1E477C1C"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30000,0</w:t>
            </w:r>
          </w:p>
        </w:tc>
        <w:tc>
          <w:tcPr>
            <w:tcW w:w="992" w:type="dxa"/>
            <w:tcBorders>
              <w:top w:val="single" w:sz="4" w:space="0" w:color="auto"/>
              <w:left w:val="single" w:sz="4" w:space="0" w:color="auto"/>
              <w:bottom w:val="single" w:sz="4" w:space="0" w:color="auto"/>
              <w:right w:val="single" w:sz="4" w:space="0" w:color="auto"/>
            </w:tcBorders>
            <w:vAlign w:val="center"/>
          </w:tcPr>
          <w:p w14:paraId="3770F3BF"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30000,0</w:t>
            </w:r>
          </w:p>
        </w:tc>
        <w:tc>
          <w:tcPr>
            <w:tcW w:w="917" w:type="dxa"/>
            <w:tcBorders>
              <w:top w:val="single" w:sz="4" w:space="0" w:color="auto"/>
              <w:left w:val="single" w:sz="4" w:space="0" w:color="auto"/>
              <w:bottom w:val="single" w:sz="4" w:space="0" w:color="auto"/>
              <w:right w:val="single" w:sz="4" w:space="0" w:color="auto"/>
            </w:tcBorders>
            <w:vAlign w:val="center"/>
          </w:tcPr>
          <w:p w14:paraId="0343BB5C"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200000,0</w:t>
            </w:r>
          </w:p>
        </w:tc>
        <w:tc>
          <w:tcPr>
            <w:tcW w:w="993" w:type="dxa"/>
            <w:tcBorders>
              <w:top w:val="single" w:sz="4" w:space="0" w:color="auto"/>
              <w:left w:val="single" w:sz="4" w:space="0" w:color="auto"/>
              <w:bottom w:val="single" w:sz="4" w:space="0" w:color="auto"/>
              <w:right w:val="single" w:sz="4" w:space="0" w:color="auto"/>
            </w:tcBorders>
            <w:vAlign w:val="center"/>
          </w:tcPr>
          <w:p w14:paraId="58776B26" w14:textId="77777777" w:rsidR="00493EAC" w:rsidRPr="007A637F" w:rsidRDefault="00493EAC" w:rsidP="00493EAC">
            <w:pPr>
              <w:spacing w:after="0" w:line="240" w:lineRule="auto"/>
              <w:jc w:val="center"/>
              <w:rPr>
                <w:rFonts w:ascii="Times New Roman" w:hAnsi="Times New Roman" w:cs="Times New Roman"/>
                <w:szCs w:val="28"/>
              </w:rPr>
            </w:pPr>
            <w:r w:rsidRPr="007A637F">
              <w:rPr>
                <w:rFonts w:ascii="Times New Roman" w:hAnsi="Times New Roman" w:cs="Times New Roman"/>
                <w:szCs w:val="28"/>
              </w:rPr>
              <w:t>200000,0</w:t>
            </w:r>
          </w:p>
        </w:tc>
      </w:tr>
    </w:tbl>
    <w:p w14:paraId="222335EE" w14:textId="422A962B" w:rsidR="008E3AA1" w:rsidRPr="00F420B0" w:rsidRDefault="008E3AA1" w:rsidP="008E3AA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AE2E264" w14:textId="77777777" w:rsidR="00985B98" w:rsidRPr="00F420B0" w:rsidRDefault="00985B98" w:rsidP="00985B98">
      <w:pPr>
        <w:widowControl w:val="0"/>
        <w:autoSpaceDE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5. Механизм реализации подпрограммы</w:t>
      </w:r>
    </w:p>
    <w:p w14:paraId="21E5C84D" w14:textId="77777777" w:rsidR="00985B98" w:rsidRPr="00F420B0" w:rsidRDefault="00985B98" w:rsidP="009E4C06">
      <w:pPr>
        <w:spacing w:after="0" w:line="240" w:lineRule="auto"/>
        <w:jc w:val="both"/>
        <w:rPr>
          <w:rFonts w:ascii="Times New Roman" w:hAnsi="Times New Roman" w:cs="Times New Roman"/>
          <w:sz w:val="28"/>
          <w:szCs w:val="28"/>
        </w:rPr>
      </w:pPr>
      <w:r w:rsidRPr="00F420B0">
        <w:rPr>
          <w:rFonts w:ascii="Times New Roman" w:hAnsi="Times New Roman" w:cs="Times New Roman"/>
          <w:sz w:val="28"/>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14:paraId="07420658" w14:textId="77777777" w:rsidR="00985B98" w:rsidRPr="00F420B0" w:rsidRDefault="00985B98" w:rsidP="009E4C06">
      <w:pPr>
        <w:spacing w:after="0" w:line="240" w:lineRule="auto"/>
        <w:jc w:val="both"/>
        <w:rPr>
          <w:rFonts w:ascii="Times New Roman" w:hAnsi="Times New Roman" w:cs="Times New Roman"/>
          <w:sz w:val="28"/>
          <w:szCs w:val="28"/>
        </w:rPr>
      </w:pPr>
      <w:r w:rsidRPr="00F420B0">
        <w:rPr>
          <w:rFonts w:ascii="Times New Roman" w:hAnsi="Times New Roman" w:cs="Times New Roman"/>
          <w:sz w:val="28"/>
          <w:szCs w:val="28"/>
        </w:rPr>
        <w:t>Комитетом по развитию городского хозяйства администрации города Мурманска выполнены работы по устройству наружного освещения и асфальтобетонного покрытия дорог, тротуаров, стоянок на объекте «Расширение и благоустройство городского кладбища (левая сторона) на 7-8 км автодороги Кола-Мурмаши (участок, расположенный между сектором захоронений № 31 и Мемориалом)». Ведутся работы по разработке проектной документации по объекту «Строительство городского кладбища на 7-8 км автодороги Кола-Мурмаши, участок «</w:t>
      </w:r>
      <w:proofErr w:type="spellStart"/>
      <w:r w:rsidRPr="00F420B0">
        <w:rPr>
          <w:rFonts w:ascii="Times New Roman" w:hAnsi="Times New Roman" w:cs="Times New Roman"/>
          <w:sz w:val="28"/>
          <w:szCs w:val="28"/>
        </w:rPr>
        <w:t>Сангородок</w:t>
      </w:r>
      <w:proofErr w:type="spellEnd"/>
      <w:r w:rsidRPr="00F420B0">
        <w:rPr>
          <w:rFonts w:ascii="Times New Roman" w:hAnsi="Times New Roman" w:cs="Times New Roman"/>
          <w:sz w:val="28"/>
          <w:szCs w:val="28"/>
        </w:rPr>
        <w:t xml:space="preserve"> у кедра». </w:t>
      </w:r>
    </w:p>
    <w:p w14:paraId="0AFA25AE" w14:textId="77777777" w:rsidR="00985B98" w:rsidRPr="00F420B0" w:rsidRDefault="00985B98" w:rsidP="009E4C06">
      <w:pPr>
        <w:spacing w:after="0" w:line="240" w:lineRule="auto"/>
        <w:jc w:val="both"/>
        <w:rPr>
          <w:rFonts w:ascii="Times New Roman" w:hAnsi="Times New Roman" w:cs="Times New Roman"/>
          <w:sz w:val="28"/>
          <w:szCs w:val="28"/>
        </w:rPr>
      </w:pPr>
      <w:r w:rsidRPr="00F420B0">
        <w:rPr>
          <w:rFonts w:ascii="Times New Roman" w:hAnsi="Times New Roman" w:cs="Times New Roman"/>
          <w:sz w:val="28"/>
          <w:szCs w:val="28"/>
        </w:rPr>
        <w:t>С 01.01.2019 комитет по строительству осуществляет строительство участка, расположенного между секторами захоронений № 31 и № 46 по левой стороне городского кладбища на 7-8 км автодороги Кола-Мурмаши.</w:t>
      </w:r>
    </w:p>
    <w:p w14:paraId="3984312B" w14:textId="77777777" w:rsidR="00985B98" w:rsidRPr="00F420B0" w:rsidRDefault="00985B98" w:rsidP="009E4C06">
      <w:pPr>
        <w:spacing w:after="0" w:line="240" w:lineRule="auto"/>
        <w:jc w:val="both"/>
        <w:rPr>
          <w:rFonts w:ascii="Times New Roman" w:hAnsi="Times New Roman" w:cs="Times New Roman"/>
          <w:sz w:val="28"/>
          <w:szCs w:val="28"/>
        </w:rPr>
      </w:pPr>
      <w:r w:rsidRPr="00F420B0">
        <w:rPr>
          <w:rFonts w:ascii="Times New Roman" w:hAnsi="Times New Roman" w:cs="Times New Roman"/>
          <w:sz w:val="28"/>
          <w:szCs w:val="28"/>
        </w:rPr>
        <w:t>Заказчики подпрограммы предоставляют в администрацию города Мурманска отчет о ходе выполнения подпрограммы в соответствии с Порядком разработки, реализации и оценки эффективности муниципальных программ города Мурманска.</w:t>
      </w:r>
    </w:p>
    <w:p w14:paraId="1E233993" w14:textId="77777777" w:rsidR="00985B98" w:rsidRPr="00F420B0" w:rsidRDefault="00985B98" w:rsidP="009E4C06">
      <w:pPr>
        <w:tabs>
          <w:tab w:val="left" w:pos="4404"/>
        </w:tabs>
        <w:spacing w:after="0"/>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 Оценка эффективности подпрограммы, рисков ее реализации</w:t>
      </w:r>
    </w:p>
    <w:p w14:paraId="48649066"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Выполнение подпрограммы позволит решить ключевые задачи, обеспечивающие достижение целей подпрограммы - удовлетворение потребности в новых местах захоронения, обеспечение стабильности санитарно-эпидемиологических условий проживания населения.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w:t>
      </w:r>
      <w:hyperlink r:id="rId20" w:history="1">
        <w:r w:rsidRPr="00F420B0">
          <w:rPr>
            <w:rStyle w:val="af1"/>
            <w:rFonts w:ascii="Times New Roman" w:eastAsia="Times New Roman" w:hAnsi="Times New Roman" w:cs="Times New Roman"/>
            <w:color w:val="auto"/>
            <w:sz w:val="28"/>
            <w:szCs w:val="28"/>
            <w:u w:val="none"/>
            <w:lang w:eastAsia="ru-RU"/>
          </w:rPr>
          <w:t>Порядком</w:t>
        </w:r>
      </w:hyperlink>
      <w:r w:rsidRPr="00F420B0">
        <w:rPr>
          <w:rFonts w:ascii="Times New Roman" w:eastAsia="Times New Roman" w:hAnsi="Times New Roman" w:cs="Times New Roman"/>
          <w:sz w:val="28"/>
          <w:szCs w:val="28"/>
          <w:lang w:eastAsia="ru-RU"/>
        </w:rPr>
        <w:t xml:space="preserve">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14:paraId="55046448"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Следует отметить высокую социальную значимость проекта. Действующее городское кладбище на 7-8 км автодороги Кола-Мурмаши является единственным кладбищем, используемым под захоронения для города Мурманска, жилого района Дровяное и, частично, жилого района Абрам-Мыс.</w:t>
      </w:r>
    </w:p>
    <w:p w14:paraId="24880615"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Реализация подпрограммы удовлетворит потребность в новых местах </w:t>
      </w:r>
      <w:r w:rsidRPr="00F420B0">
        <w:rPr>
          <w:rFonts w:ascii="Times New Roman" w:eastAsia="Times New Roman" w:hAnsi="Times New Roman" w:cs="Times New Roman"/>
          <w:sz w:val="28"/>
          <w:szCs w:val="28"/>
          <w:lang w:eastAsia="ru-RU"/>
        </w:rPr>
        <w:lastRenderedPageBreak/>
        <w:t>захоронения и обеспечит стабильность санитарно-эпидемиологических условий проживания населения.</w:t>
      </w:r>
    </w:p>
    <w:p w14:paraId="115E2B00"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Ожидаемые результаты реализации подпрограммы:</w:t>
      </w:r>
    </w:p>
    <w:p w14:paraId="64A44A88"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 увеличение площади территории кладбища на 14,5 % к уровню года начала реализации программы (39,9 га, в </w:t>
      </w:r>
      <w:proofErr w:type="spellStart"/>
      <w:r w:rsidRPr="00F420B0">
        <w:rPr>
          <w:rFonts w:ascii="Times New Roman" w:eastAsia="Times New Roman" w:hAnsi="Times New Roman" w:cs="Times New Roman"/>
          <w:sz w:val="28"/>
          <w:szCs w:val="28"/>
          <w:lang w:eastAsia="ru-RU"/>
        </w:rPr>
        <w:t>т.ч</w:t>
      </w:r>
      <w:proofErr w:type="spellEnd"/>
      <w:r w:rsidRPr="00F420B0">
        <w:rPr>
          <w:rFonts w:ascii="Times New Roman" w:eastAsia="Times New Roman" w:hAnsi="Times New Roman" w:cs="Times New Roman"/>
          <w:sz w:val="28"/>
          <w:szCs w:val="28"/>
          <w:lang w:eastAsia="ru-RU"/>
        </w:rPr>
        <w:t>. 17,6 га под захоронения за весь период);</w:t>
      </w:r>
    </w:p>
    <w:p w14:paraId="0DCC31B4"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количество свободных мест под захоронения составит 41104 могилы;</w:t>
      </w:r>
    </w:p>
    <w:p w14:paraId="6D9B8840"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возможность осуществлять захоронения ориентировочно в течение периода продолжительностью 11 лет.</w:t>
      </w:r>
    </w:p>
    <w:p w14:paraId="02C6F27E" w14:textId="77777777" w:rsidR="00985B98" w:rsidRPr="00F420B0" w:rsidRDefault="00985B98" w:rsidP="009E4C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 реализацию программных мероприятий оказывают влияние внешние и внутренние риски.</w:t>
      </w: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1708"/>
        <w:gridCol w:w="4252"/>
        <w:gridCol w:w="3628"/>
      </w:tblGrid>
      <w:tr w:rsidR="00985B98" w:rsidRPr="00F420B0" w14:paraId="069F17D5" w14:textId="77777777" w:rsidTr="00D9490C">
        <w:trPr>
          <w:tblHeader/>
        </w:trPr>
        <w:tc>
          <w:tcPr>
            <w:tcW w:w="1708" w:type="dxa"/>
            <w:tcBorders>
              <w:top w:val="single" w:sz="4" w:space="0" w:color="auto"/>
              <w:left w:val="single" w:sz="4" w:space="0" w:color="auto"/>
              <w:bottom w:val="single" w:sz="4" w:space="0" w:color="auto"/>
              <w:right w:val="single" w:sz="4" w:space="0" w:color="auto"/>
            </w:tcBorders>
            <w:hideMark/>
          </w:tcPr>
          <w:p w14:paraId="44A7F39C" w14:textId="77777777" w:rsidR="00985B98" w:rsidRPr="00F420B0" w:rsidRDefault="00985B98" w:rsidP="00D9490C">
            <w:pPr>
              <w:widowControl w:val="0"/>
              <w:autoSpaceDE w:val="0"/>
              <w:autoSpaceDN w:val="0"/>
              <w:spacing w:after="0" w:line="254" w:lineRule="auto"/>
              <w:jc w:val="center"/>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Вид рисков</w:t>
            </w:r>
          </w:p>
        </w:tc>
        <w:tc>
          <w:tcPr>
            <w:tcW w:w="4252" w:type="dxa"/>
            <w:tcBorders>
              <w:top w:val="single" w:sz="4" w:space="0" w:color="auto"/>
              <w:left w:val="single" w:sz="4" w:space="0" w:color="auto"/>
              <w:bottom w:val="single" w:sz="4" w:space="0" w:color="auto"/>
              <w:right w:val="single" w:sz="4" w:space="0" w:color="auto"/>
            </w:tcBorders>
            <w:hideMark/>
          </w:tcPr>
          <w:p w14:paraId="7A399091" w14:textId="77777777" w:rsidR="00985B98" w:rsidRPr="00F420B0" w:rsidRDefault="00985B98" w:rsidP="00D9490C">
            <w:pPr>
              <w:widowControl w:val="0"/>
              <w:autoSpaceDE w:val="0"/>
              <w:autoSpaceDN w:val="0"/>
              <w:spacing w:after="0" w:line="254" w:lineRule="auto"/>
              <w:jc w:val="center"/>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Описание</w:t>
            </w:r>
          </w:p>
        </w:tc>
        <w:tc>
          <w:tcPr>
            <w:tcW w:w="3628" w:type="dxa"/>
            <w:tcBorders>
              <w:top w:val="single" w:sz="4" w:space="0" w:color="auto"/>
              <w:left w:val="single" w:sz="4" w:space="0" w:color="auto"/>
              <w:bottom w:val="single" w:sz="4" w:space="0" w:color="auto"/>
              <w:right w:val="single" w:sz="4" w:space="0" w:color="auto"/>
            </w:tcBorders>
            <w:hideMark/>
          </w:tcPr>
          <w:p w14:paraId="0D6C1645" w14:textId="77777777" w:rsidR="00985B98" w:rsidRPr="00F420B0" w:rsidRDefault="00985B98" w:rsidP="00D9490C">
            <w:pPr>
              <w:widowControl w:val="0"/>
              <w:autoSpaceDE w:val="0"/>
              <w:autoSpaceDN w:val="0"/>
              <w:spacing w:after="0" w:line="254" w:lineRule="auto"/>
              <w:jc w:val="center"/>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Механизм минимизации рисков</w:t>
            </w:r>
          </w:p>
        </w:tc>
      </w:tr>
      <w:tr w:rsidR="00985B98" w:rsidRPr="00F420B0" w14:paraId="2BA5D474" w14:textId="77777777" w:rsidTr="00D9490C">
        <w:trPr>
          <w:tblHeader/>
        </w:trPr>
        <w:tc>
          <w:tcPr>
            <w:tcW w:w="1708" w:type="dxa"/>
            <w:tcBorders>
              <w:top w:val="single" w:sz="4" w:space="0" w:color="auto"/>
              <w:left w:val="single" w:sz="4" w:space="0" w:color="auto"/>
              <w:bottom w:val="single" w:sz="4" w:space="0" w:color="auto"/>
              <w:right w:val="single" w:sz="4" w:space="0" w:color="auto"/>
            </w:tcBorders>
            <w:hideMark/>
          </w:tcPr>
          <w:p w14:paraId="2061F3CA" w14:textId="77777777" w:rsidR="00985B98" w:rsidRPr="00F420B0" w:rsidRDefault="00985B98" w:rsidP="00D9490C">
            <w:pPr>
              <w:widowControl w:val="0"/>
              <w:autoSpaceDE w:val="0"/>
              <w:autoSpaceDN w:val="0"/>
              <w:spacing w:after="0" w:line="254" w:lineRule="auto"/>
              <w:jc w:val="center"/>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1</w:t>
            </w:r>
          </w:p>
        </w:tc>
        <w:tc>
          <w:tcPr>
            <w:tcW w:w="4252" w:type="dxa"/>
            <w:tcBorders>
              <w:top w:val="single" w:sz="4" w:space="0" w:color="auto"/>
              <w:left w:val="single" w:sz="4" w:space="0" w:color="auto"/>
              <w:bottom w:val="single" w:sz="4" w:space="0" w:color="auto"/>
              <w:right w:val="single" w:sz="4" w:space="0" w:color="auto"/>
            </w:tcBorders>
            <w:hideMark/>
          </w:tcPr>
          <w:p w14:paraId="68D242B4" w14:textId="77777777" w:rsidR="00985B98" w:rsidRPr="00F420B0" w:rsidRDefault="00985B98" w:rsidP="00D9490C">
            <w:pPr>
              <w:widowControl w:val="0"/>
              <w:autoSpaceDE w:val="0"/>
              <w:autoSpaceDN w:val="0"/>
              <w:spacing w:after="0" w:line="254" w:lineRule="auto"/>
              <w:jc w:val="center"/>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2</w:t>
            </w:r>
          </w:p>
        </w:tc>
        <w:tc>
          <w:tcPr>
            <w:tcW w:w="3628" w:type="dxa"/>
            <w:tcBorders>
              <w:top w:val="single" w:sz="4" w:space="0" w:color="auto"/>
              <w:left w:val="single" w:sz="4" w:space="0" w:color="auto"/>
              <w:bottom w:val="single" w:sz="4" w:space="0" w:color="auto"/>
              <w:right w:val="single" w:sz="4" w:space="0" w:color="auto"/>
            </w:tcBorders>
            <w:hideMark/>
          </w:tcPr>
          <w:p w14:paraId="6555E7AD" w14:textId="77777777" w:rsidR="00985B98" w:rsidRPr="00F420B0" w:rsidRDefault="00985B98" w:rsidP="00D9490C">
            <w:pPr>
              <w:widowControl w:val="0"/>
              <w:autoSpaceDE w:val="0"/>
              <w:autoSpaceDN w:val="0"/>
              <w:spacing w:after="0" w:line="254" w:lineRule="auto"/>
              <w:jc w:val="center"/>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3</w:t>
            </w:r>
          </w:p>
        </w:tc>
      </w:tr>
      <w:tr w:rsidR="00985B98" w:rsidRPr="00F420B0" w14:paraId="7E9E8A99" w14:textId="77777777" w:rsidTr="00D9490C">
        <w:tc>
          <w:tcPr>
            <w:tcW w:w="1708" w:type="dxa"/>
            <w:vMerge w:val="restart"/>
            <w:tcBorders>
              <w:top w:val="single" w:sz="4" w:space="0" w:color="auto"/>
              <w:left w:val="single" w:sz="4" w:space="0" w:color="auto"/>
              <w:bottom w:val="single" w:sz="4" w:space="0" w:color="auto"/>
              <w:right w:val="single" w:sz="4" w:space="0" w:color="auto"/>
            </w:tcBorders>
            <w:hideMark/>
          </w:tcPr>
          <w:p w14:paraId="13D4429B"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Внешние риски</w:t>
            </w:r>
          </w:p>
        </w:tc>
        <w:tc>
          <w:tcPr>
            <w:tcW w:w="4252" w:type="dxa"/>
            <w:tcBorders>
              <w:top w:val="single" w:sz="4" w:space="0" w:color="auto"/>
              <w:left w:val="single" w:sz="4" w:space="0" w:color="auto"/>
              <w:bottom w:val="single" w:sz="4" w:space="0" w:color="auto"/>
              <w:right w:val="single" w:sz="4" w:space="0" w:color="auto"/>
            </w:tcBorders>
            <w:hideMark/>
          </w:tcPr>
          <w:p w14:paraId="510BED54"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3628" w:type="dxa"/>
            <w:tcBorders>
              <w:top w:val="single" w:sz="4" w:space="0" w:color="auto"/>
              <w:left w:val="single" w:sz="4" w:space="0" w:color="auto"/>
              <w:bottom w:val="single" w:sz="4" w:space="0" w:color="auto"/>
              <w:right w:val="single" w:sz="4" w:space="0" w:color="auto"/>
            </w:tcBorders>
            <w:hideMark/>
          </w:tcPr>
          <w:p w14:paraId="519C921F"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Мониторинг федерального и регионального законодательства, своевременное внесение изменений в подпрограмму</w:t>
            </w:r>
          </w:p>
        </w:tc>
      </w:tr>
      <w:tr w:rsidR="00985B98" w:rsidRPr="00F420B0" w14:paraId="4A495A16" w14:textId="77777777" w:rsidTr="00D9490C">
        <w:tc>
          <w:tcPr>
            <w:tcW w:w="1708" w:type="dxa"/>
            <w:vMerge/>
            <w:tcBorders>
              <w:top w:val="single" w:sz="4" w:space="0" w:color="auto"/>
              <w:left w:val="single" w:sz="4" w:space="0" w:color="auto"/>
              <w:bottom w:val="single" w:sz="4" w:space="0" w:color="auto"/>
              <w:right w:val="single" w:sz="4" w:space="0" w:color="auto"/>
            </w:tcBorders>
            <w:vAlign w:val="center"/>
            <w:hideMark/>
          </w:tcPr>
          <w:p w14:paraId="2337F988" w14:textId="77777777" w:rsidR="00985B98" w:rsidRPr="00F420B0" w:rsidRDefault="00985B98" w:rsidP="00D9490C">
            <w:pPr>
              <w:spacing w:after="0" w:line="240" w:lineRule="auto"/>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14:paraId="356CAA41"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Изменение демографической ситуации</w:t>
            </w:r>
          </w:p>
        </w:tc>
        <w:tc>
          <w:tcPr>
            <w:tcW w:w="3628" w:type="dxa"/>
            <w:tcBorders>
              <w:top w:val="single" w:sz="4" w:space="0" w:color="auto"/>
              <w:left w:val="single" w:sz="4" w:space="0" w:color="auto"/>
              <w:bottom w:val="single" w:sz="4" w:space="0" w:color="auto"/>
              <w:right w:val="single" w:sz="4" w:space="0" w:color="auto"/>
            </w:tcBorders>
            <w:hideMark/>
          </w:tcPr>
          <w:p w14:paraId="24CC3CE8"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Осуществление контроля и мониторинга динамики смертности в ходе реализации подпрограммы;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w:t>
            </w:r>
          </w:p>
        </w:tc>
      </w:tr>
      <w:tr w:rsidR="00985B98" w:rsidRPr="00F420B0" w14:paraId="00E541FE" w14:textId="77777777" w:rsidTr="00D9490C">
        <w:tc>
          <w:tcPr>
            <w:tcW w:w="1708" w:type="dxa"/>
            <w:vMerge w:val="restart"/>
            <w:tcBorders>
              <w:top w:val="single" w:sz="4" w:space="0" w:color="auto"/>
              <w:left w:val="single" w:sz="4" w:space="0" w:color="auto"/>
              <w:bottom w:val="single" w:sz="4" w:space="0" w:color="auto"/>
              <w:right w:val="single" w:sz="4" w:space="0" w:color="auto"/>
            </w:tcBorders>
            <w:hideMark/>
          </w:tcPr>
          <w:p w14:paraId="7B11D49B"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Внутренние риски</w:t>
            </w:r>
          </w:p>
        </w:tc>
        <w:tc>
          <w:tcPr>
            <w:tcW w:w="4252" w:type="dxa"/>
            <w:tcBorders>
              <w:top w:val="single" w:sz="4" w:space="0" w:color="auto"/>
              <w:left w:val="single" w:sz="4" w:space="0" w:color="auto"/>
              <w:bottom w:val="single" w:sz="4" w:space="0" w:color="auto"/>
              <w:right w:val="single" w:sz="4" w:space="0" w:color="auto"/>
            </w:tcBorders>
            <w:hideMark/>
          </w:tcPr>
          <w:p w14:paraId="76163D9C"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Риск несостоявшегося открытого аукциона в электронной форме на оказание услуг (выполнение работ)</w:t>
            </w:r>
          </w:p>
        </w:tc>
        <w:tc>
          <w:tcPr>
            <w:tcW w:w="3628" w:type="dxa"/>
            <w:tcBorders>
              <w:top w:val="single" w:sz="4" w:space="0" w:color="auto"/>
              <w:left w:val="single" w:sz="4" w:space="0" w:color="auto"/>
              <w:bottom w:val="single" w:sz="4" w:space="0" w:color="auto"/>
              <w:right w:val="single" w:sz="4" w:space="0" w:color="auto"/>
            </w:tcBorders>
            <w:vAlign w:val="bottom"/>
            <w:hideMark/>
          </w:tcPr>
          <w:p w14:paraId="4E467AE3"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В случае отсутствия заявок или представления одной заявки получение разрешения на размещение муниципального заказа у единственного поставщика/исполнителя работ (услуг)</w:t>
            </w:r>
          </w:p>
        </w:tc>
      </w:tr>
      <w:tr w:rsidR="00985B98" w:rsidRPr="00F420B0" w14:paraId="30A4377E" w14:textId="77777777" w:rsidTr="00D9490C">
        <w:trPr>
          <w:trHeight w:val="1326"/>
        </w:trPr>
        <w:tc>
          <w:tcPr>
            <w:tcW w:w="1708" w:type="dxa"/>
            <w:vMerge/>
            <w:tcBorders>
              <w:top w:val="single" w:sz="4" w:space="0" w:color="auto"/>
              <w:left w:val="single" w:sz="4" w:space="0" w:color="auto"/>
              <w:bottom w:val="single" w:sz="4" w:space="0" w:color="auto"/>
              <w:right w:val="single" w:sz="4" w:space="0" w:color="auto"/>
            </w:tcBorders>
            <w:vAlign w:val="center"/>
            <w:hideMark/>
          </w:tcPr>
          <w:p w14:paraId="7621537C" w14:textId="77777777" w:rsidR="00985B98" w:rsidRPr="00F420B0" w:rsidRDefault="00985B98" w:rsidP="00D9490C">
            <w:pPr>
              <w:spacing w:after="0" w:line="240" w:lineRule="auto"/>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14:paraId="778CAE50"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Риск неисполнения условий контракта</w:t>
            </w:r>
          </w:p>
        </w:tc>
        <w:tc>
          <w:tcPr>
            <w:tcW w:w="3628" w:type="dxa"/>
            <w:tcBorders>
              <w:top w:val="single" w:sz="4" w:space="0" w:color="auto"/>
              <w:left w:val="single" w:sz="4" w:space="0" w:color="auto"/>
              <w:bottom w:val="single" w:sz="4" w:space="0" w:color="auto"/>
              <w:right w:val="single" w:sz="4" w:space="0" w:color="auto"/>
            </w:tcBorders>
            <w:hideMark/>
          </w:tcPr>
          <w:p w14:paraId="6B081897"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Постоянный контроль за ходом исполнения муниципального контракта</w:t>
            </w:r>
          </w:p>
        </w:tc>
      </w:tr>
      <w:tr w:rsidR="00985B98" w:rsidRPr="00F420B0" w14:paraId="718977D5" w14:textId="77777777" w:rsidTr="00D9490C">
        <w:trPr>
          <w:trHeight w:val="1326"/>
        </w:trPr>
        <w:tc>
          <w:tcPr>
            <w:tcW w:w="1708" w:type="dxa"/>
            <w:vMerge/>
            <w:tcBorders>
              <w:top w:val="single" w:sz="4" w:space="0" w:color="auto"/>
              <w:left w:val="single" w:sz="4" w:space="0" w:color="auto"/>
              <w:bottom w:val="single" w:sz="4" w:space="0" w:color="auto"/>
              <w:right w:val="single" w:sz="4" w:space="0" w:color="auto"/>
            </w:tcBorders>
            <w:vAlign w:val="center"/>
            <w:hideMark/>
          </w:tcPr>
          <w:p w14:paraId="26F1A023" w14:textId="77777777" w:rsidR="00985B98" w:rsidRPr="00F420B0" w:rsidRDefault="00985B98" w:rsidP="00D9490C">
            <w:pPr>
              <w:spacing w:after="0" w:line="240" w:lineRule="auto"/>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14:paraId="1E991D82"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В процессе конкурсного отбора победителем открытого аукциона на оказание услуг (выполнение работ) может стать организация, с которой в дальнейшем возможно расторжение контракта из-за неисполнения (ненадлежащего исполнения) условий контракта</w:t>
            </w:r>
          </w:p>
        </w:tc>
        <w:tc>
          <w:tcPr>
            <w:tcW w:w="3628" w:type="dxa"/>
            <w:tcBorders>
              <w:top w:val="single" w:sz="4" w:space="0" w:color="auto"/>
              <w:left w:val="single" w:sz="4" w:space="0" w:color="auto"/>
              <w:bottom w:val="single" w:sz="4" w:space="0" w:color="auto"/>
              <w:right w:val="single" w:sz="4" w:space="0" w:color="auto"/>
            </w:tcBorders>
            <w:hideMark/>
          </w:tcPr>
          <w:p w14:paraId="730DBFF1" w14:textId="77777777" w:rsidR="00985B98" w:rsidRPr="00F420B0" w:rsidRDefault="00985B98" w:rsidP="00D9490C">
            <w:pPr>
              <w:widowControl w:val="0"/>
              <w:autoSpaceDE w:val="0"/>
              <w:autoSpaceDN w:val="0"/>
              <w:spacing w:after="0" w:line="254"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Постоянный контроль за ходом исполнения муниципального контракта</w:t>
            </w:r>
          </w:p>
        </w:tc>
      </w:tr>
    </w:tbl>
    <w:p w14:paraId="5AB571F9" w14:textId="77777777" w:rsidR="00646CB7" w:rsidRPr="00F420B0" w:rsidRDefault="00646CB7" w:rsidP="00646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val="en-US" w:eastAsia="ru-RU"/>
        </w:rPr>
        <w:t>III</w:t>
      </w:r>
      <w:r w:rsidRPr="00F420B0">
        <w:rPr>
          <w:rFonts w:ascii="Times New Roman" w:eastAsia="Times New Roman" w:hAnsi="Times New Roman" w:cs="Times New Roman"/>
          <w:sz w:val="28"/>
          <w:szCs w:val="28"/>
          <w:lang w:eastAsia="ru-RU"/>
        </w:rPr>
        <w:t>. Подпрограмма</w:t>
      </w:r>
    </w:p>
    <w:p w14:paraId="7DE2424F" w14:textId="77777777" w:rsidR="00646CB7" w:rsidRPr="00F420B0" w:rsidRDefault="00646CB7" w:rsidP="00646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«Профилактика правонарушений в городе Мурманске» </w:t>
      </w:r>
    </w:p>
    <w:p w14:paraId="6C16BD45" w14:textId="6B885E60" w:rsidR="00646CB7" w:rsidRPr="00F420B0" w:rsidRDefault="00646CB7" w:rsidP="00646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на 2018 </w:t>
      </w:r>
    </w:p>
    <w:p w14:paraId="3F67E18C" w14:textId="77777777" w:rsidR="00646CB7" w:rsidRPr="00F420B0" w:rsidRDefault="00646CB7" w:rsidP="00646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917"/>
      </w:tblGrid>
      <w:tr w:rsidR="00625E15" w:rsidRPr="00F420B0" w14:paraId="45C7013A"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hideMark/>
          </w:tcPr>
          <w:p w14:paraId="531C2B7C"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Наименование муниципальной программы, в которую входит подпрограмма</w:t>
            </w:r>
          </w:p>
        </w:tc>
        <w:tc>
          <w:tcPr>
            <w:tcW w:w="6917" w:type="dxa"/>
            <w:tcBorders>
              <w:top w:val="single" w:sz="4" w:space="0" w:color="auto"/>
              <w:left w:val="single" w:sz="4" w:space="0" w:color="auto"/>
              <w:bottom w:val="single" w:sz="4" w:space="0" w:color="auto"/>
              <w:right w:val="single" w:sz="4" w:space="0" w:color="auto"/>
            </w:tcBorders>
            <w:hideMark/>
          </w:tcPr>
          <w:p w14:paraId="7ABD287B"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Муниципальная программа города Мурманска «Обеспечение безопасности проживания и охрана окружающей среды» на 2018 - 2024 годы</w:t>
            </w:r>
          </w:p>
        </w:tc>
      </w:tr>
      <w:tr w:rsidR="00625E15" w:rsidRPr="00F420B0" w14:paraId="7A740BE7"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hideMark/>
          </w:tcPr>
          <w:p w14:paraId="7E86E25C"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Цель подпрограммы</w:t>
            </w:r>
          </w:p>
        </w:tc>
        <w:tc>
          <w:tcPr>
            <w:tcW w:w="6917" w:type="dxa"/>
            <w:tcBorders>
              <w:top w:val="single" w:sz="4" w:space="0" w:color="auto"/>
              <w:left w:val="single" w:sz="4" w:space="0" w:color="auto"/>
              <w:bottom w:val="single" w:sz="4" w:space="0" w:color="auto"/>
              <w:right w:val="single" w:sz="4" w:space="0" w:color="auto"/>
            </w:tcBorders>
            <w:hideMark/>
          </w:tcPr>
          <w:p w14:paraId="17A6F0E4"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Профилактика правонарушений и обеспечение общественной безопасности и правопорядка в городе Мурманске</w:t>
            </w:r>
          </w:p>
        </w:tc>
      </w:tr>
      <w:tr w:rsidR="00625E15" w:rsidRPr="00F420B0" w14:paraId="2DFA5788"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hideMark/>
          </w:tcPr>
          <w:p w14:paraId="50F99C25"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Важнейшие целевые показатели (индикаторы)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hideMark/>
          </w:tcPr>
          <w:p w14:paraId="12E821C5"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 Количество зарегистрированных преступлений.</w:t>
            </w:r>
          </w:p>
          <w:p w14:paraId="6E642C60"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 Доля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w:t>
            </w:r>
          </w:p>
          <w:p w14:paraId="1407465B"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 Раскрываемость уличных преступлений.</w:t>
            </w:r>
          </w:p>
          <w:p w14:paraId="7622BEB0"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 Раскрываемость преступлений, совершенных в общественных местах</w:t>
            </w:r>
          </w:p>
        </w:tc>
      </w:tr>
      <w:tr w:rsidR="00625E15" w:rsidRPr="00F420B0" w14:paraId="184ED15C"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hideMark/>
          </w:tcPr>
          <w:p w14:paraId="77FCBDF7"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Заказчики подпрограммы</w:t>
            </w:r>
          </w:p>
        </w:tc>
        <w:tc>
          <w:tcPr>
            <w:tcW w:w="6917" w:type="dxa"/>
            <w:tcBorders>
              <w:top w:val="single" w:sz="4" w:space="0" w:color="auto"/>
              <w:left w:val="single" w:sz="4" w:space="0" w:color="auto"/>
              <w:bottom w:val="single" w:sz="4" w:space="0" w:color="auto"/>
              <w:right w:val="single" w:sz="4" w:space="0" w:color="auto"/>
            </w:tcBorders>
            <w:hideMark/>
          </w:tcPr>
          <w:p w14:paraId="3610AA76"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-Администрация города Мурманска;</w:t>
            </w:r>
          </w:p>
          <w:p w14:paraId="386842EA"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комитет по образованию администрации города Мурманска</w:t>
            </w:r>
          </w:p>
          <w:p w14:paraId="12DBE0E1"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625E15" w:rsidRPr="00F420B0" w14:paraId="7F40DC4C"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tcPr>
          <w:p w14:paraId="22C2840D"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Заказчик – координатор подпрограммы</w:t>
            </w:r>
          </w:p>
        </w:tc>
        <w:tc>
          <w:tcPr>
            <w:tcW w:w="6917" w:type="dxa"/>
            <w:tcBorders>
              <w:top w:val="single" w:sz="4" w:space="0" w:color="auto"/>
              <w:left w:val="single" w:sz="4" w:space="0" w:color="auto"/>
              <w:bottom w:val="single" w:sz="4" w:space="0" w:color="auto"/>
              <w:right w:val="single" w:sz="4" w:space="0" w:color="auto"/>
            </w:tcBorders>
          </w:tcPr>
          <w:p w14:paraId="1B50A118"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Администрация города Мурманска</w:t>
            </w:r>
          </w:p>
        </w:tc>
      </w:tr>
      <w:tr w:rsidR="00625E15" w:rsidRPr="00F420B0" w14:paraId="64DCFD3A"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hideMark/>
          </w:tcPr>
          <w:p w14:paraId="765053DB"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Сроки и этапы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hideMark/>
          </w:tcPr>
          <w:p w14:paraId="02ADE954"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2018 </w:t>
            </w:r>
          </w:p>
        </w:tc>
      </w:tr>
      <w:tr w:rsidR="00625E15" w:rsidRPr="00F420B0" w14:paraId="1C7594A1"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hideMark/>
          </w:tcPr>
          <w:p w14:paraId="0CEB7F61"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Финансовое обеспечение программы</w:t>
            </w:r>
          </w:p>
        </w:tc>
        <w:tc>
          <w:tcPr>
            <w:tcW w:w="6917" w:type="dxa"/>
            <w:tcBorders>
              <w:top w:val="single" w:sz="4" w:space="0" w:color="auto"/>
              <w:left w:val="single" w:sz="4" w:space="0" w:color="auto"/>
              <w:bottom w:val="single" w:sz="4" w:space="0" w:color="auto"/>
              <w:right w:val="single" w:sz="4" w:space="0" w:color="auto"/>
            </w:tcBorders>
            <w:hideMark/>
          </w:tcPr>
          <w:p w14:paraId="41826688"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Всего по подпрограмме: 17 171,9 тыс. руб., в том числе:</w:t>
            </w:r>
          </w:p>
          <w:p w14:paraId="42A45562"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МБ: 17 171,9 тыс. руб., из них:</w:t>
            </w:r>
          </w:p>
          <w:p w14:paraId="356C729C"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2018 год – 17 1717,9 тыс. руб.</w:t>
            </w:r>
          </w:p>
        </w:tc>
      </w:tr>
      <w:tr w:rsidR="00625E15" w:rsidRPr="00F420B0" w14:paraId="7B4CE096"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hideMark/>
          </w:tcPr>
          <w:p w14:paraId="65D3A2AD"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F420B0">
              <w:rPr>
                <w:rFonts w:ascii="Times New Roman" w:eastAsia="Times New Roman" w:hAnsi="Times New Roman" w:cs="Times New Roman"/>
                <w:sz w:val="28"/>
                <w:szCs w:val="28"/>
                <w:lang w:eastAsia="ru-RU"/>
              </w:rPr>
              <w:t>Ожидаемые конечные результаты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hideMark/>
          </w:tcPr>
          <w:p w14:paraId="0314BDEA"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 Количество зарегистрированных преступлений (в год) – 6540 ед. в 2018 году.</w:t>
            </w:r>
          </w:p>
          <w:p w14:paraId="4DC65F2C"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 Доля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 – 8,8%.</w:t>
            </w:r>
          </w:p>
          <w:p w14:paraId="4E3DF86C"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 Раскрываемость уличных преступлений – 58%.</w:t>
            </w:r>
          </w:p>
          <w:p w14:paraId="3A70251F"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F420B0">
              <w:rPr>
                <w:rFonts w:ascii="Times New Roman" w:eastAsia="Times New Roman" w:hAnsi="Times New Roman" w:cs="Times New Roman"/>
                <w:sz w:val="28"/>
                <w:szCs w:val="28"/>
                <w:lang w:eastAsia="ru-RU"/>
              </w:rPr>
              <w:t>4. Раскрываемость преступлений, совершенных в общественных местах – 60,8%</w:t>
            </w:r>
          </w:p>
        </w:tc>
      </w:tr>
    </w:tbl>
    <w:p w14:paraId="5D2E450F" w14:textId="77777777" w:rsidR="00625E15" w:rsidRPr="00F420B0" w:rsidRDefault="00625E15" w:rsidP="00646CB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58357A4" w14:textId="77777777" w:rsidR="00625E15" w:rsidRPr="00F420B0" w:rsidRDefault="00625E15" w:rsidP="00625E15">
      <w:pPr>
        <w:spacing w:after="0"/>
        <w:jc w:val="center"/>
        <w:rPr>
          <w:rFonts w:ascii="Times New Roman" w:hAnsi="Times New Roman" w:cs="Times New Roman"/>
          <w:sz w:val="28"/>
          <w:szCs w:val="28"/>
        </w:rPr>
      </w:pPr>
      <w:r w:rsidRPr="00F420B0">
        <w:rPr>
          <w:rFonts w:ascii="Times New Roman" w:hAnsi="Times New Roman" w:cs="Times New Roman"/>
          <w:sz w:val="28"/>
          <w:szCs w:val="28"/>
        </w:rPr>
        <w:t>1. Характеристика проблемы, на решение которой</w:t>
      </w:r>
    </w:p>
    <w:p w14:paraId="2AC61827" w14:textId="77777777" w:rsidR="00625E15" w:rsidRPr="00F420B0" w:rsidRDefault="00625E15" w:rsidP="00625E15">
      <w:pPr>
        <w:spacing w:after="0"/>
        <w:jc w:val="center"/>
        <w:rPr>
          <w:rFonts w:ascii="Times New Roman" w:hAnsi="Times New Roman" w:cs="Times New Roman"/>
          <w:sz w:val="28"/>
          <w:szCs w:val="28"/>
        </w:rPr>
      </w:pPr>
      <w:r w:rsidRPr="00F420B0">
        <w:rPr>
          <w:rFonts w:ascii="Times New Roman" w:hAnsi="Times New Roman" w:cs="Times New Roman"/>
          <w:sz w:val="28"/>
          <w:szCs w:val="28"/>
        </w:rPr>
        <w:t>направлена подпрограмма</w:t>
      </w:r>
    </w:p>
    <w:p w14:paraId="0C996763" w14:textId="77777777" w:rsidR="00625E15" w:rsidRPr="00F420B0" w:rsidRDefault="00625E15" w:rsidP="00625E15">
      <w:pPr>
        <w:spacing w:after="0"/>
        <w:ind w:firstLine="709"/>
        <w:jc w:val="both"/>
        <w:rPr>
          <w:rFonts w:ascii="Times New Roman" w:hAnsi="Times New Roman" w:cs="Times New Roman"/>
          <w:sz w:val="28"/>
          <w:szCs w:val="28"/>
        </w:rPr>
      </w:pPr>
      <w:r w:rsidRPr="00F420B0">
        <w:rPr>
          <w:rFonts w:ascii="Times New Roman" w:hAnsi="Times New Roman" w:cs="Times New Roman"/>
          <w:sz w:val="28"/>
          <w:szCs w:val="28"/>
        </w:rPr>
        <w:t>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 комплексность обеспечения безопасности населения, территории и объектов города Мурманска, которые, в свою очередь, требуют разработки и реализации дополнительных мер профилактического характера.</w:t>
      </w:r>
    </w:p>
    <w:p w14:paraId="742004EC" w14:textId="77777777" w:rsidR="00625E15" w:rsidRPr="00F420B0" w:rsidRDefault="00625E15" w:rsidP="00625E15">
      <w:pPr>
        <w:spacing w:after="0"/>
        <w:ind w:firstLine="709"/>
        <w:jc w:val="both"/>
        <w:rPr>
          <w:rFonts w:ascii="Times New Roman" w:hAnsi="Times New Roman" w:cs="Times New Roman"/>
          <w:sz w:val="28"/>
          <w:szCs w:val="28"/>
        </w:rPr>
      </w:pPr>
      <w:r w:rsidRPr="00F420B0">
        <w:rPr>
          <w:rFonts w:ascii="Times New Roman" w:hAnsi="Times New Roman" w:cs="Times New Roman"/>
          <w:sz w:val="28"/>
          <w:szCs w:val="28"/>
        </w:rPr>
        <w:t>Проведенный анализ показывает,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 в том числе администрации города Мурманска.</w:t>
      </w:r>
    </w:p>
    <w:p w14:paraId="0B69C846" w14:textId="77777777" w:rsidR="00625E15" w:rsidRPr="00F420B0" w:rsidRDefault="00625E15" w:rsidP="00625E15">
      <w:pPr>
        <w:spacing w:after="0"/>
        <w:ind w:firstLine="709"/>
        <w:jc w:val="both"/>
        <w:rPr>
          <w:rFonts w:ascii="Times New Roman" w:hAnsi="Times New Roman" w:cs="Times New Roman"/>
          <w:sz w:val="28"/>
          <w:szCs w:val="28"/>
        </w:rPr>
      </w:pPr>
      <w:r w:rsidRPr="00F420B0">
        <w:rPr>
          <w:rFonts w:ascii="Times New Roman" w:hAnsi="Times New Roman" w:cs="Times New Roman"/>
          <w:sz w:val="28"/>
          <w:szCs w:val="28"/>
        </w:rPr>
        <w:t xml:space="preserve">Настоящая подпрограмма разработана с учетом положительного опыта реализации ведомственной целевой программы «Профилактика правонарушений в городе Мурманске» на 2014 - 2019 годы, в рамках которой проводились мероприятия по внедрению и развитию аппаратно-программного комплекса «Профилактика преступлений и правонарушений», реализация которой позволила улучшить качество обеспечения безопасности населения в общественных местах, повысить оперативность реагирования органов внутренних дел на сообщения о преступлениях и происшествиях, снизить </w:t>
      </w:r>
      <w:r w:rsidRPr="00F420B0">
        <w:rPr>
          <w:rFonts w:ascii="Times New Roman" w:hAnsi="Times New Roman" w:cs="Times New Roman"/>
          <w:sz w:val="28"/>
          <w:szCs w:val="28"/>
        </w:rPr>
        <w:lastRenderedPageBreak/>
        <w:t>количество зарегистрированных преступлений, увеличить процент раскрытых преступлений.</w:t>
      </w:r>
    </w:p>
    <w:p w14:paraId="7434E6B0" w14:textId="77777777" w:rsidR="00625E15" w:rsidRPr="00F420B0" w:rsidRDefault="00625E15" w:rsidP="00625E15">
      <w:pPr>
        <w:spacing w:after="0"/>
        <w:ind w:firstLine="709"/>
        <w:jc w:val="both"/>
        <w:rPr>
          <w:rFonts w:ascii="Times New Roman" w:hAnsi="Times New Roman" w:cs="Times New Roman"/>
          <w:sz w:val="28"/>
          <w:szCs w:val="28"/>
        </w:rPr>
      </w:pPr>
      <w:r w:rsidRPr="00F420B0">
        <w:rPr>
          <w:rFonts w:ascii="Times New Roman" w:hAnsi="Times New Roman" w:cs="Times New Roman"/>
          <w:sz w:val="28"/>
          <w:szCs w:val="28"/>
        </w:rPr>
        <w:t>Предположительно, в результате реализации комплекса запланированных мероприятий количество зарегистрированных преступлений сократится до 6540 в 2018 году, повысится уровень раскрываемости преступлений в общественных местах и на улицах областного центра,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программно-целевого метода.</w:t>
      </w:r>
    </w:p>
    <w:p w14:paraId="2C82F629" w14:textId="77777777" w:rsidR="00625E15" w:rsidRPr="00F420B0" w:rsidRDefault="00625E15" w:rsidP="00625E15">
      <w:pPr>
        <w:spacing w:after="0"/>
        <w:jc w:val="both"/>
        <w:rPr>
          <w:rFonts w:ascii="Times New Roman" w:hAnsi="Times New Roman" w:cs="Times New Roman"/>
          <w:sz w:val="28"/>
          <w:szCs w:val="28"/>
        </w:rPr>
      </w:pPr>
    </w:p>
    <w:p w14:paraId="372A3F10" w14:textId="77777777" w:rsidR="00625E15" w:rsidRPr="00F420B0" w:rsidRDefault="00625E15" w:rsidP="00625E15">
      <w:pPr>
        <w:spacing w:after="0"/>
        <w:jc w:val="center"/>
        <w:rPr>
          <w:rFonts w:ascii="Times New Roman" w:hAnsi="Times New Roman" w:cs="Times New Roman"/>
          <w:sz w:val="28"/>
          <w:szCs w:val="28"/>
        </w:rPr>
      </w:pPr>
      <w:r w:rsidRPr="00F420B0">
        <w:rPr>
          <w:rFonts w:ascii="Times New Roman" w:hAnsi="Times New Roman" w:cs="Times New Roman"/>
          <w:sz w:val="28"/>
          <w:szCs w:val="28"/>
        </w:rPr>
        <w:t>2. Основные цели и задачи подпрограммы, целевые показатели (индикаторы) реализации подпрограммы на 2018 год</w:t>
      </w:r>
    </w:p>
    <w:p w14:paraId="6AC21D2E" w14:textId="77777777" w:rsidR="00625E15" w:rsidRPr="00F420B0" w:rsidRDefault="00625E15" w:rsidP="00625E15">
      <w:pPr>
        <w:spacing w:after="0"/>
        <w:jc w:val="cente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03"/>
        <w:gridCol w:w="3073"/>
        <w:gridCol w:w="820"/>
        <w:gridCol w:w="1772"/>
        <w:gridCol w:w="1485"/>
        <w:gridCol w:w="1908"/>
      </w:tblGrid>
      <w:tr w:rsidR="00625E15" w:rsidRPr="00F420B0" w14:paraId="13E19971" w14:textId="77777777" w:rsidTr="00625E15">
        <w:trPr>
          <w:jc w:val="center"/>
        </w:trPr>
        <w:tc>
          <w:tcPr>
            <w:tcW w:w="429" w:type="pct"/>
            <w:vMerge w:val="restart"/>
            <w:tcBorders>
              <w:top w:val="single" w:sz="4" w:space="0" w:color="auto"/>
              <w:left w:val="single" w:sz="4" w:space="0" w:color="auto"/>
              <w:bottom w:val="single" w:sz="4" w:space="0" w:color="auto"/>
              <w:right w:val="single" w:sz="4" w:space="0" w:color="auto"/>
            </w:tcBorders>
            <w:hideMark/>
          </w:tcPr>
          <w:p w14:paraId="33E65BC8"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п/п</w:t>
            </w:r>
          </w:p>
        </w:tc>
        <w:tc>
          <w:tcPr>
            <w:tcW w:w="1642" w:type="pct"/>
            <w:vMerge w:val="restart"/>
            <w:tcBorders>
              <w:top w:val="single" w:sz="4" w:space="0" w:color="auto"/>
              <w:left w:val="single" w:sz="4" w:space="0" w:color="auto"/>
              <w:bottom w:val="single" w:sz="4" w:space="0" w:color="auto"/>
              <w:right w:val="single" w:sz="4" w:space="0" w:color="auto"/>
            </w:tcBorders>
            <w:hideMark/>
          </w:tcPr>
          <w:p w14:paraId="275BDAFA"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Цель, показатели (индикаторы)</w:t>
            </w:r>
          </w:p>
        </w:tc>
        <w:tc>
          <w:tcPr>
            <w:tcW w:w="488" w:type="pct"/>
            <w:vMerge w:val="restart"/>
            <w:tcBorders>
              <w:top w:val="single" w:sz="4" w:space="0" w:color="auto"/>
              <w:left w:val="single" w:sz="4" w:space="0" w:color="auto"/>
              <w:bottom w:val="single" w:sz="4" w:space="0" w:color="auto"/>
              <w:right w:val="single" w:sz="4" w:space="0" w:color="auto"/>
            </w:tcBorders>
            <w:hideMark/>
          </w:tcPr>
          <w:p w14:paraId="09EC8210"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Ед. изм.</w:t>
            </w:r>
          </w:p>
        </w:tc>
        <w:tc>
          <w:tcPr>
            <w:tcW w:w="2441" w:type="pct"/>
            <w:gridSpan w:val="3"/>
            <w:tcBorders>
              <w:top w:val="single" w:sz="4" w:space="0" w:color="auto"/>
              <w:left w:val="single" w:sz="4" w:space="0" w:color="auto"/>
              <w:bottom w:val="single" w:sz="4" w:space="0" w:color="auto"/>
              <w:right w:val="single" w:sz="4" w:space="0" w:color="auto"/>
            </w:tcBorders>
            <w:hideMark/>
          </w:tcPr>
          <w:p w14:paraId="5146601A"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Значение показателя (индикатора)</w:t>
            </w:r>
          </w:p>
        </w:tc>
      </w:tr>
      <w:tr w:rsidR="00625E15" w:rsidRPr="00F420B0" w14:paraId="12532C66" w14:textId="77777777" w:rsidTr="00625E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84F47" w14:textId="77777777" w:rsidR="00625E15" w:rsidRPr="00F420B0" w:rsidRDefault="00625E15" w:rsidP="00625E15">
            <w:pPr>
              <w:spacing w:after="0"/>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63EB8" w14:textId="77777777" w:rsidR="00625E15" w:rsidRPr="00F420B0" w:rsidRDefault="00625E15" w:rsidP="00625E15">
            <w:pPr>
              <w:spacing w:after="0"/>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0F036" w14:textId="77777777" w:rsidR="00625E15" w:rsidRPr="00F420B0" w:rsidRDefault="00625E15" w:rsidP="00625E15">
            <w:pPr>
              <w:spacing w:after="0"/>
              <w:rPr>
                <w:rFonts w:ascii="Times New Roman" w:eastAsia="Times New Roman" w:hAnsi="Times New Roman" w:cs="Times New Roman"/>
                <w:sz w:val="28"/>
                <w:szCs w:val="28"/>
                <w:lang w:eastAsia="ru-RU"/>
              </w:rPr>
            </w:pPr>
          </w:p>
        </w:tc>
        <w:tc>
          <w:tcPr>
            <w:tcW w:w="976" w:type="pct"/>
            <w:tcBorders>
              <w:top w:val="single" w:sz="4" w:space="0" w:color="auto"/>
              <w:left w:val="single" w:sz="4" w:space="0" w:color="auto"/>
              <w:bottom w:val="single" w:sz="4" w:space="0" w:color="auto"/>
              <w:right w:val="single" w:sz="4" w:space="0" w:color="auto"/>
            </w:tcBorders>
            <w:hideMark/>
          </w:tcPr>
          <w:p w14:paraId="033C1985"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Отчетный год</w:t>
            </w:r>
          </w:p>
        </w:tc>
        <w:tc>
          <w:tcPr>
            <w:tcW w:w="829" w:type="pct"/>
            <w:tcBorders>
              <w:top w:val="single" w:sz="4" w:space="0" w:color="auto"/>
              <w:left w:val="single" w:sz="4" w:space="0" w:color="auto"/>
              <w:bottom w:val="single" w:sz="4" w:space="0" w:color="auto"/>
              <w:right w:val="single" w:sz="4" w:space="0" w:color="auto"/>
            </w:tcBorders>
            <w:hideMark/>
          </w:tcPr>
          <w:p w14:paraId="33ABA4E3"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Текущий год</w:t>
            </w:r>
          </w:p>
        </w:tc>
        <w:tc>
          <w:tcPr>
            <w:tcW w:w="635" w:type="pct"/>
            <w:tcBorders>
              <w:top w:val="single" w:sz="4" w:space="0" w:color="auto"/>
              <w:left w:val="single" w:sz="4" w:space="0" w:color="auto"/>
              <w:bottom w:val="single" w:sz="4" w:space="0" w:color="auto"/>
              <w:right w:val="single" w:sz="4" w:space="0" w:color="auto"/>
            </w:tcBorders>
            <w:vAlign w:val="center"/>
            <w:hideMark/>
          </w:tcPr>
          <w:p w14:paraId="5AE15A54"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Годы реализации подпрограммы</w:t>
            </w:r>
          </w:p>
        </w:tc>
      </w:tr>
      <w:tr w:rsidR="00625E15" w:rsidRPr="00F420B0" w14:paraId="7B571875" w14:textId="77777777" w:rsidTr="00625E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AFD67" w14:textId="77777777" w:rsidR="00625E15" w:rsidRPr="00F420B0" w:rsidRDefault="00625E15" w:rsidP="00625E15">
            <w:pPr>
              <w:spacing w:after="0"/>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822AC" w14:textId="77777777" w:rsidR="00625E15" w:rsidRPr="00F420B0" w:rsidRDefault="00625E15" w:rsidP="00625E15">
            <w:pPr>
              <w:spacing w:after="0"/>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6FA8C" w14:textId="77777777" w:rsidR="00625E15" w:rsidRPr="00F420B0" w:rsidRDefault="00625E15" w:rsidP="00625E15">
            <w:pPr>
              <w:spacing w:after="0"/>
              <w:rPr>
                <w:rFonts w:ascii="Times New Roman" w:eastAsia="Times New Roman" w:hAnsi="Times New Roman" w:cs="Times New Roman"/>
                <w:sz w:val="28"/>
                <w:szCs w:val="28"/>
                <w:lang w:eastAsia="ru-RU"/>
              </w:rPr>
            </w:pPr>
          </w:p>
        </w:tc>
        <w:tc>
          <w:tcPr>
            <w:tcW w:w="976" w:type="pct"/>
            <w:tcBorders>
              <w:top w:val="single" w:sz="4" w:space="0" w:color="auto"/>
              <w:left w:val="single" w:sz="4" w:space="0" w:color="auto"/>
              <w:bottom w:val="single" w:sz="4" w:space="0" w:color="auto"/>
              <w:right w:val="single" w:sz="4" w:space="0" w:color="auto"/>
            </w:tcBorders>
            <w:hideMark/>
          </w:tcPr>
          <w:p w14:paraId="0216B371"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2016 год</w:t>
            </w:r>
          </w:p>
        </w:tc>
        <w:tc>
          <w:tcPr>
            <w:tcW w:w="829" w:type="pct"/>
            <w:tcBorders>
              <w:top w:val="single" w:sz="4" w:space="0" w:color="auto"/>
              <w:left w:val="single" w:sz="4" w:space="0" w:color="auto"/>
              <w:bottom w:val="single" w:sz="4" w:space="0" w:color="auto"/>
              <w:right w:val="single" w:sz="4" w:space="0" w:color="auto"/>
            </w:tcBorders>
            <w:hideMark/>
          </w:tcPr>
          <w:p w14:paraId="3BEE9CCA"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2017 год</w:t>
            </w:r>
          </w:p>
        </w:tc>
        <w:tc>
          <w:tcPr>
            <w:tcW w:w="635" w:type="pct"/>
            <w:tcBorders>
              <w:top w:val="single" w:sz="4" w:space="0" w:color="auto"/>
              <w:left w:val="single" w:sz="4" w:space="0" w:color="auto"/>
              <w:bottom w:val="single" w:sz="4" w:space="0" w:color="auto"/>
              <w:right w:val="single" w:sz="4" w:space="0" w:color="auto"/>
            </w:tcBorders>
            <w:vAlign w:val="center"/>
            <w:hideMark/>
          </w:tcPr>
          <w:p w14:paraId="4C01C7B4"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2018</w:t>
            </w:r>
            <w:r w:rsidRPr="00F420B0">
              <w:rPr>
                <w:rFonts w:ascii="Times New Roman" w:eastAsia="Times New Roman" w:hAnsi="Times New Roman" w:cs="Times New Roman"/>
                <w:sz w:val="28"/>
                <w:szCs w:val="28"/>
                <w:lang w:val="en-US" w:eastAsia="ru-RU"/>
              </w:rPr>
              <w:t xml:space="preserve"> </w:t>
            </w:r>
            <w:r w:rsidRPr="00F420B0">
              <w:rPr>
                <w:rFonts w:ascii="Times New Roman" w:eastAsia="Times New Roman" w:hAnsi="Times New Roman" w:cs="Times New Roman"/>
                <w:sz w:val="28"/>
                <w:szCs w:val="28"/>
                <w:lang w:eastAsia="ru-RU"/>
              </w:rPr>
              <w:t>год</w:t>
            </w:r>
          </w:p>
        </w:tc>
      </w:tr>
      <w:tr w:rsidR="00625E15" w:rsidRPr="00F420B0" w14:paraId="0863FEB2" w14:textId="77777777" w:rsidTr="00625E15">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57523910"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Цель: профилактика правонарушений и обеспечение общественной безопасности и правопорядка в городе Мурманске</w:t>
            </w:r>
          </w:p>
        </w:tc>
      </w:tr>
      <w:tr w:rsidR="00625E15" w:rsidRPr="00F420B0" w14:paraId="45F8232B" w14:textId="77777777" w:rsidTr="00625E15">
        <w:trPr>
          <w:jc w:val="center"/>
        </w:trPr>
        <w:tc>
          <w:tcPr>
            <w:tcW w:w="429" w:type="pct"/>
            <w:tcBorders>
              <w:top w:val="single" w:sz="4" w:space="0" w:color="auto"/>
              <w:left w:val="single" w:sz="4" w:space="0" w:color="auto"/>
              <w:bottom w:val="single" w:sz="4" w:space="0" w:color="auto"/>
              <w:right w:val="single" w:sz="4" w:space="0" w:color="auto"/>
            </w:tcBorders>
            <w:hideMark/>
          </w:tcPr>
          <w:p w14:paraId="7F2EAB02"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w:t>
            </w:r>
          </w:p>
        </w:tc>
        <w:tc>
          <w:tcPr>
            <w:tcW w:w="1642" w:type="pct"/>
            <w:tcBorders>
              <w:top w:val="single" w:sz="4" w:space="0" w:color="auto"/>
              <w:left w:val="single" w:sz="4" w:space="0" w:color="auto"/>
              <w:bottom w:val="single" w:sz="4" w:space="0" w:color="auto"/>
              <w:right w:val="single" w:sz="4" w:space="0" w:color="auto"/>
            </w:tcBorders>
            <w:hideMark/>
          </w:tcPr>
          <w:p w14:paraId="3C635C58"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Количество зарегистрированных преступлений</w:t>
            </w:r>
          </w:p>
        </w:tc>
        <w:tc>
          <w:tcPr>
            <w:tcW w:w="488" w:type="pct"/>
            <w:tcBorders>
              <w:top w:val="single" w:sz="4" w:space="0" w:color="auto"/>
              <w:left w:val="single" w:sz="4" w:space="0" w:color="auto"/>
              <w:bottom w:val="single" w:sz="4" w:space="0" w:color="auto"/>
              <w:right w:val="single" w:sz="4" w:space="0" w:color="auto"/>
            </w:tcBorders>
            <w:vAlign w:val="center"/>
            <w:hideMark/>
          </w:tcPr>
          <w:p w14:paraId="4ADA761B"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ед.</w:t>
            </w:r>
          </w:p>
        </w:tc>
        <w:tc>
          <w:tcPr>
            <w:tcW w:w="976" w:type="pct"/>
            <w:tcBorders>
              <w:top w:val="single" w:sz="4" w:space="0" w:color="auto"/>
              <w:left w:val="single" w:sz="4" w:space="0" w:color="auto"/>
              <w:bottom w:val="single" w:sz="4" w:space="0" w:color="auto"/>
              <w:right w:val="single" w:sz="4" w:space="0" w:color="auto"/>
            </w:tcBorders>
            <w:vAlign w:val="center"/>
            <w:hideMark/>
          </w:tcPr>
          <w:p w14:paraId="39F1D75B"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6692</w:t>
            </w:r>
          </w:p>
        </w:tc>
        <w:tc>
          <w:tcPr>
            <w:tcW w:w="829" w:type="pct"/>
            <w:tcBorders>
              <w:top w:val="single" w:sz="4" w:space="0" w:color="auto"/>
              <w:left w:val="single" w:sz="4" w:space="0" w:color="auto"/>
              <w:bottom w:val="single" w:sz="4" w:space="0" w:color="auto"/>
              <w:right w:val="single" w:sz="4" w:space="0" w:color="auto"/>
            </w:tcBorders>
            <w:vAlign w:val="center"/>
            <w:hideMark/>
          </w:tcPr>
          <w:p w14:paraId="0DDF86F8"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5650</w:t>
            </w:r>
          </w:p>
        </w:tc>
        <w:tc>
          <w:tcPr>
            <w:tcW w:w="635" w:type="pct"/>
            <w:tcBorders>
              <w:top w:val="single" w:sz="4" w:space="0" w:color="auto"/>
              <w:left w:val="single" w:sz="4" w:space="0" w:color="auto"/>
              <w:bottom w:val="single" w:sz="4" w:space="0" w:color="auto"/>
              <w:right w:val="single" w:sz="4" w:space="0" w:color="auto"/>
            </w:tcBorders>
            <w:vAlign w:val="center"/>
            <w:hideMark/>
          </w:tcPr>
          <w:p w14:paraId="53498174"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6540</w:t>
            </w:r>
          </w:p>
        </w:tc>
      </w:tr>
      <w:tr w:rsidR="00625E15" w:rsidRPr="00F420B0" w14:paraId="37D38C8A" w14:textId="77777777" w:rsidTr="00625E15">
        <w:trPr>
          <w:jc w:val="center"/>
        </w:trPr>
        <w:tc>
          <w:tcPr>
            <w:tcW w:w="429" w:type="pct"/>
            <w:tcBorders>
              <w:top w:val="single" w:sz="4" w:space="0" w:color="auto"/>
              <w:left w:val="single" w:sz="4" w:space="0" w:color="auto"/>
              <w:bottom w:val="single" w:sz="4" w:space="0" w:color="auto"/>
              <w:right w:val="single" w:sz="4" w:space="0" w:color="auto"/>
            </w:tcBorders>
            <w:hideMark/>
          </w:tcPr>
          <w:p w14:paraId="5B6A1544"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w:t>
            </w:r>
          </w:p>
        </w:tc>
        <w:tc>
          <w:tcPr>
            <w:tcW w:w="1642" w:type="pct"/>
            <w:tcBorders>
              <w:top w:val="single" w:sz="4" w:space="0" w:color="auto"/>
              <w:left w:val="single" w:sz="4" w:space="0" w:color="auto"/>
              <w:bottom w:val="single" w:sz="4" w:space="0" w:color="auto"/>
              <w:right w:val="single" w:sz="4" w:space="0" w:color="auto"/>
            </w:tcBorders>
            <w:hideMark/>
          </w:tcPr>
          <w:p w14:paraId="0FBEBA15"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Доля преступлений, раскрытых с использованием АПК «Профилактика преступлений и правонарушений», от общего количества раскрытых преступлений</w:t>
            </w:r>
          </w:p>
        </w:tc>
        <w:tc>
          <w:tcPr>
            <w:tcW w:w="488" w:type="pct"/>
            <w:tcBorders>
              <w:top w:val="single" w:sz="4" w:space="0" w:color="auto"/>
              <w:left w:val="single" w:sz="4" w:space="0" w:color="auto"/>
              <w:bottom w:val="single" w:sz="4" w:space="0" w:color="auto"/>
              <w:right w:val="single" w:sz="4" w:space="0" w:color="auto"/>
            </w:tcBorders>
            <w:vAlign w:val="center"/>
            <w:hideMark/>
          </w:tcPr>
          <w:p w14:paraId="22F56C15"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w:t>
            </w:r>
          </w:p>
        </w:tc>
        <w:tc>
          <w:tcPr>
            <w:tcW w:w="976" w:type="pct"/>
            <w:tcBorders>
              <w:top w:val="single" w:sz="4" w:space="0" w:color="auto"/>
              <w:left w:val="single" w:sz="4" w:space="0" w:color="auto"/>
              <w:bottom w:val="single" w:sz="4" w:space="0" w:color="auto"/>
              <w:right w:val="single" w:sz="4" w:space="0" w:color="auto"/>
            </w:tcBorders>
            <w:vAlign w:val="center"/>
            <w:hideMark/>
          </w:tcPr>
          <w:p w14:paraId="3C401ACD"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17,6</w:t>
            </w:r>
          </w:p>
        </w:tc>
        <w:tc>
          <w:tcPr>
            <w:tcW w:w="829" w:type="pct"/>
            <w:tcBorders>
              <w:top w:val="single" w:sz="4" w:space="0" w:color="auto"/>
              <w:left w:val="single" w:sz="4" w:space="0" w:color="auto"/>
              <w:bottom w:val="single" w:sz="4" w:space="0" w:color="auto"/>
              <w:right w:val="single" w:sz="4" w:space="0" w:color="auto"/>
            </w:tcBorders>
            <w:vAlign w:val="center"/>
            <w:hideMark/>
          </w:tcPr>
          <w:p w14:paraId="0250F4A8"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9,3</w:t>
            </w:r>
          </w:p>
        </w:tc>
        <w:tc>
          <w:tcPr>
            <w:tcW w:w="635" w:type="pct"/>
            <w:tcBorders>
              <w:top w:val="single" w:sz="4" w:space="0" w:color="auto"/>
              <w:left w:val="single" w:sz="4" w:space="0" w:color="auto"/>
              <w:bottom w:val="single" w:sz="4" w:space="0" w:color="auto"/>
              <w:right w:val="single" w:sz="4" w:space="0" w:color="auto"/>
            </w:tcBorders>
            <w:vAlign w:val="center"/>
            <w:hideMark/>
          </w:tcPr>
          <w:p w14:paraId="76C67DC3"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8,8</w:t>
            </w:r>
          </w:p>
        </w:tc>
      </w:tr>
      <w:tr w:rsidR="00625E15" w:rsidRPr="00F420B0" w14:paraId="74322FF3" w14:textId="77777777" w:rsidTr="00625E15">
        <w:trPr>
          <w:jc w:val="center"/>
        </w:trPr>
        <w:tc>
          <w:tcPr>
            <w:tcW w:w="429" w:type="pct"/>
            <w:tcBorders>
              <w:top w:val="single" w:sz="4" w:space="0" w:color="auto"/>
              <w:left w:val="single" w:sz="4" w:space="0" w:color="auto"/>
              <w:bottom w:val="single" w:sz="4" w:space="0" w:color="auto"/>
              <w:right w:val="single" w:sz="4" w:space="0" w:color="auto"/>
            </w:tcBorders>
            <w:hideMark/>
          </w:tcPr>
          <w:p w14:paraId="49C36DDD"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w:t>
            </w:r>
          </w:p>
        </w:tc>
        <w:tc>
          <w:tcPr>
            <w:tcW w:w="1642" w:type="pct"/>
            <w:tcBorders>
              <w:top w:val="single" w:sz="4" w:space="0" w:color="auto"/>
              <w:left w:val="single" w:sz="4" w:space="0" w:color="auto"/>
              <w:bottom w:val="single" w:sz="4" w:space="0" w:color="auto"/>
              <w:right w:val="single" w:sz="4" w:space="0" w:color="auto"/>
            </w:tcBorders>
            <w:hideMark/>
          </w:tcPr>
          <w:p w14:paraId="695A880E"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Раскрываемость уличных преступлений</w:t>
            </w:r>
          </w:p>
        </w:tc>
        <w:tc>
          <w:tcPr>
            <w:tcW w:w="488" w:type="pct"/>
            <w:tcBorders>
              <w:top w:val="single" w:sz="4" w:space="0" w:color="auto"/>
              <w:left w:val="single" w:sz="4" w:space="0" w:color="auto"/>
              <w:bottom w:val="single" w:sz="4" w:space="0" w:color="auto"/>
              <w:right w:val="single" w:sz="4" w:space="0" w:color="auto"/>
            </w:tcBorders>
            <w:vAlign w:val="center"/>
            <w:hideMark/>
          </w:tcPr>
          <w:p w14:paraId="512279F2"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w:t>
            </w:r>
          </w:p>
        </w:tc>
        <w:tc>
          <w:tcPr>
            <w:tcW w:w="976" w:type="pct"/>
            <w:tcBorders>
              <w:top w:val="single" w:sz="4" w:space="0" w:color="auto"/>
              <w:left w:val="single" w:sz="4" w:space="0" w:color="auto"/>
              <w:bottom w:val="single" w:sz="4" w:space="0" w:color="auto"/>
              <w:right w:val="single" w:sz="4" w:space="0" w:color="auto"/>
            </w:tcBorders>
            <w:vAlign w:val="center"/>
            <w:hideMark/>
          </w:tcPr>
          <w:p w14:paraId="32AD123B"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56</w:t>
            </w:r>
          </w:p>
        </w:tc>
        <w:tc>
          <w:tcPr>
            <w:tcW w:w="829" w:type="pct"/>
            <w:tcBorders>
              <w:top w:val="single" w:sz="4" w:space="0" w:color="auto"/>
              <w:left w:val="single" w:sz="4" w:space="0" w:color="auto"/>
              <w:bottom w:val="single" w:sz="4" w:space="0" w:color="auto"/>
              <w:right w:val="single" w:sz="4" w:space="0" w:color="auto"/>
            </w:tcBorders>
            <w:vAlign w:val="center"/>
            <w:hideMark/>
          </w:tcPr>
          <w:p w14:paraId="34A128B1"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68,5</w:t>
            </w:r>
          </w:p>
        </w:tc>
        <w:tc>
          <w:tcPr>
            <w:tcW w:w="635" w:type="pct"/>
            <w:tcBorders>
              <w:top w:val="single" w:sz="4" w:space="0" w:color="auto"/>
              <w:left w:val="single" w:sz="4" w:space="0" w:color="auto"/>
              <w:bottom w:val="single" w:sz="4" w:space="0" w:color="auto"/>
              <w:right w:val="single" w:sz="4" w:space="0" w:color="auto"/>
            </w:tcBorders>
            <w:vAlign w:val="center"/>
            <w:hideMark/>
          </w:tcPr>
          <w:p w14:paraId="25A2DE2D"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58,0</w:t>
            </w:r>
          </w:p>
        </w:tc>
      </w:tr>
      <w:tr w:rsidR="00625E15" w:rsidRPr="00F420B0" w14:paraId="759DBFF3" w14:textId="77777777" w:rsidTr="00625E15">
        <w:trPr>
          <w:jc w:val="center"/>
        </w:trPr>
        <w:tc>
          <w:tcPr>
            <w:tcW w:w="429" w:type="pct"/>
            <w:tcBorders>
              <w:top w:val="single" w:sz="4" w:space="0" w:color="auto"/>
              <w:left w:val="single" w:sz="4" w:space="0" w:color="auto"/>
              <w:bottom w:val="single" w:sz="4" w:space="0" w:color="auto"/>
              <w:right w:val="single" w:sz="4" w:space="0" w:color="auto"/>
            </w:tcBorders>
            <w:hideMark/>
          </w:tcPr>
          <w:p w14:paraId="446661AE"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w:t>
            </w:r>
          </w:p>
        </w:tc>
        <w:tc>
          <w:tcPr>
            <w:tcW w:w="1642" w:type="pct"/>
            <w:tcBorders>
              <w:top w:val="single" w:sz="4" w:space="0" w:color="auto"/>
              <w:left w:val="single" w:sz="4" w:space="0" w:color="auto"/>
              <w:bottom w:val="single" w:sz="4" w:space="0" w:color="auto"/>
              <w:right w:val="single" w:sz="4" w:space="0" w:color="auto"/>
            </w:tcBorders>
            <w:hideMark/>
          </w:tcPr>
          <w:p w14:paraId="26BE3956"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Раскрываемость преступлений, совершенных в общественных местах</w:t>
            </w:r>
          </w:p>
        </w:tc>
        <w:tc>
          <w:tcPr>
            <w:tcW w:w="488" w:type="pct"/>
            <w:tcBorders>
              <w:top w:val="single" w:sz="4" w:space="0" w:color="auto"/>
              <w:left w:val="single" w:sz="4" w:space="0" w:color="auto"/>
              <w:bottom w:val="single" w:sz="4" w:space="0" w:color="auto"/>
              <w:right w:val="single" w:sz="4" w:space="0" w:color="auto"/>
            </w:tcBorders>
            <w:vAlign w:val="center"/>
            <w:hideMark/>
          </w:tcPr>
          <w:p w14:paraId="6AAA6C02"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w:t>
            </w:r>
          </w:p>
        </w:tc>
        <w:tc>
          <w:tcPr>
            <w:tcW w:w="976" w:type="pct"/>
            <w:tcBorders>
              <w:top w:val="single" w:sz="4" w:space="0" w:color="auto"/>
              <w:left w:val="single" w:sz="4" w:space="0" w:color="auto"/>
              <w:bottom w:val="single" w:sz="4" w:space="0" w:color="auto"/>
              <w:right w:val="single" w:sz="4" w:space="0" w:color="auto"/>
            </w:tcBorders>
            <w:vAlign w:val="center"/>
            <w:hideMark/>
          </w:tcPr>
          <w:p w14:paraId="26FE8BC7"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58,4</w:t>
            </w:r>
          </w:p>
        </w:tc>
        <w:tc>
          <w:tcPr>
            <w:tcW w:w="829" w:type="pct"/>
            <w:tcBorders>
              <w:top w:val="single" w:sz="4" w:space="0" w:color="auto"/>
              <w:left w:val="single" w:sz="4" w:space="0" w:color="auto"/>
              <w:bottom w:val="single" w:sz="4" w:space="0" w:color="auto"/>
              <w:right w:val="single" w:sz="4" w:space="0" w:color="auto"/>
            </w:tcBorders>
            <w:vAlign w:val="center"/>
            <w:hideMark/>
          </w:tcPr>
          <w:p w14:paraId="0E451F39"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68</w:t>
            </w:r>
          </w:p>
        </w:tc>
        <w:tc>
          <w:tcPr>
            <w:tcW w:w="635" w:type="pct"/>
            <w:tcBorders>
              <w:top w:val="single" w:sz="4" w:space="0" w:color="auto"/>
              <w:left w:val="single" w:sz="4" w:space="0" w:color="auto"/>
              <w:bottom w:val="single" w:sz="4" w:space="0" w:color="auto"/>
              <w:right w:val="single" w:sz="4" w:space="0" w:color="auto"/>
            </w:tcBorders>
            <w:vAlign w:val="center"/>
            <w:hideMark/>
          </w:tcPr>
          <w:p w14:paraId="0CCB7D97"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60,8</w:t>
            </w:r>
          </w:p>
        </w:tc>
      </w:tr>
    </w:tbl>
    <w:p w14:paraId="3FD9D306" w14:textId="77777777" w:rsidR="00625E15" w:rsidRPr="00F420B0" w:rsidRDefault="00625E15" w:rsidP="00625E1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14:paraId="22816FDD" w14:textId="77777777" w:rsidR="00625E15" w:rsidRPr="00F420B0" w:rsidRDefault="00625E15" w:rsidP="00625E1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14:paraId="301ACB83" w14:textId="77777777" w:rsidR="00646CB7" w:rsidRPr="00F420B0" w:rsidRDefault="00646CB7" w:rsidP="00646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EFE278D" w14:textId="77777777" w:rsidR="00646CB7" w:rsidRPr="00F420B0" w:rsidRDefault="00646CB7" w:rsidP="00646CB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7400039" w14:textId="77777777" w:rsidR="00646CB7" w:rsidRPr="00F420B0" w:rsidRDefault="00646CB7" w:rsidP="00646CB7">
      <w:pPr>
        <w:spacing w:after="0" w:line="240" w:lineRule="auto"/>
        <w:rPr>
          <w:rFonts w:ascii="Times New Roman" w:eastAsia="Times New Roman" w:hAnsi="Times New Roman" w:cs="Times New Roman"/>
          <w:sz w:val="28"/>
          <w:szCs w:val="28"/>
          <w:lang w:eastAsia="ru-RU"/>
        </w:rPr>
        <w:sectPr w:rsidR="00646CB7" w:rsidRPr="00F420B0" w:rsidSect="00646CB7">
          <w:headerReference w:type="default" r:id="rId21"/>
          <w:type w:val="continuous"/>
          <w:pgSz w:w="11906" w:h="16838"/>
          <w:pgMar w:top="993" w:right="851" w:bottom="1134" w:left="1418" w:header="0" w:footer="0" w:gutter="0"/>
          <w:pgNumType w:start="1"/>
          <w:cols w:space="720"/>
          <w:titlePg/>
          <w:docGrid w:linePitch="299"/>
        </w:sectPr>
      </w:pPr>
    </w:p>
    <w:p w14:paraId="7D5566CA" w14:textId="58F10CDB" w:rsidR="00646CB7" w:rsidRPr="00F420B0" w:rsidRDefault="00646CB7" w:rsidP="00646CB7">
      <w:pPr>
        <w:pageBreakBefore/>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3. Перечень основных м</w:t>
      </w:r>
      <w:r w:rsidR="00E34697" w:rsidRPr="00F420B0">
        <w:rPr>
          <w:rFonts w:ascii="Times New Roman" w:eastAsia="Times New Roman" w:hAnsi="Times New Roman" w:cs="Times New Roman"/>
          <w:sz w:val="28"/>
          <w:szCs w:val="28"/>
          <w:lang w:eastAsia="ru-RU"/>
        </w:rPr>
        <w:t xml:space="preserve">ероприятий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6"/>
        <w:gridCol w:w="2866"/>
        <w:gridCol w:w="1616"/>
        <w:gridCol w:w="2051"/>
        <w:gridCol w:w="1366"/>
        <w:gridCol w:w="1205"/>
        <w:gridCol w:w="2296"/>
        <w:gridCol w:w="1169"/>
        <w:gridCol w:w="1967"/>
      </w:tblGrid>
      <w:tr w:rsidR="00625E15" w:rsidRPr="00F420B0" w14:paraId="7D9A4CB0" w14:textId="77777777" w:rsidTr="00625E15">
        <w:trPr>
          <w:trHeight w:val="73"/>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BC7CB3" w14:textId="77777777" w:rsidR="00625E15" w:rsidRPr="00F420B0" w:rsidRDefault="00625E15" w:rsidP="00625E15">
            <w:pPr>
              <w:widowControl w:val="0"/>
              <w:autoSpaceDE w:val="0"/>
              <w:autoSpaceDN w:val="0"/>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 п/п</w:t>
            </w:r>
          </w:p>
        </w:tc>
        <w:tc>
          <w:tcPr>
            <w:tcW w:w="2866" w:type="dxa"/>
            <w:vMerge w:val="restart"/>
            <w:tcBorders>
              <w:top w:val="single" w:sz="4" w:space="0" w:color="auto"/>
              <w:left w:val="single" w:sz="4" w:space="0" w:color="auto"/>
              <w:bottom w:val="single" w:sz="4" w:space="0" w:color="auto"/>
              <w:right w:val="single" w:sz="4" w:space="0" w:color="auto"/>
            </w:tcBorders>
            <w:vAlign w:val="center"/>
            <w:hideMark/>
          </w:tcPr>
          <w:p w14:paraId="5A0889F6" w14:textId="77777777" w:rsidR="00625E15" w:rsidRPr="00F420B0" w:rsidRDefault="00625E15" w:rsidP="00625E15">
            <w:pPr>
              <w:widowControl w:val="0"/>
              <w:autoSpaceDE w:val="0"/>
              <w:autoSpaceDN w:val="0"/>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Цель, задачи, основные мероприятия</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14:paraId="14A17F48" w14:textId="77777777" w:rsidR="00625E15" w:rsidRPr="00F420B0" w:rsidRDefault="00625E15" w:rsidP="00625E15">
            <w:pPr>
              <w:widowControl w:val="0"/>
              <w:autoSpaceDE w:val="0"/>
              <w:autoSpaceDN w:val="0"/>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Срок выполнения (квартал, год)</w:t>
            </w:r>
          </w:p>
        </w:tc>
        <w:tc>
          <w:tcPr>
            <w:tcW w:w="1965" w:type="dxa"/>
            <w:vMerge w:val="restart"/>
            <w:tcBorders>
              <w:top w:val="single" w:sz="4" w:space="0" w:color="auto"/>
              <w:left w:val="single" w:sz="4" w:space="0" w:color="auto"/>
              <w:bottom w:val="single" w:sz="4" w:space="0" w:color="auto"/>
              <w:right w:val="single" w:sz="4" w:space="0" w:color="auto"/>
            </w:tcBorders>
            <w:vAlign w:val="center"/>
            <w:hideMark/>
          </w:tcPr>
          <w:p w14:paraId="129CB517" w14:textId="77777777" w:rsidR="00625E15" w:rsidRPr="00F420B0" w:rsidRDefault="00625E15" w:rsidP="00625E15">
            <w:pPr>
              <w:widowControl w:val="0"/>
              <w:autoSpaceDE w:val="0"/>
              <w:autoSpaceDN w:val="0"/>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Источники финансирования</w:t>
            </w:r>
          </w:p>
        </w:tc>
        <w:tc>
          <w:tcPr>
            <w:tcW w:w="2571" w:type="dxa"/>
            <w:gridSpan w:val="2"/>
            <w:tcBorders>
              <w:top w:val="single" w:sz="4" w:space="0" w:color="auto"/>
              <w:left w:val="single" w:sz="4" w:space="0" w:color="auto"/>
              <w:bottom w:val="single" w:sz="4" w:space="0" w:color="auto"/>
              <w:right w:val="single" w:sz="4" w:space="0" w:color="auto"/>
            </w:tcBorders>
            <w:vAlign w:val="center"/>
            <w:hideMark/>
          </w:tcPr>
          <w:p w14:paraId="20DBF538"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 xml:space="preserve">Объемы финансирования, тыс. </w:t>
            </w:r>
            <w:proofErr w:type="spellStart"/>
            <w:r w:rsidRPr="00F420B0">
              <w:rPr>
                <w:rFonts w:ascii="Times New Roman" w:eastAsia="Calibri" w:hAnsi="Times New Roman" w:cs="Times New Roman"/>
                <w:sz w:val="28"/>
                <w:szCs w:val="28"/>
              </w:rPr>
              <w:t>руб</w:t>
            </w:r>
            <w:proofErr w:type="spellEnd"/>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315B3239"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Показатели (индикаторы) результативности выполнения основных мероприятий</w:t>
            </w:r>
          </w:p>
        </w:tc>
        <w:tc>
          <w:tcPr>
            <w:tcW w:w="1821" w:type="dxa"/>
            <w:vMerge w:val="restart"/>
            <w:tcBorders>
              <w:top w:val="single" w:sz="4" w:space="0" w:color="auto"/>
              <w:left w:val="single" w:sz="4" w:space="0" w:color="auto"/>
              <w:bottom w:val="single" w:sz="4" w:space="0" w:color="auto"/>
              <w:right w:val="single" w:sz="4" w:space="0" w:color="auto"/>
            </w:tcBorders>
            <w:vAlign w:val="center"/>
            <w:hideMark/>
          </w:tcPr>
          <w:p w14:paraId="12A2761F"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Calibri" w:hAnsi="Times New Roman" w:cs="Times New Roman"/>
                <w:spacing w:val="-4"/>
                <w:sz w:val="28"/>
                <w:szCs w:val="28"/>
              </w:rPr>
              <w:t>Перечень организаций, участвующих в реализации основных мероприятий</w:t>
            </w:r>
          </w:p>
        </w:tc>
      </w:tr>
      <w:tr w:rsidR="00625E15" w:rsidRPr="00F420B0" w14:paraId="239791BD" w14:textId="77777777" w:rsidTr="00625E15">
        <w:trPr>
          <w:trHeight w:val="7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CFC71" w14:textId="77777777" w:rsidR="00625E15" w:rsidRPr="00F420B0" w:rsidRDefault="00625E15" w:rsidP="00625E15">
            <w:pPr>
              <w:spacing w:after="0"/>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D4250" w14:textId="77777777" w:rsidR="00625E15" w:rsidRPr="00F420B0" w:rsidRDefault="00625E15" w:rsidP="00625E15">
            <w:pPr>
              <w:spacing w:after="0"/>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5A094" w14:textId="77777777" w:rsidR="00625E15" w:rsidRPr="00F420B0" w:rsidRDefault="00625E15" w:rsidP="00625E15">
            <w:pPr>
              <w:spacing w:after="0"/>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DF302" w14:textId="77777777" w:rsidR="00625E15" w:rsidRPr="00F420B0" w:rsidRDefault="00625E15" w:rsidP="00625E15">
            <w:pPr>
              <w:spacing w:after="0"/>
              <w:rPr>
                <w:rFonts w:ascii="Times New Roman" w:eastAsia="Calibri" w:hAnsi="Times New Roman" w:cs="Times New Roman"/>
                <w:sz w:val="28"/>
                <w:szCs w:val="28"/>
              </w:rPr>
            </w:pPr>
          </w:p>
        </w:tc>
        <w:tc>
          <w:tcPr>
            <w:tcW w:w="1366" w:type="dxa"/>
            <w:tcBorders>
              <w:top w:val="single" w:sz="4" w:space="0" w:color="auto"/>
              <w:left w:val="single" w:sz="4" w:space="0" w:color="auto"/>
              <w:bottom w:val="single" w:sz="4" w:space="0" w:color="auto"/>
              <w:right w:val="single" w:sz="4" w:space="0" w:color="auto"/>
            </w:tcBorders>
            <w:vAlign w:val="center"/>
            <w:hideMark/>
          </w:tcPr>
          <w:p w14:paraId="772051C4"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Calibri" w:hAnsi="Times New Roman" w:cs="Times New Roman"/>
                <w:sz w:val="28"/>
                <w:szCs w:val="28"/>
              </w:rPr>
              <w:t>Всего</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DEDB554"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2018</w:t>
            </w:r>
          </w:p>
          <w:p w14:paraId="13522B5D"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Calibri" w:hAnsi="Times New Roman" w:cs="Times New Roman"/>
                <w:sz w:val="28"/>
                <w:szCs w:val="28"/>
              </w:rPr>
              <w:t>год</w:t>
            </w:r>
          </w:p>
        </w:tc>
        <w:tc>
          <w:tcPr>
            <w:tcW w:w="2161" w:type="dxa"/>
            <w:tcBorders>
              <w:top w:val="single" w:sz="4" w:space="0" w:color="auto"/>
              <w:left w:val="single" w:sz="4" w:space="0" w:color="auto"/>
              <w:bottom w:val="single" w:sz="4" w:space="0" w:color="auto"/>
              <w:right w:val="single" w:sz="4" w:space="0" w:color="auto"/>
            </w:tcBorders>
            <w:vAlign w:val="center"/>
            <w:hideMark/>
          </w:tcPr>
          <w:p w14:paraId="52564C13"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Calibri" w:hAnsi="Times New Roman" w:cs="Times New Roman"/>
                <w:sz w:val="28"/>
                <w:szCs w:val="28"/>
              </w:rPr>
              <w:t>Наименование показателя, ед. измерения</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3B16512"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2018</w:t>
            </w:r>
          </w:p>
          <w:p w14:paraId="577F3A28"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Calibri" w:hAnsi="Times New Roman" w:cs="Times New Roman"/>
                <w:sz w:val="28"/>
                <w:szCs w:val="28"/>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6E979" w14:textId="77777777" w:rsidR="00625E15" w:rsidRPr="00F420B0" w:rsidRDefault="00625E15" w:rsidP="00625E15">
            <w:pPr>
              <w:spacing w:after="0"/>
              <w:rPr>
                <w:rFonts w:ascii="Times New Roman" w:eastAsia="Times New Roman" w:hAnsi="Times New Roman" w:cs="Times New Roman"/>
                <w:sz w:val="28"/>
                <w:szCs w:val="28"/>
                <w:lang w:eastAsia="ru-RU"/>
              </w:rPr>
            </w:pPr>
          </w:p>
        </w:tc>
      </w:tr>
      <w:tr w:rsidR="00625E15" w:rsidRPr="00F420B0" w14:paraId="7A118615" w14:textId="77777777" w:rsidTr="00625E15">
        <w:trPr>
          <w:trHeight w:val="73"/>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08BEBDC8"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8834506"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w:t>
            </w:r>
          </w:p>
        </w:tc>
        <w:tc>
          <w:tcPr>
            <w:tcW w:w="1616" w:type="dxa"/>
            <w:tcBorders>
              <w:top w:val="single" w:sz="4" w:space="0" w:color="auto"/>
              <w:left w:val="single" w:sz="4" w:space="0" w:color="auto"/>
              <w:bottom w:val="single" w:sz="4" w:space="0" w:color="auto"/>
              <w:right w:val="single" w:sz="4" w:space="0" w:color="auto"/>
            </w:tcBorders>
            <w:vAlign w:val="center"/>
            <w:hideMark/>
          </w:tcPr>
          <w:p w14:paraId="7EFBC6D3"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w:t>
            </w:r>
          </w:p>
        </w:tc>
        <w:tc>
          <w:tcPr>
            <w:tcW w:w="1965" w:type="dxa"/>
            <w:tcBorders>
              <w:top w:val="single" w:sz="4" w:space="0" w:color="auto"/>
              <w:left w:val="single" w:sz="4" w:space="0" w:color="auto"/>
              <w:bottom w:val="single" w:sz="4" w:space="0" w:color="auto"/>
              <w:right w:val="single" w:sz="4" w:space="0" w:color="auto"/>
            </w:tcBorders>
            <w:vAlign w:val="center"/>
            <w:hideMark/>
          </w:tcPr>
          <w:p w14:paraId="1C079014"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92F19D1"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EFE5CDD"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F3D6062"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13</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0A737C3"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14</w:t>
            </w:r>
          </w:p>
        </w:tc>
        <w:tc>
          <w:tcPr>
            <w:tcW w:w="1821" w:type="dxa"/>
            <w:tcBorders>
              <w:top w:val="single" w:sz="4" w:space="0" w:color="auto"/>
              <w:left w:val="single" w:sz="4" w:space="0" w:color="auto"/>
              <w:bottom w:val="single" w:sz="4" w:space="0" w:color="auto"/>
              <w:right w:val="single" w:sz="4" w:space="0" w:color="auto"/>
            </w:tcBorders>
            <w:vAlign w:val="center"/>
            <w:hideMark/>
          </w:tcPr>
          <w:p w14:paraId="6A131B77"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21</w:t>
            </w:r>
          </w:p>
        </w:tc>
      </w:tr>
      <w:tr w:rsidR="00625E15" w:rsidRPr="00F420B0" w14:paraId="18801563" w14:textId="77777777" w:rsidTr="00625E15">
        <w:trPr>
          <w:trHeight w:val="289"/>
        </w:trPr>
        <w:tc>
          <w:tcPr>
            <w:tcW w:w="14559" w:type="dxa"/>
            <w:gridSpan w:val="9"/>
            <w:tcBorders>
              <w:top w:val="single" w:sz="4" w:space="0" w:color="auto"/>
              <w:left w:val="single" w:sz="4" w:space="0" w:color="auto"/>
              <w:bottom w:val="single" w:sz="4" w:space="0" w:color="auto"/>
              <w:right w:val="single" w:sz="4" w:space="0" w:color="auto"/>
            </w:tcBorders>
            <w:vAlign w:val="center"/>
            <w:hideMark/>
          </w:tcPr>
          <w:p w14:paraId="0D51DC60" w14:textId="77777777" w:rsidR="00625E15" w:rsidRPr="00F420B0" w:rsidRDefault="00625E15" w:rsidP="00625E15">
            <w:pPr>
              <w:spacing w:after="0" w:line="240" w:lineRule="auto"/>
              <w:rPr>
                <w:rFonts w:ascii="Times New Roman" w:eastAsia="Calibri" w:hAnsi="Times New Roman" w:cs="Times New Roman"/>
                <w:sz w:val="28"/>
                <w:szCs w:val="28"/>
              </w:rPr>
            </w:pPr>
            <w:r w:rsidRPr="00F420B0">
              <w:rPr>
                <w:rFonts w:ascii="Times New Roman" w:eastAsia="Times New Roman" w:hAnsi="Times New Roman" w:cs="Times New Roman"/>
                <w:sz w:val="28"/>
                <w:szCs w:val="28"/>
                <w:lang w:eastAsia="ru-RU"/>
              </w:rPr>
              <w:t>Цель: профилактика правонарушений и обеспечение общественной безопасности и правопорядка в городе Мурманске</w:t>
            </w:r>
          </w:p>
        </w:tc>
      </w:tr>
      <w:tr w:rsidR="00625E15" w:rsidRPr="00F420B0" w14:paraId="32147E8C" w14:textId="77777777" w:rsidTr="00625E15">
        <w:trPr>
          <w:trHeight w:val="914"/>
        </w:trPr>
        <w:tc>
          <w:tcPr>
            <w:tcW w:w="0" w:type="auto"/>
            <w:vMerge w:val="restart"/>
            <w:tcBorders>
              <w:top w:val="single" w:sz="4" w:space="0" w:color="auto"/>
              <w:left w:val="single" w:sz="4" w:space="0" w:color="auto"/>
              <w:right w:val="single" w:sz="4" w:space="0" w:color="auto"/>
            </w:tcBorders>
            <w:vAlign w:val="center"/>
            <w:hideMark/>
          </w:tcPr>
          <w:p w14:paraId="04C12786"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1</w:t>
            </w:r>
          </w:p>
        </w:tc>
        <w:tc>
          <w:tcPr>
            <w:tcW w:w="2866" w:type="dxa"/>
            <w:vMerge w:val="restart"/>
            <w:tcBorders>
              <w:top w:val="single" w:sz="4" w:space="0" w:color="auto"/>
              <w:left w:val="single" w:sz="4" w:space="0" w:color="auto"/>
              <w:right w:val="single" w:sz="4" w:space="0" w:color="auto"/>
            </w:tcBorders>
            <w:vAlign w:val="center"/>
            <w:hideMark/>
          </w:tcPr>
          <w:p w14:paraId="0115E7C5" w14:textId="77777777" w:rsidR="00625E15" w:rsidRPr="00F420B0" w:rsidRDefault="00625E15" w:rsidP="00625E15">
            <w:pPr>
              <w:spacing w:after="0" w:line="240" w:lineRule="auto"/>
              <w:rPr>
                <w:rFonts w:ascii="Times New Roman" w:eastAsia="Calibri" w:hAnsi="Times New Roman" w:cs="Times New Roman"/>
                <w:sz w:val="28"/>
                <w:szCs w:val="28"/>
              </w:rPr>
            </w:pPr>
            <w:r w:rsidRPr="00F420B0">
              <w:rPr>
                <w:rFonts w:ascii="Times New Roman" w:eastAsia="Calibri" w:hAnsi="Times New Roman" w:cs="Times New Roman"/>
                <w:sz w:val="28"/>
                <w:szCs w:val="28"/>
              </w:rPr>
              <w:t>Основное мероприятие: мероприятия по профилактике правонарушений и обеспечению общественной безопасности и правопорядка в городе Мурманске</w:t>
            </w:r>
          </w:p>
        </w:tc>
        <w:tc>
          <w:tcPr>
            <w:tcW w:w="1616" w:type="dxa"/>
            <w:vMerge w:val="restart"/>
            <w:tcBorders>
              <w:top w:val="single" w:sz="4" w:space="0" w:color="auto"/>
              <w:left w:val="single" w:sz="4" w:space="0" w:color="auto"/>
              <w:right w:val="single" w:sz="4" w:space="0" w:color="auto"/>
            </w:tcBorders>
            <w:vAlign w:val="center"/>
            <w:hideMark/>
          </w:tcPr>
          <w:p w14:paraId="40692ADC"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2018 год</w:t>
            </w:r>
          </w:p>
        </w:tc>
        <w:tc>
          <w:tcPr>
            <w:tcW w:w="1965" w:type="dxa"/>
            <w:vMerge w:val="restart"/>
            <w:tcBorders>
              <w:top w:val="single" w:sz="4" w:space="0" w:color="auto"/>
              <w:left w:val="single" w:sz="4" w:space="0" w:color="auto"/>
              <w:right w:val="single" w:sz="4" w:space="0" w:color="auto"/>
            </w:tcBorders>
            <w:vAlign w:val="center"/>
            <w:hideMark/>
          </w:tcPr>
          <w:p w14:paraId="1D9E1FE7"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 xml:space="preserve">Всего, в </w:t>
            </w:r>
            <w:proofErr w:type="spellStart"/>
            <w:r w:rsidRPr="00F420B0">
              <w:rPr>
                <w:rFonts w:ascii="Times New Roman" w:eastAsia="Calibri" w:hAnsi="Times New Roman" w:cs="Times New Roman"/>
                <w:sz w:val="28"/>
                <w:szCs w:val="28"/>
              </w:rPr>
              <w:t>т.ч</w:t>
            </w:r>
            <w:proofErr w:type="spellEnd"/>
            <w:r w:rsidRPr="00F420B0">
              <w:rPr>
                <w:rFonts w:ascii="Times New Roman" w:eastAsia="Calibri" w:hAnsi="Times New Roman" w:cs="Times New Roman"/>
                <w:sz w:val="28"/>
                <w:szCs w:val="28"/>
              </w:rPr>
              <w:t xml:space="preserve">.: </w:t>
            </w:r>
          </w:p>
          <w:p w14:paraId="563AA806"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1366" w:type="dxa"/>
            <w:vMerge w:val="restart"/>
            <w:tcBorders>
              <w:top w:val="single" w:sz="4" w:space="0" w:color="auto"/>
              <w:left w:val="single" w:sz="4" w:space="0" w:color="auto"/>
              <w:right w:val="single" w:sz="4" w:space="0" w:color="auto"/>
            </w:tcBorders>
            <w:vAlign w:val="center"/>
            <w:hideMark/>
          </w:tcPr>
          <w:p w14:paraId="234CD67B" w14:textId="77777777" w:rsidR="00625E15" w:rsidRPr="00F420B0" w:rsidRDefault="00625E15" w:rsidP="00625E15">
            <w:pPr>
              <w:spacing w:line="252" w:lineRule="auto"/>
              <w:jc w:val="center"/>
              <w:rPr>
                <w:rFonts w:ascii="Times New Roman" w:eastAsia="Calibri" w:hAnsi="Times New Roman" w:cs="Times New Roman"/>
                <w:color w:val="000000"/>
                <w:sz w:val="28"/>
                <w:szCs w:val="28"/>
              </w:rPr>
            </w:pPr>
            <w:r w:rsidRPr="00F420B0">
              <w:rPr>
                <w:rFonts w:ascii="Times New Roman" w:eastAsia="Calibri" w:hAnsi="Times New Roman" w:cs="Times New Roman"/>
                <w:color w:val="000000"/>
                <w:sz w:val="28"/>
                <w:szCs w:val="28"/>
                <w:lang w:val="en-US"/>
              </w:rPr>
              <w:t>7</w:t>
            </w:r>
            <w:r w:rsidRPr="00F420B0">
              <w:rPr>
                <w:rFonts w:ascii="Times New Roman" w:eastAsia="Calibri" w:hAnsi="Times New Roman" w:cs="Times New Roman"/>
                <w:color w:val="000000"/>
                <w:sz w:val="28"/>
                <w:szCs w:val="28"/>
              </w:rPr>
              <w:t>82,0</w:t>
            </w:r>
          </w:p>
        </w:tc>
        <w:tc>
          <w:tcPr>
            <w:tcW w:w="1205" w:type="dxa"/>
            <w:vMerge w:val="restart"/>
            <w:tcBorders>
              <w:top w:val="single" w:sz="4" w:space="0" w:color="auto"/>
              <w:left w:val="single" w:sz="4" w:space="0" w:color="auto"/>
              <w:right w:val="single" w:sz="4" w:space="0" w:color="auto"/>
            </w:tcBorders>
            <w:vAlign w:val="center"/>
            <w:hideMark/>
          </w:tcPr>
          <w:p w14:paraId="55CD0087" w14:textId="77777777" w:rsidR="00625E15" w:rsidRPr="00F420B0" w:rsidRDefault="00625E15" w:rsidP="00625E15">
            <w:pPr>
              <w:spacing w:line="252"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lang w:val="en-US"/>
              </w:rPr>
              <w:t>7</w:t>
            </w:r>
            <w:r w:rsidRPr="00F420B0">
              <w:rPr>
                <w:rFonts w:ascii="Times New Roman" w:eastAsia="Calibri" w:hAnsi="Times New Roman" w:cs="Times New Roman"/>
                <w:sz w:val="28"/>
                <w:szCs w:val="28"/>
              </w:rPr>
              <w:t>82,0</w:t>
            </w:r>
          </w:p>
        </w:tc>
        <w:tc>
          <w:tcPr>
            <w:tcW w:w="2161" w:type="dxa"/>
            <w:tcBorders>
              <w:top w:val="single" w:sz="4" w:space="0" w:color="auto"/>
              <w:left w:val="single" w:sz="4" w:space="0" w:color="auto"/>
              <w:bottom w:val="single" w:sz="4" w:space="0" w:color="auto"/>
              <w:right w:val="single" w:sz="4" w:space="0" w:color="auto"/>
            </w:tcBorders>
            <w:vAlign w:val="center"/>
            <w:hideMark/>
          </w:tcPr>
          <w:p w14:paraId="349A1EB3"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Количество публикаций в СМИ,</w:t>
            </w:r>
          </w:p>
          <w:p w14:paraId="179882D6"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ед.</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0DFFBFF"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15</w:t>
            </w:r>
          </w:p>
        </w:tc>
        <w:tc>
          <w:tcPr>
            <w:tcW w:w="1821" w:type="dxa"/>
            <w:vMerge w:val="restart"/>
            <w:tcBorders>
              <w:top w:val="single" w:sz="4" w:space="0" w:color="auto"/>
              <w:left w:val="single" w:sz="4" w:space="0" w:color="auto"/>
              <w:right w:val="single" w:sz="4" w:space="0" w:color="auto"/>
            </w:tcBorders>
            <w:vAlign w:val="center"/>
            <w:hideMark/>
          </w:tcPr>
          <w:p w14:paraId="3BD33E94"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Администрация города Мурманска, УМВД России по г. Мурманску</w:t>
            </w:r>
          </w:p>
        </w:tc>
      </w:tr>
      <w:tr w:rsidR="00625E15" w:rsidRPr="00F420B0" w14:paraId="166D2834" w14:textId="77777777" w:rsidTr="00625E15">
        <w:trPr>
          <w:trHeight w:val="20"/>
        </w:trPr>
        <w:tc>
          <w:tcPr>
            <w:tcW w:w="0" w:type="auto"/>
            <w:vMerge/>
            <w:tcBorders>
              <w:left w:val="single" w:sz="4" w:space="0" w:color="auto"/>
              <w:right w:val="single" w:sz="4" w:space="0" w:color="auto"/>
            </w:tcBorders>
            <w:vAlign w:val="center"/>
            <w:hideMark/>
          </w:tcPr>
          <w:p w14:paraId="57477EF9" w14:textId="77777777" w:rsidR="00625E15" w:rsidRPr="00F420B0" w:rsidRDefault="00625E15" w:rsidP="00625E15">
            <w:pPr>
              <w:spacing w:after="0"/>
              <w:rPr>
                <w:rFonts w:ascii="Times New Roman" w:eastAsia="Calibri" w:hAnsi="Times New Roman" w:cs="Times New Roman"/>
                <w:sz w:val="28"/>
                <w:szCs w:val="28"/>
              </w:rPr>
            </w:pPr>
          </w:p>
        </w:tc>
        <w:tc>
          <w:tcPr>
            <w:tcW w:w="0" w:type="auto"/>
            <w:vMerge/>
            <w:tcBorders>
              <w:left w:val="single" w:sz="4" w:space="0" w:color="auto"/>
              <w:right w:val="single" w:sz="4" w:space="0" w:color="auto"/>
            </w:tcBorders>
            <w:vAlign w:val="center"/>
            <w:hideMark/>
          </w:tcPr>
          <w:p w14:paraId="6CDF068C" w14:textId="77777777" w:rsidR="00625E15" w:rsidRPr="00F420B0" w:rsidRDefault="00625E15" w:rsidP="00625E15">
            <w:pPr>
              <w:spacing w:after="0"/>
              <w:rPr>
                <w:rFonts w:ascii="Times New Roman" w:eastAsia="Calibri" w:hAnsi="Times New Roman" w:cs="Times New Roman"/>
                <w:sz w:val="28"/>
                <w:szCs w:val="28"/>
              </w:rPr>
            </w:pPr>
          </w:p>
        </w:tc>
        <w:tc>
          <w:tcPr>
            <w:tcW w:w="0" w:type="auto"/>
            <w:vMerge/>
            <w:tcBorders>
              <w:left w:val="single" w:sz="4" w:space="0" w:color="auto"/>
              <w:right w:val="single" w:sz="4" w:space="0" w:color="auto"/>
            </w:tcBorders>
            <w:vAlign w:val="center"/>
            <w:hideMark/>
          </w:tcPr>
          <w:p w14:paraId="430B1EDF" w14:textId="77777777" w:rsidR="00625E15" w:rsidRPr="00F420B0" w:rsidRDefault="00625E15" w:rsidP="00625E15">
            <w:pPr>
              <w:spacing w:after="0"/>
              <w:rPr>
                <w:rFonts w:ascii="Times New Roman" w:eastAsia="Calibri" w:hAnsi="Times New Roman" w:cs="Times New Roman"/>
                <w:sz w:val="28"/>
                <w:szCs w:val="28"/>
              </w:rPr>
            </w:pPr>
          </w:p>
        </w:tc>
        <w:tc>
          <w:tcPr>
            <w:tcW w:w="0" w:type="auto"/>
            <w:vMerge/>
            <w:tcBorders>
              <w:left w:val="single" w:sz="4" w:space="0" w:color="auto"/>
              <w:right w:val="single" w:sz="4" w:space="0" w:color="auto"/>
            </w:tcBorders>
            <w:vAlign w:val="center"/>
            <w:hideMark/>
          </w:tcPr>
          <w:p w14:paraId="1CAC2E26" w14:textId="77777777" w:rsidR="00625E15" w:rsidRPr="00F420B0" w:rsidRDefault="00625E15" w:rsidP="00625E15">
            <w:pPr>
              <w:spacing w:after="0"/>
              <w:rPr>
                <w:rFonts w:ascii="Times New Roman" w:eastAsia="Calibri" w:hAnsi="Times New Roman" w:cs="Times New Roman"/>
                <w:sz w:val="28"/>
                <w:szCs w:val="28"/>
              </w:rPr>
            </w:pPr>
          </w:p>
        </w:tc>
        <w:tc>
          <w:tcPr>
            <w:tcW w:w="0" w:type="auto"/>
            <w:vMerge/>
            <w:tcBorders>
              <w:left w:val="single" w:sz="4" w:space="0" w:color="auto"/>
              <w:right w:val="single" w:sz="4" w:space="0" w:color="auto"/>
            </w:tcBorders>
            <w:vAlign w:val="center"/>
            <w:hideMark/>
          </w:tcPr>
          <w:p w14:paraId="1473392E" w14:textId="77777777" w:rsidR="00625E15" w:rsidRPr="00F420B0" w:rsidRDefault="00625E15" w:rsidP="00625E15">
            <w:pPr>
              <w:spacing w:after="0"/>
              <w:rPr>
                <w:rFonts w:ascii="Times New Roman" w:eastAsia="Calibri" w:hAnsi="Times New Roman" w:cs="Times New Roman"/>
                <w:color w:val="000000"/>
                <w:sz w:val="28"/>
                <w:szCs w:val="28"/>
              </w:rPr>
            </w:pPr>
          </w:p>
        </w:tc>
        <w:tc>
          <w:tcPr>
            <w:tcW w:w="0" w:type="auto"/>
            <w:vMerge/>
            <w:tcBorders>
              <w:left w:val="single" w:sz="4" w:space="0" w:color="auto"/>
              <w:right w:val="single" w:sz="4" w:space="0" w:color="auto"/>
            </w:tcBorders>
            <w:vAlign w:val="center"/>
            <w:hideMark/>
          </w:tcPr>
          <w:p w14:paraId="2365573B" w14:textId="77777777" w:rsidR="00625E15" w:rsidRPr="00F420B0" w:rsidRDefault="00625E15" w:rsidP="00625E15">
            <w:pPr>
              <w:spacing w:after="0"/>
              <w:rPr>
                <w:rFonts w:ascii="Times New Roman" w:eastAsia="Calibri" w:hAnsi="Times New Roman" w:cs="Times New Roman"/>
                <w:sz w:val="28"/>
                <w:szCs w:val="28"/>
              </w:rPr>
            </w:pPr>
          </w:p>
        </w:tc>
        <w:tc>
          <w:tcPr>
            <w:tcW w:w="2161" w:type="dxa"/>
            <w:tcBorders>
              <w:top w:val="single" w:sz="4" w:space="0" w:color="auto"/>
              <w:left w:val="single" w:sz="4" w:space="0" w:color="auto"/>
              <w:bottom w:val="single" w:sz="4" w:space="0" w:color="auto"/>
              <w:right w:val="single" w:sz="4" w:space="0" w:color="auto"/>
            </w:tcBorders>
            <w:vAlign w:val="center"/>
            <w:hideMark/>
          </w:tcPr>
          <w:p w14:paraId="01D02AC9"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Количество поощренных сотрудников полиции,</w:t>
            </w:r>
          </w:p>
          <w:p w14:paraId="2A0604E9"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чел.</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3F738B6"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50</w:t>
            </w:r>
          </w:p>
        </w:tc>
        <w:tc>
          <w:tcPr>
            <w:tcW w:w="0" w:type="auto"/>
            <w:vMerge/>
            <w:tcBorders>
              <w:left w:val="single" w:sz="4" w:space="0" w:color="auto"/>
              <w:right w:val="single" w:sz="4" w:space="0" w:color="auto"/>
            </w:tcBorders>
            <w:vAlign w:val="center"/>
            <w:hideMark/>
          </w:tcPr>
          <w:p w14:paraId="7E477555" w14:textId="77777777" w:rsidR="00625E15" w:rsidRPr="00F420B0" w:rsidRDefault="00625E15" w:rsidP="00625E15">
            <w:pPr>
              <w:spacing w:after="0"/>
              <w:rPr>
                <w:rFonts w:ascii="Times New Roman" w:eastAsia="Calibri" w:hAnsi="Times New Roman" w:cs="Times New Roman"/>
                <w:sz w:val="28"/>
                <w:szCs w:val="28"/>
              </w:rPr>
            </w:pPr>
          </w:p>
        </w:tc>
      </w:tr>
      <w:tr w:rsidR="00625E15" w:rsidRPr="00F420B0" w14:paraId="6EF8CF86" w14:textId="77777777" w:rsidTr="00625E15">
        <w:trPr>
          <w:trHeight w:val="759"/>
        </w:trPr>
        <w:tc>
          <w:tcPr>
            <w:tcW w:w="0" w:type="auto"/>
            <w:vMerge/>
            <w:tcBorders>
              <w:left w:val="single" w:sz="4" w:space="0" w:color="auto"/>
              <w:right w:val="single" w:sz="4" w:space="0" w:color="auto"/>
            </w:tcBorders>
            <w:vAlign w:val="center"/>
            <w:hideMark/>
          </w:tcPr>
          <w:p w14:paraId="74AC2323" w14:textId="77777777" w:rsidR="00625E15" w:rsidRPr="00F420B0" w:rsidRDefault="00625E15" w:rsidP="00625E15">
            <w:pPr>
              <w:spacing w:after="0"/>
              <w:rPr>
                <w:rFonts w:ascii="Times New Roman" w:eastAsia="Calibri" w:hAnsi="Times New Roman" w:cs="Times New Roman"/>
                <w:sz w:val="28"/>
                <w:szCs w:val="28"/>
              </w:rPr>
            </w:pPr>
          </w:p>
        </w:tc>
        <w:tc>
          <w:tcPr>
            <w:tcW w:w="0" w:type="auto"/>
            <w:vMerge/>
            <w:tcBorders>
              <w:left w:val="single" w:sz="4" w:space="0" w:color="auto"/>
              <w:right w:val="single" w:sz="4" w:space="0" w:color="auto"/>
            </w:tcBorders>
            <w:vAlign w:val="center"/>
            <w:hideMark/>
          </w:tcPr>
          <w:p w14:paraId="0ACCE42A" w14:textId="77777777" w:rsidR="00625E15" w:rsidRPr="00F420B0" w:rsidRDefault="00625E15" w:rsidP="00625E15">
            <w:pPr>
              <w:spacing w:after="0"/>
              <w:rPr>
                <w:rFonts w:ascii="Times New Roman" w:eastAsia="Calibri" w:hAnsi="Times New Roman" w:cs="Times New Roman"/>
                <w:sz w:val="28"/>
                <w:szCs w:val="28"/>
              </w:rPr>
            </w:pPr>
          </w:p>
        </w:tc>
        <w:tc>
          <w:tcPr>
            <w:tcW w:w="0" w:type="auto"/>
            <w:vMerge/>
            <w:tcBorders>
              <w:left w:val="single" w:sz="4" w:space="0" w:color="auto"/>
              <w:right w:val="single" w:sz="4" w:space="0" w:color="auto"/>
            </w:tcBorders>
            <w:vAlign w:val="center"/>
            <w:hideMark/>
          </w:tcPr>
          <w:p w14:paraId="7159C8D7" w14:textId="77777777" w:rsidR="00625E15" w:rsidRPr="00F420B0" w:rsidRDefault="00625E15" w:rsidP="00625E15">
            <w:pPr>
              <w:spacing w:after="0"/>
              <w:rPr>
                <w:rFonts w:ascii="Times New Roman" w:eastAsia="Calibri" w:hAnsi="Times New Roman" w:cs="Times New Roman"/>
                <w:sz w:val="28"/>
                <w:szCs w:val="28"/>
              </w:rPr>
            </w:pPr>
          </w:p>
        </w:tc>
        <w:tc>
          <w:tcPr>
            <w:tcW w:w="0" w:type="auto"/>
            <w:vMerge/>
            <w:tcBorders>
              <w:left w:val="single" w:sz="4" w:space="0" w:color="auto"/>
              <w:right w:val="single" w:sz="4" w:space="0" w:color="auto"/>
            </w:tcBorders>
            <w:vAlign w:val="center"/>
            <w:hideMark/>
          </w:tcPr>
          <w:p w14:paraId="1C7AD90B" w14:textId="77777777" w:rsidR="00625E15" w:rsidRPr="00F420B0" w:rsidRDefault="00625E15" w:rsidP="00625E15">
            <w:pPr>
              <w:spacing w:after="0"/>
              <w:rPr>
                <w:rFonts w:ascii="Times New Roman" w:eastAsia="Calibri" w:hAnsi="Times New Roman" w:cs="Times New Roman"/>
                <w:sz w:val="28"/>
                <w:szCs w:val="28"/>
              </w:rPr>
            </w:pPr>
          </w:p>
        </w:tc>
        <w:tc>
          <w:tcPr>
            <w:tcW w:w="0" w:type="auto"/>
            <w:vMerge/>
            <w:tcBorders>
              <w:left w:val="single" w:sz="4" w:space="0" w:color="auto"/>
              <w:right w:val="single" w:sz="4" w:space="0" w:color="auto"/>
            </w:tcBorders>
            <w:vAlign w:val="center"/>
            <w:hideMark/>
          </w:tcPr>
          <w:p w14:paraId="2FE53511" w14:textId="77777777" w:rsidR="00625E15" w:rsidRPr="00F420B0" w:rsidRDefault="00625E15" w:rsidP="00625E15">
            <w:pPr>
              <w:spacing w:after="0"/>
              <w:rPr>
                <w:rFonts w:ascii="Times New Roman" w:eastAsia="Calibri" w:hAnsi="Times New Roman" w:cs="Times New Roman"/>
                <w:color w:val="000000"/>
                <w:sz w:val="28"/>
                <w:szCs w:val="28"/>
              </w:rPr>
            </w:pPr>
          </w:p>
        </w:tc>
        <w:tc>
          <w:tcPr>
            <w:tcW w:w="0" w:type="auto"/>
            <w:vMerge/>
            <w:tcBorders>
              <w:left w:val="single" w:sz="4" w:space="0" w:color="auto"/>
              <w:right w:val="single" w:sz="4" w:space="0" w:color="auto"/>
            </w:tcBorders>
            <w:vAlign w:val="center"/>
            <w:hideMark/>
          </w:tcPr>
          <w:p w14:paraId="07319E41" w14:textId="77777777" w:rsidR="00625E15" w:rsidRPr="00F420B0" w:rsidRDefault="00625E15" w:rsidP="00625E15">
            <w:pPr>
              <w:spacing w:after="0"/>
              <w:rPr>
                <w:rFonts w:ascii="Times New Roman" w:eastAsia="Calibri" w:hAnsi="Times New Roman" w:cs="Times New Roman"/>
                <w:sz w:val="28"/>
                <w:szCs w:val="28"/>
              </w:rPr>
            </w:pPr>
          </w:p>
        </w:tc>
        <w:tc>
          <w:tcPr>
            <w:tcW w:w="2161" w:type="dxa"/>
            <w:tcBorders>
              <w:top w:val="single" w:sz="4" w:space="0" w:color="auto"/>
              <w:left w:val="single" w:sz="4" w:space="0" w:color="auto"/>
              <w:bottom w:val="single" w:sz="4" w:space="0" w:color="auto"/>
              <w:right w:val="single" w:sz="4" w:space="0" w:color="auto"/>
            </w:tcBorders>
            <w:vAlign w:val="center"/>
            <w:hideMark/>
          </w:tcPr>
          <w:p w14:paraId="1590C542"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Количество поощренных граждан,</w:t>
            </w:r>
          </w:p>
          <w:p w14:paraId="6DEC3DCE"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чел.</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B0BF6F5"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10</w:t>
            </w:r>
          </w:p>
        </w:tc>
        <w:tc>
          <w:tcPr>
            <w:tcW w:w="0" w:type="auto"/>
            <w:vMerge/>
            <w:tcBorders>
              <w:left w:val="single" w:sz="4" w:space="0" w:color="auto"/>
              <w:right w:val="single" w:sz="4" w:space="0" w:color="auto"/>
            </w:tcBorders>
            <w:vAlign w:val="center"/>
            <w:hideMark/>
          </w:tcPr>
          <w:p w14:paraId="350DD6DE" w14:textId="77777777" w:rsidR="00625E15" w:rsidRPr="00F420B0" w:rsidRDefault="00625E15" w:rsidP="00625E15">
            <w:pPr>
              <w:spacing w:after="0"/>
              <w:rPr>
                <w:rFonts w:ascii="Times New Roman" w:eastAsia="Calibri" w:hAnsi="Times New Roman" w:cs="Times New Roman"/>
                <w:sz w:val="28"/>
                <w:szCs w:val="28"/>
              </w:rPr>
            </w:pPr>
          </w:p>
        </w:tc>
      </w:tr>
      <w:tr w:rsidR="00625E15" w:rsidRPr="00F420B0" w14:paraId="7312CC77" w14:textId="77777777" w:rsidTr="00625E15">
        <w:trPr>
          <w:trHeight w:val="790"/>
        </w:trPr>
        <w:tc>
          <w:tcPr>
            <w:tcW w:w="0" w:type="auto"/>
            <w:tcBorders>
              <w:top w:val="single" w:sz="4" w:space="0" w:color="auto"/>
              <w:left w:val="single" w:sz="4" w:space="0" w:color="auto"/>
              <w:bottom w:val="single" w:sz="4" w:space="0" w:color="auto"/>
              <w:right w:val="single" w:sz="4" w:space="0" w:color="auto"/>
            </w:tcBorders>
            <w:vAlign w:val="center"/>
            <w:hideMark/>
          </w:tcPr>
          <w:p w14:paraId="5A3E2F74"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1.1</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EAF6503" w14:textId="77777777" w:rsidR="00625E15" w:rsidRPr="00F420B0" w:rsidRDefault="00625E15" w:rsidP="00625E15">
            <w:pPr>
              <w:spacing w:after="0" w:line="240" w:lineRule="auto"/>
              <w:rPr>
                <w:rFonts w:ascii="Times New Roman" w:eastAsia="Calibri" w:hAnsi="Times New Roman" w:cs="Times New Roman"/>
                <w:sz w:val="28"/>
                <w:szCs w:val="28"/>
              </w:rPr>
            </w:pPr>
            <w:r w:rsidRPr="00F420B0">
              <w:rPr>
                <w:rFonts w:ascii="Times New Roman" w:eastAsia="Calibri" w:hAnsi="Times New Roman" w:cs="Times New Roman"/>
                <w:sz w:val="28"/>
                <w:szCs w:val="28"/>
              </w:rPr>
              <w:t>Мероприятия по обеспечению общественной безопасности и профилактике правонарушений</w:t>
            </w:r>
          </w:p>
        </w:tc>
        <w:tc>
          <w:tcPr>
            <w:tcW w:w="1616" w:type="dxa"/>
            <w:tcBorders>
              <w:top w:val="single" w:sz="4" w:space="0" w:color="auto"/>
              <w:left w:val="single" w:sz="4" w:space="0" w:color="auto"/>
              <w:bottom w:val="single" w:sz="4" w:space="0" w:color="auto"/>
              <w:right w:val="single" w:sz="4" w:space="0" w:color="auto"/>
            </w:tcBorders>
            <w:hideMark/>
          </w:tcPr>
          <w:p w14:paraId="49C2DED5" w14:textId="77777777" w:rsidR="00625E15" w:rsidRPr="00F420B0" w:rsidRDefault="00625E15" w:rsidP="00625E15">
            <w:pPr>
              <w:spacing w:after="0" w:line="240" w:lineRule="auto"/>
              <w:jc w:val="center"/>
              <w:rPr>
                <w:rFonts w:ascii="Times New Roman" w:eastAsia="Calibri" w:hAnsi="Times New Roman" w:cs="Times New Roman"/>
                <w:sz w:val="28"/>
                <w:szCs w:val="28"/>
              </w:rPr>
            </w:pPr>
          </w:p>
          <w:p w14:paraId="53EB7ACD"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2018 год</w:t>
            </w:r>
          </w:p>
        </w:tc>
        <w:tc>
          <w:tcPr>
            <w:tcW w:w="1965" w:type="dxa"/>
            <w:tcBorders>
              <w:top w:val="single" w:sz="4" w:space="0" w:color="auto"/>
              <w:left w:val="single" w:sz="4" w:space="0" w:color="auto"/>
              <w:bottom w:val="single" w:sz="4" w:space="0" w:color="auto"/>
              <w:right w:val="single" w:sz="4" w:space="0" w:color="auto"/>
            </w:tcBorders>
            <w:vAlign w:val="center"/>
            <w:hideMark/>
          </w:tcPr>
          <w:p w14:paraId="0BD2FA1F" w14:textId="77777777" w:rsidR="00625E15" w:rsidRPr="00F420B0" w:rsidRDefault="00625E15" w:rsidP="00625E15">
            <w:pPr>
              <w:spacing w:line="252"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1366" w:type="dxa"/>
            <w:tcBorders>
              <w:top w:val="single" w:sz="4" w:space="0" w:color="auto"/>
              <w:left w:val="single" w:sz="4" w:space="0" w:color="auto"/>
              <w:bottom w:val="single" w:sz="4" w:space="0" w:color="auto"/>
              <w:right w:val="single" w:sz="4" w:space="0" w:color="auto"/>
            </w:tcBorders>
            <w:vAlign w:val="center"/>
            <w:hideMark/>
          </w:tcPr>
          <w:p w14:paraId="37D21D1A" w14:textId="77777777" w:rsidR="00625E15" w:rsidRPr="00F420B0" w:rsidRDefault="00625E15" w:rsidP="00625E15">
            <w:pPr>
              <w:spacing w:line="252" w:lineRule="auto"/>
              <w:jc w:val="center"/>
              <w:rPr>
                <w:rFonts w:ascii="Times New Roman" w:eastAsia="Calibri" w:hAnsi="Times New Roman" w:cs="Times New Roman"/>
                <w:color w:val="000000"/>
                <w:sz w:val="28"/>
                <w:szCs w:val="28"/>
              </w:rPr>
            </w:pPr>
            <w:r w:rsidRPr="00F420B0">
              <w:rPr>
                <w:rFonts w:ascii="Times New Roman" w:eastAsia="Calibri" w:hAnsi="Times New Roman" w:cs="Times New Roman"/>
                <w:color w:val="000000"/>
                <w:sz w:val="28"/>
                <w:szCs w:val="28"/>
                <w:lang w:val="en-US"/>
              </w:rPr>
              <w:t>7</w:t>
            </w:r>
            <w:r w:rsidRPr="00F420B0">
              <w:rPr>
                <w:rFonts w:ascii="Times New Roman" w:eastAsia="Calibri" w:hAnsi="Times New Roman" w:cs="Times New Roman"/>
                <w:color w:val="000000"/>
                <w:sz w:val="28"/>
                <w:szCs w:val="28"/>
              </w:rPr>
              <w:t>82,0</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2B33DDF" w14:textId="77777777" w:rsidR="00625E15" w:rsidRPr="00F420B0" w:rsidRDefault="00625E15" w:rsidP="00625E15">
            <w:pPr>
              <w:spacing w:line="252"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lang w:val="en-US"/>
              </w:rPr>
              <w:t>7</w:t>
            </w:r>
            <w:r w:rsidRPr="00F420B0">
              <w:rPr>
                <w:rFonts w:ascii="Times New Roman" w:eastAsia="Calibri" w:hAnsi="Times New Roman" w:cs="Times New Roman"/>
                <w:sz w:val="28"/>
                <w:szCs w:val="28"/>
              </w:rPr>
              <w:t>82,0</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1595C2C"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Количество мероприятий, ед.</w:t>
            </w:r>
          </w:p>
        </w:tc>
        <w:tc>
          <w:tcPr>
            <w:tcW w:w="1169" w:type="dxa"/>
            <w:tcBorders>
              <w:top w:val="single" w:sz="4" w:space="0" w:color="auto"/>
              <w:left w:val="single" w:sz="4" w:space="0" w:color="auto"/>
              <w:bottom w:val="single" w:sz="4" w:space="0" w:color="auto"/>
              <w:right w:val="single" w:sz="4" w:space="0" w:color="auto"/>
            </w:tcBorders>
            <w:vAlign w:val="center"/>
            <w:hideMark/>
          </w:tcPr>
          <w:p w14:paraId="5C31B463"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38</w:t>
            </w:r>
          </w:p>
        </w:tc>
        <w:tc>
          <w:tcPr>
            <w:tcW w:w="1821" w:type="dxa"/>
            <w:tcBorders>
              <w:top w:val="single" w:sz="4" w:space="0" w:color="auto"/>
              <w:left w:val="single" w:sz="4" w:space="0" w:color="auto"/>
              <w:bottom w:val="single" w:sz="4" w:space="0" w:color="auto"/>
              <w:right w:val="single" w:sz="4" w:space="0" w:color="auto"/>
            </w:tcBorders>
            <w:vAlign w:val="center"/>
            <w:hideMark/>
          </w:tcPr>
          <w:p w14:paraId="79E220D7"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Администрация города Мурманска, УМВД России по г. Мурманску</w:t>
            </w:r>
          </w:p>
        </w:tc>
      </w:tr>
      <w:tr w:rsidR="00625E15" w:rsidRPr="00F420B0" w14:paraId="34FA7933" w14:textId="77777777" w:rsidTr="00625E15">
        <w:trPr>
          <w:trHeight w:val="321"/>
        </w:trPr>
        <w:tc>
          <w:tcPr>
            <w:tcW w:w="0" w:type="auto"/>
            <w:tcBorders>
              <w:top w:val="single" w:sz="4" w:space="0" w:color="auto"/>
              <w:left w:val="single" w:sz="4" w:space="0" w:color="auto"/>
              <w:bottom w:val="single" w:sz="4" w:space="0" w:color="auto"/>
              <w:right w:val="single" w:sz="4" w:space="0" w:color="auto"/>
            </w:tcBorders>
            <w:vAlign w:val="center"/>
            <w:hideMark/>
          </w:tcPr>
          <w:p w14:paraId="333AF4E1"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lastRenderedPageBreak/>
              <w:t>1.2</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7D13B1E" w14:textId="77777777" w:rsidR="00625E15" w:rsidRPr="00F420B0" w:rsidRDefault="00625E15" w:rsidP="00625E15">
            <w:pPr>
              <w:spacing w:after="0" w:line="240" w:lineRule="auto"/>
              <w:rPr>
                <w:rFonts w:ascii="Times New Roman" w:eastAsia="Calibri" w:hAnsi="Times New Roman" w:cs="Times New Roman"/>
                <w:sz w:val="28"/>
                <w:szCs w:val="28"/>
              </w:rPr>
            </w:pPr>
            <w:r w:rsidRPr="00F420B0">
              <w:rPr>
                <w:rFonts w:ascii="Times New Roman" w:eastAsia="Calibri" w:hAnsi="Times New Roman" w:cs="Times New Roman"/>
                <w:sz w:val="28"/>
                <w:szCs w:val="28"/>
              </w:rPr>
              <w:t>Проведение заседаний антитеррористической комиссии</w:t>
            </w:r>
          </w:p>
        </w:tc>
        <w:tc>
          <w:tcPr>
            <w:tcW w:w="1616" w:type="dxa"/>
            <w:tcBorders>
              <w:top w:val="single" w:sz="4" w:space="0" w:color="auto"/>
              <w:left w:val="single" w:sz="4" w:space="0" w:color="auto"/>
              <w:bottom w:val="single" w:sz="4" w:space="0" w:color="auto"/>
              <w:right w:val="single" w:sz="4" w:space="0" w:color="auto"/>
            </w:tcBorders>
            <w:hideMark/>
          </w:tcPr>
          <w:p w14:paraId="30D5F6DE" w14:textId="77777777" w:rsidR="00625E15" w:rsidRPr="00F420B0" w:rsidRDefault="00625E15" w:rsidP="00625E15">
            <w:pPr>
              <w:spacing w:after="0" w:line="240" w:lineRule="auto"/>
              <w:jc w:val="center"/>
              <w:rPr>
                <w:rFonts w:ascii="Times New Roman" w:eastAsia="Calibri" w:hAnsi="Times New Roman" w:cs="Times New Roman"/>
                <w:sz w:val="28"/>
                <w:szCs w:val="28"/>
                <w:lang w:val="en-US"/>
              </w:rPr>
            </w:pPr>
          </w:p>
          <w:p w14:paraId="1B6C7DFD"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2018 год</w:t>
            </w:r>
          </w:p>
        </w:tc>
        <w:tc>
          <w:tcPr>
            <w:tcW w:w="1965" w:type="dxa"/>
            <w:tcBorders>
              <w:top w:val="single" w:sz="4" w:space="0" w:color="auto"/>
              <w:left w:val="single" w:sz="4" w:space="0" w:color="auto"/>
              <w:bottom w:val="single" w:sz="4" w:space="0" w:color="auto"/>
              <w:right w:val="single" w:sz="4" w:space="0" w:color="auto"/>
            </w:tcBorders>
            <w:vAlign w:val="center"/>
            <w:hideMark/>
          </w:tcPr>
          <w:p w14:paraId="2C2A167F" w14:textId="77777777" w:rsidR="00625E15" w:rsidRPr="00F420B0" w:rsidRDefault="00625E15" w:rsidP="00625E15">
            <w:pPr>
              <w:spacing w:line="252"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2571" w:type="dxa"/>
            <w:gridSpan w:val="2"/>
            <w:tcBorders>
              <w:top w:val="single" w:sz="4" w:space="0" w:color="auto"/>
              <w:left w:val="single" w:sz="4" w:space="0" w:color="auto"/>
              <w:bottom w:val="single" w:sz="4" w:space="0" w:color="auto"/>
              <w:right w:val="single" w:sz="4" w:space="0" w:color="auto"/>
            </w:tcBorders>
            <w:vAlign w:val="center"/>
            <w:hideMark/>
          </w:tcPr>
          <w:p w14:paraId="65ADD9D4" w14:textId="77777777" w:rsidR="00625E15" w:rsidRPr="00F420B0" w:rsidRDefault="00625E15" w:rsidP="00625E15">
            <w:pPr>
              <w:spacing w:line="252"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Финансирование не требуется</w:t>
            </w:r>
          </w:p>
        </w:tc>
        <w:tc>
          <w:tcPr>
            <w:tcW w:w="2161" w:type="dxa"/>
            <w:tcBorders>
              <w:top w:val="single" w:sz="4" w:space="0" w:color="auto"/>
              <w:left w:val="single" w:sz="4" w:space="0" w:color="auto"/>
              <w:bottom w:val="single" w:sz="4" w:space="0" w:color="auto"/>
              <w:right w:val="single" w:sz="4" w:space="0" w:color="auto"/>
            </w:tcBorders>
            <w:vAlign w:val="center"/>
            <w:hideMark/>
          </w:tcPr>
          <w:p w14:paraId="598A9618"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Количество заседаний,</w:t>
            </w:r>
          </w:p>
          <w:p w14:paraId="34AD0F21"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ед.</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E2A3ADB"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4</w:t>
            </w:r>
          </w:p>
        </w:tc>
        <w:tc>
          <w:tcPr>
            <w:tcW w:w="1821" w:type="dxa"/>
            <w:tcBorders>
              <w:top w:val="single" w:sz="4" w:space="0" w:color="auto"/>
              <w:left w:val="single" w:sz="4" w:space="0" w:color="auto"/>
              <w:bottom w:val="single" w:sz="4" w:space="0" w:color="auto"/>
              <w:right w:val="single" w:sz="4" w:space="0" w:color="auto"/>
            </w:tcBorders>
            <w:vAlign w:val="center"/>
            <w:hideMark/>
          </w:tcPr>
          <w:p w14:paraId="6520C38A"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Администрация города Мурманска, УМВД России по городу Мурманску</w:t>
            </w:r>
          </w:p>
        </w:tc>
      </w:tr>
      <w:tr w:rsidR="00625E15" w:rsidRPr="00F420B0" w14:paraId="47EDC569" w14:textId="77777777" w:rsidTr="00625E15">
        <w:trPr>
          <w:trHeight w:val="912"/>
        </w:trPr>
        <w:tc>
          <w:tcPr>
            <w:tcW w:w="0" w:type="auto"/>
            <w:tcBorders>
              <w:top w:val="single" w:sz="4" w:space="0" w:color="auto"/>
              <w:left w:val="single" w:sz="4" w:space="0" w:color="auto"/>
              <w:bottom w:val="single" w:sz="4" w:space="0" w:color="auto"/>
              <w:right w:val="single" w:sz="4" w:space="0" w:color="auto"/>
            </w:tcBorders>
            <w:vAlign w:val="center"/>
            <w:hideMark/>
          </w:tcPr>
          <w:p w14:paraId="08085ADE"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1.3</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392B91C" w14:textId="77777777" w:rsidR="00625E15" w:rsidRPr="00F420B0" w:rsidRDefault="00625E15" w:rsidP="00625E15">
            <w:pPr>
              <w:spacing w:after="0" w:line="240" w:lineRule="auto"/>
              <w:rPr>
                <w:rFonts w:ascii="Times New Roman" w:eastAsia="Calibri" w:hAnsi="Times New Roman" w:cs="Times New Roman"/>
                <w:sz w:val="28"/>
                <w:szCs w:val="28"/>
              </w:rPr>
            </w:pPr>
            <w:r w:rsidRPr="00F420B0">
              <w:rPr>
                <w:rFonts w:ascii="Times New Roman" w:eastAsia="Calibri" w:hAnsi="Times New Roman" w:cs="Times New Roman"/>
                <w:spacing w:val="-4"/>
                <w:sz w:val="28"/>
                <w:szCs w:val="28"/>
              </w:rPr>
              <w:t>Проведение методических занятий, лекций, бесед по профилактике терроризма и экстремизма с различными категориями населения</w:t>
            </w:r>
          </w:p>
        </w:tc>
        <w:tc>
          <w:tcPr>
            <w:tcW w:w="1616" w:type="dxa"/>
            <w:tcBorders>
              <w:top w:val="single" w:sz="4" w:space="0" w:color="auto"/>
              <w:left w:val="single" w:sz="4" w:space="0" w:color="auto"/>
              <w:bottom w:val="single" w:sz="4" w:space="0" w:color="auto"/>
              <w:right w:val="single" w:sz="4" w:space="0" w:color="auto"/>
            </w:tcBorders>
            <w:hideMark/>
          </w:tcPr>
          <w:p w14:paraId="6ED4456E" w14:textId="77777777" w:rsidR="00625E15" w:rsidRPr="00F420B0" w:rsidRDefault="00625E15" w:rsidP="00625E15">
            <w:pPr>
              <w:spacing w:after="0" w:line="240" w:lineRule="auto"/>
              <w:jc w:val="center"/>
              <w:rPr>
                <w:rFonts w:ascii="Times New Roman" w:eastAsia="Calibri" w:hAnsi="Times New Roman" w:cs="Times New Roman"/>
                <w:sz w:val="28"/>
                <w:szCs w:val="28"/>
              </w:rPr>
            </w:pPr>
          </w:p>
          <w:p w14:paraId="60787A21"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2018 год</w:t>
            </w:r>
          </w:p>
        </w:tc>
        <w:tc>
          <w:tcPr>
            <w:tcW w:w="1965" w:type="dxa"/>
            <w:tcBorders>
              <w:top w:val="single" w:sz="4" w:space="0" w:color="auto"/>
              <w:left w:val="single" w:sz="4" w:space="0" w:color="auto"/>
              <w:bottom w:val="single" w:sz="4" w:space="0" w:color="auto"/>
              <w:right w:val="single" w:sz="4" w:space="0" w:color="auto"/>
            </w:tcBorders>
            <w:vAlign w:val="center"/>
            <w:hideMark/>
          </w:tcPr>
          <w:p w14:paraId="08F236DB" w14:textId="77777777" w:rsidR="00625E15" w:rsidRPr="00F420B0" w:rsidRDefault="00625E15" w:rsidP="00625E15">
            <w:pPr>
              <w:spacing w:line="252"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2571" w:type="dxa"/>
            <w:gridSpan w:val="2"/>
            <w:tcBorders>
              <w:top w:val="single" w:sz="4" w:space="0" w:color="auto"/>
              <w:left w:val="single" w:sz="4" w:space="0" w:color="auto"/>
              <w:bottom w:val="single" w:sz="4" w:space="0" w:color="auto"/>
              <w:right w:val="single" w:sz="4" w:space="0" w:color="auto"/>
            </w:tcBorders>
            <w:vAlign w:val="center"/>
            <w:hideMark/>
          </w:tcPr>
          <w:p w14:paraId="4F2F347E" w14:textId="77777777" w:rsidR="00625E15" w:rsidRPr="00F420B0" w:rsidRDefault="00625E15" w:rsidP="00625E15">
            <w:pPr>
              <w:spacing w:line="252"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Финансирование не требуется</w:t>
            </w:r>
          </w:p>
        </w:tc>
        <w:tc>
          <w:tcPr>
            <w:tcW w:w="2161" w:type="dxa"/>
            <w:tcBorders>
              <w:top w:val="single" w:sz="4" w:space="0" w:color="auto"/>
              <w:left w:val="single" w:sz="4" w:space="0" w:color="auto"/>
              <w:bottom w:val="single" w:sz="4" w:space="0" w:color="auto"/>
              <w:right w:val="single" w:sz="4" w:space="0" w:color="auto"/>
            </w:tcBorders>
            <w:vAlign w:val="center"/>
            <w:hideMark/>
          </w:tcPr>
          <w:p w14:paraId="60FDA3CF"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Количество занятий,</w:t>
            </w:r>
          </w:p>
          <w:p w14:paraId="7D821476"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ед.</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257F206"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135</w:t>
            </w:r>
          </w:p>
        </w:tc>
        <w:tc>
          <w:tcPr>
            <w:tcW w:w="1821" w:type="dxa"/>
            <w:tcBorders>
              <w:top w:val="single" w:sz="4" w:space="0" w:color="auto"/>
              <w:left w:val="single" w:sz="4" w:space="0" w:color="auto"/>
              <w:bottom w:val="single" w:sz="4" w:space="0" w:color="auto"/>
              <w:right w:val="single" w:sz="4" w:space="0" w:color="auto"/>
            </w:tcBorders>
            <w:vAlign w:val="center"/>
            <w:hideMark/>
          </w:tcPr>
          <w:p w14:paraId="02EC8D1A"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Администрация города Мурманска, УМВД России по городу Мурманску</w:t>
            </w:r>
          </w:p>
        </w:tc>
      </w:tr>
      <w:tr w:rsidR="00625E15" w:rsidRPr="00F420B0" w14:paraId="11092438" w14:textId="77777777" w:rsidTr="00625E15">
        <w:trPr>
          <w:trHeight w:val="785"/>
        </w:trPr>
        <w:tc>
          <w:tcPr>
            <w:tcW w:w="0" w:type="auto"/>
            <w:tcBorders>
              <w:top w:val="single" w:sz="4" w:space="0" w:color="auto"/>
              <w:left w:val="single" w:sz="4" w:space="0" w:color="auto"/>
              <w:bottom w:val="single" w:sz="4" w:space="0" w:color="auto"/>
              <w:right w:val="single" w:sz="4" w:space="0" w:color="auto"/>
            </w:tcBorders>
            <w:vAlign w:val="center"/>
            <w:hideMark/>
          </w:tcPr>
          <w:p w14:paraId="07BB2901"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2</w:t>
            </w:r>
          </w:p>
        </w:tc>
        <w:tc>
          <w:tcPr>
            <w:tcW w:w="2866" w:type="dxa"/>
            <w:tcBorders>
              <w:top w:val="single" w:sz="4" w:space="0" w:color="auto"/>
              <w:left w:val="single" w:sz="4" w:space="0" w:color="auto"/>
              <w:bottom w:val="single" w:sz="4" w:space="0" w:color="auto"/>
              <w:right w:val="single" w:sz="4" w:space="0" w:color="auto"/>
            </w:tcBorders>
            <w:vAlign w:val="center"/>
          </w:tcPr>
          <w:p w14:paraId="3220D1B9" w14:textId="77777777" w:rsidR="00625E15" w:rsidRPr="00F420B0" w:rsidRDefault="00625E15" w:rsidP="00625E15">
            <w:pPr>
              <w:spacing w:after="0" w:line="240" w:lineRule="auto"/>
              <w:rPr>
                <w:rFonts w:ascii="Times New Roman" w:eastAsia="Calibri" w:hAnsi="Times New Roman" w:cs="Times New Roman"/>
                <w:sz w:val="28"/>
                <w:szCs w:val="28"/>
              </w:rPr>
            </w:pPr>
            <w:r w:rsidRPr="00F420B0">
              <w:rPr>
                <w:rFonts w:ascii="Times New Roman" w:eastAsia="Calibri" w:hAnsi="Times New Roman" w:cs="Times New Roman"/>
                <w:sz w:val="28"/>
                <w:szCs w:val="28"/>
              </w:rPr>
              <w:t>Основное мероприятие: Развитие систем АПК «Профилактика преступлений и</w:t>
            </w:r>
          </w:p>
          <w:p w14:paraId="301A6F30" w14:textId="77777777" w:rsidR="00625E15" w:rsidRPr="00F420B0" w:rsidRDefault="00625E15" w:rsidP="00625E15">
            <w:pPr>
              <w:spacing w:after="0" w:line="240" w:lineRule="auto"/>
              <w:rPr>
                <w:rFonts w:ascii="Times New Roman" w:eastAsia="Calibri" w:hAnsi="Times New Roman" w:cs="Times New Roman"/>
                <w:sz w:val="28"/>
                <w:szCs w:val="28"/>
              </w:rPr>
            </w:pPr>
            <w:r w:rsidRPr="00F420B0">
              <w:rPr>
                <w:rFonts w:ascii="Times New Roman" w:eastAsia="Calibri" w:hAnsi="Times New Roman" w:cs="Times New Roman"/>
                <w:sz w:val="28"/>
                <w:szCs w:val="28"/>
              </w:rPr>
              <w:t>правонарушений»</w:t>
            </w:r>
          </w:p>
          <w:p w14:paraId="01285B22" w14:textId="77777777" w:rsidR="00625E15" w:rsidRPr="00F420B0" w:rsidRDefault="00625E15" w:rsidP="00625E15">
            <w:pPr>
              <w:spacing w:after="0" w:line="240" w:lineRule="auto"/>
              <w:rPr>
                <w:rFonts w:ascii="Times New Roman" w:eastAsia="Calibri" w:hAnsi="Times New Roman" w:cs="Times New Roman"/>
                <w:sz w:val="28"/>
                <w:szCs w:val="28"/>
              </w:rPr>
            </w:pPr>
          </w:p>
        </w:tc>
        <w:tc>
          <w:tcPr>
            <w:tcW w:w="1616" w:type="dxa"/>
            <w:tcBorders>
              <w:top w:val="single" w:sz="4" w:space="0" w:color="auto"/>
              <w:left w:val="single" w:sz="4" w:space="0" w:color="auto"/>
              <w:bottom w:val="single" w:sz="4" w:space="0" w:color="auto"/>
              <w:right w:val="single" w:sz="4" w:space="0" w:color="auto"/>
            </w:tcBorders>
            <w:vAlign w:val="center"/>
            <w:hideMark/>
          </w:tcPr>
          <w:p w14:paraId="043CE0E7"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2018 год</w:t>
            </w:r>
          </w:p>
        </w:tc>
        <w:tc>
          <w:tcPr>
            <w:tcW w:w="1965" w:type="dxa"/>
            <w:tcBorders>
              <w:top w:val="single" w:sz="4" w:space="0" w:color="auto"/>
              <w:left w:val="single" w:sz="4" w:space="0" w:color="auto"/>
              <w:bottom w:val="single" w:sz="4" w:space="0" w:color="auto"/>
              <w:right w:val="single" w:sz="4" w:space="0" w:color="auto"/>
            </w:tcBorders>
            <w:vAlign w:val="center"/>
            <w:hideMark/>
          </w:tcPr>
          <w:p w14:paraId="2E8C9E37"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 xml:space="preserve">Всего, в </w:t>
            </w:r>
            <w:proofErr w:type="spellStart"/>
            <w:r w:rsidRPr="00F420B0">
              <w:rPr>
                <w:rFonts w:ascii="Times New Roman" w:eastAsia="Calibri" w:hAnsi="Times New Roman" w:cs="Times New Roman"/>
                <w:sz w:val="28"/>
                <w:szCs w:val="28"/>
              </w:rPr>
              <w:t>т.ч</w:t>
            </w:r>
            <w:proofErr w:type="spellEnd"/>
            <w:r w:rsidRPr="00F420B0">
              <w:rPr>
                <w:rFonts w:ascii="Times New Roman" w:eastAsia="Calibri" w:hAnsi="Times New Roman" w:cs="Times New Roman"/>
                <w:sz w:val="28"/>
                <w:szCs w:val="28"/>
              </w:rPr>
              <w:t xml:space="preserve">.: </w:t>
            </w:r>
          </w:p>
          <w:p w14:paraId="639E6DF7"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1366" w:type="dxa"/>
            <w:tcBorders>
              <w:top w:val="single" w:sz="4" w:space="0" w:color="auto"/>
              <w:left w:val="single" w:sz="4" w:space="0" w:color="auto"/>
              <w:bottom w:val="single" w:sz="4" w:space="0" w:color="auto"/>
              <w:right w:val="single" w:sz="4" w:space="0" w:color="auto"/>
            </w:tcBorders>
            <w:vAlign w:val="center"/>
            <w:hideMark/>
          </w:tcPr>
          <w:p w14:paraId="4FED904F" w14:textId="77777777" w:rsidR="00625E15" w:rsidRPr="00F420B0" w:rsidRDefault="00625E15" w:rsidP="00625E15">
            <w:pPr>
              <w:spacing w:after="0" w:line="240" w:lineRule="auto"/>
              <w:jc w:val="center"/>
              <w:rPr>
                <w:rFonts w:ascii="Times New Roman" w:eastAsia="Calibri" w:hAnsi="Times New Roman" w:cs="Times New Roman"/>
                <w:sz w:val="28"/>
                <w:szCs w:val="28"/>
                <w:lang w:val="en-US"/>
              </w:rPr>
            </w:pPr>
            <w:r w:rsidRPr="00F420B0">
              <w:rPr>
                <w:rFonts w:ascii="Times New Roman" w:eastAsia="Calibri" w:hAnsi="Times New Roman" w:cs="Times New Roman"/>
                <w:sz w:val="28"/>
                <w:szCs w:val="28"/>
              </w:rPr>
              <w:t>16 389,9</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7C5F453" w14:textId="77777777" w:rsidR="00625E15" w:rsidRPr="00F420B0" w:rsidRDefault="00625E15" w:rsidP="00625E15">
            <w:pPr>
              <w:spacing w:after="0" w:line="240" w:lineRule="auto"/>
              <w:jc w:val="center"/>
              <w:rPr>
                <w:rFonts w:ascii="Times New Roman" w:eastAsia="Calibri" w:hAnsi="Times New Roman" w:cs="Times New Roman"/>
                <w:sz w:val="28"/>
                <w:szCs w:val="28"/>
                <w:lang w:val="en-US"/>
              </w:rPr>
            </w:pPr>
            <w:r w:rsidRPr="00F420B0">
              <w:rPr>
                <w:rFonts w:ascii="Times New Roman" w:eastAsia="Calibri" w:hAnsi="Times New Roman" w:cs="Times New Roman"/>
                <w:sz w:val="28"/>
                <w:szCs w:val="28"/>
              </w:rPr>
              <w:t>16 389,9</w:t>
            </w:r>
          </w:p>
        </w:tc>
        <w:tc>
          <w:tcPr>
            <w:tcW w:w="2161" w:type="dxa"/>
            <w:tcBorders>
              <w:top w:val="single" w:sz="4" w:space="0" w:color="auto"/>
              <w:left w:val="single" w:sz="4" w:space="0" w:color="auto"/>
              <w:bottom w:val="single" w:sz="4" w:space="0" w:color="auto"/>
              <w:right w:val="single" w:sz="4" w:space="0" w:color="auto"/>
            </w:tcBorders>
            <w:vAlign w:val="center"/>
            <w:hideMark/>
          </w:tcPr>
          <w:p w14:paraId="303AF4E3"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Выполнение работ по развитию систем АПК «Профилактика преступлений и правонарушений», да – 1, нет - 0</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0D16F0C"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14:paraId="5D9DFD3E"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 xml:space="preserve">Администрация города Мурманска, УМВД России по городу Мурманску, Комитет по образованию </w:t>
            </w:r>
            <w:r w:rsidRPr="00F420B0">
              <w:rPr>
                <w:rFonts w:ascii="Times New Roman" w:eastAsia="Calibri" w:hAnsi="Times New Roman" w:cs="Times New Roman"/>
                <w:sz w:val="28"/>
                <w:szCs w:val="28"/>
              </w:rPr>
              <w:lastRenderedPageBreak/>
              <w:t>АГМ, МАУО города Мурманска УХЭО ОУ</w:t>
            </w:r>
          </w:p>
        </w:tc>
      </w:tr>
      <w:tr w:rsidR="00625E15" w:rsidRPr="00F420B0" w14:paraId="0F6E17DC" w14:textId="77777777" w:rsidTr="00625E15">
        <w:tc>
          <w:tcPr>
            <w:tcW w:w="0" w:type="auto"/>
            <w:vMerge w:val="restart"/>
            <w:tcBorders>
              <w:top w:val="single" w:sz="4" w:space="0" w:color="auto"/>
              <w:left w:val="single" w:sz="4" w:space="0" w:color="auto"/>
              <w:right w:val="single" w:sz="4" w:space="0" w:color="auto"/>
            </w:tcBorders>
            <w:vAlign w:val="center"/>
            <w:hideMark/>
          </w:tcPr>
          <w:p w14:paraId="26BF3304"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lastRenderedPageBreak/>
              <w:t>2.1</w:t>
            </w:r>
          </w:p>
        </w:tc>
        <w:tc>
          <w:tcPr>
            <w:tcW w:w="2866" w:type="dxa"/>
            <w:vMerge w:val="restart"/>
            <w:tcBorders>
              <w:top w:val="single" w:sz="4" w:space="0" w:color="auto"/>
              <w:left w:val="single" w:sz="4" w:space="0" w:color="auto"/>
              <w:right w:val="single" w:sz="4" w:space="0" w:color="auto"/>
            </w:tcBorders>
            <w:vAlign w:val="center"/>
            <w:hideMark/>
          </w:tcPr>
          <w:p w14:paraId="1014DC8D" w14:textId="77777777" w:rsidR="00625E15" w:rsidRPr="00F420B0" w:rsidRDefault="00625E15" w:rsidP="00625E15">
            <w:pPr>
              <w:spacing w:after="0" w:line="240" w:lineRule="auto"/>
              <w:rPr>
                <w:rFonts w:ascii="Times New Roman" w:eastAsia="Calibri" w:hAnsi="Times New Roman" w:cs="Times New Roman"/>
                <w:spacing w:val="-4"/>
                <w:sz w:val="28"/>
                <w:szCs w:val="28"/>
              </w:rPr>
            </w:pPr>
            <w:r w:rsidRPr="00F420B0">
              <w:rPr>
                <w:rFonts w:ascii="Times New Roman" w:eastAsia="Calibri" w:hAnsi="Times New Roman" w:cs="Times New Roman"/>
                <w:spacing w:val="-4"/>
                <w:sz w:val="28"/>
                <w:szCs w:val="28"/>
              </w:rPr>
              <w:t>Мероприятия по развитию систем АПК «Профилактика преступлений и правонарушений»</w:t>
            </w:r>
          </w:p>
        </w:tc>
        <w:tc>
          <w:tcPr>
            <w:tcW w:w="1616" w:type="dxa"/>
            <w:vMerge w:val="restart"/>
            <w:tcBorders>
              <w:top w:val="single" w:sz="4" w:space="0" w:color="auto"/>
              <w:left w:val="single" w:sz="4" w:space="0" w:color="auto"/>
              <w:right w:val="single" w:sz="4" w:space="0" w:color="auto"/>
            </w:tcBorders>
            <w:vAlign w:val="center"/>
            <w:hideMark/>
          </w:tcPr>
          <w:p w14:paraId="0B5DB444"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2018 год</w:t>
            </w:r>
          </w:p>
        </w:tc>
        <w:tc>
          <w:tcPr>
            <w:tcW w:w="1965" w:type="dxa"/>
            <w:tcBorders>
              <w:top w:val="single" w:sz="4" w:space="0" w:color="auto"/>
              <w:left w:val="single" w:sz="4" w:space="0" w:color="auto"/>
              <w:bottom w:val="single" w:sz="4" w:space="0" w:color="auto"/>
              <w:right w:val="single" w:sz="4" w:space="0" w:color="auto"/>
            </w:tcBorders>
            <w:vAlign w:val="center"/>
            <w:hideMark/>
          </w:tcPr>
          <w:p w14:paraId="24D93A2B"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 xml:space="preserve">Всего, в </w:t>
            </w:r>
            <w:proofErr w:type="spellStart"/>
            <w:r w:rsidRPr="00F420B0">
              <w:rPr>
                <w:rFonts w:ascii="Times New Roman" w:eastAsia="Calibri" w:hAnsi="Times New Roman" w:cs="Times New Roman"/>
                <w:sz w:val="28"/>
                <w:szCs w:val="28"/>
              </w:rPr>
              <w:t>т.ч</w:t>
            </w:r>
            <w:proofErr w:type="spellEnd"/>
            <w:r w:rsidRPr="00F420B0">
              <w:rPr>
                <w:rFonts w:ascii="Times New Roman" w:eastAsia="Calibri" w:hAnsi="Times New Roman" w:cs="Times New Roman"/>
                <w:sz w:val="28"/>
                <w:szCs w:val="28"/>
              </w:rPr>
              <w:t>.:</w:t>
            </w:r>
          </w:p>
        </w:tc>
        <w:tc>
          <w:tcPr>
            <w:tcW w:w="1366" w:type="dxa"/>
            <w:tcBorders>
              <w:top w:val="single" w:sz="4" w:space="0" w:color="auto"/>
              <w:left w:val="single" w:sz="4" w:space="0" w:color="auto"/>
              <w:bottom w:val="single" w:sz="4" w:space="0" w:color="auto"/>
              <w:right w:val="single" w:sz="4" w:space="0" w:color="auto"/>
            </w:tcBorders>
            <w:vAlign w:val="center"/>
            <w:hideMark/>
          </w:tcPr>
          <w:p w14:paraId="3C995691"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 xml:space="preserve">16 389,9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19AD56F"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 xml:space="preserve">16 389,9 </w:t>
            </w:r>
          </w:p>
        </w:tc>
        <w:tc>
          <w:tcPr>
            <w:tcW w:w="2161" w:type="dxa"/>
            <w:tcBorders>
              <w:top w:val="single" w:sz="4" w:space="0" w:color="auto"/>
              <w:left w:val="single" w:sz="4" w:space="0" w:color="auto"/>
              <w:bottom w:val="single" w:sz="4" w:space="0" w:color="auto"/>
              <w:right w:val="single" w:sz="4" w:space="0" w:color="auto"/>
            </w:tcBorders>
            <w:vAlign w:val="center"/>
          </w:tcPr>
          <w:p w14:paraId="0BFAFE96"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14:paraId="37056C40"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hideMark/>
          </w:tcPr>
          <w:p w14:paraId="6616B016"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r>
      <w:tr w:rsidR="00625E15" w:rsidRPr="00F420B0" w14:paraId="524A2DE2" w14:textId="77777777" w:rsidTr="00625E15">
        <w:tc>
          <w:tcPr>
            <w:tcW w:w="0" w:type="auto"/>
            <w:vMerge/>
            <w:tcBorders>
              <w:left w:val="single" w:sz="4" w:space="0" w:color="auto"/>
              <w:right w:val="single" w:sz="4" w:space="0" w:color="auto"/>
            </w:tcBorders>
            <w:vAlign w:val="center"/>
          </w:tcPr>
          <w:p w14:paraId="0D95FA90"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c>
          <w:tcPr>
            <w:tcW w:w="2866" w:type="dxa"/>
            <w:vMerge/>
            <w:tcBorders>
              <w:left w:val="single" w:sz="4" w:space="0" w:color="auto"/>
              <w:right w:val="single" w:sz="4" w:space="0" w:color="auto"/>
            </w:tcBorders>
            <w:vAlign w:val="center"/>
          </w:tcPr>
          <w:p w14:paraId="4DBA1D29" w14:textId="77777777" w:rsidR="00625E15" w:rsidRPr="00F420B0" w:rsidRDefault="00625E15" w:rsidP="00625E15">
            <w:pPr>
              <w:spacing w:after="0" w:line="240" w:lineRule="auto"/>
              <w:rPr>
                <w:rFonts w:ascii="Times New Roman" w:eastAsia="Calibri" w:hAnsi="Times New Roman" w:cs="Times New Roman"/>
                <w:spacing w:val="-4"/>
                <w:sz w:val="28"/>
                <w:szCs w:val="28"/>
              </w:rPr>
            </w:pPr>
          </w:p>
        </w:tc>
        <w:tc>
          <w:tcPr>
            <w:tcW w:w="1616" w:type="dxa"/>
            <w:vMerge/>
            <w:tcBorders>
              <w:left w:val="single" w:sz="4" w:space="0" w:color="auto"/>
              <w:right w:val="single" w:sz="4" w:space="0" w:color="auto"/>
            </w:tcBorders>
            <w:vAlign w:val="center"/>
          </w:tcPr>
          <w:p w14:paraId="77FD863B"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c>
          <w:tcPr>
            <w:tcW w:w="1965" w:type="dxa"/>
            <w:tcBorders>
              <w:top w:val="single" w:sz="4" w:space="0" w:color="auto"/>
              <w:left w:val="single" w:sz="4" w:space="0" w:color="auto"/>
              <w:bottom w:val="single" w:sz="4" w:space="0" w:color="auto"/>
              <w:right w:val="single" w:sz="4" w:space="0" w:color="auto"/>
            </w:tcBorders>
            <w:vAlign w:val="center"/>
          </w:tcPr>
          <w:p w14:paraId="54138B8E"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1366" w:type="dxa"/>
            <w:tcBorders>
              <w:top w:val="single" w:sz="4" w:space="0" w:color="auto"/>
              <w:left w:val="single" w:sz="4" w:space="0" w:color="auto"/>
              <w:bottom w:val="single" w:sz="4" w:space="0" w:color="auto"/>
              <w:right w:val="single" w:sz="4" w:space="0" w:color="auto"/>
            </w:tcBorders>
            <w:vAlign w:val="center"/>
          </w:tcPr>
          <w:p w14:paraId="0CDDA5D3"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3762,3</w:t>
            </w:r>
          </w:p>
        </w:tc>
        <w:tc>
          <w:tcPr>
            <w:tcW w:w="1205" w:type="dxa"/>
            <w:tcBorders>
              <w:top w:val="single" w:sz="4" w:space="0" w:color="auto"/>
              <w:left w:val="single" w:sz="4" w:space="0" w:color="auto"/>
              <w:bottom w:val="single" w:sz="4" w:space="0" w:color="auto"/>
              <w:right w:val="single" w:sz="4" w:space="0" w:color="auto"/>
            </w:tcBorders>
            <w:vAlign w:val="center"/>
          </w:tcPr>
          <w:p w14:paraId="2E2F3DF6"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3762,3</w:t>
            </w:r>
          </w:p>
        </w:tc>
        <w:tc>
          <w:tcPr>
            <w:tcW w:w="2161" w:type="dxa"/>
            <w:tcBorders>
              <w:top w:val="single" w:sz="4" w:space="0" w:color="auto"/>
              <w:left w:val="single" w:sz="4" w:space="0" w:color="auto"/>
              <w:bottom w:val="single" w:sz="4" w:space="0" w:color="auto"/>
              <w:right w:val="single" w:sz="4" w:space="0" w:color="auto"/>
            </w:tcBorders>
            <w:vAlign w:val="center"/>
          </w:tcPr>
          <w:p w14:paraId="6568C395"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Количество подключенных узлов,</w:t>
            </w:r>
          </w:p>
          <w:p w14:paraId="7F241453"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ед.</w:t>
            </w:r>
          </w:p>
        </w:tc>
        <w:tc>
          <w:tcPr>
            <w:tcW w:w="1169" w:type="dxa"/>
            <w:tcBorders>
              <w:top w:val="single" w:sz="4" w:space="0" w:color="auto"/>
              <w:left w:val="single" w:sz="4" w:space="0" w:color="auto"/>
              <w:bottom w:val="single" w:sz="4" w:space="0" w:color="auto"/>
              <w:right w:val="single" w:sz="4" w:space="0" w:color="auto"/>
            </w:tcBorders>
            <w:vAlign w:val="center"/>
          </w:tcPr>
          <w:p w14:paraId="262CB541"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2</w:t>
            </w:r>
          </w:p>
        </w:tc>
        <w:tc>
          <w:tcPr>
            <w:tcW w:w="1821" w:type="dxa"/>
            <w:tcBorders>
              <w:top w:val="single" w:sz="4" w:space="0" w:color="auto"/>
              <w:left w:val="single" w:sz="4" w:space="0" w:color="auto"/>
              <w:bottom w:val="single" w:sz="4" w:space="0" w:color="auto"/>
              <w:right w:val="single" w:sz="4" w:space="0" w:color="auto"/>
            </w:tcBorders>
            <w:vAlign w:val="center"/>
          </w:tcPr>
          <w:p w14:paraId="1C325742"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Администрация города Мурманска, УМВД России по городу Мурманску</w:t>
            </w:r>
          </w:p>
        </w:tc>
      </w:tr>
      <w:tr w:rsidR="00625E15" w:rsidRPr="00F420B0" w14:paraId="6FC18786" w14:textId="77777777" w:rsidTr="00625E15">
        <w:tc>
          <w:tcPr>
            <w:tcW w:w="0" w:type="auto"/>
            <w:vMerge/>
            <w:tcBorders>
              <w:left w:val="single" w:sz="4" w:space="0" w:color="auto"/>
              <w:bottom w:val="single" w:sz="4" w:space="0" w:color="auto"/>
              <w:right w:val="single" w:sz="4" w:space="0" w:color="auto"/>
            </w:tcBorders>
            <w:vAlign w:val="center"/>
          </w:tcPr>
          <w:p w14:paraId="02CF05B5"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c>
          <w:tcPr>
            <w:tcW w:w="2866" w:type="dxa"/>
            <w:vMerge/>
            <w:tcBorders>
              <w:left w:val="single" w:sz="4" w:space="0" w:color="auto"/>
              <w:bottom w:val="single" w:sz="4" w:space="0" w:color="auto"/>
              <w:right w:val="single" w:sz="4" w:space="0" w:color="auto"/>
            </w:tcBorders>
            <w:vAlign w:val="center"/>
          </w:tcPr>
          <w:p w14:paraId="5B1A929F" w14:textId="77777777" w:rsidR="00625E15" w:rsidRPr="00F420B0" w:rsidRDefault="00625E15" w:rsidP="00625E15">
            <w:pPr>
              <w:spacing w:after="0" w:line="240" w:lineRule="auto"/>
              <w:rPr>
                <w:rFonts w:ascii="Times New Roman" w:eastAsia="Calibri" w:hAnsi="Times New Roman" w:cs="Times New Roman"/>
                <w:spacing w:val="-4"/>
                <w:sz w:val="28"/>
                <w:szCs w:val="28"/>
              </w:rPr>
            </w:pPr>
          </w:p>
        </w:tc>
        <w:tc>
          <w:tcPr>
            <w:tcW w:w="1616" w:type="dxa"/>
            <w:vMerge/>
            <w:tcBorders>
              <w:left w:val="single" w:sz="4" w:space="0" w:color="auto"/>
              <w:bottom w:val="single" w:sz="4" w:space="0" w:color="auto"/>
              <w:right w:val="single" w:sz="4" w:space="0" w:color="auto"/>
            </w:tcBorders>
            <w:vAlign w:val="center"/>
          </w:tcPr>
          <w:p w14:paraId="2577BB80"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c>
          <w:tcPr>
            <w:tcW w:w="1965" w:type="dxa"/>
            <w:tcBorders>
              <w:top w:val="single" w:sz="4" w:space="0" w:color="auto"/>
              <w:left w:val="single" w:sz="4" w:space="0" w:color="auto"/>
              <w:bottom w:val="single" w:sz="4" w:space="0" w:color="auto"/>
              <w:right w:val="single" w:sz="4" w:space="0" w:color="auto"/>
            </w:tcBorders>
            <w:vAlign w:val="center"/>
          </w:tcPr>
          <w:p w14:paraId="7D60F0E4"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1366" w:type="dxa"/>
            <w:tcBorders>
              <w:top w:val="single" w:sz="4" w:space="0" w:color="auto"/>
              <w:left w:val="single" w:sz="4" w:space="0" w:color="auto"/>
              <w:bottom w:val="single" w:sz="4" w:space="0" w:color="auto"/>
              <w:right w:val="single" w:sz="4" w:space="0" w:color="auto"/>
            </w:tcBorders>
            <w:vAlign w:val="center"/>
          </w:tcPr>
          <w:p w14:paraId="0B066167"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12627,6</w:t>
            </w:r>
          </w:p>
        </w:tc>
        <w:tc>
          <w:tcPr>
            <w:tcW w:w="1205" w:type="dxa"/>
            <w:tcBorders>
              <w:top w:val="single" w:sz="4" w:space="0" w:color="auto"/>
              <w:left w:val="single" w:sz="4" w:space="0" w:color="auto"/>
              <w:bottom w:val="single" w:sz="4" w:space="0" w:color="auto"/>
              <w:right w:val="single" w:sz="4" w:space="0" w:color="auto"/>
            </w:tcBorders>
            <w:vAlign w:val="center"/>
          </w:tcPr>
          <w:p w14:paraId="0ED36897"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12627,6</w:t>
            </w:r>
          </w:p>
        </w:tc>
        <w:tc>
          <w:tcPr>
            <w:tcW w:w="2161" w:type="dxa"/>
            <w:tcBorders>
              <w:top w:val="single" w:sz="4" w:space="0" w:color="auto"/>
              <w:left w:val="single" w:sz="4" w:space="0" w:color="auto"/>
              <w:bottom w:val="single" w:sz="4" w:space="0" w:color="auto"/>
              <w:right w:val="single" w:sz="4" w:space="0" w:color="auto"/>
            </w:tcBorders>
            <w:vAlign w:val="center"/>
          </w:tcPr>
          <w:p w14:paraId="5F6016DC"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Количество образовательных учреждений, в которых планируются работы по оснащению системами видеонаблюдения и подключение к АПК «ППП», ед.</w:t>
            </w:r>
          </w:p>
          <w:p w14:paraId="0459E3FF"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14:paraId="078C5A99"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lastRenderedPageBreak/>
              <w:t>15</w:t>
            </w:r>
          </w:p>
        </w:tc>
        <w:tc>
          <w:tcPr>
            <w:tcW w:w="1821" w:type="dxa"/>
            <w:tcBorders>
              <w:top w:val="single" w:sz="4" w:space="0" w:color="auto"/>
              <w:left w:val="single" w:sz="4" w:space="0" w:color="auto"/>
              <w:bottom w:val="single" w:sz="4" w:space="0" w:color="auto"/>
              <w:right w:val="single" w:sz="4" w:space="0" w:color="auto"/>
            </w:tcBorders>
            <w:vAlign w:val="center"/>
          </w:tcPr>
          <w:p w14:paraId="2E7C5276"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Комитет по образованию АГМ, МАУО города Мурманска УХЭО ОУ</w:t>
            </w:r>
          </w:p>
          <w:p w14:paraId="72743927"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r>
      <w:tr w:rsidR="00625E15" w:rsidRPr="00F420B0" w14:paraId="61E38BE3" w14:textId="77777777" w:rsidTr="00625E15">
        <w:tc>
          <w:tcPr>
            <w:tcW w:w="0" w:type="auto"/>
            <w:tcBorders>
              <w:top w:val="single" w:sz="4" w:space="0" w:color="auto"/>
              <w:left w:val="single" w:sz="4" w:space="0" w:color="auto"/>
              <w:bottom w:val="single" w:sz="4" w:space="0" w:color="auto"/>
              <w:right w:val="single" w:sz="4" w:space="0" w:color="auto"/>
            </w:tcBorders>
            <w:vAlign w:val="center"/>
            <w:hideMark/>
          </w:tcPr>
          <w:p w14:paraId="6E791158"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lastRenderedPageBreak/>
              <w:t>2.2</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59B4BF0" w14:textId="77777777" w:rsidR="00625E15" w:rsidRPr="00F420B0" w:rsidRDefault="00625E15" w:rsidP="00625E15">
            <w:pPr>
              <w:spacing w:after="0" w:line="240" w:lineRule="auto"/>
              <w:rPr>
                <w:rFonts w:ascii="Times New Roman" w:eastAsia="Calibri" w:hAnsi="Times New Roman" w:cs="Times New Roman"/>
                <w:spacing w:val="-4"/>
                <w:sz w:val="28"/>
                <w:szCs w:val="28"/>
              </w:rPr>
            </w:pPr>
            <w:r w:rsidRPr="00F420B0">
              <w:rPr>
                <w:rFonts w:ascii="Times New Roman" w:eastAsia="Calibri" w:hAnsi="Times New Roman" w:cs="Times New Roman"/>
                <w:sz w:val="28"/>
                <w:szCs w:val="28"/>
              </w:rPr>
              <w:t>Проведение мероприятий по профилактике правонарушений</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1BD107A"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2018 год</w:t>
            </w:r>
          </w:p>
        </w:tc>
        <w:tc>
          <w:tcPr>
            <w:tcW w:w="1965" w:type="dxa"/>
            <w:tcBorders>
              <w:top w:val="single" w:sz="4" w:space="0" w:color="auto"/>
              <w:left w:val="single" w:sz="4" w:space="0" w:color="auto"/>
              <w:bottom w:val="single" w:sz="4" w:space="0" w:color="auto"/>
              <w:right w:val="single" w:sz="4" w:space="0" w:color="auto"/>
            </w:tcBorders>
            <w:vAlign w:val="center"/>
            <w:hideMark/>
          </w:tcPr>
          <w:p w14:paraId="6D2DED70"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2571" w:type="dxa"/>
            <w:gridSpan w:val="2"/>
            <w:tcBorders>
              <w:top w:val="single" w:sz="4" w:space="0" w:color="auto"/>
              <w:left w:val="single" w:sz="4" w:space="0" w:color="auto"/>
              <w:bottom w:val="single" w:sz="4" w:space="0" w:color="auto"/>
              <w:right w:val="single" w:sz="4" w:space="0" w:color="auto"/>
            </w:tcBorders>
            <w:vAlign w:val="center"/>
          </w:tcPr>
          <w:p w14:paraId="15FAC8B8"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Финансирование не требуется</w:t>
            </w:r>
          </w:p>
          <w:p w14:paraId="50F2E507"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c>
          <w:tcPr>
            <w:tcW w:w="2161" w:type="dxa"/>
            <w:tcBorders>
              <w:top w:val="single" w:sz="4" w:space="0" w:color="auto"/>
              <w:left w:val="single" w:sz="4" w:space="0" w:color="auto"/>
              <w:bottom w:val="single" w:sz="4" w:space="0" w:color="auto"/>
              <w:right w:val="single" w:sz="4" w:space="0" w:color="auto"/>
            </w:tcBorders>
            <w:vAlign w:val="center"/>
            <w:hideMark/>
          </w:tcPr>
          <w:p w14:paraId="11492180"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Количество мероприятий, ед.</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D96EAD1"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135</w:t>
            </w:r>
          </w:p>
        </w:tc>
        <w:tc>
          <w:tcPr>
            <w:tcW w:w="1821" w:type="dxa"/>
            <w:tcBorders>
              <w:top w:val="single" w:sz="4" w:space="0" w:color="auto"/>
              <w:left w:val="single" w:sz="4" w:space="0" w:color="auto"/>
              <w:bottom w:val="single" w:sz="4" w:space="0" w:color="auto"/>
              <w:right w:val="single" w:sz="4" w:space="0" w:color="auto"/>
            </w:tcBorders>
            <w:vAlign w:val="center"/>
            <w:hideMark/>
          </w:tcPr>
          <w:p w14:paraId="61BB1A0F"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Администрация города Мурманска, УМВД России по городу Мурманску</w:t>
            </w:r>
          </w:p>
        </w:tc>
      </w:tr>
      <w:tr w:rsidR="00625E15" w:rsidRPr="00F420B0" w14:paraId="19E0BF43" w14:textId="77777777" w:rsidTr="00625E15">
        <w:tc>
          <w:tcPr>
            <w:tcW w:w="0" w:type="auto"/>
            <w:tcBorders>
              <w:top w:val="single" w:sz="4" w:space="0" w:color="auto"/>
              <w:left w:val="single" w:sz="4" w:space="0" w:color="auto"/>
              <w:bottom w:val="single" w:sz="4" w:space="0" w:color="auto"/>
              <w:right w:val="single" w:sz="4" w:space="0" w:color="auto"/>
            </w:tcBorders>
            <w:vAlign w:val="center"/>
          </w:tcPr>
          <w:p w14:paraId="717A6684"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c>
          <w:tcPr>
            <w:tcW w:w="2866" w:type="dxa"/>
            <w:tcBorders>
              <w:top w:val="single" w:sz="4" w:space="0" w:color="auto"/>
              <w:left w:val="single" w:sz="4" w:space="0" w:color="auto"/>
              <w:bottom w:val="single" w:sz="4" w:space="0" w:color="auto"/>
              <w:right w:val="single" w:sz="4" w:space="0" w:color="auto"/>
            </w:tcBorders>
            <w:vAlign w:val="center"/>
            <w:hideMark/>
          </w:tcPr>
          <w:p w14:paraId="7FBBDB19" w14:textId="77777777" w:rsidR="00625E15" w:rsidRPr="00F420B0" w:rsidRDefault="00625E15" w:rsidP="00625E15">
            <w:pPr>
              <w:spacing w:after="0" w:line="240" w:lineRule="auto"/>
              <w:rPr>
                <w:rFonts w:ascii="Times New Roman" w:eastAsia="Calibri" w:hAnsi="Times New Roman" w:cs="Times New Roman"/>
                <w:sz w:val="28"/>
                <w:szCs w:val="28"/>
              </w:rPr>
            </w:pPr>
            <w:r w:rsidRPr="00F420B0">
              <w:rPr>
                <w:rFonts w:ascii="Times New Roman" w:eastAsia="Calibri" w:hAnsi="Times New Roman" w:cs="Times New Roman"/>
                <w:sz w:val="28"/>
                <w:szCs w:val="28"/>
              </w:rPr>
              <w:t>Всего</w:t>
            </w:r>
          </w:p>
        </w:tc>
        <w:tc>
          <w:tcPr>
            <w:tcW w:w="1616" w:type="dxa"/>
            <w:tcBorders>
              <w:top w:val="single" w:sz="4" w:space="0" w:color="auto"/>
              <w:left w:val="single" w:sz="4" w:space="0" w:color="auto"/>
              <w:bottom w:val="single" w:sz="4" w:space="0" w:color="auto"/>
              <w:right w:val="single" w:sz="4" w:space="0" w:color="auto"/>
            </w:tcBorders>
            <w:hideMark/>
          </w:tcPr>
          <w:p w14:paraId="64D145BE"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2018 год</w:t>
            </w:r>
          </w:p>
        </w:tc>
        <w:tc>
          <w:tcPr>
            <w:tcW w:w="1965" w:type="dxa"/>
            <w:tcBorders>
              <w:top w:val="single" w:sz="4" w:space="0" w:color="auto"/>
              <w:left w:val="single" w:sz="4" w:space="0" w:color="auto"/>
              <w:bottom w:val="single" w:sz="4" w:space="0" w:color="auto"/>
              <w:right w:val="single" w:sz="4" w:space="0" w:color="auto"/>
            </w:tcBorders>
            <w:vAlign w:val="center"/>
            <w:hideMark/>
          </w:tcPr>
          <w:p w14:paraId="4B6D6702" w14:textId="77777777" w:rsidR="00625E15" w:rsidRPr="00F420B0" w:rsidRDefault="00625E15" w:rsidP="00625E15">
            <w:pPr>
              <w:spacing w:after="0" w:line="240" w:lineRule="auto"/>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1366" w:type="dxa"/>
            <w:tcBorders>
              <w:top w:val="single" w:sz="4" w:space="0" w:color="auto"/>
              <w:left w:val="single" w:sz="4" w:space="0" w:color="auto"/>
              <w:bottom w:val="single" w:sz="4" w:space="0" w:color="auto"/>
              <w:right w:val="single" w:sz="4" w:space="0" w:color="auto"/>
            </w:tcBorders>
            <w:vAlign w:val="center"/>
            <w:hideMark/>
          </w:tcPr>
          <w:p w14:paraId="3F15A187" w14:textId="77777777" w:rsidR="00625E15" w:rsidRPr="00F420B0" w:rsidRDefault="00625E15" w:rsidP="00625E15">
            <w:pPr>
              <w:spacing w:after="0" w:line="240" w:lineRule="auto"/>
              <w:jc w:val="center"/>
              <w:rPr>
                <w:rFonts w:ascii="Times New Roman" w:eastAsia="Calibri" w:hAnsi="Times New Roman" w:cs="Times New Roman"/>
                <w:color w:val="000000"/>
                <w:sz w:val="28"/>
                <w:szCs w:val="28"/>
              </w:rPr>
            </w:pPr>
            <w:r w:rsidRPr="00F420B0">
              <w:rPr>
                <w:rFonts w:ascii="Times New Roman" w:eastAsia="Calibri" w:hAnsi="Times New Roman" w:cs="Times New Roman"/>
                <w:color w:val="000000"/>
                <w:sz w:val="28"/>
                <w:szCs w:val="28"/>
              </w:rPr>
              <w:t>17171,9</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BE27DCD" w14:textId="77777777" w:rsidR="00625E15" w:rsidRPr="00F420B0" w:rsidRDefault="00625E15" w:rsidP="00625E15">
            <w:pPr>
              <w:spacing w:after="0" w:line="240" w:lineRule="auto"/>
              <w:jc w:val="center"/>
              <w:rPr>
                <w:rFonts w:ascii="Times New Roman" w:eastAsia="Calibri" w:hAnsi="Times New Roman" w:cs="Times New Roman"/>
                <w:b/>
                <w:sz w:val="28"/>
                <w:szCs w:val="28"/>
              </w:rPr>
            </w:pPr>
            <w:r w:rsidRPr="00F420B0">
              <w:rPr>
                <w:rFonts w:ascii="Times New Roman" w:eastAsia="Calibri" w:hAnsi="Times New Roman" w:cs="Times New Roman"/>
                <w:color w:val="000000"/>
                <w:sz w:val="28"/>
                <w:szCs w:val="28"/>
              </w:rPr>
              <w:t>17171,9</w:t>
            </w:r>
          </w:p>
        </w:tc>
        <w:tc>
          <w:tcPr>
            <w:tcW w:w="2161" w:type="dxa"/>
            <w:tcBorders>
              <w:top w:val="single" w:sz="4" w:space="0" w:color="auto"/>
              <w:left w:val="single" w:sz="4" w:space="0" w:color="auto"/>
              <w:bottom w:val="single" w:sz="4" w:space="0" w:color="auto"/>
              <w:right w:val="single" w:sz="4" w:space="0" w:color="auto"/>
            </w:tcBorders>
            <w:vAlign w:val="center"/>
          </w:tcPr>
          <w:p w14:paraId="7B00FF6E"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vAlign w:val="center"/>
          </w:tcPr>
          <w:p w14:paraId="7054169E"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14:paraId="64F4AEBF" w14:textId="77777777" w:rsidR="00625E15" w:rsidRPr="00F420B0" w:rsidRDefault="00625E15" w:rsidP="00625E15">
            <w:pPr>
              <w:spacing w:after="0" w:line="240" w:lineRule="auto"/>
              <w:jc w:val="center"/>
              <w:rPr>
                <w:rFonts w:ascii="Times New Roman" w:eastAsia="Calibri" w:hAnsi="Times New Roman" w:cs="Times New Roman"/>
                <w:sz w:val="28"/>
                <w:szCs w:val="28"/>
              </w:rPr>
            </w:pPr>
          </w:p>
        </w:tc>
      </w:tr>
    </w:tbl>
    <w:p w14:paraId="50555CA7" w14:textId="77777777" w:rsidR="00646CB7" w:rsidRPr="00F420B0" w:rsidRDefault="00646CB7" w:rsidP="00646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9B63C" w14:textId="32871CD4" w:rsidR="00646CB7" w:rsidRPr="00F420B0" w:rsidRDefault="00646CB7" w:rsidP="00646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br w:type="page"/>
      </w:r>
      <w:r w:rsidRPr="00F420B0">
        <w:rPr>
          <w:rFonts w:ascii="Times New Roman" w:eastAsia="Times New Roman" w:hAnsi="Times New Roman" w:cs="Times New Roman"/>
          <w:sz w:val="28"/>
          <w:szCs w:val="28"/>
          <w:lang w:eastAsia="ru-RU"/>
        </w:rPr>
        <w:lastRenderedPageBreak/>
        <w:t xml:space="preserve">Детализация направлений расходов </w:t>
      </w:r>
    </w:p>
    <w:p w14:paraId="1C40DB57" w14:textId="77777777" w:rsidR="00646CB7" w:rsidRPr="00F420B0" w:rsidRDefault="00646CB7" w:rsidP="00646CB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776"/>
        <w:gridCol w:w="8383"/>
        <w:gridCol w:w="2211"/>
        <w:gridCol w:w="3671"/>
      </w:tblGrid>
      <w:tr w:rsidR="00625E15" w:rsidRPr="00F420B0" w14:paraId="36A6D2DB" w14:textId="77777777" w:rsidTr="00625E15">
        <w:tc>
          <w:tcPr>
            <w:tcW w:w="656" w:type="dxa"/>
          </w:tcPr>
          <w:p w14:paraId="33E14DCC" w14:textId="77777777" w:rsidR="00625E15" w:rsidRPr="00F420B0" w:rsidRDefault="00625E15" w:rsidP="00625E15">
            <w:pPr>
              <w:jc w:val="center"/>
              <w:rPr>
                <w:rFonts w:ascii="Times New Roman" w:eastAsia="Calibri" w:hAnsi="Times New Roman" w:cs="Times New Roman"/>
                <w:sz w:val="28"/>
                <w:szCs w:val="28"/>
              </w:rPr>
            </w:pPr>
          </w:p>
        </w:tc>
        <w:tc>
          <w:tcPr>
            <w:tcW w:w="8383" w:type="dxa"/>
          </w:tcPr>
          <w:p w14:paraId="65726D43"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Наименование</w:t>
            </w:r>
          </w:p>
        </w:tc>
        <w:tc>
          <w:tcPr>
            <w:tcW w:w="2075" w:type="dxa"/>
          </w:tcPr>
          <w:p w14:paraId="71D6A197"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Источник финансирования</w:t>
            </w:r>
          </w:p>
        </w:tc>
        <w:tc>
          <w:tcPr>
            <w:tcW w:w="3671" w:type="dxa"/>
          </w:tcPr>
          <w:p w14:paraId="52022088"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Объемы финансирования, тыс. руб.</w:t>
            </w:r>
          </w:p>
        </w:tc>
      </w:tr>
      <w:tr w:rsidR="00625E15" w:rsidRPr="00F420B0" w14:paraId="55EBECE2" w14:textId="77777777" w:rsidTr="00625E15">
        <w:tc>
          <w:tcPr>
            <w:tcW w:w="656" w:type="dxa"/>
          </w:tcPr>
          <w:p w14:paraId="38F3E00B"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1</w:t>
            </w:r>
          </w:p>
        </w:tc>
        <w:tc>
          <w:tcPr>
            <w:tcW w:w="8383" w:type="dxa"/>
          </w:tcPr>
          <w:p w14:paraId="7EE6E095"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2</w:t>
            </w:r>
          </w:p>
        </w:tc>
        <w:tc>
          <w:tcPr>
            <w:tcW w:w="2075" w:type="dxa"/>
          </w:tcPr>
          <w:p w14:paraId="7A42A51E"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3</w:t>
            </w:r>
          </w:p>
        </w:tc>
        <w:tc>
          <w:tcPr>
            <w:tcW w:w="3671" w:type="dxa"/>
          </w:tcPr>
          <w:p w14:paraId="69C56CCD"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4</w:t>
            </w:r>
          </w:p>
        </w:tc>
      </w:tr>
      <w:tr w:rsidR="00625E15" w:rsidRPr="00F420B0" w14:paraId="018756E6" w14:textId="77777777" w:rsidTr="00625E15">
        <w:tc>
          <w:tcPr>
            <w:tcW w:w="656" w:type="dxa"/>
          </w:tcPr>
          <w:p w14:paraId="56EB6FF8" w14:textId="77777777" w:rsidR="00625E15" w:rsidRPr="00F420B0" w:rsidRDefault="00625E15" w:rsidP="00625E15">
            <w:pPr>
              <w:rPr>
                <w:rFonts w:ascii="Times New Roman" w:eastAsia="Calibri" w:hAnsi="Times New Roman" w:cs="Times New Roman"/>
                <w:sz w:val="28"/>
                <w:szCs w:val="28"/>
              </w:rPr>
            </w:pPr>
            <w:r w:rsidRPr="00F420B0">
              <w:rPr>
                <w:rFonts w:ascii="Times New Roman" w:eastAsia="Calibri" w:hAnsi="Times New Roman" w:cs="Times New Roman"/>
                <w:sz w:val="28"/>
                <w:szCs w:val="28"/>
              </w:rPr>
              <w:t>1</w:t>
            </w:r>
          </w:p>
        </w:tc>
        <w:tc>
          <w:tcPr>
            <w:tcW w:w="8383" w:type="dxa"/>
            <w:vAlign w:val="center"/>
          </w:tcPr>
          <w:p w14:paraId="21335D14" w14:textId="77777777" w:rsidR="00625E15" w:rsidRPr="00F420B0" w:rsidRDefault="00625E15" w:rsidP="00625E15">
            <w:pPr>
              <w:widowControl w:val="0"/>
              <w:autoSpaceDE w:val="0"/>
              <w:autoSpaceDN w:val="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Основное мероприятие: мероприятия по профилактике правонарушений и обеспечению общественной безопасности и правопорядка в городе Мурманске</w:t>
            </w:r>
          </w:p>
        </w:tc>
        <w:tc>
          <w:tcPr>
            <w:tcW w:w="2075" w:type="dxa"/>
          </w:tcPr>
          <w:p w14:paraId="4A8695E4"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3671" w:type="dxa"/>
          </w:tcPr>
          <w:p w14:paraId="28312C90"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782,0</w:t>
            </w:r>
          </w:p>
        </w:tc>
      </w:tr>
      <w:tr w:rsidR="00625E15" w:rsidRPr="00F420B0" w14:paraId="009BFD6E" w14:textId="77777777" w:rsidTr="00625E15">
        <w:tc>
          <w:tcPr>
            <w:tcW w:w="656" w:type="dxa"/>
          </w:tcPr>
          <w:p w14:paraId="401D6D14" w14:textId="77777777" w:rsidR="00625E15" w:rsidRPr="00F420B0" w:rsidRDefault="00625E15" w:rsidP="00625E15">
            <w:pPr>
              <w:rPr>
                <w:rFonts w:ascii="Times New Roman" w:eastAsia="Calibri" w:hAnsi="Times New Roman" w:cs="Times New Roman"/>
                <w:sz w:val="28"/>
                <w:szCs w:val="28"/>
              </w:rPr>
            </w:pPr>
            <w:r w:rsidRPr="00F420B0">
              <w:rPr>
                <w:rFonts w:ascii="Times New Roman" w:eastAsia="Calibri" w:hAnsi="Times New Roman" w:cs="Times New Roman"/>
                <w:sz w:val="28"/>
                <w:szCs w:val="28"/>
              </w:rPr>
              <w:t>1.1</w:t>
            </w:r>
          </w:p>
        </w:tc>
        <w:tc>
          <w:tcPr>
            <w:tcW w:w="8383" w:type="dxa"/>
            <w:vAlign w:val="center"/>
          </w:tcPr>
          <w:p w14:paraId="43EE6299" w14:textId="77777777" w:rsidR="00625E15" w:rsidRPr="00F420B0" w:rsidRDefault="00625E15" w:rsidP="00625E15">
            <w:pPr>
              <w:widowControl w:val="0"/>
              <w:autoSpaceDE w:val="0"/>
              <w:autoSpaceDN w:val="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Мероприятия по обеспечению общественной безопасности и профилактике правонарушений</w:t>
            </w:r>
          </w:p>
        </w:tc>
        <w:tc>
          <w:tcPr>
            <w:tcW w:w="2075" w:type="dxa"/>
          </w:tcPr>
          <w:p w14:paraId="2B494DB7"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3671" w:type="dxa"/>
          </w:tcPr>
          <w:p w14:paraId="36373FEB"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782,0</w:t>
            </w:r>
          </w:p>
        </w:tc>
      </w:tr>
      <w:tr w:rsidR="00625E15" w:rsidRPr="00F420B0" w14:paraId="47468BA7" w14:textId="77777777" w:rsidTr="00625E15">
        <w:tc>
          <w:tcPr>
            <w:tcW w:w="656" w:type="dxa"/>
          </w:tcPr>
          <w:p w14:paraId="7B561D61" w14:textId="77777777" w:rsidR="00625E15" w:rsidRPr="00F420B0" w:rsidRDefault="00625E15" w:rsidP="00625E15">
            <w:pPr>
              <w:rPr>
                <w:rFonts w:ascii="Times New Roman" w:eastAsia="Calibri" w:hAnsi="Times New Roman" w:cs="Times New Roman"/>
                <w:sz w:val="28"/>
                <w:szCs w:val="28"/>
              </w:rPr>
            </w:pPr>
            <w:r w:rsidRPr="00F420B0">
              <w:rPr>
                <w:rFonts w:ascii="Times New Roman" w:eastAsia="Calibri" w:hAnsi="Times New Roman" w:cs="Times New Roman"/>
                <w:sz w:val="28"/>
                <w:szCs w:val="28"/>
              </w:rPr>
              <w:t>1.1.1</w:t>
            </w:r>
          </w:p>
        </w:tc>
        <w:tc>
          <w:tcPr>
            <w:tcW w:w="8383" w:type="dxa"/>
            <w:vAlign w:val="bottom"/>
          </w:tcPr>
          <w:p w14:paraId="31B209D4" w14:textId="77777777" w:rsidR="00625E15" w:rsidRPr="00F420B0" w:rsidRDefault="00625E15" w:rsidP="00625E15">
            <w:pPr>
              <w:widowControl w:val="0"/>
              <w:autoSpaceDE w:val="0"/>
              <w:autoSpaceDN w:val="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Проведение ежегодной акции «Прощай, оружие», направленной на стимулирование добровольной сдачи оружия и боеприпасов, незаконно хранящихся у населения</w:t>
            </w:r>
          </w:p>
        </w:tc>
        <w:tc>
          <w:tcPr>
            <w:tcW w:w="2075" w:type="dxa"/>
          </w:tcPr>
          <w:p w14:paraId="162FC523"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3671" w:type="dxa"/>
          </w:tcPr>
          <w:p w14:paraId="41AA8F41"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57,0</w:t>
            </w:r>
          </w:p>
        </w:tc>
      </w:tr>
      <w:tr w:rsidR="00625E15" w:rsidRPr="00F420B0" w14:paraId="2AD9EACA" w14:textId="77777777" w:rsidTr="00625E15">
        <w:tc>
          <w:tcPr>
            <w:tcW w:w="656" w:type="dxa"/>
          </w:tcPr>
          <w:p w14:paraId="786853BD" w14:textId="77777777" w:rsidR="00625E15" w:rsidRPr="00F420B0" w:rsidRDefault="00625E15" w:rsidP="00625E15">
            <w:pPr>
              <w:rPr>
                <w:rFonts w:ascii="Times New Roman" w:eastAsia="Calibri" w:hAnsi="Times New Roman" w:cs="Times New Roman"/>
                <w:sz w:val="28"/>
                <w:szCs w:val="28"/>
              </w:rPr>
            </w:pPr>
            <w:r w:rsidRPr="00F420B0">
              <w:rPr>
                <w:rFonts w:ascii="Times New Roman" w:eastAsia="Calibri" w:hAnsi="Times New Roman" w:cs="Times New Roman"/>
                <w:sz w:val="28"/>
                <w:szCs w:val="28"/>
              </w:rPr>
              <w:t>1.1.2</w:t>
            </w:r>
          </w:p>
        </w:tc>
        <w:tc>
          <w:tcPr>
            <w:tcW w:w="8383" w:type="dxa"/>
            <w:vAlign w:val="bottom"/>
          </w:tcPr>
          <w:p w14:paraId="55618434" w14:textId="77777777" w:rsidR="00625E15" w:rsidRPr="00F420B0" w:rsidRDefault="00625E15" w:rsidP="00625E15">
            <w:pPr>
              <w:widowControl w:val="0"/>
              <w:autoSpaceDE w:val="0"/>
              <w:autoSpaceDN w:val="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Поощрение наиболее отличившихся сотрудников полиции, победителей конкурсов по итогам года «Лучший участковый уполномоченный полиции», «Лучший инспектор по делам несовершеннолетних», а также граждан, принявших активное участие в охране общественного порядка</w:t>
            </w:r>
          </w:p>
        </w:tc>
        <w:tc>
          <w:tcPr>
            <w:tcW w:w="2075" w:type="dxa"/>
          </w:tcPr>
          <w:p w14:paraId="19199330"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3671" w:type="dxa"/>
          </w:tcPr>
          <w:p w14:paraId="0530592E"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617,0</w:t>
            </w:r>
          </w:p>
        </w:tc>
      </w:tr>
      <w:tr w:rsidR="00625E15" w:rsidRPr="00F420B0" w14:paraId="6D236D6F" w14:textId="77777777" w:rsidTr="00625E15">
        <w:tc>
          <w:tcPr>
            <w:tcW w:w="656" w:type="dxa"/>
          </w:tcPr>
          <w:p w14:paraId="05112040" w14:textId="77777777" w:rsidR="00625E15" w:rsidRPr="00F420B0" w:rsidRDefault="00625E15" w:rsidP="00625E15">
            <w:pPr>
              <w:rPr>
                <w:rFonts w:ascii="Times New Roman" w:eastAsia="Calibri" w:hAnsi="Times New Roman" w:cs="Times New Roman"/>
                <w:sz w:val="28"/>
                <w:szCs w:val="28"/>
              </w:rPr>
            </w:pPr>
            <w:r w:rsidRPr="00F420B0">
              <w:rPr>
                <w:rFonts w:ascii="Times New Roman" w:eastAsia="Calibri" w:hAnsi="Times New Roman" w:cs="Times New Roman"/>
                <w:sz w:val="28"/>
                <w:szCs w:val="28"/>
              </w:rPr>
              <w:t>1.1.3</w:t>
            </w:r>
          </w:p>
        </w:tc>
        <w:tc>
          <w:tcPr>
            <w:tcW w:w="8383" w:type="dxa"/>
            <w:vAlign w:val="bottom"/>
          </w:tcPr>
          <w:p w14:paraId="7D0EFB0F" w14:textId="77777777" w:rsidR="00625E15" w:rsidRPr="00F420B0" w:rsidRDefault="00625E15" w:rsidP="00625E15">
            <w:pPr>
              <w:widowControl w:val="0"/>
              <w:autoSpaceDE w:val="0"/>
              <w:autoSpaceDN w:val="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Изготовление печатной продукции (информационных плакатов, листовок) по профилактике противоправных деяний, связанных с использованием мобильной и телефонной связи, хищением личного имущества граждан, о необходимости добровольной сдаче населением оружия и боеприпасов, профилактике терроризма</w:t>
            </w:r>
          </w:p>
        </w:tc>
        <w:tc>
          <w:tcPr>
            <w:tcW w:w="2075" w:type="dxa"/>
          </w:tcPr>
          <w:p w14:paraId="42C2570D"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МБ</w:t>
            </w:r>
          </w:p>
        </w:tc>
        <w:tc>
          <w:tcPr>
            <w:tcW w:w="3671" w:type="dxa"/>
          </w:tcPr>
          <w:p w14:paraId="34925714" w14:textId="77777777" w:rsidR="00625E15" w:rsidRPr="00F420B0" w:rsidRDefault="00625E15" w:rsidP="00625E15">
            <w:pPr>
              <w:jc w:val="center"/>
              <w:rPr>
                <w:rFonts w:ascii="Times New Roman" w:eastAsia="Calibri" w:hAnsi="Times New Roman" w:cs="Times New Roman"/>
                <w:sz w:val="28"/>
                <w:szCs w:val="28"/>
              </w:rPr>
            </w:pPr>
            <w:r w:rsidRPr="00F420B0">
              <w:rPr>
                <w:rFonts w:ascii="Times New Roman" w:eastAsia="Calibri" w:hAnsi="Times New Roman" w:cs="Times New Roman"/>
                <w:sz w:val="28"/>
                <w:szCs w:val="28"/>
              </w:rPr>
              <w:t>108,0</w:t>
            </w:r>
          </w:p>
        </w:tc>
      </w:tr>
    </w:tbl>
    <w:p w14:paraId="12AEE27C" w14:textId="77777777" w:rsidR="00646CB7" w:rsidRPr="00F420B0" w:rsidRDefault="00646CB7" w:rsidP="00646CB7">
      <w:pPr>
        <w:spacing w:after="0" w:line="240" w:lineRule="auto"/>
        <w:rPr>
          <w:rFonts w:ascii="Times New Roman" w:eastAsia="Times New Roman" w:hAnsi="Times New Roman" w:cs="Times New Roman"/>
          <w:sz w:val="28"/>
          <w:szCs w:val="28"/>
          <w:lang w:eastAsia="ru-RU"/>
        </w:rPr>
        <w:sectPr w:rsidR="00646CB7" w:rsidRPr="00F420B0" w:rsidSect="00625E15">
          <w:pgSz w:w="16838" w:h="11906" w:orient="landscape"/>
          <w:pgMar w:top="1134" w:right="851" w:bottom="426" w:left="851" w:header="0" w:footer="0" w:gutter="0"/>
          <w:cols w:space="720"/>
        </w:sectPr>
      </w:pPr>
    </w:p>
    <w:p w14:paraId="5A337421" w14:textId="77777777" w:rsidR="00646CB7" w:rsidRPr="00F420B0" w:rsidRDefault="00646CB7" w:rsidP="00646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4. Обоснование ресурсного обеспечения подпрограммы</w:t>
      </w:r>
    </w:p>
    <w:p w14:paraId="02FB01F7" w14:textId="77777777" w:rsidR="00646CB7" w:rsidRPr="00F420B0" w:rsidRDefault="00646CB7" w:rsidP="00646CB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59"/>
        <w:gridCol w:w="2098"/>
        <w:gridCol w:w="1836"/>
      </w:tblGrid>
      <w:tr w:rsidR="00625E15" w:rsidRPr="00F420B0" w14:paraId="4CE88C27" w14:textId="77777777" w:rsidTr="00625E15">
        <w:trPr>
          <w:trHeight w:val="572"/>
          <w:jc w:val="center"/>
        </w:trPr>
        <w:tc>
          <w:tcPr>
            <w:tcW w:w="2971" w:type="pct"/>
            <w:tcBorders>
              <w:top w:val="single" w:sz="4" w:space="0" w:color="auto"/>
              <w:left w:val="single" w:sz="4" w:space="0" w:color="auto"/>
              <w:bottom w:val="single" w:sz="4" w:space="0" w:color="auto"/>
              <w:right w:val="single" w:sz="4" w:space="0" w:color="auto"/>
            </w:tcBorders>
            <w:vAlign w:val="center"/>
            <w:hideMark/>
          </w:tcPr>
          <w:p w14:paraId="79526877"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Источник финансирования</w:t>
            </w:r>
          </w:p>
        </w:tc>
        <w:tc>
          <w:tcPr>
            <w:tcW w:w="1082" w:type="pct"/>
            <w:tcBorders>
              <w:top w:val="single" w:sz="4" w:space="0" w:color="auto"/>
              <w:left w:val="single" w:sz="4" w:space="0" w:color="auto"/>
              <w:bottom w:val="single" w:sz="4" w:space="0" w:color="auto"/>
              <w:right w:val="single" w:sz="4" w:space="0" w:color="auto"/>
            </w:tcBorders>
            <w:vAlign w:val="center"/>
            <w:hideMark/>
          </w:tcPr>
          <w:p w14:paraId="697EA838"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Всего, тыс. руб.</w:t>
            </w:r>
          </w:p>
        </w:tc>
        <w:tc>
          <w:tcPr>
            <w:tcW w:w="947" w:type="pct"/>
            <w:tcBorders>
              <w:top w:val="single" w:sz="4" w:space="0" w:color="auto"/>
              <w:left w:val="single" w:sz="4" w:space="0" w:color="auto"/>
              <w:bottom w:val="single" w:sz="4" w:space="0" w:color="auto"/>
              <w:right w:val="single" w:sz="4" w:space="0" w:color="auto"/>
            </w:tcBorders>
            <w:vAlign w:val="center"/>
            <w:hideMark/>
          </w:tcPr>
          <w:p w14:paraId="3B086A73"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2018 год</w:t>
            </w:r>
          </w:p>
        </w:tc>
      </w:tr>
      <w:tr w:rsidR="00625E15" w:rsidRPr="00F420B0" w14:paraId="1BD7F13C"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vAlign w:val="center"/>
            <w:hideMark/>
          </w:tcPr>
          <w:p w14:paraId="10558DDC"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w:t>
            </w:r>
          </w:p>
        </w:tc>
        <w:tc>
          <w:tcPr>
            <w:tcW w:w="1082" w:type="pct"/>
            <w:tcBorders>
              <w:top w:val="single" w:sz="4" w:space="0" w:color="auto"/>
              <w:left w:val="single" w:sz="4" w:space="0" w:color="auto"/>
              <w:bottom w:val="single" w:sz="4" w:space="0" w:color="auto"/>
              <w:right w:val="single" w:sz="4" w:space="0" w:color="auto"/>
            </w:tcBorders>
            <w:vAlign w:val="center"/>
            <w:hideMark/>
          </w:tcPr>
          <w:p w14:paraId="3D2FF4A8"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w:t>
            </w:r>
          </w:p>
        </w:tc>
        <w:tc>
          <w:tcPr>
            <w:tcW w:w="947" w:type="pct"/>
            <w:tcBorders>
              <w:top w:val="single" w:sz="4" w:space="0" w:color="auto"/>
              <w:left w:val="single" w:sz="4" w:space="0" w:color="auto"/>
              <w:bottom w:val="single" w:sz="4" w:space="0" w:color="auto"/>
              <w:right w:val="single" w:sz="4" w:space="0" w:color="auto"/>
            </w:tcBorders>
            <w:vAlign w:val="center"/>
            <w:hideMark/>
          </w:tcPr>
          <w:p w14:paraId="73C9B2A9"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w:t>
            </w:r>
          </w:p>
        </w:tc>
      </w:tr>
      <w:tr w:rsidR="00625E15" w:rsidRPr="00F420B0" w14:paraId="5B40B821"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vAlign w:val="center"/>
            <w:hideMark/>
          </w:tcPr>
          <w:p w14:paraId="464E5DBE"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Всего по подпрограмме</w:t>
            </w:r>
          </w:p>
        </w:tc>
        <w:tc>
          <w:tcPr>
            <w:tcW w:w="1082" w:type="pct"/>
            <w:tcBorders>
              <w:top w:val="single" w:sz="4" w:space="0" w:color="auto"/>
              <w:left w:val="single" w:sz="4" w:space="0" w:color="auto"/>
              <w:bottom w:val="single" w:sz="4" w:space="0" w:color="auto"/>
              <w:right w:val="single" w:sz="4" w:space="0" w:color="auto"/>
            </w:tcBorders>
            <w:vAlign w:val="center"/>
            <w:hideMark/>
          </w:tcPr>
          <w:p w14:paraId="476F1EC9"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17 171,9</w:t>
            </w:r>
          </w:p>
        </w:tc>
        <w:tc>
          <w:tcPr>
            <w:tcW w:w="947" w:type="pct"/>
            <w:tcBorders>
              <w:top w:val="single" w:sz="4" w:space="0" w:color="auto"/>
              <w:left w:val="single" w:sz="4" w:space="0" w:color="auto"/>
              <w:bottom w:val="single" w:sz="4" w:space="0" w:color="auto"/>
              <w:right w:val="single" w:sz="4" w:space="0" w:color="auto"/>
            </w:tcBorders>
            <w:vAlign w:val="center"/>
            <w:hideMark/>
          </w:tcPr>
          <w:p w14:paraId="0CFCD9EB"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17 171,9</w:t>
            </w:r>
          </w:p>
        </w:tc>
      </w:tr>
      <w:tr w:rsidR="00625E15" w:rsidRPr="00F420B0" w14:paraId="424A96DA"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vAlign w:val="center"/>
            <w:hideMark/>
          </w:tcPr>
          <w:p w14:paraId="5CE4A6D3"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 том числе за счет</w:t>
            </w:r>
          </w:p>
        </w:tc>
        <w:tc>
          <w:tcPr>
            <w:tcW w:w="1082" w:type="pct"/>
            <w:tcBorders>
              <w:top w:val="single" w:sz="4" w:space="0" w:color="auto"/>
              <w:left w:val="single" w:sz="4" w:space="0" w:color="auto"/>
              <w:bottom w:val="single" w:sz="4" w:space="0" w:color="auto"/>
              <w:right w:val="single" w:sz="4" w:space="0" w:color="auto"/>
            </w:tcBorders>
            <w:vAlign w:val="center"/>
          </w:tcPr>
          <w:p w14:paraId="4AE0C884"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7" w:type="pct"/>
            <w:tcBorders>
              <w:top w:val="single" w:sz="4" w:space="0" w:color="auto"/>
              <w:left w:val="single" w:sz="4" w:space="0" w:color="auto"/>
              <w:bottom w:val="single" w:sz="4" w:space="0" w:color="auto"/>
              <w:right w:val="single" w:sz="4" w:space="0" w:color="auto"/>
            </w:tcBorders>
            <w:vAlign w:val="center"/>
          </w:tcPr>
          <w:p w14:paraId="2C793DF4"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625E15" w:rsidRPr="00F420B0" w14:paraId="1FB30EB9"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hideMark/>
          </w:tcPr>
          <w:p w14:paraId="428A0189"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средств бюджета муниципального образования город Мурманск</w:t>
            </w:r>
          </w:p>
        </w:tc>
        <w:tc>
          <w:tcPr>
            <w:tcW w:w="1082" w:type="pct"/>
            <w:tcBorders>
              <w:top w:val="single" w:sz="4" w:space="0" w:color="auto"/>
              <w:left w:val="single" w:sz="4" w:space="0" w:color="auto"/>
              <w:bottom w:val="single" w:sz="4" w:space="0" w:color="auto"/>
              <w:right w:val="single" w:sz="4" w:space="0" w:color="auto"/>
            </w:tcBorders>
            <w:vAlign w:val="center"/>
            <w:hideMark/>
          </w:tcPr>
          <w:p w14:paraId="4369C487"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17 171,9</w:t>
            </w:r>
          </w:p>
        </w:tc>
        <w:tc>
          <w:tcPr>
            <w:tcW w:w="947" w:type="pct"/>
            <w:tcBorders>
              <w:top w:val="single" w:sz="4" w:space="0" w:color="auto"/>
              <w:left w:val="single" w:sz="4" w:space="0" w:color="auto"/>
              <w:bottom w:val="single" w:sz="4" w:space="0" w:color="auto"/>
              <w:right w:val="single" w:sz="4" w:space="0" w:color="auto"/>
            </w:tcBorders>
            <w:vAlign w:val="center"/>
            <w:hideMark/>
          </w:tcPr>
          <w:p w14:paraId="4BA54E20"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17 171,9</w:t>
            </w:r>
          </w:p>
        </w:tc>
      </w:tr>
      <w:tr w:rsidR="00625E15" w:rsidRPr="00F420B0" w14:paraId="7E78B1AE"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hideMark/>
          </w:tcPr>
          <w:p w14:paraId="334894AB"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средств областного бюджета</w:t>
            </w:r>
          </w:p>
        </w:tc>
        <w:tc>
          <w:tcPr>
            <w:tcW w:w="1082" w:type="pct"/>
            <w:tcBorders>
              <w:top w:val="single" w:sz="4" w:space="0" w:color="auto"/>
              <w:left w:val="single" w:sz="4" w:space="0" w:color="auto"/>
              <w:bottom w:val="single" w:sz="4" w:space="0" w:color="auto"/>
              <w:right w:val="single" w:sz="4" w:space="0" w:color="auto"/>
            </w:tcBorders>
            <w:vAlign w:val="center"/>
            <w:hideMark/>
          </w:tcPr>
          <w:p w14:paraId="027C2636"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hideMark/>
          </w:tcPr>
          <w:p w14:paraId="6FD2A108"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r>
      <w:tr w:rsidR="00625E15" w:rsidRPr="00F420B0" w14:paraId="1282CC86"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hideMark/>
          </w:tcPr>
          <w:p w14:paraId="77456834"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средств федерального бюджета</w:t>
            </w:r>
          </w:p>
        </w:tc>
        <w:tc>
          <w:tcPr>
            <w:tcW w:w="1082" w:type="pct"/>
            <w:tcBorders>
              <w:top w:val="single" w:sz="4" w:space="0" w:color="auto"/>
              <w:left w:val="single" w:sz="4" w:space="0" w:color="auto"/>
              <w:bottom w:val="single" w:sz="4" w:space="0" w:color="auto"/>
              <w:right w:val="single" w:sz="4" w:space="0" w:color="auto"/>
            </w:tcBorders>
            <w:vAlign w:val="center"/>
            <w:hideMark/>
          </w:tcPr>
          <w:p w14:paraId="3CBB86CE"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hideMark/>
          </w:tcPr>
          <w:p w14:paraId="012F66AE"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r>
      <w:tr w:rsidR="00625E15" w:rsidRPr="00F420B0" w14:paraId="1B721D73"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hideMark/>
          </w:tcPr>
          <w:p w14:paraId="3EECE3B5"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внебюджетных средств</w:t>
            </w:r>
          </w:p>
        </w:tc>
        <w:tc>
          <w:tcPr>
            <w:tcW w:w="1082" w:type="pct"/>
            <w:tcBorders>
              <w:top w:val="single" w:sz="4" w:space="0" w:color="auto"/>
              <w:left w:val="single" w:sz="4" w:space="0" w:color="auto"/>
              <w:bottom w:val="single" w:sz="4" w:space="0" w:color="auto"/>
              <w:right w:val="single" w:sz="4" w:space="0" w:color="auto"/>
            </w:tcBorders>
            <w:vAlign w:val="center"/>
            <w:hideMark/>
          </w:tcPr>
          <w:p w14:paraId="20E8707C"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hideMark/>
          </w:tcPr>
          <w:p w14:paraId="102FF90D"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r>
      <w:tr w:rsidR="00625E15" w:rsidRPr="00F420B0" w14:paraId="00274569"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tcPr>
          <w:p w14:paraId="03E08153"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 том числе по заказчикам:</w:t>
            </w:r>
          </w:p>
        </w:tc>
        <w:tc>
          <w:tcPr>
            <w:tcW w:w="1082" w:type="pct"/>
            <w:tcBorders>
              <w:top w:val="single" w:sz="4" w:space="0" w:color="auto"/>
              <w:left w:val="single" w:sz="4" w:space="0" w:color="auto"/>
              <w:bottom w:val="single" w:sz="4" w:space="0" w:color="auto"/>
              <w:right w:val="single" w:sz="4" w:space="0" w:color="auto"/>
            </w:tcBorders>
            <w:vAlign w:val="center"/>
          </w:tcPr>
          <w:p w14:paraId="56CDF7A3"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947" w:type="pct"/>
            <w:tcBorders>
              <w:top w:val="single" w:sz="4" w:space="0" w:color="auto"/>
              <w:left w:val="single" w:sz="4" w:space="0" w:color="auto"/>
              <w:bottom w:val="single" w:sz="4" w:space="0" w:color="auto"/>
              <w:right w:val="single" w:sz="4" w:space="0" w:color="auto"/>
            </w:tcBorders>
            <w:vAlign w:val="center"/>
          </w:tcPr>
          <w:p w14:paraId="36A201AE"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25E15" w:rsidRPr="00F420B0" w14:paraId="76899C78"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tcPr>
          <w:p w14:paraId="7D9E6E69"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Администрация города Мурманска</w:t>
            </w:r>
          </w:p>
        </w:tc>
        <w:tc>
          <w:tcPr>
            <w:tcW w:w="1082" w:type="pct"/>
            <w:tcBorders>
              <w:top w:val="single" w:sz="4" w:space="0" w:color="auto"/>
              <w:left w:val="single" w:sz="4" w:space="0" w:color="auto"/>
              <w:bottom w:val="single" w:sz="4" w:space="0" w:color="auto"/>
              <w:right w:val="single" w:sz="4" w:space="0" w:color="auto"/>
            </w:tcBorders>
            <w:vAlign w:val="center"/>
          </w:tcPr>
          <w:p w14:paraId="41FEA4DD"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4 544,3</w:t>
            </w:r>
          </w:p>
        </w:tc>
        <w:tc>
          <w:tcPr>
            <w:tcW w:w="947" w:type="pct"/>
            <w:tcBorders>
              <w:top w:val="single" w:sz="4" w:space="0" w:color="auto"/>
              <w:left w:val="single" w:sz="4" w:space="0" w:color="auto"/>
              <w:bottom w:val="single" w:sz="4" w:space="0" w:color="auto"/>
              <w:right w:val="single" w:sz="4" w:space="0" w:color="auto"/>
            </w:tcBorders>
            <w:vAlign w:val="center"/>
          </w:tcPr>
          <w:p w14:paraId="610777BE"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4 544,3</w:t>
            </w:r>
          </w:p>
        </w:tc>
      </w:tr>
      <w:tr w:rsidR="00625E15" w:rsidRPr="00F420B0" w14:paraId="1B9F81F9"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tcPr>
          <w:p w14:paraId="1844AFBE"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средств бюджета муниципального образования город Мурманск</w:t>
            </w:r>
          </w:p>
        </w:tc>
        <w:tc>
          <w:tcPr>
            <w:tcW w:w="1082" w:type="pct"/>
            <w:tcBorders>
              <w:top w:val="single" w:sz="4" w:space="0" w:color="auto"/>
              <w:left w:val="single" w:sz="4" w:space="0" w:color="auto"/>
              <w:bottom w:val="single" w:sz="4" w:space="0" w:color="auto"/>
              <w:right w:val="single" w:sz="4" w:space="0" w:color="auto"/>
            </w:tcBorders>
            <w:vAlign w:val="center"/>
          </w:tcPr>
          <w:p w14:paraId="1E16C126"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69FCA053"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r>
      <w:tr w:rsidR="00625E15" w:rsidRPr="00F420B0" w14:paraId="28EC3F25"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tcPr>
          <w:p w14:paraId="5149DD8F"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средств областного бюджета</w:t>
            </w:r>
          </w:p>
        </w:tc>
        <w:tc>
          <w:tcPr>
            <w:tcW w:w="1082" w:type="pct"/>
            <w:tcBorders>
              <w:top w:val="single" w:sz="4" w:space="0" w:color="auto"/>
              <w:left w:val="single" w:sz="4" w:space="0" w:color="auto"/>
              <w:bottom w:val="single" w:sz="4" w:space="0" w:color="auto"/>
              <w:right w:val="single" w:sz="4" w:space="0" w:color="auto"/>
            </w:tcBorders>
            <w:vAlign w:val="center"/>
          </w:tcPr>
          <w:p w14:paraId="19C5A852"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4ED6FE72"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r>
      <w:tr w:rsidR="00625E15" w:rsidRPr="00F420B0" w14:paraId="5E27FC78"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tcPr>
          <w:p w14:paraId="0A3F3F38"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средств федерального бюджета</w:t>
            </w:r>
          </w:p>
        </w:tc>
        <w:tc>
          <w:tcPr>
            <w:tcW w:w="1082" w:type="pct"/>
            <w:tcBorders>
              <w:top w:val="single" w:sz="4" w:space="0" w:color="auto"/>
              <w:left w:val="single" w:sz="4" w:space="0" w:color="auto"/>
              <w:bottom w:val="single" w:sz="4" w:space="0" w:color="auto"/>
              <w:right w:val="single" w:sz="4" w:space="0" w:color="auto"/>
            </w:tcBorders>
            <w:vAlign w:val="center"/>
          </w:tcPr>
          <w:p w14:paraId="3768F37A"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505168A2"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r>
      <w:tr w:rsidR="00625E15" w:rsidRPr="00F420B0" w14:paraId="6A06979D"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tcPr>
          <w:p w14:paraId="3F0D7DD5"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внебюджетных средств</w:t>
            </w:r>
          </w:p>
        </w:tc>
        <w:tc>
          <w:tcPr>
            <w:tcW w:w="1082" w:type="pct"/>
            <w:tcBorders>
              <w:top w:val="single" w:sz="4" w:space="0" w:color="auto"/>
              <w:left w:val="single" w:sz="4" w:space="0" w:color="auto"/>
              <w:bottom w:val="single" w:sz="4" w:space="0" w:color="auto"/>
              <w:right w:val="single" w:sz="4" w:space="0" w:color="auto"/>
            </w:tcBorders>
            <w:vAlign w:val="center"/>
          </w:tcPr>
          <w:p w14:paraId="03A11FFC"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5754C496"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r>
      <w:tr w:rsidR="00625E15" w:rsidRPr="00F420B0" w14:paraId="45CF6E5E"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tcPr>
          <w:p w14:paraId="19F35C2C"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Комитет по образованию администрации города Мурманска</w:t>
            </w:r>
          </w:p>
        </w:tc>
        <w:tc>
          <w:tcPr>
            <w:tcW w:w="1082" w:type="pct"/>
            <w:tcBorders>
              <w:top w:val="single" w:sz="4" w:space="0" w:color="auto"/>
              <w:left w:val="single" w:sz="4" w:space="0" w:color="auto"/>
              <w:bottom w:val="single" w:sz="4" w:space="0" w:color="auto"/>
              <w:right w:val="single" w:sz="4" w:space="0" w:color="auto"/>
            </w:tcBorders>
            <w:vAlign w:val="center"/>
          </w:tcPr>
          <w:p w14:paraId="2823BA4F"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12 627,6</w:t>
            </w:r>
          </w:p>
        </w:tc>
        <w:tc>
          <w:tcPr>
            <w:tcW w:w="947" w:type="pct"/>
            <w:tcBorders>
              <w:top w:val="single" w:sz="4" w:space="0" w:color="auto"/>
              <w:left w:val="single" w:sz="4" w:space="0" w:color="auto"/>
              <w:bottom w:val="single" w:sz="4" w:space="0" w:color="auto"/>
              <w:right w:val="single" w:sz="4" w:space="0" w:color="auto"/>
            </w:tcBorders>
            <w:vAlign w:val="center"/>
          </w:tcPr>
          <w:p w14:paraId="7DAF369F"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12 627,6</w:t>
            </w:r>
          </w:p>
        </w:tc>
      </w:tr>
      <w:tr w:rsidR="00625E15" w:rsidRPr="00F420B0" w14:paraId="3D0EA8EB"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tcPr>
          <w:p w14:paraId="41C9E8AF"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средств бюджета муниципального образования город Мурманск</w:t>
            </w:r>
          </w:p>
        </w:tc>
        <w:tc>
          <w:tcPr>
            <w:tcW w:w="1082" w:type="pct"/>
            <w:tcBorders>
              <w:top w:val="single" w:sz="4" w:space="0" w:color="auto"/>
              <w:left w:val="single" w:sz="4" w:space="0" w:color="auto"/>
              <w:bottom w:val="single" w:sz="4" w:space="0" w:color="auto"/>
              <w:right w:val="single" w:sz="4" w:space="0" w:color="auto"/>
            </w:tcBorders>
            <w:vAlign w:val="center"/>
          </w:tcPr>
          <w:p w14:paraId="79F067EC"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16CFCD96"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r>
      <w:tr w:rsidR="00625E15" w:rsidRPr="00F420B0" w14:paraId="25D126A2"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tcPr>
          <w:p w14:paraId="76730666"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средств областного бюджета</w:t>
            </w:r>
          </w:p>
        </w:tc>
        <w:tc>
          <w:tcPr>
            <w:tcW w:w="1082" w:type="pct"/>
            <w:tcBorders>
              <w:top w:val="single" w:sz="4" w:space="0" w:color="auto"/>
              <w:left w:val="single" w:sz="4" w:space="0" w:color="auto"/>
              <w:bottom w:val="single" w:sz="4" w:space="0" w:color="auto"/>
              <w:right w:val="single" w:sz="4" w:space="0" w:color="auto"/>
            </w:tcBorders>
            <w:vAlign w:val="center"/>
          </w:tcPr>
          <w:p w14:paraId="35C97EC0"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0E1063CB"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r>
      <w:tr w:rsidR="00625E15" w:rsidRPr="00F420B0" w14:paraId="0730A01F"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tcPr>
          <w:p w14:paraId="63C3DE0E"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средств федерального бюджета</w:t>
            </w:r>
          </w:p>
        </w:tc>
        <w:tc>
          <w:tcPr>
            <w:tcW w:w="1082" w:type="pct"/>
            <w:tcBorders>
              <w:top w:val="single" w:sz="4" w:space="0" w:color="auto"/>
              <w:left w:val="single" w:sz="4" w:space="0" w:color="auto"/>
              <w:bottom w:val="single" w:sz="4" w:space="0" w:color="auto"/>
              <w:right w:val="single" w:sz="4" w:space="0" w:color="auto"/>
            </w:tcBorders>
            <w:vAlign w:val="center"/>
          </w:tcPr>
          <w:p w14:paraId="6C2AAAAE"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3BE2CF1F"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r>
      <w:tr w:rsidR="00625E15" w:rsidRPr="00F420B0" w14:paraId="20372350" w14:textId="77777777" w:rsidTr="00625E15">
        <w:trPr>
          <w:jc w:val="center"/>
        </w:trPr>
        <w:tc>
          <w:tcPr>
            <w:tcW w:w="2971" w:type="pct"/>
            <w:tcBorders>
              <w:top w:val="single" w:sz="4" w:space="0" w:color="auto"/>
              <w:left w:val="single" w:sz="4" w:space="0" w:color="auto"/>
              <w:bottom w:val="single" w:sz="4" w:space="0" w:color="auto"/>
              <w:right w:val="single" w:sz="4" w:space="0" w:color="auto"/>
            </w:tcBorders>
          </w:tcPr>
          <w:p w14:paraId="6F7B8027" w14:textId="77777777" w:rsidR="00625E15" w:rsidRPr="00F420B0" w:rsidRDefault="00625E15"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внебюджетных средств</w:t>
            </w:r>
          </w:p>
        </w:tc>
        <w:tc>
          <w:tcPr>
            <w:tcW w:w="1082" w:type="pct"/>
            <w:tcBorders>
              <w:top w:val="single" w:sz="4" w:space="0" w:color="auto"/>
              <w:left w:val="single" w:sz="4" w:space="0" w:color="auto"/>
              <w:bottom w:val="single" w:sz="4" w:space="0" w:color="auto"/>
              <w:right w:val="single" w:sz="4" w:space="0" w:color="auto"/>
            </w:tcBorders>
            <w:vAlign w:val="center"/>
          </w:tcPr>
          <w:p w14:paraId="6FF04F87"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7127D584" w14:textId="77777777" w:rsidR="00625E15" w:rsidRPr="00F420B0" w:rsidRDefault="00625E15"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0</w:t>
            </w:r>
          </w:p>
        </w:tc>
      </w:tr>
    </w:tbl>
    <w:p w14:paraId="604B34D2" w14:textId="77777777" w:rsidR="00646CB7" w:rsidRPr="00F420B0" w:rsidRDefault="00646CB7" w:rsidP="00646C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0364843" w14:textId="77777777" w:rsidR="00646CB7" w:rsidRPr="00F420B0" w:rsidRDefault="00646CB7" w:rsidP="00646CB7">
      <w:pPr>
        <w:widowControl w:val="0"/>
        <w:autoSpaceDE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5. Механизм реализации подпрограммы</w:t>
      </w:r>
    </w:p>
    <w:p w14:paraId="7D7F025C" w14:textId="77777777" w:rsidR="00646CB7" w:rsidRPr="00F420B0" w:rsidRDefault="00646CB7" w:rsidP="00646CB7">
      <w:pPr>
        <w:widowControl w:val="0"/>
        <w:autoSpaceDE w:val="0"/>
        <w:spacing w:after="0" w:line="240" w:lineRule="auto"/>
        <w:jc w:val="both"/>
        <w:rPr>
          <w:rFonts w:ascii="Times New Roman" w:hAnsi="Times New Roman" w:cs="Times New Roman"/>
          <w:sz w:val="28"/>
          <w:szCs w:val="28"/>
        </w:rPr>
      </w:pPr>
    </w:p>
    <w:p w14:paraId="1636B1C7" w14:textId="77777777" w:rsidR="00625E15" w:rsidRPr="00F420B0" w:rsidRDefault="00625E15" w:rsidP="00625E15">
      <w:pPr>
        <w:spacing w:after="0" w:line="240" w:lineRule="auto"/>
        <w:ind w:firstLine="709"/>
        <w:jc w:val="both"/>
        <w:rPr>
          <w:rFonts w:ascii="Times New Roman" w:hAnsi="Times New Roman" w:cs="Times New Roman"/>
          <w:sz w:val="28"/>
          <w:szCs w:val="28"/>
        </w:rPr>
      </w:pPr>
      <w:r w:rsidRPr="00F420B0">
        <w:rPr>
          <w:rFonts w:ascii="Times New Roman" w:hAnsi="Times New Roman" w:cs="Times New Roman"/>
          <w:sz w:val="28"/>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14:paraId="4B4EE3B4" w14:textId="77777777" w:rsidR="00625E15" w:rsidRPr="00F420B0" w:rsidRDefault="00625E15" w:rsidP="00625E15">
      <w:pPr>
        <w:spacing w:after="0" w:line="240" w:lineRule="auto"/>
        <w:ind w:firstLine="709"/>
        <w:jc w:val="both"/>
        <w:rPr>
          <w:rFonts w:ascii="Times New Roman" w:hAnsi="Times New Roman" w:cs="Times New Roman"/>
          <w:sz w:val="28"/>
          <w:szCs w:val="28"/>
        </w:rPr>
      </w:pPr>
      <w:r w:rsidRPr="00F420B0">
        <w:rPr>
          <w:rFonts w:ascii="Times New Roman" w:hAnsi="Times New Roman" w:cs="Times New Roman"/>
          <w:sz w:val="28"/>
          <w:szCs w:val="28"/>
        </w:rPr>
        <w:t>Заказчики подпрограммы предоставляют в администрацию города Мурманска отчет о ходе выполнения подпрограммы в соответствии с Порядком разработки, реализации и оценки эффективности муниципальных программ города Мурманска.</w:t>
      </w:r>
    </w:p>
    <w:p w14:paraId="38DCE364" w14:textId="2C824403" w:rsidR="00646CB7" w:rsidRPr="00F420B0" w:rsidRDefault="00646CB7" w:rsidP="00646CB7">
      <w:pPr>
        <w:spacing w:after="0" w:line="240" w:lineRule="auto"/>
        <w:ind w:firstLine="709"/>
        <w:jc w:val="both"/>
        <w:rPr>
          <w:rFonts w:ascii="Times New Roman" w:eastAsia="Times New Roman" w:hAnsi="Times New Roman" w:cs="Times New Roman"/>
          <w:sz w:val="28"/>
          <w:szCs w:val="28"/>
          <w:lang w:eastAsia="ru-RU"/>
        </w:rPr>
      </w:pPr>
    </w:p>
    <w:p w14:paraId="29ABF6CE" w14:textId="77777777" w:rsidR="00646CB7" w:rsidRPr="00F420B0" w:rsidRDefault="00646CB7" w:rsidP="00646C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 Оценка эффективности подпрограммы, рисков ее реализации</w:t>
      </w:r>
    </w:p>
    <w:p w14:paraId="4E39BCCB" w14:textId="77777777" w:rsidR="00625E15" w:rsidRPr="00F420B0" w:rsidRDefault="00625E15" w:rsidP="00625E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Реализация подпрограммы направлена на:</w:t>
      </w:r>
    </w:p>
    <w:p w14:paraId="180C95C9" w14:textId="77777777" w:rsidR="00625E15" w:rsidRPr="00F420B0" w:rsidRDefault="00625E15" w:rsidP="00625E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w:t>
      </w:r>
    </w:p>
    <w:p w14:paraId="35DAF1EC" w14:textId="77777777" w:rsidR="00625E15" w:rsidRPr="00F420B0" w:rsidRDefault="00625E15" w:rsidP="00625E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w:t>
      </w:r>
    </w:p>
    <w:p w14:paraId="2B7FC387" w14:textId="77777777" w:rsidR="00625E15" w:rsidRPr="00F420B0" w:rsidRDefault="00625E15" w:rsidP="00625E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По итогам реализации мероприятий подпрограммы ожидаются следующие результаты:</w:t>
      </w:r>
    </w:p>
    <w:p w14:paraId="5F7CCEE2" w14:textId="77777777" w:rsidR="00625E15" w:rsidRPr="00F420B0" w:rsidRDefault="00625E15" w:rsidP="00625E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снижение общего количества зарегистрированных на территории муниципального образования город Мурманск преступлений;</w:t>
      </w:r>
    </w:p>
    <w:p w14:paraId="5219A0D2" w14:textId="77777777" w:rsidR="00625E15" w:rsidRPr="00F420B0" w:rsidRDefault="00625E15" w:rsidP="00625E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повышение уровня раскрываемости преступлений, совершенных в общественных местах и на улицах города;</w:t>
      </w:r>
    </w:p>
    <w:p w14:paraId="3C3B87A2" w14:textId="77777777" w:rsidR="00625E15" w:rsidRPr="00F420B0" w:rsidRDefault="00625E15" w:rsidP="00625E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обеспечение непрерывного мониторинга обстановки с использованием возможностей АПК «Профилактика преступлений и правонарушений» в местах массового скопления людей с целью своевременного реагирования органов внутренних дел на возникающие угрозы общественной безопасности, в том числе террористического и экстремистского характера.</w:t>
      </w:r>
    </w:p>
    <w:p w14:paraId="52CF288B" w14:textId="77777777" w:rsidR="00625E15" w:rsidRPr="00F420B0" w:rsidRDefault="00625E15" w:rsidP="00625E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 позволят создать более комфортную обстановку для жителей и гостей областного центра, повысят уровень защищенности населения и инфраструктуры города от террористических, экстремистских и иных противоправных проявлений.</w:t>
      </w:r>
    </w:p>
    <w:p w14:paraId="70533C67" w14:textId="77777777" w:rsidR="00625E15" w:rsidRPr="00F420B0" w:rsidRDefault="00625E15" w:rsidP="00625E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Для оценки рисков реализации подпрограммы рассматриваются внешние и внутренние риски.</w:t>
      </w:r>
    </w:p>
    <w:p w14:paraId="44412870" w14:textId="77777777" w:rsidR="00625E15" w:rsidRPr="00F420B0" w:rsidRDefault="00625E15" w:rsidP="00625E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Внешние риски реализации подпрограммы - 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14:paraId="12B9359E" w14:textId="77777777" w:rsidR="00625E15" w:rsidRPr="00F420B0" w:rsidRDefault="00625E15" w:rsidP="00625E15">
      <w:pPr>
        <w:widowControl w:val="0"/>
        <w:autoSpaceDE w:val="0"/>
        <w:autoSpaceDN w:val="0"/>
        <w:spacing w:after="0" w:line="240" w:lineRule="auto"/>
        <w:ind w:firstLine="540"/>
        <w:jc w:val="both"/>
        <w:rPr>
          <w:rFonts w:ascii="Times New Roman" w:hAnsi="Times New Roman" w:cs="Times New Roman"/>
          <w:sz w:val="28"/>
          <w:szCs w:val="28"/>
        </w:rPr>
      </w:pPr>
      <w:r w:rsidRPr="00F420B0">
        <w:rPr>
          <w:rFonts w:ascii="Times New Roman" w:eastAsia="Times New Roman" w:hAnsi="Times New Roman" w:cs="Times New Roman"/>
          <w:sz w:val="28"/>
          <w:szCs w:val="28"/>
          <w:lang w:eastAsia="ru-RU"/>
        </w:rPr>
        <w:t>Внутренние риски реализации подпрограммы - риск неисполнения условий муниципального контракта. Для снижения вероятности неблагоприятного воздействия рисков планируется своевременное внесение изменений в подпрограмму, контроль за ходом исполнения муниципального контракта.</w:t>
      </w:r>
    </w:p>
    <w:p w14:paraId="68D38269" w14:textId="77777777" w:rsidR="008C69EE" w:rsidRPr="00F420B0" w:rsidRDefault="008C69EE" w:rsidP="008C69E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val="en-US" w:eastAsia="ru-RU"/>
        </w:rPr>
        <w:t>IV</w:t>
      </w:r>
      <w:r w:rsidRPr="00F420B0">
        <w:rPr>
          <w:rFonts w:ascii="Times New Roman" w:eastAsia="Times New Roman" w:hAnsi="Times New Roman" w:cs="Times New Roman"/>
          <w:sz w:val="28"/>
          <w:szCs w:val="28"/>
          <w:lang w:eastAsia="ru-RU"/>
        </w:rPr>
        <w:t xml:space="preserve">. Подпрограмма «Профилактика правонарушений, экстремизма, терроризма и межнациональных (межэтнических) конфликтов </w:t>
      </w:r>
    </w:p>
    <w:p w14:paraId="153EF2C1" w14:textId="77777777" w:rsidR="008C69EE" w:rsidRPr="00F420B0" w:rsidRDefault="008C69EE" w:rsidP="008C69E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 городе Мурманске»</w:t>
      </w:r>
    </w:p>
    <w:p w14:paraId="2AF38C37" w14:textId="77777777" w:rsidR="008C69EE" w:rsidRPr="00F420B0" w:rsidRDefault="008C69EE" w:rsidP="008C69E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 2019 - 2024 годы</w:t>
      </w:r>
    </w:p>
    <w:p w14:paraId="09E9899C" w14:textId="77777777" w:rsidR="008C69EE" w:rsidRPr="00F420B0" w:rsidRDefault="008C69EE" w:rsidP="008C69E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917"/>
      </w:tblGrid>
      <w:tr w:rsidR="008C69EE" w:rsidRPr="00F420B0" w14:paraId="60AF6D65"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BE0D5E4"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Наименование муниципальной программы, в которую входит подпрограмма</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B7A5F86"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Муниципальная программа города Мурманска «Обеспечение безопасности проживания и охрана окружающей среды» на 2018 - 2024 годы</w:t>
            </w:r>
          </w:p>
        </w:tc>
      </w:tr>
      <w:tr w:rsidR="008C69EE" w:rsidRPr="00F420B0" w14:paraId="6184200B"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4504B41A"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Цель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607E1F50"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p>
        </w:tc>
      </w:tr>
      <w:tr w:rsidR="008C69EE" w:rsidRPr="00F420B0" w14:paraId="1B49FA0D"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24CE39FD"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Важнейшие целевые показатели (индикаторы)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16935948"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 Количество зарегистрированных преступлений.</w:t>
            </w:r>
          </w:p>
          <w:p w14:paraId="2DD4E5BD"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 Количество зарегистрированных преступлений экстремисткой и террористической направленности, а также на почве межнациональных (межэтнических) отношений.</w:t>
            </w:r>
          </w:p>
          <w:p w14:paraId="5B7E618B"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 Доля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w:t>
            </w:r>
          </w:p>
          <w:p w14:paraId="1A710231"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 Раскрываемость уличных преступлений.</w:t>
            </w:r>
          </w:p>
          <w:p w14:paraId="7C6DCC77"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 Раскрываемость преступлений, совершенных в общественных местах</w:t>
            </w:r>
          </w:p>
        </w:tc>
      </w:tr>
      <w:tr w:rsidR="008C69EE" w:rsidRPr="00F420B0" w14:paraId="6D7A4FC0"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000A9247"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Заказчик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09A6132"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администрация города Мурманска;</w:t>
            </w:r>
          </w:p>
          <w:p w14:paraId="2D8F85DF" w14:textId="77777777" w:rsidR="008C69EE" w:rsidRPr="00F420B0" w:rsidRDefault="008C69EE" w:rsidP="00625E15">
            <w:pPr>
              <w:spacing w:after="0" w:line="240" w:lineRule="auto"/>
              <w:rPr>
                <w:rFonts w:ascii="Times New Roman" w:hAnsi="Times New Roman" w:cs="Times New Roman"/>
                <w:sz w:val="28"/>
                <w:szCs w:val="28"/>
              </w:rPr>
            </w:pPr>
            <w:r w:rsidRPr="00F420B0">
              <w:rPr>
                <w:rFonts w:ascii="Times New Roman" w:hAnsi="Times New Roman" w:cs="Times New Roman"/>
                <w:sz w:val="28"/>
                <w:szCs w:val="28"/>
              </w:rPr>
              <w:t>- комитет по социальной поддержке, взаимодействию с общественными организациями и делам молодежи администрации города Мурманска;</w:t>
            </w:r>
          </w:p>
          <w:p w14:paraId="760F80CB" w14:textId="77777777" w:rsidR="008C69EE" w:rsidRPr="00F420B0" w:rsidRDefault="008C69EE" w:rsidP="00625E15">
            <w:pPr>
              <w:spacing w:after="0" w:line="240" w:lineRule="auto"/>
              <w:rPr>
                <w:rFonts w:ascii="Times New Roman" w:hAnsi="Times New Roman" w:cs="Times New Roman"/>
                <w:sz w:val="28"/>
                <w:szCs w:val="28"/>
              </w:rPr>
            </w:pPr>
            <w:r w:rsidRPr="00F420B0">
              <w:rPr>
                <w:rFonts w:ascii="Times New Roman" w:hAnsi="Times New Roman" w:cs="Times New Roman"/>
                <w:sz w:val="28"/>
                <w:szCs w:val="28"/>
              </w:rPr>
              <w:t>- комитет по культуре администрации города Мурманска;</w:t>
            </w:r>
          </w:p>
          <w:p w14:paraId="4BCCE235" w14:textId="77777777" w:rsidR="008C69EE" w:rsidRPr="00F420B0" w:rsidRDefault="008C69EE" w:rsidP="00625E15">
            <w:pPr>
              <w:spacing w:after="0" w:line="240" w:lineRule="auto"/>
              <w:rPr>
                <w:rFonts w:ascii="Times New Roman" w:hAnsi="Times New Roman" w:cs="Times New Roman"/>
                <w:sz w:val="28"/>
                <w:szCs w:val="28"/>
              </w:rPr>
            </w:pPr>
            <w:r w:rsidRPr="00F420B0">
              <w:rPr>
                <w:rFonts w:ascii="Times New Roman" w:eastAsia="Times New Roman" w:hAnsi="Times New Roman" w:cs="Times New Roman"/>
                <w:sz w:val="28"/>
                <w:szCs w:val="28"/>
                <w:lang w:eastAsia="ru-RU"/>
              </w:rPr>
              <w:t xml:space="preserve">- комитет по физкультуре и спорту </w:t>
            </w:r>
            <w:r w:rsidRPr="00F420B0">
              <w:rPr>
                <w:rFonts w:ascii="Times New Roman" w:hAnsi="Times New Roman" w:cs="Times New Roman"/>
                <w:sz w:val="28"/>
                <w:szCs w:val="28"/>
              </w:rPr>
              <w:t>администрации города Мурманска;</w:t>
            </w:r>
          </w:p>
          <w:p w14:paraId="0E0EEBD7" w14:textId="77777777" w:rsidR="008C69EE" w:rsidRPr="00F420B0" w:rsidRDefault="008C69EE" w:rsidP="00625E15">
            <w:pPr>
              <w:spacing w:after="0" w:line="240" w:lineRule="auto"/>
              <w:rPr>
                <w:rFonts w:ascii="Times New Roman" w:eastAsia="Times New Roman" w:hAnsi="Times New Roman" w:cs="Times New Roman"/>
                <w:sz w:val="28"/>
                <w:szCs w:val="28"/>
                <w:lang w:eastAsia="ru-RU"/>
              </w:rPr>
            </w:pPr>
            <w:r w:rsidRPr="00F420B0">
              <w:rPr>
                <w:rFonts w:ascii="Times New Roman" w:hAnsi="Times New Roman" w:cs="Times New Roman"/>
                <w:sz w:val="28"/>
                <w:szCs w:val="28"/>
              </w:rPr>
              <w:t>- комитет по образованию администрации города Мурманска.</w:t>
            </w:r>
          </w:p>
        </w:tc>
      </w:tr>
      <w:tr w:rsidR="008C69EE" w:rsidRPr="00F420B0" w14:paraId="5C38965F"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08525EE2"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hAnsi="Times New Roman" w:cs="Times New Roman"/>
                <w:sz w:val="28"/>
                <w:szCs w:val="28"/>
              </w:rPr>
              <w:t>Заказчик-координатор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hideMark/>
          </w:tcPr>
          <w:p w14:paraId="5B0EA764"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администрация города Мурманска</w:t>
            </w:r>
          </w:p>
        </w:tc>
      </w:tr>
      <w:tr w:rsidR="008C69EE" w:rsidRPr="00F420B0" w14:paraId="67FF02D3"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01ED9BB3"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Сроки и этапы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hideMark/>
          </w:tcPr>
          <w:p w14:paraId="137AC5B2"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2019 - 2024 годы</w:t>
            </w:r>
          </w:p>
        </w:tc>
      </w:tr>
      <w:tr w:rsidR="008C69EE" w:rsidRPr="00F420B0" w14:paraId="0B7A6229"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D1C3C3C"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Финансовое обеспечение 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8423AB3"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 xml:space="preserve">Всего по подпрограмме 108 033,2 тыс. руб., в </w:t>
            </w:r>
            <w:proofErr w:type="spellStart"/>
            <w:r w:rsidRPr="00F420B0">
              <w:rPr>
                <w:rFonts w:ascii="Times New Roman" w:hAnsi="Times New Roman" w:cs="Times New Roman"/>
                <w:sz w:val="28"/>
                <w:szCs w:val="28"/>
              </w:rPr>
              <w:t>т.ч</w:t>
            </w:r>
            <w:proofErr w:type="spellEnd"/>
            <w:r w:rsidRPr="00F420B0">
              <w:rPr>
                <w:rFonts w:ascii="Times New Roman" w:hAnsi="Times New Roman" w:cs="Times New Roman"/>
                <w:sz w:val="28"/>
                <w:szCs w:val="28"/>
              </w:rPr>
              <w:t>.:</w:t>
            </w:r>
          </w:p>
          <w:p w14:paraId="5FD2B2BA"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МБ: 108 033,2 тыс. руб., из них:</w:t>
            </w:r>
          </w:p>
          <w:p w14:paraId="311F7146"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2019 год – 17 931,0 тыс. руб.;</w:t>
            </w:r>
          </w:p>
          <w:p w14:paraId="1E494CE5"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2020 год – 18 059,8 тыс. руб.;</w:t>
            </w:r>
          </w:p>
          <w:p w14:paraId="7D17A516"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2021 год – 18 010,6 тыс. руб.;</w:t>
            </w:r>
          </w:p>
          <w:p w14:paraId="0F252A2B"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2022 год – 18 010,6 тыс. руб.;</w:t>
            </w:r>
          </w:p>
          <w:p w14:paraId="1FCF59C3"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2023 год – 18 010,6 тыс. руб.;</w:t>
            </w:r>
          </w:p>
          <w:p w14:paraId="1EC1CA4B" w14:textId="70B352C5" w:rsidR="008C69EE" w:rsidRPr="00F420B0" w:rsidRDefault="00493EAC" w:rsidP="00493EAC">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hAnsi="Times New Roman" w:cs="Times New Roman"/>
                <w:sz w:val="28"/>
                <w:szCs w:val="28"/>
              </w:rPr>
              <w:t>2024 год – 18 010,6 тыс. руб.</w:t>
            </w:r>
          </w:p>
        </w:tc>
      </w:tr>
      <w:tr w:rsidR="008C69EE" w:rsidRPr="00F420B0" w14:paraId="753E0B1B" w14:textId="77777777" w:rsidTr="00625E15">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71147A3C"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F420B0">
              <w:rPr>
                <w:rFonts w:ascii="Times New Roman" w:eastAsia="Times New Roman" w:hAnsi="Times New Roman" w:cs="Times New Roman"/>
                <w:sz w:val="28"/>
                <w:szCs w:val="28"/>
                <w:lang w:eastAsia="ru-RU"/>
              </w:rPr>
              <w:t xml:space="preserve">Ожидаемые </w:t>
            </w:r>
            <w:r w:rsidRPr="00F420B0">
              <w:rPr>
                <w:rFonts w:ascii="Times New Roman" w:eastAsia="Times New Roman" w:hAnsi="Times New Roman" w:cs="Times New Roman"/>
                <w:sz w:val="28"/>
                <w:szCs w:val="28"/>
                <w:lang w:eastAsia="ru-RU"/>
              </w:rPr>
              <w:lastRenderedPageBreak/>
              <w:t>конечные результаты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9A24A9B"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 xml:space="preserve">1. Сокращение количества зарегистрированных </w:t>
            </w:r>
            <w:r w:rsidRPr="00F420B0">
              <w:rPr>
                <w:rFonts w:ascii="Times New Roman" w:eastAsia="Times New Roman" w:hAnsi="Times New Roman" w:cs="Times New Roman"/>
                <w:sz w:val="28"/>
                <w:szCs w:val="28"/>
                <w:lang w:eastAsia="ru-RU"/>
              </w:rPr>
              <w:lastRenderedPageBreak/>
              <w:t>преступлений (в год) до 6150 ед. к 2024 году.</w:t>
            </w:r>
          </w:p>
          <w:p w14:paraId="2214EB0F"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 Сокращение количества преступлений экстремисткой и террористической направленности, а также совершенных на почве межнациональных (межэтнических) отношений (в год) до 22 ед. к 2024 году.</w:t>
            </w:r>
          </w:p>
          <w:p w14:paraId="178A749F"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 Доля увеличения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 до 17,6% к 2024 году.</w:t>
            </w:r>
          </w:p>
          <w:p w14:paraId="35A8A6E4"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 Увеличение раскрываемости уличных преступлений до 49,7% к 2024 году.</w:t>
            </w:r>
          </w:p>
          <w:p w14:paraId="22175C56"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F420B0">
              <w:rPr>
                <w:rFonts w:ascii="Times New Roman" w:eastAsia="Times New Roman" w:hAnsi="Times New Roman" w:cs="Times New Roman"/>
                <w:sz w:val="28"/>
                <w:szCs w:val="28"/>
                <w:lang w:eastAsia="ru-RU"/>
              </w:rPr>
              <w:t>5 Увеличение раскрываемости преступлений, совершенных в общественных местах до 57,1% к 2024 году.</w:t>
            </w:r>
          </w:p>
        </w:tc>
      </w:tr>
    </w:tbl>
    <w:p w14:paraId="683D1007" w14:textId="77777777" w:rsidR="008C69EE" w:rsidRPr="00F420B0" w:rsidRDefault="008C69EE" w:rsidP="008C69E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99CDB40" w14:textId="77777777" w:rsidR="008C69EE" w:rsidRPr="00F420B0" w:rsidRDefault="008C69EE" w:rsidP="008C69E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 Характеристика проблемы, на решение которой</w:t>
      </w:r>
    </w:p>
    <w:p w14:paraId="6193DFA5" w14:textId="77777777" w:rsidR="008C69EE" w:rsidRPr="00F420B0" w:rsidRDefault="008C69EE" w:rsidP="008C69E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направлена подпрограмма</w:t>
      </w:r>
    </w:p>
    <w:p w14:paraId="00F79C08" w14:textId="77777777" w:rsidR="008C69EE" w:rsidRPr="00F420B0" w:rsidRDefault="008C69EE" w:rsidP="008C69E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297F47"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 комплексность обеспечения безопасности населения, территории и объектов города Мурманска, которые, в свою очередь, требуют разработки и реализации дополнительных мер профилактического характера.</w:t>
      </w:r>
    </w:p>
    <w:p w14:paraId="71048C40" w14:textId="77777777" w:rsidR="008C69EE" w:rsidRPr="00F420B0" w:rsidRDefault="008C69EE" w:rsidP="008C69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Потенциальными угрозами безопасности России являются развитие националистических настроений, ксенофобия, сепаратизм, насильственный экстремизм и терроризм, в том числе под лозунгами религиозного радикализма.</w:t>
      </w:r>
    </w:p>
    <w:p w14:paraId="5685672A" w14:textId="77777777" w:rsidR="008C69EE" w:rsidRPr="00F420B0" w:rsidRDefault="008C69EE" w:rsidP="008C69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Среди основных источников угроз национальной безопасности в сфере государственной и общественной безопасности отмечена и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
    <w:p w14:paraId="56D39019" w14:textId="77777777" w:rsidR="008C69EE" w:rsidRPr="00F420B0" w:rsidRDefault="008C69EE" w:rsidP="008C69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 последние годы увеличилось число внутренних экстремистских угроз, таких как экстремистская деятельность радикальных общественных, религиозных, неформальных объединений, некоммерческих организаций и отдельных лиц.</w:t>
      </w:r>
    </w:p>
    <w:p w14:paraId="0D4BE0C2" w14:textId="77777777" w:rsidR="008C69EE" w:rsidRPr="00F420B0" w:rsidRDefault="008C69EE" w:rsidP="008C69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Экстремизм и терроризм во всех их проявлениях ведут к нарушению гражданского мира и согласия, подрывают общественную безопасность и государственную целостность Российской Федерации, создают реальную </w:t>
      </w:r>
      <w:r w:rsidRPr="00F420B0">
        <w:rPr>
          <w:rFonts w:ascii="Times New Roman" w:eastAsia="Times New Roman" w:hAnsi="Times New Roman" w:cs="Times New Roman"/>
          <w:sz w:val="28"/>
          <w:szCs w:val="28"/>
          <w:lang w:eastAsia="ru-RU"/>
        </w:rPr>
        <w:lastRenderedPageBreak/>
        <w:t>угрозу сохранению основ конституционного строя, межнационального (межэтнического) и межконфессионального согласия.</w:t>
      </w:r>
    </w:p>
    <w:p w14:paraId="32FA2581" w14:textId="77777777" w:rsidR="008C69EE" w:rsidRPr="00F420B0" w:rsidRDefault="008C69EE" w:rsidP="008C69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 современных социально-политических условиях крайним проявлением экстремизма является терроризм, который основывается на экстремистской идеологии. Угроза терроризма будет сохраняться до тех пор, пока существуют источники и каналы распространения этой идеологии.</w:t>
      </w:r>
    </w:p>
    <w:p w14:paraId="417D9417" w14:textId="77777777" w:rsidR="008C69EE" w:rsidRPr="00F420B0" w:rsidRDefault="008C69EE" w:rsidP="008C69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Экстремистская идеология является основным компонентом, объединяющим членов экстремистских организаций, формирующим характер и направленность их деятельности, а также средством вовлечения в экстремистскую деятельность различных слоев населения.</w:t>
      </w:r>
    </w:p>
    <w:p w14:paraId="09A7021D" w14:textId="77777777" w:rsidR="008C69EE" w:rsidRPr="00F420B0" w:rsidRDefault="008C69EE" w:rsidP="008C69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Лидеры экстремистских организаций в своей деятельности ориентируются преимущественно на молодёжь, при этом повышенное внимание они проявляют к отличающимся высокой степенью организованности неформальным объединениям националистов, организациям футбольных болельщиков, активно вовлекая их членов в свои ряды, провоцируя на совершение преступлений экстремистской направленности, в том числе в ходе проведения спортивных и культурных мероприятий.</w:t>
      </w:r>
    </w:p>
    <w:p w14:paraId="6708B826" w14:textId="77777777" w:rsidR="008C69EE" w:rsidRPr="00F420B0" w:rsidRDefault="008C69EE" w:rsidP="008C69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Распространение экстремистских идей, в частности мнения о приемлемости насильственных действий для достижения поставленных целей,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w:t>
      </w:r>
    </w:p>
    <w:p w14:paraId="548D6AB0" w14:textId="77777777" w:rsidR="008C69EE" w:rsidRPr="00F420B0" w:rsidRDefault="008C69EE" w:rsidP="008C69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Прямые или косвенные последствия экстремизма затрагивают все основные сферы общественной жизни политическую, экономическую и социальную. </w:t>
      </w:r>
    </w:p>
    <w:p w14:paraId="5042B675" w14:textId="77777777" w:rsidR="008C69EE" w:rsidRPr="00F420B0" w:rsidRDefault="008C69EE" w:rsidP="008C69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Для предотвращения данных угроз национальной безопасности необходимо повысить качество работы органов государственной власти,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w:t>
      </w:r>
    </w:p>
    <w:p w14:paraId="2A5E7C26" w14:textId="77777777" w:rsidR="008C69EE" w:rsidRPr="00F420B0" w:rsidRDefault="008C69EE" w:rsidP="008C69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 целях формирования системы профилактики правонарушений, экстремизма, терроризма и межнациональных (межэтнических) конфликтов на территории муниципального образования город Мурманск и реализации Стратегии национальной безопасности Российской Федерации, утверждённой Указом Президента РФ от 31.12.2015 № 683, Стратегии противодействия экстремизму в Российской Федерации до 2025 года, утверждённой Президентом РФ 28.11.2014 (Пр-2753), Федеральными законами Российской Федерации от 25.07.2002 № 114-ФЗ «О противодействии экстремистской деятельности»,</w:t>
      </w:r>
      <w:r w:rsidRPr="00F420B0">
        <w:rPr>
          <w:rFonts w:ascii="Times New Roman" w:eastAsia="Times New Roman" w:hAnsi="Times New Roman" w:cs="Times New Roman"/>
          <w:color w:val="000000"/>
          <w:sz w:val="28"/>
          <w:szCs w:val="28"/>
          <w:lang w:eastAsia="ru-RU"/>
        </w:rPr>
        <w:t xml:space="preserve"> от 06.03.2006. № 35-ФЗ «О противодействии терроризму»,</w:t>
      </w:r>
      <w:r w:rsidRPr="00F420B0">
        <w:rPr>
          <w:rFonts w:ascii="Times New Roman" w:eastAsia="Times New Roman" w:hAnsi="Times New Roman" w:cs="Times New Roman"/>
          <w:sz w:val="28"/>
          <w:szCs w:val="28"/>
          <w:lang w:eastAsia="ru-RU"/>
        </w:rPr>
        <w:t xml:space="preserve"> от 23.06.2016 № 182-ФЗ «Об основах системы профилактики правонарушений в Российской Федерации», от 06.10.2003 № 131-ФЗ «Об общих принципах местного самоуправления в Российской Федерации», </w:t>
      </w:r>
      <w:r w:rsidRPr="00F420B0">
        <w:rPr>
          <w:rFonts w:ascii="Times New Roman" w:eastAsia="Times New Roman" w:hAnsi="Times New Roman" w:cs="Times New Roman"/>
          <w:color w:val="000000"/>
          <w:sz w:val="28"/>
          <w:szCs w:val="28"/>
          <w:lang w:eastAsia="ru-RU"/>
        </w:rPr>
        <w:t xml:space="preserve">Указом Президента Российской Федерации от 15.06.2006 № 116 «О мерах по противодействию </w:t>
      </w:r>
      <w:r w:rsidRPr="00F420B0">
        <w:rPr>
          <w:rFonts w:ascii="Times New Roman" w:eastAsia="Times New Roman" w:hAnsi="Times New Roman" w:cs="Times New Roman"/>
          <w:color w:val="000000"/>
          <w:sz w:val="28"/>
          <w:szCs w:val="28"/>
          <w:lang w:eastAsia="ru-RU"/>
        </w:rPr>
        <w:lastRenderedPageBreak/>
        <w:t xml:space="preserve">терроризму» </w:t>
      </w:r>
      <w:r w:rsidRPr="00F420B0">
        <w:rPr>
          <w:rFonts w:ascii="Times New Roman" w:eastAsia="Times New Roman" w:hAnsi="Times New Roman" w:cs="Times New Roman"/>
          <w:sz w:val="28"/>
          <w:szCs w:val="28"/>
          <w:lang w:eastAsia="ru-RU"/>
        </w:rPr>
        <w:t>разработана подпрограмма «Профилактика правонарушений, экстремизма, терроризма и межнациональных (межэтнических) конфликтов на территории города Мурманска» на 2019 – 2024 годы.</w:t>
      </w:r>
    </w:p>
    <w:p w14:paraId="05CD88E3" w14:textId="77777777" w:rsidR="008C69EE" w:rsidRPr="00F420B0" w:rsidRDefault="008C69EE" w:rsidP="008C69EE">
      <w:pPr>
        <w:widowControl w:val="0"/>
        <w:autoSpaceDE w:val="0"/>
        <w:autoSpaceDN w:val="0"/>
        <w:spacing w:after="0" w:line="240" w:lineRule="auto"/>
        <w:ind w:firstLine="708"/>
        <w:jc w:val="both"/>
        <w:rPr>
          <w:rFonts w:ascii="Times New Roman" w:hAnsi="Times New Roman" w:cs="Times New Roman"/>
          <w:sz w:val="28"/>
          <w:szCs w:val="28"/>
        </w:rPr>
      </w:pPr>
      <w:r w:rsidRPr="00F420B0">
        <w:rPr>
          <w:rFonts w:ascii="Times New Roman" w:eastAsia="Times New Roman" w:hAnsi="Times New Roman" w:cs="Times New Roman"/>
          <w:spacing w:val="-4"/>
          <w:sz w:val="28"/>
          <w:szCs w:val="28"/>
          <w:lang w:eastAsia="ru-RU"/>
        </w:rPr>
        <w:t>Ранее решение вышеуказанных задач в городе Мурманске обеспечивалось реализацией ведомственной целевой программы «Профилактика правонарушений в городе Мурманске» на 2014-2019 годы и подпрограммой «Профилактика правонарушений в городе Мурманске» на 2018 - 2024 годы, в результате чего удалось добиться сокращения количества преступлений, зарегистрированных</w:t>
      </w:r>
      <w:r w:rsidRPr="00F420B0">
        <w:rPr>
          <w:rFonts w:ascii="Times New Roman" w:eastAsia="Times New Roman" w:hAnsi="Times New Roman" w:cs="Times New Roman"/>
          <w:sz w:val="28"/>
          <w:szCs w:val="28"/>
          <w:lang w:eastAsia="ru-RU"/>
        </w:rPr>
        <w:t xml:space="preserve"> в муниципальном образовании город Мурманск. Развитие системы АПК «Профилактика преступлений и правонарушений» позволило </w:t>
      </w:r>
      <w:r w:rsidRPr="00F420B0">
        <w:rPr>
          <w:rFonts w:ascii="Times New Roman" w:hAnsi="Times New Roman" w:cs="Times New Roman"/>
          <w:sz w:val="28"/>
          <w:szCs w:val="28"/>
        </w:rPr>
        <w:t>создать магистральную сеть волоконно-оптической линии связи, соединяющую все три округа города с центрами хранения и обработки информации, кластерную сеть для подключения камер видеонаблюдения к центру обработки данных.</w:t>
      </w:r>
    </w:p>
    <w:p w14:paraId="39092017" w14:textId="77777777" w:rsidR="008C69EE" w:rsidRPr="00F420B0" w:rsidRDefault="008C69EE" w:rsidP="008C69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 помощью АПК «Профилактика преступлений и правонарушений» в 2017 году раскрыто 546 преступлений, при этом доля раскрываемости непрерывно растет. Проводимые беседы и лекции с различными категориями граждан, иные мероприятия профилактической направленности, а также распространение среди них печатной продукции, публикации в газете акции «Прощай оружие» благотворно влияют на правосознание граждан.</w:t>
      </w:r>
    </w:p>
    <w:p w14:paraId="2E20F1F7" w14:textId="77777777" w:rsidR="008C69EE" w:rsidRPr="00F420B0" w:rsidRDefault="008C69EE" w:rsidP="008C69EE">
      <w:pPr>
        <w:shd w:val="clear" w:color="auto" w:fill="FFFFFF"/>
        <w:spacing w:after="0" w:line="240" w:lineRule="auto"/>
        <w:ind w:firstLine="709"/>
        <w:jc w:val="both"/>
        <w:rPr>
          <w:rFonts w:ascii="Times New Roman" w:hAnsi="Times New Roman" w:cs="Times New Roman"/>
          <w:sz w:val="28"/>
          <w:szCs w:val="28"/>
        </w:rPr>
      </w:pPr>
      <w:r w:rsidRPr="00F420B0">
        <w:rPr>
          <w:rFonts w:ascii="Times New Roman" w:hAnsi="Times New Roman" w:cs="Times New Roman"/>
          <w:sz w:val="28"/>
          <w:szCs w:val="28"/>
        </w:rPr>
        <w:t>Положительный опыт реализации ведомственной целевой программы, в рамках которой проводились мероприятия по внедрению и развитию аппаратно-программного комплекса «Профилактика преступлений и правонарушений», позволил улучшить качество обеспечения безопасности населения в общественных местах, повысить оперативность реагирования органов внутренних дел на сообщения о преступлениях и происшествиях, снизить количество зарегистрированных преступлений, увеличить процент раскрытых преступлений.</w:t>
      </w:r>
    </w:p>
    <w:p w14:paraId="40EF61E1" w14:textId="77777777" w:rsidR="008C69EE" w:rsidRPr="00F420B0" w:rsidRDefault="008C69EE" w:rsidP="008C69EE">
      <w:pPr>
        <w:jc w:val="center"/>
        <w:rPr>
          <w:rFonts w:ascii="Times New Roman" w:hAnsi="Times New Roman" w:cs="Times New Roman"/>
          <w:sz w:val="28"/>
          <w:szCs w:val="28"/>
        </w:rPr>
      </w:pPr>
      <w:r w:rsidRPr="00F420B0">
        <w:rPr>
          <w:rFonts w:ascii="Times New Roman" w:eastAsia="Times New Roman" w:hAnsi="Times New Roman" w:cs="Times New Roman"/>
          <w:sz w:val="28"/>
          <w:szCs w:val="28"/>
          <w:lang w:eastAsia="ru-RU"/>
        </w:rPr>
        <w:br w:type="page"/>
      </w:r>
      <w:r w:rsidRPr="00F420B0">
        <w:rPr>
          <w:rFonts w:ascii="Times New Roman" w:hAnsi="Times New Roman" w:cs="Times New Roman"/>
          <w:sz w:val="28"/>
          <w:szCs w:val="28"/>
        </w:rPr>
        <w:lastRenderedPageBreak/>
        <w:t>2. Основные цели и задачи подпрограммы, целевые показатели (индикаторы) реализации подпрограммы</w:t>
      </w:r>
    </w:p>
    <w:p w14:paraId="3A8AC3B7" w14:textId="77777777" w:rsidR="008C69EE" w:rsidRPr="00F420B0" w:rsidRDefault="008C69EE" w:rsidP="008C69EE">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2063"/>
        <w:gridCol w:w="641"/>
        <w:gridCol w:w="1063"/>
        <w:gridCol w:w="1063"/>
        <w:gridCol w:w="809"/>
        <w:gridCol w:w="809"/>
        <w:gridCol w:w="810"/>
        <w:gridCol w:w="809"/>
        <w:gridCol w:w="810"/>
        <w:gridCol w:w="773"/>
      </w:tblGrid>
      <w:tr w:rsidR="008C69EE" w:rsidRPr="00F420B0" w14:paraId="7A3DFE95" w14:textId="77777777" w:rsidTr="00625E15">
        <w:trPr>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78830830"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п/п</w:t>
            </w:r>
          </w:p>
        </w:tc>
        <w:tc>
          <w:tcPr>
            <w:tcW w:w="2063" w:type="dxa"/>
            <w:vMerge w:val="restart"/>
            <w:tcBorders>
              <w:top w:val="single" w:sz="4" w:space="0" w:color="auto"/>
              <w:left w:val="single" w:sz="4" w:space="0" w:color="auto"/>
              <w:right w:val="single" w:sz="4" w:space="0" w:color="auto"/>
            </w:tcBorders>
            <w:vAlign w:val="center"/>
            <w:hideMark/>
          </w:tcPr>
          <w:p w14:paraId="55DE08EE"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Цель, показатели (индикаторы)</w:t>
            </w:r>
          </w:p>
        </w:tc>
        <w:tc>
          <w:tcPr>
            <w:tcW w:w="641" w:type="dxa"/>
            <w:vMerge w:val="restart"/>
            <w:tcBorders>
              <w:top w:val="single" w:sz="4" w:space="0" w:color="auto"/>
              <w:left w:val="single" w:sz="4" w:space="0" w:color="auto"/>
              <w:right w:val="single" w:sz="4" w:space="0" w:color="auto"/>
            </w:tcBorders>
            <w:vAlign w:val="center"/>
            <w:hideMark/>
          </w:tcPr>
          <w:p w14:paraId="42097717"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Ед. изм.</w:t>
            </w:r>
          </w:p>
        </w:tc>
        <w:tc>
          <w:tcPr>
            <w:tcW w:w="6946" w:type="dxa"/>
            <w:gridSpan w:val="8"/>
            <w:tcBorders>
              <w:top w:val="single" w:sz="4" w:space="0" w:color="auto"/>
              <w:left w:val="single" w:sz="4" w:space="0" w:color="auto"/>
              <w:bottom w:val="single" w:sz="4" w:space="0" w:color="auto"/>
              <w:right w:val="single" w:sz="4" w:space="0" w:color="auto"/>
            </w:tcBorders>
            <w:hideMark/>
          </w:tcPr>
          <w:p w14:paraId="002A8507"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Значение показателя (индикатора)</w:t>
            </w:r>
          </w:p>
        </w:tc>
      </w:tr>
      <w:tr w:rsidR="008C69EE" w:rsidRPr="00F420B0" w14:paraId="0A02C12E" w14:textId="77777777" w:rsidTr="00625E15">
        <w:trPr>
          <w:trHeight w:val="503"/>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75C9E4E" w14:textId="77777777" w:rsidR="008C69EE" w:rsidRPr="00F420B0" w:rsidRDefault="008C69EE" w:rsidP="00625E15">
            <w:pPr>
              <w:spacing w:after="0"/>
              <w:rPr>
                <w:rFonts w:ascii="Times New Roman" w:eastAsia="Times New Roman" w:hAnsi="Times New Roman" w:cs="Times New Roman"/>
                <w:sz w:val="28"/>
                <w:szCs w:val="28"/>
                <w:lang w:eastAsia="ru-RU"/>
              </w:rPr>
            </w:pPr>
          </w:p>
        </w:tc>
        <w:tc>
          <w:tcPr>
            <w:tcW w:w="2063" w:type="dxa"/>
            <w:vMerge/>
            <w:tcBorders>
              <w:left w:val="single" w:sz="4" w:space="0" w:color="auto"/>
              <w:right w:val="single" w:sz="4" w:space="0" w:color="auto"/>
            </w:tcBorders>
            <w:vAlign w:val="center"/>
            <w:hideMark/>
          </w:tcPr>
          <w:p w14:paraId="7731E814" w14:textId="77777777" w:rsidR="008C69EE" w:rsidRPr="00F420B0" w:rsidRDefault="008C69EE" w:rsidP="00625E15">
            <w:pPr>
              <w:spacing w:after="0"/>
              <w:rPr>
                <w:rFonts w:ascii="Times New Roman" w:eastAsia="Times New Roman" w:hAnsi="Times New Roman" w:cs="Times New Roman"/>
                <w:sz w:val="28"/>
                <w:szCs w:val="28"/>
                <w:lang w:eastAsia="ru-RU"/>
              </w:rPr>
            </w:pPr>
          </w:p>
        </w:tc>
        <w:tc>
          <w:tcPr>
            <w:tcW w:w="641" w:type="dxa"/>
            <w:vMerge/>
            <w:tcBorders>
              <w:left w:val="single" w:sz="4" w:space="0" w:color="auto"/>
              <w:right w:val="single" w:sz="4" w:space="0" w:color="auto"/>
            </w:tcBorders>
            <w:vAlign w:val="center"/>
            <w:hideMark/>
          </w:tcPr>
          <w:p w14:paraId="50A14DFC" w14:textId="77777777" w:rsidR="008C69EE" w:rsidRPr="00F420B0" w:rsidRDefault="008C69EE" w:rsidP="00625E15">
            <w:pPr>
              <w:spacing w:after="0"/>
              <w:rPr>
                <w:rFonts w:ascii="Times New Roman" w:eastAsia="Times New Roman" w:hAnsi="Times New Roman" w:cs="Times New Roman"/>
                <w:sz w:val="28"/>
                <w:szCs w:val="28"/>
                <w:lang w:eastAsia="ru-RU"/>
              </w:rPr>
            </w:pPr>
          </w:p>
        </w:tc>
        <w:tc>
          <w:tcPr>
            <w:tcW w:w="106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5739AD2A"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Отчетный год</w:t>
            </w:r>
          </w:p>
        </w:tc>
        <w:tc>
          <w:tcPr>
            <w:tcW w:w="1063" w:type="dxa"/>
            <w:tcBorders>
              <w:top w:val="single" w:sz="4" w:space="0" w:color="auto"/>
              <w:left w:val="single" w:sz="4" w:space="0" w:color="auto"/>
              <w:bottom w:val="single" w:sz="4" w:space="0" w:color="auto"/>
              <w:right w:val="single" w:sz="4" w:space="0" w:color="auto"/>
            </w:tcBorders>
            <w:hideMark/>
          </w:tcPr>
          <w:p w14:paraId="5AB4FE52"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Текущий год</w:t>
            </w:r>
          </w:p>
        </w:tc>
        <w:tc>
          <w:tcPr>
            <w:tcW w:w="4820" w:type="dxa"/>
            <w:gridSpan w:val="6"/>
            <w:tcBorders>
              <w:top w:val="single" w:sz="4" w:space="0" w:color="auto"/>
              <w:left w:val="single" w:sz="4" w:space="0" w:color="auto"/>
              <w:bottom w:val="single" w:sz="4" w:space="0" w:color="auto"/>
              <w:right w:val="single" w:sz="4" w:space="0" w:color="auto"/>
            </w:tcBorders>
            <w:vAlign w:val="center"/>
            <w:hideMark/>
          </w:tcPr>
          <w:p w14:paraId="6C8D765D"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Годы реализации подпрограммы</w:t>
            </w:r>
          </w:p>
        </w:tc>
      </w:tr>
      <w:tr w:rsidR="008C69EE" w:rsidRPr="00F420B0" w14:paraId="12BDBAE6" w14:textId="77777777" w:rsidTr="00625E15">
        <w:trPr>
          <w:trHeight w:val="502"/>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6B9AAB3" w14:textId="77777777" w:rsidR="008C69EE" w:rsidRPr="00F420B0" w:rsidRDefault="008C69EE" w:rsidP="00625E15">
            <w:pPr>
              <w:spacing w:after="0"/>
              <w:rPr>
                <w:rFonts w:ascii="Times New Roman" w:eastAsia="Times New Roman" w:hAnsi="Times New Roman" w:cs="Times New Roman"/>
                <w:sz w:val="28"/>
                <w:szCs w:val="28"/>
                <w:lang w:eastAsia="ru-RU"/>
              </w:rPr>
            </w:pPr>
          </w:p>
        </w:tc>
        <w:tc>
          <w:tcPr>
            <w:tcW w:w="2063" w:type="dxa"/>
            <w:vMerge/>
            <w:tcBorders>
              <w:left w:val="single" w:sz="4" w:space="0" w:color="auto"/>
              <w:bottom w:val="single" w:sz="4" w:space="0" w:color="auto"/>
              <w:right w:val="single" w:sz="4" w:space="0" w:color="auto"/>
            </w:tcBorders>
            <w:vAlign w:val="center"/>
            <w:hideMark/>
          </w:tcPr>
          <w:p w14:paraId="3BD65637" w14:textId="77777777" w:rsidR="008C69EE" w:rsidRPr="00F420B0" w:rsidRDefault="008C69EE" w:rsidP="00625E15">
            <w:pPr>
              <w:spacing w:after="0"/>
              <w:rPr>
                <w:rFonts w:ascii="Times New Roman" w:eastAsia="Times New Roman" w:hAnsi="Times New Roman" w:cs="Times New Roman"/>
                <w:sz w:val="28"/>
                <w:szCs w:val="28"/>
                <w:lang w:eastAsia="ru-RU"/>
              </w:rPr>
            </w:pPr>
          </w:p>
        </w:tc>
        <w:tc>
          <w:tcPr>
            <w:tcW w:w="641" w:type="dxa"/>
            <w:vMerge/>
            <w:tcBorders>
              <w:left w:val="single" w:sz="4" w:space="0" w:color="auto"/>
              <w:bottom w:val="single" w:sz="4" w:space="0" w:color="auto"/>
              <w:right w:val="single" w:sz="4" w:space="0" w:color="auto"/>
            </w:tcBorders>
            <w:vAlign w:val="center"/>
            <w:hideMark/>
          </w:tcPr>
          <w:p w14:paraId="28B656DF" w14:textId="77777777" w:rsidR="008C69EE" w:rsidRPr="00F420B0" w:rsidRDefault="008C69EE" w:rsidP="00625E15">
            <w:pPr>
              <w:spacing w:after="0"/>
              <w:rPr>
                <w:rFonts w:ascii="Times New Roman" w:eastAsia="Times New Roman" w:hAnsi="Times New Roman" w:cs="Times New Roman"/>
                <w:sz w:val="28"/>
                <w:szCs w:val="28"/>
                <w:lang w:eastAsia="ru-RU"/>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762F6926"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2017 год</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3E1C33B"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2018 год</w:t>
            </w:r>
          </w:p>
        </w:tc>
        <w:tc>
          <w:tcPr>
            <w:tcW w:w="809" w:type="dxa"/>
            <w:tcBorders>
              <w:top w:val="single" w:sz="4" w:space="0" w:color="auto"/>
              <w:left w:val="single" w:sz="4" w:space="0" w:color="auto"/>
              <w:bottom w:val="single" w:sz="4" w:space="0" w:color="auto"/>
              <w:right w:val="single" w:sz="4" w:space="0" w:color="auto"/>
            </w:tcBorders>
            <w:vAlign w:val="center"/>
            <w:hideMark/>
          </w:tcPr>
          <w:p w14:paraId="570B5B9D"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2019 год</w:t>
            </w:r>
          </w:p>
        </w:tc>
        <w:tc>
          <w:tcPr>
            <w:tcW w:w="809" w:type="dxa"/>
            <w:tcBorders>
              <w:top w:val="single" w:sz="4" w:space="0" w:color="auto"/>
              <w:left w:val="single" w:sz="4" w:space="0" w:color="auto"/>
              <w:bottom w:val="single" w:sz="4" w:space="0" w:color="auto"/>
              <w:right w:val="single" w:sz="4" w:space="0" w:color="auto"/>
            </w:tcBorders>
            <w:vAlign w:val="center"/>
            <w:hideMark/>
          </w:tcPr>
          <w:p w14:paraId="69C6842D"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2020 год</w:t>
            </w:r>
          </w:p>
        </w:tc>
        <w:tc>
          <w:tcPr>
            <w:tcW w:w="810" w:type="dxa"/>
            <w:tcBorders>
              <w:top w:val="single" w:sz="4" w:space="0" w:color="auto"/>
              <w:left w:val="single" w:sz="4" w:space="0" w:color="auto"/>
              <w:bottom w:val="single" w:sz="4" w:space="0" w:color="auto"/>
              <w:right w:val="single" w:sz="4" w:space="0" w:color="auto"/>
            </w:tcBorders>
            <w:vAlign w:val="center"/>
            <w:hideMark/>
          </w:tcPr>
          <w:p w14:paraId="7FC9B2FF"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2021 год</w:t>
            </w:r>
          </w:p>
        </w:tc>
        <w:tc>
          <w:tcPr>
            <w:tcW w:w="809" w:type="dxa"/>
            <w:tcBorders>
              <w:top w:val="single" w:sz="4" w:space="0" w:color="auto"/>
              <w:left w:val="single" w:sz="4" w:space="0" w:color="auto"/>
              <w:bottom w:val="single" w:sz="4" w:space="0" w:color="auto"/>
              <w:right w:val="single" w:sz="4" w:space="0" w:color="auto"/>
            </w:tcBorders>
            <w:vAlign w:val="center"/>
            <w:hideMark/>
          </w:tcPr>
          <w:p w14:paraId="77E4DC1E"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2022 год</w:t>
            </w:r>
          </w:p>
        </w:tc>
        <w:tc>
          <w:tcPr>
            <w:tcW w:w="810" w:type="dxa"/>
            <w:tcBorders>
              <w:top w:val="single" w:sz="4" w:space="0" w:color="auto"/>
              <w:left w:val="single" w:sz="4" w:space="0" w:color="auto"/>
              <w:bottom w:val="single" w:sz="4" w:space="0" w:color="auto"/>
              <w:right w:val="single" w:sz="4" w:space="0" w:color="auto"/>
            </w:tcBorders>
            <w:vAlign w:val="center"/>
            <w:hideMark/>
          </w:tcPr>
          <w:p w14:paraId="21DD51ED"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2023 год</w:t>
            </w:r>
          </w:p>
        </w:tc>
        <w:tc>
          <w:tcPr>
            <w:tcW w:w="773" w:type="dxa"/>
            <w:tcBorders>
              <w:top w:val="single" w:sz="4" w:space="0" w:color="auto"/>
              <w:left w:val="single" w:sz="4" w:space="0" w:color="auto"/>
              <w:bottom w:val="single" w:sz="4" w:space="0" w:color="auto"/>
              <w:right w:val="single" w:sz="4" w:space="0" w:color="auto"/>
            </w:tcBorders>
            <w:vAlign w:val="center"/>
            <w:hideMark/>
          </w:tcPr>
          <w:p w14:paraId="429CC1A5"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2024 год</w:t>
            </w:r>
          </w:p>
        </w:tc>
      </w:tr>
      <w:tr w:rsidR="008C69EE" w:rsidRPr="00F420B0" w14:paraId="0CA1D926" w14:textId="77777777" w:rsidTr="00625E15">
        <w:trPr>
          <w:jc w:val="center"/>
        </w:trPr>
        <w:tc>
          <w:tcPr>
            <w:tcW w:w="10215" w:type="dxa"/>
            <w:gridSpan w:val="11"/>
            <w:tcBorders>
              <w:top w:val="single" w:sz="4" w:space="0" w:color="auto"/>
              <w:left w:val="single" w:sz="4" w:space="0" w:color="auto"/>
              <w:bottom w:val="single" w:sz="4" w:space="0" w:color="auto"/>
              <w:right w:val="single" w:sz="4" w:space="0" w:color="auto"/>
            </w:tcBorders>
            <w:hideMark/>
          </w:tcPr>
          <w:p w14:paraId="13B7C8DF" w14:textId="77777777" w:rsidR="008C69EE" w:rsidRPr="00F420B0" w:rsidRDefault="008C69EE" w:rsidP="00625E1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Цель: 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p>
        </w:tc>
      </w:tr>
      <w:tr w:rsidR="008C69EE" w:rsidRPr="00F420B0" w14:paraId="54D5CB13" w14:textId="77777777" w:rsidTr="00625E15">
        <w:trPr>
          <w:jc w:val="center"/>
        </w:trPr>
        <w:tc>
          <w:tcPr>
            <w:tcW w:w="565" w:type="dxa"/>
            <w:tcBorders>
              <w:top w:val="single" w:sz="4" w:space="0" w:color="auto"/>
              <w:left w:val="single" w:sz="4" w:space="0" w:color="auto"/>
              <w:bottom w:val="single" w:sz="4" w:space="0" w:color="auto"/>
              <w:right w:val="single" w:sz="4" w:space="0" w:color="auto"/>
            </w:tcBorders>
            <w:hideMark/>
          </w:tcPr>
          <w:p w14:paraId="38143AE1"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w:t>
            </w:r>
          </w:p>
        </w:tc>
        <w:tc>
          <w:tcPr>
            <w:tcW w:w="2063" w:type="dxa"/>
            <w:tcBorders>
              <w:top w:val="single" w:sz="4" w:space="0" w:color="auto"/>
              <w:left w:val="single" w:sz="4" w:space="0" w:color="auto"/>
              <w:bottom w:val="single" w:sz="4" w:space="0" w:color="auto"/>
              <w:right w:val="single" w:sz="4" w:space="0" w:color="auto"/>
            </w:tcBorders>
            <w:hideMark/>
          </w:tcPr>
          <w:p w14:paraId="7B23ACCA"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Количество зарегистрированных преступлений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22A8C688"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ед.</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FD520B4"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5650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E54764D"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6450</w:t>
            </w:r>
          </w:p>
        </w:tc>
        <w:tc>
          <w:tcPr>
            <w:tcW w:w="809" w:type="dxa"/>
            <w:tcBorders>
              <w:top w:val="single" w:sz="4" w:space="0" w:color="auto"/>
              <w:left w:val="single" w:sz="4" w:space="0" w:color="auto"/>
              <w:bottom w:val="single" w:sz="4" w:space="0" w:color="auto"/>
              <w:right w:val="single" w:sz="4" w:space="0" w:color="auto"/>
            </w:tcBorders>
            <w:vAlign w:val="center"/>
            <w:hideMark/>
          </w:tcPr>
          <w:p w14:paraId="394B4ACE"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6400</w:t>
            </w:r>
          </w:p>
        </w:tc>
        <w:tc>
          <w:tcPr>
            <w:tcW w:w="809" w:type="dxa"/>
            <w:tcBorders>
              <w:top w:val="single" w:sz="4" w:space="0" w:color="auto"/>
              <w:left w:val="single" w:sz="4" w:space="0" w:color="auto"/>
              <w:bottom w:val="single" w:sz="4" w:space="0" w:color="auto"/>
              <w:right w:val="single" w:sz="4" w:space="0" w:color="auto"/>
            </w:tcBorders>
            <w:vAlign w:val="center"/>
            <w:hideMark/>
          </w:tcPr>
          <w:p w14:paraId="18818ACB"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6350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CB64BF0"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6300</w:t>
            </w:r>
          </w:p>
        </w:tc>
        <w:tc>
          <w:tcPr>
            <w:tcW w:w="809" w:type="dxa"/>
            <w:tcBorders>
              <w:top w:val="single" w:sz="4" w:space="0" w:color="auto"/>
              <w:left w:val="single" w:sz="4" w:space="0" w:color="auto"/>
              <w:bottom w:val="single" w:sz="4" w:space="0" w:color="auto"/>
              <w:right w:val="single" w:sz="4" w:space="0" w:color="auto"/>
            </w:tcBorders>
            <w:vAlign w:val="center"/>
            <w:hideMark/>
          </w:tcPr>
          <w:p w14:paraId="388C06E3"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6250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EF0FDFD"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6200</w:t>
            </w:r>
          </w:p>
        </w:tc>
        <w:tc>
          <w:tcPr>
            <w:tcW w:w="773" w:type="dxa"/>
            <w:tcBorders>
              <w:top w:val="single" w:sz="4" w:space="0" w:color="auto"/>
              <w:left w:val="single" w:sz="4" w:space="0" w:color="auto"/>
              <w:bottom w:val="single" w:sz="4" w:space="0" w:color="auto"/>
              <w:right w:val="single" w:sz="4" w:space="0" w:color="auto"/>
            </w:tcBorders>
            <w:vAlign w:val="center"/>
            <w:hideMark/>
          </w:tcPr>
          <w:p w14:paraId="2E4CD6B6"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6150</w:t>
            </w:r>
          </w:p>
        </w:tc>
      </w:tr>
      <w:tr w:rsidR="008C69EE" w:rsidRPr="00F420B0" w14:paraId="50D77708" w14:textId="77777777" w:rsidTr="00625E15">
        <w:trPr>
          <w:jc w:val="center"/>
        </w:trPr>
        <w:tc>
          <w:tcPr>
            <w:tcW w:w="565" w:type="dxa"/>
            <w:tcBorders>
              <w:top w:val="single" w:sz="4" w:space="0" w:color="auto"/>
              <w:left w:val="single" w:sz="4" w:space="0" w:color="auto"/>
              <w:bottom w:val="single" w:sz="4" w:space="0" w:color="auto"/>
              <w:right w:val="single" w:sz="4" w:space="0" w:color="auto"/>
            </w:tcBorders>
            <w:hideMark/>
          </w:tcPr>
          <w:p w14:paraId="28DC7245"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w:t>
            </w:r>
          </w:p>
        </w:tc>
        <w:tc>
          <w:tcPr>
            <w:tcW w:w="2063" w:type="dxa"/>
            <w:tcBorders>
              <w:top w:val="single" w:sz="4" w:space="0" w:color="auto"/>
              <w:left w:val="single" w:sz="4" w:space="0" w:color="auto"/>
              <w:bottom w:val="single" w:sz="4" w:space="0" w:color="auto"/>
              <w:right w:val="single" w:sz="4" w:space="0" w:color="auto"/>
            </w:tcBorders>
            <w:hideMark/>
          </w:tcPr>
          <w:p w14:paraId="2C1876CB"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Количество </w:t>
            </w:r>
            <w:r w:rsidRPr="00F420B0">
              <w:rPr>
                <w:rFonts w:ascii="Times New Roman" w:eastAsia="Times New Roman" w:hAnsi="Times New Roman" w:cs="Times New Roman"/>
                <w:spacing w:val="-6"/>
                <w:sz w:val="28"/>
                <w:szCs w:val="28"/>
                <w:lang w:eastAsia="ru-RU"/>
              </w:rPr>
              <w:t>зарегистрированных</w:t>
            </w:r>
            <w:r w:rsidRPr="00F420B0">
              <w:rPr>
                <w:rFonts w:ascii="Times New Roman" w:eastAsia="Times New Roman" w:hAnsi="Times New Roman" w:cs="Times New Roman"/>
                <w:sz w:val="28"/>
                <w:szCs w:val="28"/>
                <w:lang w:eastAsia="ru-RU"/>
              </w:rPr>
              <w:t xml:space="preserve"> преступлений экстремисткой, террористической направленности, а также на почве </w:t>
            </w:r>
            <w:r w:rsidRPr="00F420B0">
              <w:rPr>
                <w:rFonts w:ascii="Times New Roman" w:eastAsia="Times New Roman" w:hAnsi="Times New Roman" w:cs="Times New Roman"/>
                <w:spacing w:val="-6"/>
                <w:sz w:val="28"/>
                <w:szCs w:val="28"/>
                <w:lang w:eastAsia="ru-RU"/>
              </w:rPr>
              <w:t xml:space="preserve">межнациональных </w:t>
            </w:r>
            <w:r w:rsidRPr="00F420B0">
              <w:rPr>
                <w:rFonts w:ascii="Times New Roman" w:eastAsia="Times New Roman" w:hAnsi="Times New Roman" w:cs="Times New Roman"/>
                <w:sz w:val="28"/>
                <w:szCs w:val="28"/>
                <w:lang w:eastAsia="ru-RU"/>
              </w:rPr>
              <w:t>(межэтнических) отношений.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4192064A"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ед.</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A0815BC"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highlight w:val="yellow"/>
                <w:lang w:eastAsia="ru-RU"/>
              </w:rPr>
            </w:pPr>
            <w:r w:rsidRPr="00F420B0">
              <w:rPr>
                <w:rFonts w:ascii="Times New Roman" w:eastAsia="Times New Roman" w:hAnsi="Times New Roman" w:cs="Times New Roman"/>
                <w:sz w:val="28"/>
                <w:szCs w:val="28"/>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3368066"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w:t>
            </w:r>
          </w:p>
        </w:tc>
        <w:tc>
          <w:tcPr>
            <w:tcW w:w="809" w:type="dxa"/>
            <w:tcBorders>
              <w:top w:val="single" w:sz="4" w:space="0" w:color="auto"/>
              <w:left w:val="single" w:sz="4" w:space="0" w:color="auto"/>
              <w:bottom w:val="single" w:sz="4" w:space="0" w:color="auto"/>
              <w:right w:val="single" w:sz="4" w:space="0" w:color="auto"/>
            </w:tcBorders>
            <w:vAlign w:val="center"/>
            <w:hideMark/>
          </w:tcPr>
          <w:p w14:paraId="1CE89E40"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27</w:t>
            </w:r>
          </w:p>
        </w:tc>
        <w:tc>
          <w:tcPr>
            <w:tcW w:w="809" w:type="dxa"/>
            <w:tcBorders>
              <w:top w:val="single" w:sz="4" w:space="0" w:color="auto"/>
              <w:left w:val="single" w:sz="4" w:space="0" w:color="auto"/>
              <w:bottom w:val="single" w:sz="4" w:space="0" w:color="auto"/>
              <w:right w:val="single" w:sz="4" w:space="0" w:color="auto"/>
            </w:tcBorders>
            <w:vAlign w:val="center"/>
            <w:hideMark/>
          </w:tcPr>
          <w:p w14:paraId="230BC4E2"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14:paraId="158CDE75"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25</w:t>
            </w:r>
          </w:p>
        </w:tc>
        <w:tc>
          <w:tcPr>
            <w:tcW w:w="809" w:type="dxa"/>
            <w:tcBorders>
              <w:top w:val="single" w:sz="4" w:space="0" w:color="auto"/>
              <w:left w:val="single" w:sz="4" w:space="0" w:color="auto"/>
              <w:bottom w:val="single" w:sz="4" w:space="0" w:color="auto"/>
              <w:right w:val="single" w:sz="4" w:space="0" w:color="auto"/>
            </w:tcBorders>
            <w:vAlign w:val="center"/>
            <w:hideMark/>
          </w:tcPr>
          <w:p w14:paraId="583EE580"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14:paraId="7FF745C6"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23</w:t>
            </w:r>
          </w:p>
        </w:tc>
        <w:tc>
          <w:tcPr>
            <w:tcW w:w="773" w:type="dxa"/>
            <w:tcBorders>
              <w:top w:val="single" w:sz="4" w:space="0" w:color="auto"/>
              <w:left w:val="single" w:sz="4" w:space="0" w:color="auto"/>
              <w:bottom w:val="single" w:sz="4" w:space="0" w:color="auto"/>
              <w:right w:val="single" w:sz="4" w:space="0" w:color="auto"/>
            </w:tcBorders>
            <w:vAlign w:val="center"/>
            <w:hideMark/>
          </w:tcPr>
          <w:p w14:paraId="4C3CBACF"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22</w:t>
            </w:r>
          </w:p>
        </w:tc>
      </w:tr>
      <w:tr w:rsidR="008C69EE" w:rsidRPr="00F420B0" w14:paraId="1FE4824E" w14:textId="77777777" w:rsidTr="00625E15">
        <w:trPr>
          <w:jc w:val="center"/>
        </w:trPr>
        <w:tc>
          <w:tcPr>
            <w:tcW w:w="565" w:type="dxa"/>
            <w:tcBorders>
              <w:top w:val="single" w:sz="4" w:space="0" w:color="auto"/>
              <w:left w:val="single" w:sz="4" w:space="0" w:color="auto"/>
              <w:bottom w:val="single" w:sz="4" w:space="0" w:color="auto"/>
              <w:right w:val="single" w:sz="4" w:space="0" w:color="auto"/>
            </w:tcBorders>
            <w:hideMark/>
          </w:tcPr>
          <w:p w14:paraId="74FE53F5"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w:t>
            </w:r>
          </w:p>
        </w:tc>
        <w:tc>
          <w:tcPr>
            <w:tcW w:w="2063" w:type="dxa"/>
            <w:tcBorders>
              <w:top w:val="single" w:sz="4" w:space="0" w:color="auto"/>
              <w:left w:val="single" w:sz="4" w:space="0" w:color="auto"/>
              <w:bottom w:val="single" w:sz="4" w:space="0" w:color="auto"/>
              <w:right w:val="single" w:sz="4" w:space="0" w:color="auto"/>
            </w:tcBorders>
            <w:hideMark/>
          </w:tcPr>
          <w:p w14:paraId="5BE7C6FA"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Доля преступлений, раскрытых с использованием АПК «Профилактика преступлений и </w:t>
            </w:r>
            <w:r w:rsidRPr="00F420B0">
              <w:rPr>
                <w:rFonts w:ascii="Times New Roman" w:eastAsia="Times New Roman" w:hAnsi="Times New Roman" w:cs="Times New Roman"/>
                <w:spacing w:val="-6"/>
                <w:sz w:val="28"/>
                <w:szCs w:val="28"/>
                <w:lang w:eastAsia="ru-RU"/>
              </w:rPr>
              <w:t>правонарушений»,</w:t>
            </w:r>
            <w:r w:rsidRPr="00F420B0">
              <w:rPr>
                <w:rFonts w:ascii="Times New Roman" w:eastAsia="Times New Roman" w:hAnsi="Times New Roman" w:cs="Times New Roman"/>
                <w:sz w:val="28"/>
                <w:szCs w:val="28"/>
                <w:lang w:eastAsia="ru-RU"/>
              </w:rPr>
              <w:t xml:space="preserve"> от общего количества </w:t>
            </w:r>
            <w:r w:rsidRPr="00F420B0">
              <w:rPr>
                <w:rFonts w:ascii="Times New Roman" w:eastAsia="Times New Roman" w:hAnsi="Times New Roman" w:cs="Times New Roman"/>
                <w:sz w:val="28"/>
                <w:szCs w:val="28"/>
                <w:lang w:eastAsia="ru-RU"/>
              </w:rPr>
              <w:lastRenderedPageBreak/>
              <w:t>раскрытых преступлений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65C95117"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738CB40"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9,3</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8DA45AB"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17,0</w:t>
            </w:r>
          </w:p>
        </w:tc>
        <w:tc>
          <w:tcPr>
            <w:tcW w:w="809" w:type="dxa"/>
            <w:tcBorders>
              <w:top w:val="single" w:sz="4" w:space="0" w:color="auto"/>
              <w:left w:val="single" w:sz="4" w:space="0" w:color="auto"/>
              <w:bottom w:val="single" w:sz="4" w:space="0" w:color="auto"/>
              <w:right w:val="single" w:sz="4" w:space="0" w:color="auto"/>
            </w:tcBorders>
            <w:vAlign w:val="center"/>
            <w:hideMark/>
          </w:tcPr>
          <w:p w14:paraId="48AF8EDB"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17,1</w:t>
            </w:r>
          </w:p>
        </w:tc>
        <w:tc>
          <w:tcPr>
            <w:tcW w:w="809" w:type="dxa"/>
            <w:tcBorders>
              <w:top w:val="single" w:sz="4" w:space="0" w:color="auto"/>
              <w:left w:val="single" w:sz="4" w:space="0" w:color="auto"/>
              <w:bottom w:val="single" w:sz="4" w:space="0" w:color="auto"/>
              <w:right w:val="single" w:sz="4" w:space="0" w:color="auto"/>
            </w:tcBorders>
            <w:vAlign w:val="center"/>
            <w:hideMark/>
          </w:tcPr>
          <w:p w14:paraId="12084A51"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17,2</w:t>
            </w:r>
          </w:p>
        </w:tc>
        <w:tc>
          <w:tcPr>
            <w:tcW w:w="810" w:type="dxa"/>
            <w:tcBorders>
              <w:top w:val="single" w:sz="4" w:space="0" w:color="auto"/>
              <w:left w:val="single" w:sz="4" w:space="0" w:color="auto"/>
              <w:bottom w:val="single" w:sz="4" w:space="0" w:color="auto"/>
              <w:right w:val="single" w:sz="4" w:space="0" w:color="auto"/>
            </w:tcBorders>
            <w:vAlign w:val="center"/>
            <w:hideMark/>
          </w:tcPr>
          <w:p w14:paraId="6317C856"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17,3</w:t>
            </w:r>
          </w:p>
        </w:tc>
        <w:tc>
          <w:tcPr>
            <w:tcW w:w="809" w:type="dxa"/>
            <w:tcBorders>
              <w:top w:val="single" w:sz="4" w:space="0" w:color="auto"/>
              <w:left w:val="single" w:sz="4" w:space="0" w:color="auto"/>
              <w:bottom w:val="single" w:sz="4" w:space="0" w:color="auto"/>
              <w:right w:val="single" w:sz="4" w:space="0" w:color="auto"/>
            </w:tcBorders>
            <w:vAlign w:val="center"/>
            <w:hideMark/>
          </w:tcPr>
          <w:p w14:paraId="226D6CF3"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17,4</w:t>
            </w:r>
          </w:p>
        </w:tc>
        <w:tc>
          <w:tcPr>
            <w:tcW w:w="810" w:type="dxa"/>
            <w:tcBorders>
              <w:top w:val="single" w:sz="4" w:space="0" w:color="auto"/>
              <w:left w:val="single" w:sz="4" w:space="0" w:color="auto"/>
              <w:bottom w:val="single" w:sz="4" w:space="0" w:color="auto"/>
              <w:right w:val="single" w:sz="4" w:space="0" w:color="auto"/>
            </w:tcBorders>
            <w:vAlign w:val="center"/>
            <w:hideMark/>
          </w:tcPr>
          <w:p w14:paraId="5AF97AB8"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17,5</w:t>
            </w:r>
          </w:p>
        </w:tc>
        <w:tc>
          <w:tcPr>
            <w:tcW w:w="773" w:type="dxa"/>
            <w:tcBorders>
              <w:top w:val="single" w:sz="4" w:space="0" w:color="auto"/>
              <w:left w:val="single" w:sz="4" w:space="0" w:color="auto"/>
              <w:bottom w:val="single" w:sz="4" w:space="0" w:color="auto"/>
              <w:right w:val="single" w:sz="4" w:space="0" w:color="auto"/>
            </w:tcBorders>
            <w:vAlign w:val="center"/>
            <w:hideMark/>
          </w:tcPr>
          <w:p w14:paraId="2FE5D9E2"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17,6</w:t>
            </w:r>
          </w:p>
        </w:tc>
      </w:tr>
      <w:tr w:rsidR="008C69EE" w:rsidRPr="00F420B0" w14:paraId="542CA73D" w14:textId="77777777" w:rsidTr="00625E15">
        <w:trPr>
          <w:jc w:val="center"/>
        </w:trPr>
        <w:tc>
          <w:tcPr>
            <w:tcW w:w="565" w:type="dxa"/>
            <w:tcBorders>
              <w:top w:val="single" w:sz="4" w:space="0" w:color="auto"/>
              <w:left w:val="single" w:sz="4" w:space="0" w:color="auto"/>
              <w:bottom w:val="single" w:sz="4" w:space="0" w:color="auto"/>
              <w:right w:val="single" w:sz="4" w:space="0" w:color="auto"/>
            </w:tcBorders>
            <w:hideMark/>
          </w:tcPr>
          <w:p w14:paraId="1C679D97"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4</w:t>
            </w:r>
          </w:p>
        </w:tc>
        <w:tc>
          <w:tcPr>
            <w:tcW w:w="2063" w:type="dxa"/>
            <w:tcBorders>
              <w:top w:val="single" w:sz="4" w:space="0" w:color="auto"/>
              <w:left w:val="single" w:sz="4" w:space="0" w:color="auto"/>
              <w:bottom w:val="single" w:sz="4" w:space="0" w:color="auto"/>
              <w:right w:val="single" w:sz="4" w:space="0" w:color="auto"/>
            </w:tcBorders>
            <w:hideMark/>
          </w:tcPr>
          <w:p w14:paraId="4E15669F"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Раскрываемость уличных преступлений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260EC784"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008E00E"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68,5</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F884F68"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49,1</w:t>
            </w:r>
          </w:p>
        </w:tc>
        <w:tc>
          <w:tcPr>
            <w:tcW w:w="809" w:type="dxa"/>
            <w:tcBorders>
              <w:top w:val="single" w:sz="4" w:space="0" w:color="auto"/>
              <w:left w:val="single" w:sz="4" w:space="0" w:color="auto"/>
              <w:bottom w:val="single" w:sz="4" w:space="0" w:color="auto"/>
              <w:right w:val="single" w:sz="4" w:space="0" w:color="auto"/>
            </w:tcBorders>
            <w:vAlign w:val="center"/>
            <w:hideMark/>
          </w:tcPr>
          <w:p w14:paraId="7B5B05D8"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49,2</w:t>
            </w:r>
          </w:p>
        </w:tc>
        <w:tc>
          <w:tcPr>
            <w:tcW w:w="809" w:type="dxa"/>
            <w:tcBorders>
              <w:top w:val="single" w:sz="4" w:space="0" w:color="auto"/>
              <w:left w:val="single" w:sz="4" w:space="0" w:color="auto"/>
              <w:bottom w:val="single" w:sz="4" w:space="0" w:color="auto"/>
              <w:right w:val="single" w:sz="4" w:space="0" w:color="auto"/>
            </w:tcBorders>
            <w:vAlign w:val="center"/>
            <w:hideMark/>
          </w:tcPr>
          <w:p w14:paraId="6DFC3118"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49,3</w:t>
            </w:r>
          </w:p>
        </w:tc>
        <w:tc>
          <w:tcPr>
            <w:tcW w:w="810" w:type="dxa"/>
            <w:tcBorders>
              <w:top w:val="single" w:sz="4" w:space="0" w:color="auto"/>
              <w:left w:val="single" w:sz="4" w:space="0" w:color="auto"/>
              <w:bottom w:val="single" w:sz="4" w:space="0" w:color="auto"/>
              <w:right w:val="single" w:sz="4" w:space="0" w:color="auto"/>
            </w:tcBorders>
            <w:vAlign w:val="center"/>
            <w:hideMark/>
          </w:tcPr>
          <w:p w14:paraId="7EF448D8"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49,4</w:t>
            </w:r>
          </w:p>
        </w:tc>
        <w:tc>
          <w:tcPr>
            <w:tcW w:w="809" w:type="dxa"/>
            <w:tcBorders>
              <w:top w:val="single" w:sz="4" w:space="0" w:color="auto"/>
              <w:left w:val="single" w:sz="4" w:space="0" w:color="auto"/>
              <w:bottom w:val="single" w:sz="4" w:space="0" w:color="auto"/>
              <w:right w:val="single" w:sz="4" w:space="0" w:color="auto"/>
            </w:tcBorders>
            <w:vAlign w:val="center"/>
            <w:hideMark/>
          </w:tcPr>
          <w:p w14:paraId="7C9B92A8"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49,5</w:t>
            </w:r>
          </w:p>
        </w:tc>
        <w:tc>
          <w:tcPr>
            <w:tcW w:w="810" w:type="dxa"/>
            <w:tcBorders>
              <w:top w:val="single" w:sz="4" w:space="0" w:color="auto"/>
              <w:left w:val="single" w:sz="4" w:space="0" w:color="auto"/>
              <w:bottom w:val="single" w:sz="4" w:space="0" w:color="auto"/>
              <w:right w:val="single" w:sz="4" w:space="0" w:color="auto"/>
            </w:tcBorders>
            <w:vAlign w:val="center"/>
            <w:hideMark/>
          </w:tcPr>
          <w:p w14:paraId="77563189"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49,6</w:t>
            </w:r>
          </w:p>
        </w:tc>
        <w:tc>
          <w:tcPr>
            <w:tcW w:w="773" w:type="dxa"/>
            <w:tcBorders>
              <w:top w:val="single" w:sz="4" w:space="0" w:color="auto"/>
              <w:left w:val="single" w:sz="4" w:space="0" w:color="auto"/>
              <w:bottom w:val="single" w:sz="4" w:space="0" w:color="auto"/>
              <w:right w:val="single" w:sz="4" w:space="0" w:color="auto"/>
            </w:tcBorders>
            <w:vAlign w:val="center"/>
            <w:hideMark/>
          </w:tcPr>
          <w:p w14:paraId="40B7545F"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49,7</w:t>
            </w:r>
          </w:p>
        </w:tc>
      </w:tr>
      <w:tr w:rsidR="008C69EE" w:rsidRPr="00F420B0" w14:paraId="20BD0125" w14:textId="77777777" w:rsidTr="00625E15">
        <w:trPr>
          <w:jc w:val="center"/>
        </w:trPr>
        <w:tc>
          <w:tcPr>
            <w:tcW w:w="565" w:type="dxa"/>
            <w:tcBorders>
              <w:top w:val="single" w:sz="4" w:space="0" w:color="auto"/>
              <w:left w:val="single" w:sz="4" w:space="0" w:color="auto"/>
              <w:bottom w:val="single" w:sz="4" w:space="0" w:color="auto"/>
              <w:right w:val="single" w:sz="4" w:space="0" w:color="auto"/>
            </w:tcBorders>
            <w:hideMark/>
          </w:tcPr>
          <w:p w14:paraId="5018AA1F"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w:t>
            </w:r>
          </w:p>
        </w:tc>
        <w:tc>
          <w:tcPr>
            <w:tcW w:w="2063" w:type="dxa"/>
            <w:tcBorders>
              <w:top w:val="single" w:sz="4" w:space="0" w:color="auto"/>
              <w:left w:val="single" w:sz="4" w:space="0" w:color="auto"/>
              <w:bottom w:val="single" w:sz="4" w:space="0" w:color="auto"/>
              <w:right w:val="single" w:sz="4" w:space="0" w:color="auto"/>
            </w:tcBorders>
            <w:hideMark/>
          </w:tcPr>
          <w:p w14:paraId="5D4354BB" w14:textId="77777777" w:rsidR="008C69EE" w:rsidRPr="00F420B0" w:rsidRDefault="008C69EE"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Раскрываемость преступлений, совершенных в общественных местах</w:t>
            </w:r>
          </w:p>
        </w:tc>
        <w:tc>
          <w:tcPr>
            <w:tcW w:w="641" w:type="dxa"/>
            <w:tcBorders>
              <w:top w:val="single" w:sz="4" w:space="0" w:color="auto"/>
              <w:left w:val="single" w:sz="4" w:space="0" w:color="auto"/>
              <w:bottom w:val="single" w:sz="4" w:space="0" w:color="auto"/>
              <w:right w:val="single" w:sz="4" w:space="0" w:color="auto"/>
            </w:tcBorders>
            <w:vAlign w:val="center"/>
            <w:hideMark/>
          </w:tcPr>
          <w:p w14:paraId="7B16723B"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7293BA5"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68,0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3E1E64E"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56,5</w:t>
            </w:r>
          </w:p>
        </w:tc>
        <w:tc>
          <w:tcPr>
            <w:tcW w:w="809" w:type="dxa"/>
            <w:tcBorders>
              <w:top w:val="single" w:sz="4" w:space="0" w:color="auto"/>
              <w:left w:val="single" w:sz="4" w:space="0" w:color="auto"/>
              <w:bottom w:val="single" w:sz="4" w:space="0" w:color="auto"/>
              <w:right w:val="single" w:sz="4" w:space="0" w:color="auto"/>
            </w:tcBorders>
            <w:vAlign w:val="center"/>
            <w:hideMark/>
          </w:tcPr>
          <w:p w14:paraId="3C4D3579"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56,6</w:t>
            </w:r>
          </w:p>
        </w:tc>
        <w:tc>
          <w:tcPr>
            <w:tcW w:w="809" w:type="dxa"/>
            <w:tcBorders>
              <w:top w:val="single" w:sz="4" w:space="0" w:color="auto"/>
              <w:left w:val="single" w:sz="4" w:space="0" w:color="auto"/>
              <w:bottom w:val="single" w:sz="4" w:space="0" w:color="auto"/>
              <w:right w:val="single" w:sz="4" w:space="0" w:color="auto"/>
            </w:tcBorders>
            <w:vAlign w:val="center"/>
            <w:hideMark/>
          </w:tcPr>
          <w:p w14:paraId="7909359A"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56,7</w:t>
            </w:r>
          </w:p>
        </w:tc>
        <w:tc>
          <w:tcPr>
            <w:tcW w:w="810" w:type="dxa"/>
            <w:tcBorders>
              <w:top w:val="single" w:sz="4" w:space="0" w:color="auto"/>
              <w:left w:val="single" w:sz="4" w:space="0" w:color="auto"/>
              <w:bottom w:val="single" w:sz="4" w:space="0" w:color="auto"/>
              <w:right w:val="single" w:sz="4" w:space="0" w:color="auto"/>
            </w:tcBorders>
            <w:vAlign w:val="center"/>
            <w:hideMark/>
          </w:tcPr>
          <w:p w14:paraId="715A3C32"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56,8</w:t>
            </w:r>
          </w:p>
        </w:tc>
        <w:tc>
          <w:tcPr>
            <w:tcW w:w="809" w:type="dxa"/>
            <w:tcBorders>
              <w:top w:val="single" w:sz="4" w:space="0" w:color="auto"/>
              <w:left w:val="single" w:sz="4" w:space="0" w:color="auto"/>
              <w:bottom w:val="single" w:sz="4" w:space="0" w:color="auto"/>
              <w:right w:val="single" w:sz="4" w:space="0" w:color="auto"/>
            </w:tcBorders>
            <w:vAlign w:val="center"/>
            <w:hideMark/>
          </w:tcPr>
          <w:p w14:paraId="2DC42FB1"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56,9</w:t>
            </w:r>
          </w:p>
        </w:tc>
        <w:tc>
          <w:tcPr>
            <w:tcW w:w="810" w:type="dxa"/>
            <w:tcBorders>
              <w:top w:val="single" w:sz="4" w:space="0" w:color="auto"/>
              <w:left w:val="single" w:sz="4" w:space="0" w:color="auto"/>
              <w:bottom w:val="single" w:sz="4" w:space="0" w:color="auto"/>
              <w:right w:val="single" w:sz="4" w:space="0" w:color="auto"/>
            </w:tcBorders>
            <w:vAlign w:val="center"/>
            <w:hideMark/>
          </w:tcPr>
          <w:p w14:paraId="5A6677EF"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57,0</w:t>
            </w:r>
          </w:p>
        </w:tc>
        <w:tc>
          <w:tcPr>
            <w:tcW w:w="773" w:type="dxa"/>
            <w:tcBorders>
              <w:top w:val="single" w:sz="4" w:space="0" w:color="auto"/>
              <w:left w:val="single" w:sz="4" w:space="0" w:color="auto"/>
              <w:bottom w:val="single" w:sz="4" w:space="0" w:color="auto"/>
              <w:right w:val="single" w:sz="4" w:space="0" w:color="auto"/>
            </w:tcBorders>
            <w:vAlign w:val="center"/>
            <w:hideMark/>
          </w:tcPr>
          <w:p w14:paraId="2813F57A" w14:textId="77777777" w:rsidR="008C69EE" w:rsidRPr="00F420B0" w:rsidRDefault="008C69EE" w:rsidP="00625E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57,1</w:t>
            </w:r>
          </w:p>
        </w:tc>
      </w:tr>
    </w:tbl>
    <w:p w14:paraId="0DE1A849" w14:textId="77777777" w:rsidR="008C69EE" w:rsidRPr="00F420B0" w:rsidRDefault="008C69EE" w:rsidP="008C69E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501A2B5" w14:textId="77777777" w:rsidR="008C69EE" w:rsidRPr="00F420B0" w:rsidRDefault="008C69EE" w:rsidP="008C69EE">
      <w:pPr>
        <w:spacing w:after="0" w:line="240" w:lineRule="auto"/>
        <w:rPr>
          <w:rFonts w:ascii="Times New Roman" w:eastAsia="Times New Roman" w:hAnsi="Times New Roman" w:cs="Times New Roman"/>
          <w:sz w:val="28"/>
          <w:szCs w:val="28"/>
          <w:lang w:eastAsia="ru-RU"/>
        </w:rPr>
        <w:sectPr w:rsidR="008C69EE" w:rsidRPr="00F420B0" w:rsidSect="00625E15">
          <w:headerReference w:type="default" r:id="rId22"/>
          <w:pgSz w:w="11906" w:h="16838"/>
          <w:pgMar w:top="993" w:right="851" w:bottom="1134" w:left="1418" w:header="709" w:footer="709" w:gutter="0"/>
          <w:pgNumType w:start="1"/>
          <w:cols w:space="720"/>
          <w:titlePg/>
          <w:docGrid w:linePitch="299"/>
        </w:sectPr>
      </w:pPr>
    </w:p>
    <w:p w14:paraId="4ACBB758" w14:textId="77777777" w:rsidR="008C69EE" w:rsidRPr="00F420B0" w:rsidRDefault="008C69EE" w:rsidP="008C69EE">
      <w:pPr>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lastRenderedPageBreak/>
        <w:t>3. Перечень основных мероприятий подпрограммы на 2019-2024 годы</w:t>
      </w:r>
    </w:p>
    <w:tbl>
      <w:tblPr>
        <w:tblW w:w="512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
        <w:gridCol w:w="1308"/>
        <w:gridCol w:w="717"/>
        <w:gridCol w:w="1148"/>
        <w:gridCol w:w="878"/>
        <w:gridCol w:w="924"/>
        <w:gridCol w:w="931"/>
        <w:gridCol w:w="987"/>
        <w:gridCol w:w="931"/>
        <w:gridCol w:w="924"/>
        <w:gridCol w:w="793"/>
        <w:gridCol w:w="1697"/>
        <w:gridCol w:w="530"/>
        <w:gridCol w:w="530"/>
        <w:gridCol w:w="530"/>
        <w:gridCol w:w="530"/>
        <w:gridCol w:w="530"/>
        <w:gridCol w:w="566"/>
        <w:gridCol w:w="1592"/>
      </w:tblGrid>
      <w:tr w:rsidR="00493EAC" w:rsidRPr="007A637F" w14:paraId="261D73CA" w14:textId="77777777" w:rsidTr="00493EAC">
        <w:trPr>
          <w:tblHeader/>
        </w:trPr>
        <w:tc>
          <w:tcPr>
            <w:tcW w:w="122" w:type="pct"/>
            <w:vMerge w:val="restart"/>
            <w:vAlign w:val="center"/>
          </w:tcPr>
          <w:p w14:paraId="1CD996E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 п/п</w:t>
            </w:r>
          </w:p>
        </w:tc>
        <w:tc>
          <w:tcPr>
            <w:tcW w:w="398" w:type="pct"/>
            <w:vMerge w:val="restart"/>
            <w:vAlign w:val="center"/>
          </w:tcPr>
          <w:p w14:paraId="627FE30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Цель, задачи, основные мероприятия</w:t>
            </w:r>
          </w:p>
        </w:tc>
        <w:tc>
          <w:tcPr>
            <w:tcW w:w="218" w:type="pct"/>
            <w:vMerge w:val="restart"/>
            <w:vAlign w:val="center"/>
          </w:tcPr>
          <w:p w14:paraId="5F366B9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Срок выполнения (квартал, год)</w:t>
            </w:r>
          </w:p>
        </w:tc>
        <w:tc>
          <w:tcPr>
            <w:tcW w:w="349" w:type="pct"/>
            <w:vMerge w:val="restart"/>
            <w:vAlign w:val="center"/>
          </w:tcPr>
          <w:p w14:paraId="45C9B7E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 xml:space="preserve">Источники </w:t>
            </w:r>
            <w:proofErr w:type="spellStart"/>
            <w:r w:rsidRPr="007A637F">
              <w:rPr>
                <w:rFonts w:ascii="Times New Roman" w:hAnsi="Times New Roman" w:cs="Times New Roman"/>
                <w:sz w:val="20"/>
                <w:szCs w:val="28"/>
              </w:rPr>
              <w:t>финансиро</w:t>
            </w:r>
            <w:proofErr w:type="spellEnd"/>
          </w:p>
          <w:p w14:paraId="66A1CA8C" w14:textId="77777777" w:rsidR="00493EAC" w:rsidRPr="007A637F" w:rsidRDefault="00493EAC" w:rsidP="00493EAC">
            <w:pPr>
              <w:pStyle w:val="ConsPlusNormal"/>
              <w:jc w:val="center"/>
              <w:rPr>
                <w:rFonts w:ascii="Times New Roman" w:hAnsi="Times New Roman" w:cs="Times New Roman"/>
                <w:sz w:val="20"/>
                <w:szCs w:val="28"/>
              </w:rPr>
            </w:pPr>
            <w:proofErr w:type="spellStart"/>
            <w:r w:rsidRPr="007A637F">
              <w:rPr>
                <w:rFonts w:ascii="Times New Roman" w:hAnsi="Times New Roman" w:cs="Times New Roman"/>
                <w:sz w:val="20"/>
                <w:szCs w:val="28"/>
              </w:rPr>
              <w:t>вания</w:t>
            </w:r>
            <w:proofErr w:type="spellEnd"/>
          </w:p>
        </w:tc>
        <w:tc>
          <w:tcPr>
            <w:tcW w:w="1936" w:type="pct"/>
            <w:gridSpan w:val="7"/>
            <w:vAlign w:val="center"/>
          </w:tcPr>
          <w:p w14:paraId="67E459B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Объемы финансирования, тыс. руб.</w:t>
            </w:r>
          </w:p>
        </w:tc>
        <w:tc>
          <w:tcPr>
            <w:tcW w:w="1493" w:type="pct"/>
            <w:gridSpan w:val="7"/>
            <w:vAlign w:val="center"/>
          </w:tcPr>
          <w:p w14:paraId="3E51A64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Показатели (индикаторы) результативности выполнения основных мероприятий</w:t>
            </w:r>
          </w:p>
        </w:tc>
        <w:tc>
          <w:tcPr>
            <w:tcW w:w="484" w:type="pct"/>
            <w:vMerge w:val="restart"/>
            <w:vAlign w:val="center"/>
          </w:tcPr>
          <w:p w14:paraId="5D65D15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Исполнители, перечень организаций, участвующих в реализации основных мероприятий</w:t>
            </w:r>
          </w:p>
        </w:tc>
      </w:tr>
      <w:tr w:rsidR="00493EAC" w:rsidRPr="007A637F" w14:paraId="766A4202" w14:textId="77777777" w:rsidTr="00493EAC">
        <w:trPr>
          <w:tblHeader/>
        </w:trPr>
        <w:tc>
          <w:tcPr>
            <w:tcW w:w="122" w:type="pct"/>
            <w:vMerge/>
          </w:tcPr>
          <w:p w14:paraId="52EFDD28" w14:textId="77777777" w:rsidR="00493EAC" w:rsidRPr="007A637F" w:rsidRDefault="00493EAC" w:rsidP="00493EAC">
            <w:pPr>
              <w:rPr>
                <w:rFonts w:ascii="Times New Roman" w:hAnsi="Times New Roman" w:cs="Times New Roman"/>
                <w:sz w:val="20"/>
                <w:szCs w:val="28"/>
              </w:rPr>
            </w:pPr>
          </w:p>
        </w:tc>
        <w:tc>
          <w:tcPr>
            <w:tcW w:w="398" w:type="pct"/>
            <w:vMerge/>
          </w:tcPr>
          <w:p w14:paraId="57041A07" w14:textId="77777777" w:rsidR="00493EAC" w:rsidRPr="007A637F" w:rsidRDefault="00493EAC" w:rsidP="00493EAC">
            <w:pPr>
              <w:rPr>
                <w:rFonts w:ascii="Times New Roman" w:hAnsi="Times New Roman" w:cs="Times New Roman"/>
                <w:sz w:val="20"/>
                <w:szCs w:val="28"/>
              </w:rPr>
            </w:pPr>
          </w:p>
        </w:tc>
        <w:tc>
          <w:tcPr>
            <w:tcW w:w="218" w:type="pct"/>
            <w:vMerge/>
          </w:tcPr>
          <w:p w14:paraId="536757DB" w14:textId="77777777" w:rsidR="00493EAC" w:rsidRPr="007A637F" w:rsidRDefault="00493EAC" w:rsidP="00493EAC">
            <w:pPr>
              <w:rPr>
                <w:rFonts w:ascii="Times New Roman" w:hAnsi="Times New Roman" w:cs="Times New Roman"/>
                <w:sz w:val="20"/>
                <w:szCs w:val="28"/>
              </w:rPr>
            </w:pPr>
          </w:p>
        </w:tc>
        <w:tc>
          <w:tcPr>
            <w:tcW w:w="349" w:type="pct"/>
            <w:vMerge/>
          </w:tcPr>
          <w:p w14:paraId="3EA25A2E" w14:textId="77777777" w:rsidR="00493EAC" w:rsidRPr="007A637F" w:rsidRDefault="00493EAC" w:rsidP="00493EAC">
            <w:pPr>
              <w:rPr>
                <w:rFonts w:ascii="Times New Roman" w:hAnsi="Times New Roman" w:cs="Times New Roman"/>
                <w:sz w:val="20"/>
                <w:szCs w:val="28"/>
              </w:rPr>
            </w:pPr>
          </w:p>
        </w:tc>
        <w:tc>
          <w:tcPr>
            <w:tcW w:w="267" w:type="pct"/>
            <w:vAlign w:val="center"/>
          </w:tcPr>
          <w:p w14:paraId="756A669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Всего</w:t>
            </w:r>
          </w:p>
        </w:tc>
        <w:tc>
          <w:tcPr>
            <w:tcW w:w="281" w:type="pct"/>
            <w:vAlign w:val="center"/>
          </w:tcPr>
          <w:p w14:paraId="0DEE541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2019 год</w:t>
            </w:r>
          </w:p>
        </w:tc>
        <w:tc>
          <w:tcPr>
            <w:tcW w:w="283" w:type="pct"/>
            <w:vAlign w:val="center"/>
          </w:tcPr>
          <w:p w14:paraId="0B1D0133"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2020 год</w:t>
            </w:r>
          </w:p>
        </w:tc>
        <w:tc>
          <w:tcPr>
            <w:tcW w:w="300" w:type="pct"/>
            <w:vAlign w:val="center"/>
          </w:tcPr>
          <w:p w14:paraId="72C3CB4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2021 год</w:t>
            </w:r>
          </w:p>
        </w:tc>
        <w:tc>
          <w:tcPr>
            <w:tcW w:w="283" w:type="pct"/>
            <w:vAlign w:val="center"/>
          </w:tcPr>
          <w:p w14:paraId="5C5972A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2022 год</w:t>
            </w:r>
          </w:p>
        </w:tc>
        <w:tc>
          <w:tcPr>
            <w:tcW w:w="281" w:type="pct"/>
            <w:vAlign w:val="center"/>
          </w:tcPr>
          <w:p w14:paraId="6E8F414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2023 год</w:t>
            </w:r>
          </w:p>
        </w:tc>
        <w:tc>
          <w:tcPr>
            <w:tcW w:w="239" w:type="pct"/>
            <w:vAlign w:val="center"/>
          </w:tcPr>
          <w:p w14:paraId="08C778B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2024 год</w:t>
            </w:r>
          </w:p>
        </w:tc>
        <w:tc>
          <w:tcPr>
            <w:tcW w:w="516" w:type="pct"/>
            <w:vAlign w:val="center"/>
          </w:tcPr>
          <w:p w14:paraId="676EC22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Наименование показателя, ед. измерения</w:t>
            </w:r>
          </w:p>
        </w:tc>
        <w:tc>
          <w:tcPr>
            <w:tcW w:w="161" w:type="pct"/>
            <w:vAlign w:val="center"/>
          </w:tcPr>
          <w:p w14:paraId="1F1AF21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2019 год</w:t>
            </w:r>
          </w:p>
        </w:tc>
        <w:tc>
          <w:tcPr>
            <w:tcW w:w="161" w:type="pct"/>
            <w:vAlign w:val="center"/>
          </w:tcPr>
          <w:p w14:paraId="67C61E5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2020 год</w:t>
            </w:r>
          </w:p>
        </w:tc>
        <w:tc>
          <w:tcPr>
            <w:tcW w:w="161" w:type="pct"/>
            <w:vAlign w:val="center"/>
          </w:tcPr>
          <w:p w14:paraId="3687D6F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2021 год</w:t>
            </w:r>
          </w:p>
        </w:tc>
        <w:tc>
          <w:tcPr>
            <w:tcW w:w="161" w:type="pct"/>
            <w:vAlign w:val="center"/>
          </w:tcPr>
          <w:p w14:paraId="144E7AE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2022 год</w:t>
            </w:r>
          </w:p>
        </w:tc>
        <w:tc>
          <w:tcPr>
            <w:tcW w:w="161" w:type="pct"/>
            <w:vAlign w:val="center"/>
          </w:tcPr>
          <w:p w14:paraId="21CDBA1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2023 год</w:t>
            </w:r>
          </w:p>
        </w:tc>
        <w:tc>
          <w:tcPr>
            <w:tcW w:w="171" w:type="pct"/>
            <w:vAlign w:val="center"/>
          </w:tcPr>
          <w:p w14:paraId="6C69242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2024 год</w:t>
            </w:r>
          </w:p>
        </w:tc>
        <w:tc>
          <w:tcPr>
            <w:tcW w:w="484" w:type="pct"/>
            <w:vMerge/>
          </w:tcPr>
          <w:p w14:paraId="189DBD0C" w14:textId="77777777" w:rsidR="00493EAC" w:rsidRPr="007A637F" w:rsidRDefault="00493EAC" w:rsidP="00493EAC">
            <w:pPr>
              <w:rPr>
                <w:rFonts w:ascii="Times New Roman" w:hAnsi="Times New Roman" w:cs="Times New Roman"/>
                <w:sz w:val="20"/>
                <w:szCs w:val="28"/>
              </w:rPr>
            </w:pPr>
          </w:p>
        </w:tc>
      </w:tr>
      <w:tr w:rsidR="00493EAC" w:rsidRPr="007A637F" w14:paraId="19071078" w14:textId="77777777" w:rsidTr="00493EAC">
        <w:trPr>
          <w:tblHeader/>
        </w:trPr>
        <w:tc>
          <w:tcPr>
            <w:tcW w:w="122" w:type="pct"/>
            <w:vAlign w:val="center"/>
          </w:tcPr>
          <w:p w14:paraId="65733FF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w:t>
            </w:r>
          </w:p>
        </w:tc>
        <w:tc>
          <w:tcPr>
            <w:tcW w:w="398" w:type="pct"/>
            <w:vAlign w:val="center"/>
          </w:tcPr>
          <w:p w14:paraId="1169965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w:t>
            </w:r>
          </w:p>
        </w:tc>
        <w:tc>
          <w:tcPr>
            <w:tcW w:w="218" w:type="pct"/>
            <w:vAlign w:val="center"/>
          </w:tcPr>
          <w:p w14:paraId="1AB83BA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3</w:t>
            </w:r>
          </w:p>
        </w:tc>
        <w:tc>
          <w:tcPr>
            <w:tcW w:w="349" w:type="pct"/>
            <w:vAlign w:val="center"/>
          </w:tcPr>
          <w:p w14:paraId="28D53F2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w:t>
            </w:r>
          </w:p>
        </w:tc>
        <w:tc>
          <w:tcPr>
            <w:tcW w:w="267" w:type="pct"/>
            <w:vAlign w:val="center"/>
          </w:tcPr>
          <w:p w14:paraId="17E55C1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5</w:t>
            </w:r>
          </w:p>
        </w:tc>
        <w:tc>
          <w:tcPr>
            <w:tcW w:w="281" w:type="pct"/>
            <w:vAlign w:val="center"/>
          </w:tcPr>
          <w:p w14:paraId="550AC7C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6</w:t>
            </w:r>
          </w:p>
        </w:tc>
        <w:tc>
          <w:tcPr>
            <w:tcW w:w="283" w:type="pct"/>
            <w:vAlign w:val="center"/>
          </w:tcPr>
          <w:p w14:paraId="199F0CF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7</w:t>
            </w:r>
          </w:p>
        </w:tc>
        <w:tc>
          <w:tcPr>
            <w:tcW w:w="300" w:type="pct"/>
            <w:vAlign w:val="center"/>
          </w:tcPr>
          <w:p w14:paraId="05C01F6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w:t>
            </w:r>
          </w:p>
        </w:tc>
        <w:tc>
          <w:tcPr>
            <w:tcW w:w="283" w:type="pct"/>
            <w:vAlign w:val="center"/>
          </w:tcPr>
          <w:p w14:paraId="36810EC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9</w:t>
            </w:r>
          </w:p>
        </w:tc>
        <w:tc>
          <w:tcPr>
            <w:tcW w:w="281" w:type="pct"/>
            <w:vAlign w:val="center"/>
          </w:tcPr>
          <w:p w14:paraId="101FCA4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10</w:t>
            </w:r>
          </w:p>
        </w:tc>
        <w:tc>
          <w:tcPr>
            <w:tcW w:w="239" w:type="pct"/>
            <w:vAlign w:val="center"/>
          </w:tcPr>
          <w:p w14:paraId="2E9F8FD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11</w:t>
            </w:r>
          </w:p>
        </w:tc>
        <w:tc>
          <w:tcPr>
            <w:tcW w:w="516" w:type="pct"/>
            <w:vAlign w:val="center"/>
          </w:tcPr>
          <w:p w14:paraId="3A5DC54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12</w:t>
            </w:r>
          </w:p>
        </w:tc>
        <w:tc>
          <w:tcPr>
            <w:tcW w:w="161" w:type="pct"/>
            <w:vAlign w:val="center"/>
          </w:tcPr>
          <w:p w14:paraId="3A653783"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13</w:t>
            </w:r>
          </w:p>
        </w:tc>
        <w:tc>
          <w:tcPr>
            <w:tcW w:w="161" w:type="pct"/>
            <w:vAlign w:val="center"/>
          </w:tcPr>
          <w:p w14:paraId="580F81D1"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14</w:t>
            </w:r>
          </w:p>
        </w:tc>
        <w:tc>
          <w:tcPr>
            <w:tcW w:w="161" w:type="pct"/>
            <w:vAlign w:val="center"/>
          </w:tcPr>
          <w:p w14:paraId="65F417F9"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15</w:t>
            </w:r>
          </w:p>
        </w:tc>
        <w:tc>
          <w:tcPr>
            <w:tcW w:w="161" w:type="pct"/>
            <w:vAlign w:val="center"/>
          </w:tcPr>
          <w:p w14:paraId="60489E9F"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16</w:t>
            </w:r>
          </w:p>
        </w:tc>
        <w:tc>
          <w:tcPr>
            <w:tcW w:w="161" w:type="pct"/>
            <w:vAlign w:val="center"/>
          </w:tcPr>
          <w:p w14:paraId="5CFA1A91"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17</w:t>
            </w:r>
          </w:p>
        </w:tc>
        <w:tc>
          <w:tcPr>
            <w:tcW w:w="171" w:type="pct"/>
            <w:vAlign w:val="center"/>
          </w:tcPr>
          <w:p w14:paraId="01DA2098"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18</w:t>
            </w:r>
          </w:p>
        </w:tc>
        <w:tc>
          <w:tcPr>
            <w:tcW w:w="484" w:type="pct"/>
            <w:vAlign w:val="center"/>
          </w:tcPr>
          <w:p w14:paraId="28211A9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w:t>
            </w:r>
          </w:p>
        </w:tc>
      </w:tr>
      <w:tr w:rsidR="00493EAC" w:rsidRPr="007A637F" w14:paraId="5489F92C" w14:textId="77777777" w:rsidTr="00493EAC">
        <w:tc>
          <w:tcPr>
            <w:tcW w:w="5000" w:type="pct"/>
            <w:gridSpan w:val="19"/>
            <w:vAlign w:val="center"/>
          </w:tcPr>
          <w:p w14:paraId="3F0F99BF"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Цель: 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p>
        </w:tc>
      </w:tr>
      <w:tr w:rsidR="00493EAC" w:rsidRPr="007A637F" w14:paraId="200550D2" w14:textId="77777777" w:rsidTr="00493EAC">
        <w:tc>
          <w:tcPr>
            <w:tcW w:w="122" w:type="pct"/>
            <w:vAlign w:val="center"/>
          </w:tcPr>
          <w:p w14:paraId="4C28DD1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w:t>
            </w:r>
          </w:p>
        </w:tc>
        <w:tc>
          <w:tcPr>
            <w:tcW w:w="398" w:type="pct"/>
            <w:vAlign w:val="center"/>
          </w:tcPr>
          <w:p w14:paraId="56B64F23"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Основное мероприятие: мероприятия по профилактике правонарушений, экстремизма, терроризма, межнациональных (межэтнических) конфликтов и обеспечению общественной безопасности и правопорядка в городе Мурманске</w:t>
            </w:r>
          </w:p>
        </w:tc>
        <w:tc>
          <w:tcPr>
            <w:tcW w:w="218" w:type="pct"/>
            <w:vAlign w:val="center"/>
          </w:tcPr>
          <w:p w14:paraId="2B06C9C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2019 - 2024</w:t>
            </w:r>
          </w:p>
        </w:tc>
        <w:tc>
          <w:tcPr>
            <w:tcW w:w="349" w:type="pct"/>
            <w:vAlign w:val="center"/>
          </w:tcPr>
          <w:p w14:paraId="3E76DB5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Всего:</w:t>
            </w:r>
          </w:p>
          <w:p w14:paraId="70CA47F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w:t>
            </w:r>
          </w:p>
        </w:tc>
        <w:tc>
          <w:tcPr>
            <w:tcW w:w="267" w:type="pct"/>
            <w:vAlign w:val="center"/>
          </w:tcPr>
          <w:p w14:paraId="1B38A08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4577,8</w:t>
            </w:r>
          </w:p>
        </w:tc>
        <w:tc>
          <w:tcPr>
            <w:tcW w:w="281" w:type="pct"/>
            <w:vAlign w:val="center"/>
          </w:tcPr>
          <w:p w14:paraId="66726EC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754,6</w:t>
            </w:r>
          </w:p>
        </w:tc>
        <w:tc>
          <w:tcPr>
            <w:tcW w:w="283" w:type="pct"/>
            <w:vAlign w:val="center"/>
          </w:tcPr>
          <w:p w14:paraId="4F1069B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804,0</w:t>
            </w:r>
          </w:p>
        </w:tc>
        <w:tc>
          <w:tcPr>
            <w:tcW w:w="300" w:type="pct"/>
            <w:vAlign w:val="center"/>
          </w:tcPr>
          <w:p w14:paraId="43B4456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754,8</w:t>
            </w:r>
          </w:p>
        </w:tc>
        <w:tc>
          <w:tcPr>
            <w:tcW w:w="283" w:type="pct"/>
            <w:vAlign w:val="center"/>
          </w:tcPr>
          <w:p w14:paraId="75D77BE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754,8</w:t>
            </w:r>
          </w:p>
        </w:tc>
        <w:tc>
          <w:tcPr>
            <w:tcW w:w="281" w:type="pct"/>
            <w:vAlign w:val="center"/>
          </w:tcPr>
          <w:p w14:paraId="66B90D9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754,8</w:t>
            </w:r>
          </w:p>
        </w:tc>
        <w:tc>
          <w:tcPr>
            <w:tcW w:w="239" w:type="pct"/>
            <w:vAlign w:val="center"/>
          </w:tcPr>
          <w:p w14:paraId="644ADDA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754,8</w:t>
            </w:r>
          </w:p>
        </w:tc>
        <w:tc>
          <w:tcPr>
            <w:tcW w:w="516" w:type="pct"/>
            <w:vAlign w:val="center"/>
          </w:tcPr>
          <w:p w14:paraId="272719C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Количество проведенных мероприятий, ед.</w:t>
            </w:r>
          </w:p>
        </w:tc>
        <w:tc>
          <w:tcPr>
            <w:tcW w:w="161" w:type="pct"/>
            <w:vAlign w:val="center"/>
          </w:tcPr>
          <w:p w14:paraId="2215B32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144</w:t>
            </w:r>
          </w:p>
        </w:tc>
        <w:tc>
          <w:tcPr>
            <w:tcW w:w="161" w:type="pct"/>
            <w:vAlign w:val="center"/>
          </w:tcPr>
          <w:p w14:paraId="3586A54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144</w:t>
            </w:r>
          </w:p>
        </w:tc>
        <w:tc>
          <w:tcPr>
            <w:tcW w:w="161" w:type="pct"/>
            <w:vAlign w:val="center"/>
          </w:tcPr>
          <w:p w14:paraId="0980556A"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144</w:t>
            </w:r>
          </w:p>
        </w:tc>
        <w:tc>
          <w:tcPr>
            <w:tcW w:w="161" w:type="pct"/>
            <w:vAlign w:val="center"/>
          </w:tcPr>
          <w:p w14:paraId="1B59803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144</w:t>
            </w:r>
          </w:p>
        </w:tc>
        <w:tc>
          <w:tcPr>
            <w:tcW w:w="161" w:type="pct"/>
            <w:vAlign w:val="center"/>
          </w:tcPr>
          <w:p w14:paraId="5398035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144</w:t>
            </w:r>
          </w:p>
        </w:tc>
        <w:tc>
          <w:tcPr>
            <w:tcW w:w="171" w:type="pct"/>
            <w:vAlign w:val="center"/>
          </w:tcPr>
          <w:p w14:paraId="09C3E54A"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144</w:t>
            </w:r>
          </w:p>
        </w:tc>
        <w:tc>
          <w:tcPr>
            <w:tcW w:w="484" w:type="pct"/>
            <w:vAlign w:val="center"/>
          </w:tcPr>
          <w:p w14:paraId="3B3FF777" w14:textId="77777777" w:rsidR="00493EAC" w:rsidRPr="007A637F" w:rsidRDefault="00493EAC" w:rsidP="00493EAC">
            <w:pPr>
              <w:pStyle w:val="ConsPlusNormal"/>
              <w:jc w:val="center"/>
              <w:rPr>
                <w:rFonts w:ascii="Times New Roman" w:hAnsi="Times New Roman" w:cs="Times New Roman"/>
                <w:spacing w:val="-8"/>
                <w:sz w:val="20"/>
                <w:szCs w:val="28"/>
              </w:rPr>
            </w:pPr>
            <w:r w:rsidRPr="007A637F">
              <w:rPr>
                <w:rFonts w:ascii="Times New Roman" w:hAnsi="Times New Roman" w:cs="Times New Roman"/>
                <w:spacing w:val="-8"/>
                <w:sz w:val="20"/>
                <w:szCs w:val="28"/>
              </w:rPr>
              <w:t>Администрация города Мурманска, УМВД России по г. Мурманску</w:t>
            </w:r>
          </w:p>
        </w:tc>
      </w:tr>
      <w:tr w:rsidR="00493EAC" w:rsidRPr="007A637F" w14:paraId="229A4FB7" w14:textId="77777777" w:rsidTr="00493EAC">
        <w:tc>
          <w:tcPr>
            <w:tcW w:w="122" w:type="pct"/>
            <w:vMerge w:val="restart"/>
            <w:vAlign w:val="center"/>
          </w:tcPr>
          <w:p w14:paraId="06FA51CC"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1.1</w:t>
            </w:r>
          </w:p>
        </w:tc>
        <w:tc>
          <w:tcPr>
            <w:tcW w:w="398" w:type="pct"/>
            <w:vMerge w:val="restart"/>
            <w:vAlign w:val="center"/>
          </w:tcPr>
          <w:p w14:paraId="4C20B9DA"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Мероприятия по обеспечению общественно</w:t>
            </w:r>
            <w:r w:rsidRPr="007A637F">
              <w:rPr>
                <w:rFonts w:ascii="Times New Roman" w:hAnsi="Times New Roman" w:cs="Times New Roman"/>
                <w:sz w:val="20"/>
                <w:szCs w:val="28"/>
              </w:rPr>
              <w:lastRenderedPageBreak/>
              <w:t>й безопасности и профилактике экстремизма, терроризма и противоправных деяний</w:t>
            </w:r>
          </w:p>
        </w:tc>
        <w:tc>
          <w:tcPr>
            <w:tcW w:w="218" w:type="pct"/>
            <w:vMerge w:val="restart"/>
            <w:vAlign w:val="center"/>
          </w:tcPr>
          <w:p w14:paraId="1E86C99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lastRenderedPageBreak/>
              <w:t>2019 - 2024</w:t>
            </w:r>
          </w:p>
        </w:tc>
        <w:tc>
          <w:tcPr>
            <w:tcW w:w="349" w:type="pct"/>
            <w:vMerge w:val="restart"/>
            <w:vAlign w:val="center"/>
          </w:tcPr>
          <w:p w14:paraId="33F1A20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w:t>
            </w:r>
          </w:p>
        </w:tc>
        <w:tc>
          <w:tcPr>
            <w:tcW w:w="267" w:type="pct"/>
            <w:vMerge w:val="restart"/>
            <w:vAlign w:val="center"/>
          </w:tcPr>
          <w:p w14:paraId="57E24C32" w14:textId="77777777" w:rsidR="00493EAC" w:rsidRPr="007A637F" w:rsidRDefault="00493EAC" w:rsidP="00493EAC">
            <w:pPr>
              <w:pStyle w:val="ConsPlusNormal"/>
              <w:jc w:val="center"/>
              <w:rPr>
                <w:rFonts w:ascii="Times New Roman" w:hAnsi="Times New Roman" w:cs="Times New Roman"/>
                <w:sz w:val="20"/>
                <w:szCs w:val="28"/>
              </w:rPr>
            </w:pPr>
          </w:p>
          <w:p w14:paraId="1F920FF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4577,8</w:t>
            </w:r>
          </w:p>
          <w:p w14:paraId="417ACBCC" w14:textId="77777777" w:rsidR="00493EAC" w:rsidRPr="007A637F" w:rsidRDefault="00493EAC" w:rsidP="00493EAC">
            <w:pPr>
              <w:pStyle w:val="ConsPlusNormal"/>
              <w:jc w:val="center"/>
              <w:rPr>
                <w:rFonts w:ascii="Times New Roman" w:hAnsi="Times New Roman" w:cs="Times New Roman"/>
                <w:sz w:val="20"/>
                <w:szCs w:val="28"/>
              </w:rPr>
            </w:pPr>
          </w:p>
        </w:tc>
        <w:tc>
          <w:tcPr>
            <w:tcW w:w="281" w:type="pct"/>
            <w:vMerge w:val="restart"/>
            <w:vAlign w:val="center"/>
          </w:tcPr>
          <w:p w14:paraId="1EE927E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754,6</w:t>
            </w:r>
          </w:p>
        </w:tc>
        <w:tc>
          <w:tcPr>
            <w:tcW w:w="283" w:type="pct"/>
            <w:vMerge w:val="restart"/>
            <w:vAlign w:val="center"/>
          </w:tcPr>
          <w:p w14:paraId="71ABA34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804,0</w:t>
            </w:r>
          </w:p>
        </w:tc>
        <w:tc>
          <w:tcPr>
            <w:tcW w:w="300" w:type="pct"/>
            <w:vMerge w:val="restart"/>
            <w:vAlign w:val="center"/>
          </w:tcPr>
          <w:p w14:paraId="60A2B72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754,8</w:t>
            </w:r>
          </w:p>
        </w:tc>
        <w:tc>
          <w:tcPr>
            <w:tcW w:w="283" w:type="pct"/>
            <w:vMerge w:val="restart"/>
            <w:vAlign w:val="center"/>
          </w:tcPr>
          <w:p w14:paraId="5D59120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754,8</w:t>
            </w:r>
          </w:p>
        </w:tc>
        <w:tc>
          <w:tcPr>
            <w:tcW w:w="281" w:type="pct"/>
            <w:vMerge w:val="restart"/>
            <w:vAlign w:val="center"/>
          </w:tcPr>
          <w:p w14:paraId="3D15A5F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754,8</w:t>
            </w:r>
          </w:p>
        </w:tc>
        <w:tc>
          <w:tcPr>
            <w:tcW w:w="239" w:type="pct"/>
            <w:vMerge w:val="restart"/>
            <w:vAlign w:val="center"/>
          </w:tcPr>
          <w:p w14:paraId="028C74C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754,8</w:t>
            </w:r>
          </w:p>
        </w:tc>
        <w:tc>
          <w:tcPr>
            <w:tcW w:w="516" w:type="pct"/>
            <w:vAlign w:val="center"/>
          </w:tcPr>
          <w:p w14:paraId="6169E3A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Количество публикаций в СМИ, ед.</w:t>
            </w:r>
          </w:p>
        </w:tc>
        <w:tc>
          <w:tcPr>
            <w:tcW w:w="161" w:type="pct"/>
            <w:vAlign w:val="center"/>
          </w:tcPr>
          <w:p w14:paraId="364EFE7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w:t>
            </w:r>
          </w:p>
        </w:tc>
        <w:tc>
          <w:tcPr>
            <w:tcW w:w="161" w:type="pct"/>
            <w:vAlign w:val="center"/>
          </w:tcPr>
          <w:p w14:paraId="0F86188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w:t>
            </w:r>
          </w:p>
        </w:tc>
        <w:tc>
          <w:tcPr>
            <w:tcW w:w="161" w:type="pct"/>
            <w:vAlign w:val="center"/>
          </w:tcPr>
          <w:p w14:paraId="26684E23"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w:t>
            </w:r>
          </w:p>
        </w:tc>
        <w:tc>
          <w:tcPr>
            <w:tcW w:w="161" w:type="pct"/>
            <w:vAlign w:val="center"/>
          </w:tcPr>
          <w:p w14:paraId="0A8A4CB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w:t>
            </w:r>
          </w:p>
        </w:tc>
        <w:tc>
          <w:tcPr>
            <w:tcW w:w="161" w:type="pct"/>
            <w:vAlign w:val="center"/>
          </w:tcPr>
          <w:p w14:paraId="76ACC9B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w:t>
            </w:r>
          </w:p>
        </w:tc>
        <w:tc>
          <w:tcPr>
            <w:tcW w:w="171" w:type="pct"/>
            <w:vAlign w:val="center"/>
          </w:tcPr>
          <w:p w14:paraId="5DC339C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w:t>
            </w:r>
          </w:p>
        </w:tc>
        <w:tc>
          <w:tcPr>
            <w:tcW w:w="484" w:type="pct"/>
            <w:vMerge w:val="restart"/>
            <w:vAlign w:val="center"/>
          </w:tcPr>
          <w:p w14:paraId="258CB8C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 xml:space="preserve">Администрация города Мурманска, УМВД России </w:t>
            </w:r>
            <w:r w:rsidRPr="007A637F">
              <w:rPr>
                <w:rFonts w:ascii="Times New Roman" w:hAnsi="Times New Roman" w:cs="Times New Roman"/>
                <w:sz w:val="20"/>
                <w:szCs w:val="28"/>
              </w:rPr>
              <w:lastRenderedPageBreak/>
              <w:t>по г. Мурманску</w:t>
            </w:r>
          </w:p>
        </w:tc>
      </w:tr>
      <w:tr w:rsidR="00493EAC" w:rsidRPr="007A637F" w14:paraId="28B0E3CD" w14:textId="77777777" w:rsidTr="00493EAC">
        <w:tc>
          <w:tcPr>
            <w:tcW w:w="122" w:type="pct"/>
            <w:vMerge/>
          </w:tcPr>
          <w:p w14:paraId="14F0DEA6" w14:textId="77777777" w:rsidR="00493EAC" w:rsidRPr="007A637F" w:rsidRDefault="00493EAC" w:rsidP="00493EAC">
            <w:pPr>
              <w:rPr>
                <w:rFonts w:ascii="Times New Roman" w:hAnsi="Times New Roman" w:cs="Times New Roman"/>
                <w:sz w:val="20"/>
                <w:szCs w:val="28"/>
              </w:rPr>
            </w:pPr>
          </w:p>
        </w:tc>
        <w:tc>
          <w:tcPr>
            <w:tcW w:w="398" w:type="pct"/>
            <w:vMerge/>
          </w:tcPr>
          <w:p w14:paraId="779A3E7F" w14:textId="77777777" w:rsidR="00493EAC" w:rsidRPr="007A637F" w:rsidRDefault="00493EAC" w:rsidP="00493EAC">
            <w:pPr>
              <w:rPr>
                <w:rFonts w:ascii="Times New Roman" w:hAnsi="Times New Roman" w:cs="Times New Roman"/>
                <w:sz w:val="20"/>
                <w:szCs w:val="28"/>
              </w:rPr>
            </w:pPr>
          </w:p>
        </w:tc>
        <w:tc>
          <w:tcPr>
            <w:tcW w:w="218" w:type="pct"/>
            <w:vMerge/>
          </w:tcPr>
          <w:p w14:paraId="735C972E" w14:textId="77777777" w:rsidR="00493EAC" w:rsidRPr="007A637F" w:rsidRDefault="00493EAC" w:rsidP="00493EAC">
            <w:pPr>
              <w:rPr>
                <w:rFonts w:ascii="Times New Roman" w:hAnsi="Times New Roman" w:cs="Times New Roman"/>
                <w:sz w:val="20"/>
                <w:szCs w:val="28"/>
              </w:rPr>
            </w:pPr>
          </w:p>
        </w:tc>
        <w:tc>
          <w:tcPr>
            <w:tcW w:w="349" w:type="pct"/>
            <w:vMerge/>
          </w:tcPr>
          <w:p w14:paraId="4220A218" w14:textId="77777777" w:rsidR="00493EAC" w:rsidRPr="007A637F" w:rsidRDefault="00493EAC" w:rsidP="00493EAC">
            <w:pPr>
              <w:rPr>
                <w:rFonts w:ascii="Times New Roman" w:hAnsi="Times New Roman" w:cs="Times New Roman"/>
                <w:sz w:val="20"/>
                <w:szCs w:val="28"/>
              </w:rPr>
            </w:pPr>
          </w:p>
        </w:tc>
        <w:tc>
          <w:tcPr>
            <w:tcW w:w="267" w:type="pct"/>
            <w:vMerge/>
          </w:tcPr>
          <w:p w14:paraId="78F73939" w14:textId="77777777" w:rsidR="00493EAC" w:rsidRPr="007A637F" w:rsidRDefault="00493EAC" w:rsidP="00493EAC">
            <w:pPr>
              <w:rPr>
                <w:rFonts w:ascii="Times New Roman" w:hAnsi="Times New Roman" w:cs="Times New Roman"/>
                <w:sz w:val="20"/>
                <w:szCs w:val="28"/>
              </w:rPr>
            </w:pPr>
          </w:p>
        </w:tc>
        <w:tc>
          <w:tcPr>
            <w:tcW w:w="281" w:type="pct"/>
            <w:vMerge/>
          </w:tcPr>
          <w:p w14:paraId="3F5B3CFD" w14:textId="77777777" w:rsidR="00493EAC" w:rsidRPr="007A637F" w:rsidRDefault="00493EAC" w:rsidP="00493EAC">
            <w:pPr>
              <w:rPr>
                <w:rFonts w:ascii="Times New Roman" w:hAnsi="Times New Roman" w:cs="Times New Roman"/>
                <w:sz w:val="20"/>
                <w:szCs w:val="28"/>
              </w:rPr>
            </w:pPr>
          </w:p>
        </w:tc>
        <w:tc>
          <w:tcPr>
            <w:tcW w:w="283" w:type="pct"/>
            <w:vMerge/>
          </w:tcPr>
          <w:p w14:paraId="2A3F845D" w14:textId="77777777" w:rsidR="00493EAC" w:rsidRPr="007A637F" w:rsidRDefault="00493EAC" w:rsidP="00493EAC">
            <w:pPr>
              <w:rPr>
                <w:rFonts w:ascii="Times New Roman" w:hAnsi="Times New Roman" w:cs="Times New Roman"/>
                <w:sz w:val="20"/>
                <w:szCs w:val="28"/>
              </w:rPr>
            </w:pPr>
          </w:p>
        </w:tc>
        <w:tc>
          <w:tcPr>
            <w:tcW w:w="300" w:type="pct"/>
            <w:vMerge/>
          </w:tcPr>
          <w:p w14:paraId="61C59E14" w14:textId="77777777" w:rsidR="00493EAC" w:rsidRPr="007A637F" w:rsidRDefault="00493EAC" w:rsidP="00493EAC">
            <w:pPr>
              <w:rPr>
                <w:rFonts w:ascii="Times New Roman" w:hAnsi="Times New Roman" w:cs="Times New Roman"/>
                <w:sz w:val="20"/>
                <w:szCs w:val="28"/>
              </w:rPr>
            </w:pPr>
          </w:p>
        </w:tc>
        <w:tc>
          <w:tcPr>
            <w:tcW w:w="283" w:type="pct"/>
            <w:vMerge/>
          </w:tcPr>
          <w:p w14:paraId="754E4B3D" w14:textId="77777777" w:rsidR="00493EAC" w:rsidRPr="007A637F" w:rsidRDefault="00493EAC" w:rsidP="00493EAC">
            <w:pPr>
              <w:rPr>
                <w:rFonts w:ascii="Times New Roman" w:hAnsi="Times New Roman" w:cs="Times New Roman"/>
                <w:sz w:val="20"/>
                <w:szCs w:val="28"/>
              </w:rPr>
            </w:pPr>
          </w:p>
        </w:tc>
        <w:tc>
          <w:tcPr>
            <w:tcW w:w="281" w:type="pct"/>
            <w:vMerge/>
          </w:tcPr>
          <w:p w14:paraId="57A96B87" w14:textId="77777777" w:rsidR="00493EAC" w:rsidRPr="007A637F" w:rsidRDefault="00493EAC" w:rsidP="00493EAC">
            <w:pPr>
              <w:rPr>
                <w:rFonts w:ascii="Times New Roman" w:hAnsi="Times New Roman" w:cs="Times New Roman"/>
                <w:sz w:val="20"/>
                <w:szCs w:val="28"/>
              </w:rPr>
            </w:pPr>
          </w:p>
        </w:tc>
        <w:tc>
          <w:tcPr>
            <w:tcW w:w="239" w:type="pct"/>
            <w:vMerge/>
          </w:tcPr>
          <w:p w14:paraId="198F0A5D" w14:textId="77777777" w:rsidR="00493EAC" w:rsidRPr="007A637F" w:rsidRDefault="00493EAC" w:rsidP="00493EAC">
            <w:pPr>
              <w:rPr>
                <w:rFonts w:ascii="Times New Roman" w:hAnsi="Times New Roman" w:cs="Times New Roman"/>
                <w:sz w:val="20"/>
                <w:szCs w:val="28"/>
              </w:rPr>
            </w:pPr>
          </w:p>
        </w:tc>
        <w:tc>
          <w:tcPr>
            <w:tcW w:w="516" w:type="pct"/>
            <w:vAlign w:val="center"/>
          </w:tcPr>
          <w:p w14:paraId="1F8D4FFA"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 xml:space="preserve">Количество </w:t>
            </w:r>
            <w:r w:rsidRPr="007A637F">
              <w:rPr>
                <w:rFonts w:ascii="Times New Roman" w:hAnsi="Times New Roman" w:cs="Times New Roman"/>
                <w:sz w:val="20"/>
                <w:szCs w:val="28"/>
              </w:rPr>
              <w:lastRenderedPageBreak/>
              <w:t>печатной продукции, тыс. шт.</w:t>
            </w:r>
          </w:p>
        </w:tc>
        <w:tc>
          <w:tcPr>
            <w:tcW w:w="161" w:type="pct"/>
            <w:vAlign w:val="center"/>
          </w:tcPr>
          <w:p w14:paraId="0B41FA8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lastRenderedPageBreak/>
              <w:t>100</w:t>
            </w:r>
          </w:p>
        </w:tc>
        <w:tc>
          <w:tcPr>
            <w:tcW w:w="161" w:type="pct"/>
            <w:vAlign w:val="center"/>
          </w:tcPr>
          <w:p w14:paraId="7D348BD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100</w:t>
            </w:r>
          </w:p>
        </w:tc>
        <w:tc>
          <w:tcPr>
            <w:tcW w:w="161" w:type="pct"/>
            <w:vAlign w:val="center"/>
          </w:tcPr>
          <w:p w14:paraId="63E5BAE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100</w:t>
            </w:r>
          </w:p>
        </w:tc>
        <w:tc>
          <w:tcPr>
            <w:tcW w:w="161" w:type="pct"/>
            <w:vAlign w:val="center"/>
          </w:tcPr>
          <w:p w14:paraId="7F401D3C"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0</w:t>
            </w:r>
          </w:p>
        </w:tc>
        <w:tc>
          <w:tcPr>
            <w:tcW w:w="161" w:type="pct"/>
            <w:vAlign w:val="center"/>
          </w:tcPr>
          <w:p w14:paraId="59AE878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0</w:t>
            </w:r>
          </w:p>
        </w:tc>
        <w:tc>
          <w:tcPr>
            <w:tcW w:w="171" w:type="pct"/>
            <w:vAlign w:val="center"/>
          </w:tcPr>
          <w:p w14:paraId="1791FBE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0</w:t>
            </w:r>
          </w:p>
        </w:tc>
        <w:tc>
          <w:tcPr>
            <w:tcW w:w="484" w:type="pct"/>
            <w:vMerge/>
          </w:tcPr>
          <w:p w14:paraId="567A30D9" w14:textId="77777777" w:rsidR="00493EAC" w:rsidRPr="007A637F" w:rsidRDefault="00493EAC" w:rsidP="00493EAC">
            <w:pPr>
              <w:rPr>
                <w:rFonts w:ascii="Times New Roman" w:hAnsi="Times New Roman" w:cs="Times New Roman"/>
                <w:sz w:val="20"/>
                <w:szCs w:val="28"/>
              </w:rPr>
            </w:pPr>
          </w:p>
        </w:tc>
      </w:tr>
      <w:tr w:rsidR="00493EAC" w:rsidRPr="007A637F" w14:paraId="7BAB064F" w14:textId="77777777" w:rsidTr="00493EAC">
        <w:tc>
          <w:tcPr>
            <w:tcW w:w="122" w:type="pct"/>
            <w:vMerge/>
          </w:tcPr>
          <w:p w14:paraId="252009B0" w14:textId="77777777" w:rsidR="00493EAC" w:rsidRPr="007A637F" w:rsidRDefault="00493EAC" w:rsidP="00493EAC">
            <w:pPr>
              <w:rPr>
                <w:rFonts w:ascii="Times New Roman" w:hAnsi="Times New Roman" w:cs="Times New Roman"/>
                <w:sz w:val="20"/>
                <w:szCs w:val="28"/>
              </w:rPr>
            </w:pPr>
          </w:p>
        </w:tc>
        <w:tc>
          <w:tcPr>
            <w:tcW w:w="398" w:type="pct"/>
            <w:vMerge/>
          </w:tcPr>
          <w:p w14:paraId="59207316" w14:textId="77777777" w:rsidR="00493EAC" w:rsidRPr="007A637F" w:rsidRDefault="00493EAC" w:rsidP="00493EAC">
            <w:pPr>
              <w:rPr>
                <w:rFonts w:ascii="Times New Roman" w:hAnsi="Times New Roman" w:cs="Times New Roman"/>
                <w:sz w:val="20"/>
                <w:szCs w:val="28"/>
              </w:rPr>
            </w:pPr>
          </w:p>
        </w:tc>
        <w:tc>
          <w:tcPr>
            <w:tcW w:w="218" w:type="pct"/>
            <w:vMerge/>
          </w:tcPr>
          <w:p w14:paraId="4CEBFE24" w14:textId="77777777" w:rsidR="00493EAC" w:rsidRPr="007A637F" w:rsidRDefault="00493EAC" w:rsidP="00493EAC">
            <w:pPr>
              <w:rPr>
                <w:rFonts w:ascii="Times New Roman" w:hAnsi="Times New Roman" w:cs="Times New Roman"/>
                <w:sz w:val="20"/>
                <w:szCs w:val="28"/>
              </w:rPr>
            </w:pPr>
          </w:p>
        </w:tc>
        <w:tc>
          <w:tcPr>
            <w:tcW w:w="349" w:type="pct"/>
            <w:vMerge/>
          </w:tcPr>
          <w:p w14:paraId="14817B2E" w14:textId="77777777" w:rsidR="00493EAC" w:rsidRPr="007A637F" w:rsidRDefault="00493EAC" w:rsidP="00493EAC">
            <w:pPr>
              <w:rPr>
                <w:rFonts w:ascii="Times New Roman" w:hAnsi="Times New Roman" w:cs="Times New Roman"/>
                <w:sz w:val="20"/>
                <w:szCs w:val="28"/>
              </w:rPr>
            </w:pPr>
          </w:p>
        </w:tc>
        <w:tc>
          <w:tcPr>
            <w:tcW w:w="267" w:type="pct"/>
            <w:vMerge/>
          </w:tcPr>
          <w:p w14:paraId="465F4DDB" w14:textId="77777777" w:rsidR="00493EAC" w:rsidRPr="007A637F" w:rsidRDefault="00493EAC" w:rsidP="00493EAC">
            <w:pPr>
              <w:rPr>
                <w:rFonts w:ascii="Times New Roman" w:hAnsi="Times New Roman" w:cs="Times New Roman"/>
                <w:sz w:val="20"/>
                <w:szCs w:val="28"/>
              </w:rPr>
            </w:pPr>
          </w:p>
        </w:tc>
        <w:tc>
          <w:tcPr>
            <w:tcW w:w="281" w:type="pct"/>
            <w:vMerge/>
          </w:tcPr>
          <w:p w14:paraId="513AA299" w14:textId="77777777" w:rsidR="00493EAC" w:rsidRPr="007A637F" w:rsidRDefault="00493EAC" w:rsidP="00493EAC">
            <w:pPr>
              <w:rPr>
                <w:rFonts w:ascii="Times New Roman" w:hAnsi="Times New Roman" w:cs="Times New Roman"/>
                <w:sz w:val="20"/>
                <w:szCs w:val="28"/>
              </w:rPr>
            </w:pPr>
          </w:p>
        </w:tc>
        <w:tc>
          <w:tcPr>
            <w:tcW w:w="283" w:type="pct"/>
            <w:vMerge/>
          </w:tcPr>
          <w:p w14:paraId="517CB1D4" w14:textId="77777777" w:rsidR="00493EAC" w:rsidRPr="007A637F" w:rsidRDefault="00493EAC" w:rsidP="00493EAC">
            <w:pPr>
              <w:rPr>
                <w:rFonts w:ascii="Times New Roman" w:hAnsi="Times New Roman" w:cs="Times New Roman"/>
                <w:sz w:val="20"/>
                <w:szCs w:val="28"/>
              </w:rPr>
            </w:pPr>
          </w:p>
        </w:tc>
        <w:tc>
          <w:tcPr>
            <w:tcW w:w="300" w:type="pct"/>
            <w:vMerge/>
          </w:tcPr>
          <w:p w14:paraId="37BF0196" w14:textId="77777777" w:rsidR="00493EAC" w:rsidRPr="007A637F" w:rsidRDefault="00493EAC" w:rsidP="00493EAC">
            <w:pPr>
              <w:rPr>
                <w:rFonts w:ascii="Times New Roman" w:hAnsi="Times New Roman" w:cs="Times New Roman"/>
                <w:sz w:val="20"/>
                <w:szCs w:val="28"/>
              </w:rPr>
            </w:pPr>
          </w:p>
        </w:tc>
        <w:tc>
          <w:tcPr>
            <w:tcW w:w="283" w:type="pct"/>
            <w:vMerge/>
          </w:tcPr>
          <w:p w14:paraId="35AC9CBA" w14:textId="77777777" w:rsidR="00493EAC" w:rsidRPr="007A637F" w:rsidRDefault="00493EAC" w:rsidP="00493EAC">
            <w:pPr>
              <w:rPr>
                <w:rFonts w:ascii="Times New Roman" w:hAnsi="Times New Roman" w:cs="Times New Roman"/>
                <w:sz w:val="20"/>
                <w:szCs w:val="28"/>
              </w:rPr>
            </w:pPr>
          </w:p>
        </w:tc>
        <w:tc>
          <w:tcPr>
            <w:tcW w:w="281" w:type="pct"/>
            <w:vMerge/>
          </w:tcPr>
          <w:p w14:paraId="3A055F1E" w14:textId="77777777" w:rsidR="00493EAC" w:rsidRPr="007A637F" w:rsidRDefault="00493EAC" w:rsidP="00493EAC">
            <w:pPr>
              <w:rPr>
                <w:rFonts w:ascii="Times New Roman" w:hAnsi="Times New Roman" w:cs="Times New Roman"/>
                <w:sz w:val="20"/>
                <w:szCs w:val="28"/>
              </w:rPr>
            </w:pPr>
          </w:p>
        </w:tc>
        <w:tc>
          <w:tcPr>
            <w:tcW w:w="239" w:type="pct"/>
            <w:vMerge/>
          </w:tcPr>
          <w:p w14:paraId="7B1EC9AD" w14:textId="77777777" w:rsidR="00493EAC" w:rsidRPr="007A637F" w:rsidRDefault="00493EAC" w:rsidP="00493EAC">
            <w:pPr>
              <w:rPr>
                <w:rFonts w:ascii="Times New Roman" w:hAnsi="Times New Roman" w:cs="Times New Roman"/>
                <w:sz w:val="20"/>
                <w:szCs w:val="28"/>
              </w:rPr>
            </w:pPr>
          </w:p>
        </w:tc>
        <w:tc>
          <w:tcPr>
            <w:tcW w:w="516" w:type="pct"/>
            <w:vAlign w:val="center"/>
          </w:tcPr>
          <w:p w14:paraId="672BF27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Количество поощренных сотрудников полиции, чел.</w:t>
            </w:r>
          </w:p>
        </w:tc>
        <w:tc>
          <w:tcPr>
            <w:tcW w:w="161" w:type="pct"/>
            <w:vAlign w:val="center"/>
          </w:tcPr>
          <w:p w14:paraId="1C02EDB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50</w:t>
            </w:r>
          </w:p>
        </w:tc>
        <w:tc>
          <w:tcPr>
            <w:tcW w:w="161" w:type="pct"/>
            <w:vAlign w:val="center"/>
          </w:tcPr>
          <w:p w14:paraId="37658D4C"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50</w:t>
            </w:r>
          </w:p>
        </w:tc>
        <w:tc>
          <w:tcPr>
            <w:tcW w:w="161" w:type="pct"/>
            <w:vAlign w:val="center"/>
          </w:tcPr>
          <w:p w14:paraId="4DEA68F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50</w:t>
            </w:r>
          </w:p>
        </w:tc>
        <w:tc>
          <w:tcPr>
            <w:tcW w:w="161" w:type="pct"/>
            <w:vAlign w:val="center"/>
          </w:tcPr>
          <w:p w14:paraId="34C982B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50</w:t>
            </w:r>
          </w:p>
        </w:tc>
        <w:tc>
          <w:tcPr>
            <w:tcW w:w="161" w:type="pct"/>
            <w:vAlign w:val="center"/>
          </w:tcPr>
          <w:p w14:paraId="31A8FFD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50</w:t>
            </w:r>
          </w:p>
        </w:tc>
        <w:tc>
          <w:tcPr>
            <w:tcW w:w="171" w:type="pct"/>
            <w:vAlign w:val="center"/>
          </w:tcPr>
          <w:p w14:paraId="3B6BFF5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50</w:t>
            </w:r>
          </w:p>
        </w:tc>
        <w:tc>
          <w:tcPr>
            <w:tcW w:w="484" w:type="pct"/>
            <w:vMerge/>
          </w:tcPr>
          <w:p w14:paraId="392FD92B" w14:textId="77777777" w:rsidR="00493EAC" w:rsidRPr="007A637F" w:rsidRDefault="00493EAC" w:rsidP="00493EAC">
            <w:pPr>
              <w:rPr>
                <w:rFonts w:ascii="Times New Roman" w:hAnsi="Times New Roman" w:cs="Times New Roman"/>
                <w:sz w:val="20"/>
                <w:szCs w:val="28"/>
              </w:rPr>
            </w:pPr>
          </w:p>
        </w:tc>
      </w:tr>
      <w:tr w:rsidR="00493EAC" w:rsidRPr="007A637F" w14:paraId="2531931F" w14:textId="77777777" w:rsidTr="00493EAC">
        <w:tc>
          <w:tcPr>
            <w:tcW w:w="122" w:type="pct"/>
            <w:vMerge/>
          </w:tcPr>
          <w:p w14:paraId="6B1DEDAC" w14:textId="77777777" w:rsidR="00493EAC" w:rsidRPr="007A637F" w:rsidRDefault="00493EAC" w:rsidP="00493EAC">
            <w:pPr>
              <w:rPr>
                <w:rFonts w:ascii="Times New Roman" w:hAnsi="Times New Roman" w:cs="Times New Roman"/>
                <w:sz w:val="20"/>
                <w:szCs w:val="28"/>
              </w:rPr>
            </w:pPr>
          </w:p>
        </w:tc>
        <w:tc>
          <w:tcPr>
            <w:tcW w:w="398" w:type="pct"/>
            <w:vMerge/>
          </w:tcPr>
          <w:p w14:paraId="7633CBC1" w14:textId="77777777" w:rsidR="00493EAC" w:rsidRPr="007A637F" w:rsidRDefault="00493EAC" w:rsidP="00493EAC">
            <w:pPr>
              <w:rPr>
                <w:rFonts w:ascii="Times New Roman" w:hAnsi="Times New Roman" w:cs="Times New Roman"/>
                <w:sz w:val="20"/>
                <w:szCs w:val="28"/>
              </w:rPr>
            </w:pPr>
          </w:p>
        </w:tc>
        <w:tc>
          <w:tcPr>
            <w:tcW w:w="218" w:type="pct"/>
            <w:vMerge/>
          </w:tcPr>
          <w:p w14:paraId="3C1C9716" w14:textId="77777777" w:rsidR="00493EAC" w:rsidRPr="007A637F" w:rsidRDefault="00493EAC" w:rsidP="00493EAC">
            <w:pPr>
              <w:rPr>
                <w:rFonts w:ascii="Times New Roman" w:hAnsi="Times New Roman" w:cs="Times New Roman"/>
                <w:sz w:val="20"/>
                <w:szCs w:val="28"/>
              </w:rPr>
            </w:pPr>
          </w:p>
        </w:tc>
        <w:tc>
          <w:tcPr>
            <w:tcW w:w="349" w:type="pct"/>
            <w:vMerge/>
          </w:tcPr>
          <w:p w14:paraId="2FDCF718" w14:textId="77777777" w:rsidR="00493EAC" w:rsidRPr="007A637F" w:rsidRDefault="00493EAC" w:rsidP="00493EAC">
            <w:pPr>
              <w:rPr>
                <w:rFonts w:ascii="Times New Roman" w:hAnsi="Times New Roman" w:cs="Times New Roman"/>
                <w:sz w:val="20"/>
                <w:szCs w:val="28"/>
              </w:rPr>
            </w:pPr>
          </w:p>
        </w:tc>
        <w:tc>
          <w:tcPr>
            <w:tcW w:w="267" w:type="pct"/>
            <w:vMerge/>
          </w:tcPr>
          <w:p w14:paraId="4B000DDD" w14:textId="77777777" w:rsidR="00493EAC" w:rsidRPr="007A637F" w:rsidRDefault="00493EAC" w:rsidP="00493EAC">
            <w:pPr>
              <w:rPr>
                <w:rFonts w:ascii="Times New Roman" w:hAnsi="Times New Roman" w:cs="Times New Roman"/>
                <w:sz w:val="20"/>
                <w:szCs w:val="28"/>
              </w:rPr>
            </w:pPr>
          </w:p>
        </w:tc>
        <w:tc>
          <w:tcPr>
            <w:tcW w:w="281" w:type="pct"/>
            <w:vMerge/>
          </w:tcPr>
          <w:p w14:paraId="5C20AF53" w14:textId="77777777" w:rsidR="00493EAC" w:rsidRPr="007A637F" w:rsidRDefault="00493EAC" w:rsidP="00493EAC">
            <w:pPr>
              <w:rPr>
                <w:rFonts w:ascii="Times New Roman" w:hAnsi="Times New Roman" w:cs="Times New Roman"/>
                <w:sz w:val="20"/>
                <w:szCs w:val="28"/>
              </w:rPr>
            </w:pPr>
          </w:p>
        </w:tc>
        <w:tc>
          <w:tcPr>
            <w:tcW w:w="283" w:type="pct"/>
            <w:vMerge/>
          </w:tcPr>
          <w:p w14:paraId="6CF2ED66" w14:textId="77777777" w:rsidR="00493EAC" w:rsidRPr="007A637F" w:rsidRDefault="00493EAC" w:rsidP="00493EAC">
            <w:pPr>
              <w:rPr>
                <w:rFonts w:ascii="Times New Roman" w:hAnsi="Times New Roman" w:cs="Times New Roman"/>
                <w:sz w:val="20"/>
                <w:szCs w:val="28"/>
              </w:rPr>
            </w:pPr>
          </w:p>
        </w:tc>
        <w:tc>
          <w:tcPr>
            <w:tcW w:w="300" w:type="pct"/>
            <w:vMerge/>
          </w:tcPr>
          <w:p w14:paraId="3E8A51A0" w14:textId="77777777" w:rsidR="00493EAC" w:rsidRPr="007A637F" w:rsidRDefault="00493EAC" w:rsidP="00493EAC">
            <w:pPr>
              <w:rPr>
                <w:rFonts w:ascii="Times New Roman" w:hAnsi="Times New Roman" w:cs="Times New Roman"/>
                <w:sz w:val="20"/>
                <w:szCs w:val="28"/>
              </w:rPr>
            </w:pPr>
          </w:p>
        </w:tc>
        <w:tc>
          <w:tcPr>
            <w:tcW w:w="283" w:type="pct"/>
            <w:vMerge/>
          </w:tcPr>
          <w:p w14:paraId="5B6A2C6F" w14:textId="77777777" w:rsidR="00493EAC" w:rsidRPr="007A637F" w:rsidRDefault="00493EAC" w:rsidP="00493EAC">
            <w:pPr>
              <w:rPr>
                <w:rFonts w:ascii="Times New Roman" w:hAnsi="Times New Roman" w:cs="Times New Roman"/>
                <w:sz w:val="20"/>
                <w:szCs w:val="28"/>
              </w:rPr>
            </w:pPr>
          </w:p>
        </w:tc>
        <w:tc>
          <w:tcPr>
            <w:tcW w:w="281" w:type="pct"/>
            <w:vMerge/>
          </w:tcPr>
          <w:p w14:paraId="133778D7" w14:textId="77777777" w:rsidR="00493EAC" w:rsidRPr="007A637F" w:rsidRDefault="00493EAC" w:rsidP="00493EAC">
            <w:pPr>
              <w:rPr>
                <w:rFonts w:ascii="Times New Roman" w:hAnsi="Times New Roman" w:cs="Times New Roman"/>
                <w:sz w:val="20"/>
                <w:szCs w:val="28"/>
              </w:rPr>
            </w:pPr>
          </w:p>
        </w:tc>
        <w:tc>
          <w:tcPr>
            <w:tcW w:w="239" w:type="pct"/>
            <w:vMerge/>
          </w:tcPr>
          <w:p w14:paraId="522393C4" w14:textId="77777777" w:rsidR="00493EAC" w:rsidRPr="007A637F" w:rsidRDefault="00493EAC" w:rsidP="00493EAC">
            <w:pPr>
              <w:rPr>
                <w:rFonts w:ascii="Times New Roman" w:hAnsi="Times New Roman" w:cs="Times New Roman"/>
                <w:sz w:val="20"/>
                <w:szCs w:val="28"/>
              </w:rPr>
            </w:pPr>
          </w:p>
        </w:tc>
        <w:tc>
          <w:tcPr>
            <w:tcW w:w="516" w:type="pct"/>
            <w:vAlign w:val="center"/>
          </w:tcPr>
          <w:p w14:paraId="39E8A0D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Количество поощренных граждан, чел.</w:t>
            </w:r>
          </w:p>
        </w:tc>
        <w:tc>
          <w:tcPr>
            <w:tcW w:w="161" w:type="pct"/>
            <w:vAlign w:val="center"/>
          </w:tcPr>
          <w:p w14:paraId="2C70363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10</w:t>
            </w:r>
          </w:p>
        </w:tc>
        <w:tc>
          <w:tcPr>
            <w:tcW w:w="161" w:type="pct"/>
            <w:vAlign w:val="center"/>
          </w:tcPr>
          <w:p w14:paraId="67DDE14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10</w:t>
            </w:r>
          </w:p>
        </w:tc>
        <w:tc>
          <w:tcPr>
            <w:tcW w:w="161" w:type="pct"/>
            <w:vAlign w:val="center"/>
          </w:tcPr>
          <w:p w14:paraId="4619660C"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10</w:t>
            </w:r>
          </w:p>
        </w:tc>
        <w:tc>
          <w:tcPr>
            <w:tcW w:w="161" w:type="pct"/>
            <w:vAlign w:val="center"/>
          </w:tcPr>
          <w:p w14:paraId="576CA5BC"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10</w:t>
            </w:r>
          </w:p>
        </w:tc>
        <w:tc>
          <w:tcPr>
            <w:tcW w:w="161" w:type="pct"/>
            <w:vAlign w:val="center"/>
          </w:tcPr>
          <w:p w14:paraId="7E1F132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10</w:t>
            </w:r>
          </w:p>
        </w:tc>
        <w:tc>
          <w:tcPr>
            <w:tcW w:w="171" w:type="pct"/>
            <w:vAlign w:val="center"/>
          </w:tcPr>
          <w:p w14:paraId="092EDB0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10</w:t>
            </w:r>
          </w:p>
        </w:tc>
        <w:tc>
          <w:tcPr>
            <w:tcW w:w="484" w:type="pct"/>
            <w:vMerge/>
          </w:tcPr>
          <w:p w14:paraId="65952176" w14:textId="77777777" w:rsidR="00493EAC" w:rsidRPr="007A637F" w:rsidRDefault="00493EAC" w:rsidP="00493EAC">
            <w:pPr>
              <w:rPr>
                <w:rFonts w:ascii="Times New Roman" w:hAnsi="Times New Roman" w:cs="Times New Roman"/>
                <w:sz w:val="20"/>
                <w:szCs w:val="28"/>
              </w:rPr>
            </w:pPr>
          </w:p>
        </w:tc>
      </w:tr>
      <w:tr w:rsidR="00493EAC" w:rsidRPr="007A637F" w14:paraId="395EAFC3" w14:textId="77777777" w:rsidTr="00493EAC">
        <w:tc>
          <w:tcPr>
            <w:tcW w:w="122" w:type="pct"/>
            <w:vAlign w:val="center"/>
          </w:tcPr>
          <w:p w14:paraId="79E5CB4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1.2</w:t>
            </w:r>
          </w:p>
        </w:tc>
        <w:tc>
          <w:tcPr>
            <w:tcW w:w="398" w:type="pct"/>
            <w:vAlign w:val="center"/>
          </w:tcPr>
          <w:p w14:paraId="7FB4336A"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Проведение заседаний антитеррористической комиссии</w:t>
            </w:r>
          </w:p>
        </w:tc>
        <w:tc>
          <w:tcPr>
            <w:tcW w:w="218" w:type="pct"/>
            <w:vAlign w:val="center"/>
          </w:tcPr>
          <w:p w14:paraId="3F25546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2019 - 2024</w:t>
            </w:r>
          </w:p>
        </w:tc>
        <w:tc>
          <w:tcPr>
            <w:tcW w:w="349" w:type="pct"/>
            <w:vAlign w:val="center"/>
          </w:tcPr>
          <w:p w14:paraId="1624E19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w:t>
            </w:r>
          </w:p>
        </w:tc>
        <w:tc>
          <w:tcPr>
            <w:tcW w:w="1936" w:type="pct"/>
            <w:gridSpan w:val="7"/>
            <w:vAlign w:val="center"/>
          </w:tcPr>
          <w:p w14:paraId="1FEF51B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Финансирование не требуется</w:t>
            </w:r>
          </w:p>
        </w:tc>
        <w:tc>
          <w:tcPr>
            <w:tcW w:w="516" w:type="pct"/>
            <w:vAlign w:val="center"/>
          </w:tcPr>
          <w:p w14:paraId="3B1DEC7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Количество заседаний, ед.</w:t>
            </w:r>
          </w:p>
        </w:tc>
        <w:tc>
          <w:tcPr>
            <w:tcW w:w="161" w:type="pct"/>
            <w:vAlign w:val="center"/>
          </w:tcPr>
          <w:p w14:paraId="060539B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w:t>
            </w:r>
          </w:p>
        </w:tc>
        <w:tc>
          <w:tcPr>
            <w:tcW w:w="161" w:type="pct"/>
            <w:vAlign w:val="center"/>
          </w:tcPr>
          <w:p w14:paraId="1183187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w:t>
            </w:r>
          </w:p>
        </w:tc>
        <w:tc>
          <w:tcPr>
            <w:tcW w:w="161" w:type="pct"/>
            <w:vAlign w:val="center"/>
          </w:tcPr>
          <w:p w14:paraId="6D4D520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w:t>
            </w:r>
          </w:p>
        </w:tc>
        <w:tc>
          <w:tcPr>
            <w:tcW w:w="161" w:type="pct"/>
            <w:vAlign w:val="center"/>
          </w:tcPr>
          <w:p w14:paraId="4A51ED5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w:t>
            </w:r>
          </w:p>
        </w:tc>
        <w:tc>
          <w:tcPr>
            <w:tcW w:w="161" w:type="pct"/>
            <w:vAlign w:val="center"/>
          </w:tcPr>
          <w:p w14:paraId="440A8E4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w:t>
            </w:r>
          </w:p>
        </w:tc>
        <w:tc>
          <w:tcPr>
            <w:tcW w:w="171" w:type="pct"/>
            <w:vAlign w:val="center"/>
          </w:tcPr>
          <w:p w14:paraId="6401F13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w:t>
            </w:r>
          </w:p>
        </w:tc>
        <w:tc>
          <w:tcPr>
            <w:tcW w:w="484" w:type="pct"/>
            <w:vAlign w:val="center"/>
          </w:tcPr>
          <w:p w14:paraId="398EE11C"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Администрация города Мурманска, УМВД России по г. Мурманску</w:t>
            </w:r>
          </w:p>
        </w:tc>
      </w:tr>
      <w:tr w:rsidR="00493EAC" w:rsidRPr="007A637F" w14:paraId="5DDAA53E" w14:textId="77777777" w:rsidTr="00493EAC">
        <w:tc>
          <w:tcPr>
            <w:tcW w:w="122" w:type="pct"/>
            <w:vAlign w:val="center"/>
          </w:tcPr>
          <w:p w14:paraId="0089955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1.3</w:t>
            </w:r>
          </w:p>
        </w:tc>
        <w:tc>
          <w:tcPr>
            <w:tcW w:w="398" w:type="pct"/>
            <w:vAlign w:val="center"/>
          </w:tcPr>
          <w:p w14:paraId="39333214"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 xml:space="preserve">Проведение методических занятий, лекций, бесед по профилактике правонарушений, экстремизма, терроризма, межнациональных (межэтнических) </w:t>
            </w:r>
            <w:r w:rsidRPr="007A637F">
              <w:rPr>
                <w:rFonts w:ascii="Times New Roman" w:hAnsi="Times New Roman" w:cs="Times New Roman"/>
                <w:sz w:val="20"/>
                <w:szCs w:val="28"/>
              </w:rPr>
              <w:lastRenderedPageBreak/>
              <w:t>конфликтов с различными категориями населения</w:t>
            </w:r>
          </w:p>
        </w:tc>
        <w:tc>
          <w:tcPr>
            <w:tcW w:w="218" w:type="pct"/>
            <w:vAlign w:val="center"/>
          </w:tcPr>
          <w:p w14:paraId="7C14EC53"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lastRenderedPageBreak/>
              <w:t>2019 - 2024</w:t>
            </w:r>
          </w:p>
        </w:tc>
        <w:tc>
          <w:tcPr>
            <w:tcW w:w="349" w:type="pct"/>
            <w:vAlign w:val="center"/>
          </w:tcPr>
          <w:p w14:paraId="49BB274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w:t>
            </w:r>
          </w:p>
        </w:tc>
        <w:tc>
          <w:tcPr>
            <w:tcW w:w="1936" w:type="pct"/>
            <w:gridSpan w:val="7"/>
            <w:vAlign w:val="center"/>
          </w:tcPr>
          <w:p w14:paraId="2BDDF99A"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Финансирование не требуется</w:t>
            </w:r>
          </w:p>
        </w:tc>
        <w:tc>
          <w:tcPr>
            <w:tcW w:w="516" w:type="pct"/>
            <w:vAlign w:val="center"/>
          </w:tcPr>
          <w:p w14:paraId="7DBD4EA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Количество методических занятий, лекций, бесед, ед.</w:t>
            </w:r>
          </w:p>
        </w:tc>
        <w:tc>
          <w:tcPr>
            <w:tcW w:w="161" w:type="pct"/>
            <w:vAlign w:val="center"/>
          </w:tcPr>
          <w:p w14:paraId="627E4D7A"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135</w:t>
            </w:r>
          </w:p>
        </w:tc>
        <w:tc>
          <w:tcPr>
            <w:tcW w:w="161" w:type="pct"/>
            <w:vAlign w:val="center"/>
          </w:tcPr>
          <w:p w14:paraId="226F3D2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135</w:t>
            </w:r>
          </w:p>
        </w:tc>
        <w:tc>
          <w:tcPr>
            <w:tcW w:w="161" w:type="pct"/>
            <w:vAlign w:val="center"/>
          </w:tcPr>
          <w:p w14:paraId="208ACAD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135</w:t>
            </w:r>
          </w:p>
        </w:tc>
        <w:tc>
          <w:tcPr>
            <w:tcW w:w="161" w:type="pct"/>
            <w:vAlign w:val="center"/>
          </w:tcPr>
          <w:p w14:paraId="0794EF6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135</w:t>
            </w:r>
          </w:p>
        </w:tc>
        <w:tc>
          <w:tcPr>
            <w:tcW w:w="161" w:type="pct"/>
            <w:vAlign w:val="center"/>
          </w:tcPr>
          <w:p w14:paraId="77B2077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135</w:t>
            </w:r>
          </w:p>
        </w:tc>
        <w:tc>
          <w:tcPr>
            <w:tcW w:w="171" w:type="pct"/>
            <w:vAlign w:val="center"/>
          </w:tcPr>
          <w:p w14:paraId="03D4EBB3"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135</w:t>
            </w:r>
          </w:p>
        </w:tc>
        <w:tc>
          <w:tcPr>
            <w:tcW w:w="484" w:type="pct"/>
            <w:vAlign w:val="center"/>
          </w:tcPr>
          <w:p w14:paraId="1A62DD9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Администрация города Мурманска, УМВД России по г. Мурманску</w:t>
            </w:r>
          </w:p>
        </w:tc>
      </w:tr>
      <w:tr w:rsidR="00493EAC" w:rsidRPr="007A637F" w14:paraId="7A16FA87" w14:textId="77777777" w:rsidTr="00493EAC">
        <w:tc>
          <w:tcPr>
            <w:tcW w:w="122" w:type="pct"/>
            <w:vAlign w:val="center"/>
          </w:tcPr>
          <w:p w14:paraId="280223C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lastRenderedPageBreak/>
              <w:t>2</w:t>
            </w:r>
          </w:p>
        </w:tc>
        <w:tc>
          <w:tcPr>
            <w:tcW w:w="398" w:type="pct"/>
            <w:vAlign w:val="center"/>
          </w:tcPr>
          <w:p w14:paraId="752249A0"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Основное мероприятие: развитие системы АПК «Профилактика преступлений и правонарушений»</w:t>
            </w:r>
          </w:p>
        </w:tc>
        <w:tc>
          <w:tcPr>
            <w:tcW w:w="218" w:type="pct"/>
            <w:vAlign w:val="center"/>
          </w:tcPr>
          <w:p w14:paraId="3F6F66E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2019 - 2024</w:t>
            </w:r>
          </w:p>
        </w:tc>
        <w:tc>
          <w:tcPr>
            <w:tcW w:w="349" w:type="pct"/>
            <w:vAlign w:val="center"/>
          </w:tcPr>
          <w:p w14:paraId="2FCB756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Всего</w:t>
            </w:r>
          </w:p>
          <w:p w14:paraId="2B64915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w:t>
            </w:r>
          </w:p>
        </w:tc>
        <w:tc>
          <w:tcPr>
            <w:tcW w:w="267" w:type="pct"/>
            <w:vAlign w:val="center"/>
          </w:tcPr>
          <w:p w14:paraId="4C28A00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91545,4</w:t>
            </w:r>
          </w:p>
        </w:tc>
        <w:tc>
          <w:tcPr>
            <w:tcW w:w="281" w:type="pct"/>
            <w:vAlign w:val="center"/>
          </w:tcPr>
          <w:p w14:paraId="4D901C3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15191,4</w:t>
            </w:r>
          </w:p>
        </w:tc>
        <w:tc>
          <w:tcPr>
            <w:tcW w:w="283" w:type="pct"/>
            <w:vAlign w:val="center"/>
          </w:tcPr>
          <w:p w14:paraId="2C9629A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15270,8</w:t>
            </w:r>
          </w:p>
        </w:tc>
        <w:tc>
          <w:tcPr>
            <w:tcW w:w="300" w:type="pct"/>
            <w:vAlign w:val="center"/>
          </w:tcPr>
          <w:p w14:paraId="17C8480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15270,8</w:t>
            </w:r>
          </w:p>
        </w:tc>
        <w:tc>
          <w:tcPr>
            <w:tcW w:w="283" w:type="pct"/>
            <w:vAlign w:val="center"/>
          </w:tcPr>
          <w:p w14:paraId="797F168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15270,8</w:t>
            </w:r>
          </w:p>
        </w:tc>
        <w:tc>
          <w:tcPr>
            <w:tcW w:w="281" w:type="pct"/>
            <w:vAlign w:val="center"/>
          </w:tcPr>
          <w:p w14:paraId="1B8FC31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15270,8</w:t>
            </w:r>
          </w:p>
        </w:tc>
        <w:tc>
          <w:tcPr>
            <w:tcW w:w="239" w:type="pct"/>
            <w:vAlign w:val="center"/>
          </w:tcPr>
          <w:p w14:paraId="753BE3A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15270,8</w:t>
            </w:r>
          </w:p>
        </w:tc>
        <w:tc>
          <w:tcPr>
            <w:tcW w:w="516" w:type="pct"/>
            <w:vAlign w:val="center"/>
          </w:tcPr>
          <w:p w14:paraId="1599748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 xml:space="preserve">Обеспечение развития аппаратных и программных средств систем АПК «Профилактика преступлений и </w:t>
            </w:r>
            <w:proofErr w:type="spellStart"/>
            <w:r w:rsidRPr="007A637F">
              <w:rPr>
                <w:rFonts w:ascii="Times New Roman" w:hAnsi="Times New Roman" w:cs="Times New Roman"/>
                <w:sz w:val="20"/>
                <w:szCs w:val="28"/>
              </w:rPr>
              <w:t>правонарушений</w:t>
            </w:r>
            <w:proofErr w:type="gramStart"/>
            <w:r w:rsidRPr="007A637F">
              <w:rPr>
                <w:rFonts w:ascii="Times New Roman" w:hAnsi="Times New Roman" w:cs="Times New Roman"/>
                <w:sz w:val="20"/>
                <w:szCs w:val="28"/>
              </w:rPr>
              <w:t>»д</w:t>
            </w:r>
            <w:proofErr w:type="gramEnd"/>
            <w:r w:rsidRPr="007A637F">
              <w:rPr>
                <w:rFonts w:ascii="Times New Roman" w:hAnsi="Times New Roman" w:cs="Times New Roman"/>
                <w:sz w:val="20"/>
                <w:szCs w:val="28"/>
              </w:rPr>
              <w:t>а</w:t>
            </w:r>
            <w:proofErr w:type="spellEnd"/>
            <w:r w:rsidRPr="007A637F">
              <w:rPr>
                <w:rFonts w:ascii="Times New Roman" w:hAnsi="Times New Roman" w:cs="Times New Roman"/>
                <w:sz w:val="20"/>
                <w:szCs w:val="28"/>
              </w:rPr>
              <w:t xml:space="preserve"> - 1, нет - 0</w:t>
            </w:r>
          </w:p>
        </w:tc>
        <w:tc>
          <w:tcPr>
            <w:tcW w:w="161" w:type="pct"/>
            <w:vAlign w:val="center"/>
          </w:tcPr>
          <w:p w14:paraId="3B17560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w:t>
            </w:r>
          </w:p>
        </w:tc>
        <w:tc>
          <w:tcPr>
            <w:tcW w:w="161" w:type="pct"/>
            <w:vAlign w:val="center"/>
          </w:tcPr>
          <w:p w14:paraId="094B0F6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w:t>
            </w:r>
          </w:p>
        </w:tc>
        <w:tc>
          <w:tcPr>
            <w:tcW w:w="161" w:type="pct"/>
            <w:vAlign w:val="center"/>
          </w:tcPr>
          <w:p w14:paraId="1F99936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w:t>
            </w:r>
          </w:p>
        </w:tc>
        <w:tc>
          <w:tcPr>
            <w:tcW w:w="161" w:type="pct"/>
            <w:vAlign w:val="center"/>
          </w:tcPr>
          <w:p w14:paraId="61B8420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w:t>
            </w:r>
          </w:p>
        </w:tc>
        <w:tc>
          <w:tcPr>
            <w:tcW w:w="161" w:type="pct"/>
            <w:vAlign w:val="center"/>
          </w:tcPr>
          <w:p w14:paraId="74CA43E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w:t>
            </w:r>
          </w:p>
        </w:tc>
        <w:tc>
          <w:tcPr>
            <w:tcW w:w="171" w:type="pct"/>
            <w:vAlign w:val="center"/>
          </w:tcPr>
          <w:p w14:paraId="0E9B358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w:t>
            </w:r>
          </w:p>
        </w:tc>
        <w:tc>
          <w:tcPr>
            <w:tcW w:w="484" w:type="pct"/>
            <w:vAlign w:val="center"/>
          </w:tcPr>
          <w:p w14:paraId="736162C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Администрация города Мурманска, УМВД России по г. Мурманску</w:t>
            </w:r>
          </w:p>
        </w:tc>
      </w:tr>
      <w:tr w:rsidR="00493EAC" w:rsidRPr="007A637F" w14:paraId="36584A21" w14:textId="77777777" w:rsidTr="00493EAC">
        <w:tc>
          <w:tcPr>
            <w:tcW w:w="122" w:type="pct"/>
            <w:vAlign w:val="center"/>
          </w:tcPr>
          <w:p w14:paraId="5E95FAA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2.1</w:t>
            </w:r>
          </w:p>
        </w:tc>
        <w:tc>
          <w:tcPr>
            <w:tcW w:w="398" w:type="pct"/>
            <w:vAlign w:val="center"/>
          </w:tcPr>
          <w:p w14:paraId="3ABE1BB5"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Подключение к АПК «Профилактика преступлений и правонарушений» дополнительных сегментов</w:t>
            </w:r>
          </w:p>
        </w:tc>
        <w:tc>
          <w:tcPr>
            <w:tcW w:w="218" w:type="pct"/>
            <w:vAlign w:val="center"/>
          </w:tcPr>
          <w:p w14:paraId="2A39C15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2019 - 2024</w:t>
            </w:r>
          </w:p>
        </w:tc>
        <w:tc>
          <w:tcPr>
            <w:tcW w:w="349" w:type="pct"/>
            <w:vAlign w:val="center"/>
          </w:tcPr>
          <w:p w14:paraId="04BA6D7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w:t>
            </w:r>
          </w:p>
        </w:tc>
        <w:tc>
          <w:tcPr>
            <w:tcW w:w="267" w:type="pct"/>
            <w:vAlign w:val="center"/>
          </w:tcPr>
          <w:p w14:paraId="7F0524D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91545,4</w:t>
            </w:r>
          </w:p>
        </w:tc>
        <w:tc>
          <w:tcPr>
            <w:tcW w:w="281" w:type="pct"/>
            <w:vAlign w:val="center"/>
          </w:tcPr>
          <w:p w14:paraId="036282E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15191,4</w:t>
            </w:r>
          </w:p>
        </w:tc>
        <w:tc>
          <w:tcPr>
            <w:tcW w:w="283" w:type="pct"/>
            <w:vAlign w:val="center"/>
          </w:tcPr>
          <w:p w14:paraId="7544A01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15270,8</w:t>
            </w:r>
          </w:p>
        </w:tc>
        <w:tc>
          <w:tcPr>
            <w:tcW w:w="300" w:type="pct"/>
            <w:vAlign w:val="center"/>
          </w:tcPr>
          <w:p w14:paraId="64BDCFA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15270,8</w:t>
            </w:r>
          </w:p>
        </w:tc>
        <w:tc>
          <w:tcPr>
            <w:tcW w:w="283" w:type="pct"/>
            <w:vAlign w:val="center"/>
          </w:tcPr>
          <w:p w14:paraId="60D4BA2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15270,8</w:t>
            </w:r>
          </w:p>
        </w:tc>
        <w:tc>
          <w:tcPr>
            <w:tcW w:w="281" w:type="pct"/>
            <w:vAlign w:val="center"/>
          </w:tcPr>
          <w:p w14:paraId="5BF6144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15270,8</w:t>
            </w:r>
          </w:p>
        </w:tc>
        <w:tc>
          <w:tcPr>
            <w:tcW w:w="239" w:type="pct"/>
            <w:vAlign w:val="center"/>
          </w:tcPr>
          <w:p w14:paraId="0A74C4C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15270,8</w:t>
            </w:r>
          </w:p>
        </w:tc>
        <w:tc>
          <w:tcPr>
            <w:tcW w:w="516" w:type="pct"/>
            <w:vAlign w:val="center"/>
          </w:tcPr>
          <w:p w14:paraId="3CADF01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Количество заключенных и исполненных муниципальных контрактов в рамках развития системы АПК «Профилактика преступлений и правонарушений»</w:t>
            </w:r>
          </w:p>
        </w:tc>
        <w:tc>
          <w:tcPr>
            <w:tcW w:w="161" w:type="pct"/>
            <w:vAlign w:val="center"/>
          </w:tcPr>
          <w:p w14:paraId="77E08E7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w:t>
            </w:r>
          </w:p>
        </w:tc>
        <w:tc>
          <w:tcPr>
            <w:tcW w:w="161" w:type="pct"/>
            <w:vAlign w:val="center"/>
          </w:tcPr>
          <w:p w14:paraId="7CC6BC4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w:t>
            </w:r>
          </w:p>
        </w:tc>
        <w:tc>
          <w:tcPr>
            <w:tcW w:w="161" w:type="pct"/>
            <w:vAlign w:val="center"/>
          </w:tcPr>
          <w:p w14:paraId="6F31E79A"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w:t>
            </w:r>
          </w:p>
        </w:tc>
        <w:tc>
          <w:tcPr>
            <w:tcW w:w="161" w:type="pct"/>
            <w:vAlign w:val="center"/>
          </w:tcPr>
          <w:p w14:paraId="688EE9D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w:t>
            </w:r>
          </w:p>
        </w:tc>
        <w:tc>
          <w:tcPr>
            <w:tcW w:w="161" w:type="pct"/>
            <w:vAlign w:val="center"/>
          </w:tcPr>
          <w:p w14:paraId="4DAECB4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w:t>
            </w:r>
          </w:p>
        </w:tc>
        <w:tc>
          <w:tcPr>
            <w:tcW w:w="171" w:type="pct"/>
            <w:vAlign w:val="center"/>
          </w:tcPr>
          <w:p w14:paraId="45B956A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w:t>
            </w:r>
          </w:p>
        </w:tc>
        <w:tc>
          <w:tcPr>
            <w:tcW w:w="484" w:type="pct"/>
            <w:vAlign w:val="center"/>
          </w:tcPr>
          <w:p w14:paraId="723D57A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Администрация города Мурманска, УМВД России по г. Мурманску</w:t>
            </w:r>
          </w:p>
        </w:tc>
      </w:tr>
      <w:tr w:rsidR="00493EAC" w:rsidRPr="007A637F" w14:paraId="5A6DA5A3" w14:textId="77777777" w:rsidTr="00493EAC">
        <w:tc>
          <w:tcPr>
            <w:tcW w:w="122" w:type="pct"/>
            <w:vAlign w:val="center"/>
          </w:tcPr>
          <w:p w14:paraId="7420B11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3</w:t>
            </w:r>
          </w:p>
        </w:tc>
        <w:tc>
          <w:tcPr>
            <w:tcW w:w="398" w:type="pct"/>
            <w:vAlign w:val="center"/>
          </w:tcPr>
          <w:p w14:paraId="2537EA00"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 xml:space="preserve">Основное мероприятие: формирование в детской и </w:t>
            </w:r>
            <w:r w:rsidRPr="007A637F">
              <w:rPr>
                <w:rFonts w:ascii="Times New Roman" w:hAnsi="Times New Roman" w:cs="Times New Roman"/>
                <w:sz w:val="20"/>
                <w:szCs w:val="28"/>
              </w:rPr>
              <w:lastRenderedPageBreak/>
              <w:t>молодежной среде стойкого непринятия идеологии терроризма, экстремизма, в том числе на межнациональной, религиозной почве, а также негативного отношения к любым формам противоправных деяний</w:t>
            </w:r>
          </w:p>
        </w:tc>
        <w:tc>
          <w:tcPr>
            <w:tcW w:w="218" w:type="pct"/>
            <w:vAlign w:val="center"/>
          </w:tcPr>
          <w:p w14:paraId="6D18BFAA"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lastRenderedPageBreak/>
              <w:t>2019 - 2024</w:t>
            </w:r>
          </w:p>
        </w:tc>
        <w:tc>
          <w:tcPr>
            <w:tcW w:w="349" w:type="pct"/>
            <w:vAlign w:val="center"/>
          </w:tcPr>
          <w:p w14:paraId="697DC96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Всего</w:t>
            </w:r>
          </w:p>
          <w:p w14:paraId="19A45CF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w:t>
            </w:r>
          </w:p>
        </w:tc>
        <w:tc>
          <w:tcPr>
            <w:tcW w:w="267" w:type="pct"/>
            <w:vAlign w:val="center"/>
          </w:tcPr>
          <w:p w14:paraId="518E724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11910,0</w:t>
            </w:r>
          </w:p>
        </w:tc>
        <w:tc>
          <w:tcPr>
            <w:tcW w:w="281" w:type="pct"/>
            <w:vAlign w:val="center"/>
          </w:tcPr>
          <w:p w14:paraId="60C3CB43"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1985,0</w:t>
            </w:r>
          </w:p>
        </w:tc>
        <w:tc>
          <w:tcPr>
            <w:tcW w:w="283" w:type="pct"/>
            <w:vAlign w:val="center"/>
          </w:tcPr>
          <w:p w14:paraId="5259BAA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1985,0</w:t>
            </w:r>
          </w:p>
        </w:tc>
        <w:tc>
          <w:tcPr>
            <w:tcW w:w="300" w:type="pct"/>
            <w:vAlign w:val="center"/>
          </w:tcPr>
          <w:p w14:paraId="5759A4E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1985,0</w:t>
            </w:r>
          </w:p>
        </w:tc>
        <w:tc>
          <w:tcPr>
            <w:tcW w:w="283" w:type="pct"/>
            <w:vAlign w:val="center"/>
          </w:tcPr>
          <w:p w14:paraId="251819C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1985,0</w:t>
            </w:r>
          </w:p>
        </w:tc>
        <w:tc>
          <w:tcPr>
            <w:tcW w:w="281" w:type="pct"/>
            <w:vAlign w:val="center"/>
          </w:tcPr>
          <w:p w14:paraId="28A16AF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1985,0</w:t>
            </w:r>
          </w:p>
        </w:tc>
        <w:tc>
          <w:tcPr>
            <w:tcW w:w="239" w:type="pct"/>
            <w:vAlign w:val="center"/>
          </w:tcPr>
          <w:p w14:paraId="53915BB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1985,0</w:t>
            </w:r>
          </w:p>
        </w:tc>
        <w:tc>
          <w:tcPr>
            <w:tcW w:w="516" w:type="pct"/>
            <w:vAlign w:val="center"/>
          </w:tcPr>
          <w:p w14:paraId="0A799C4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Количество мероприятий, ед.</w:t>
            </w:r>
          </w:p>
        </w:tc>
        <w:tc>
          <w:tcPr>
            <w:tcW w:w="161" w:type="pct"/>
            <w:vAlign w:val="center"/>
          </w:tcPr>
          <w:p w14:paraId="766E481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35</w:t>
            </w:r>
          </w:p>
        </w:tc>
        <w:tc>
          <w:tcPr>
            <w:tcW w:w="161" w:type="pct"/>
            <w:vAlign w:val="center"/>
          </w:tcPr>
          <w:p w14:paraId="7FD02F1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35</w:t>
            </w:r>
          </w:p>
        </w:tc>
        <w:tc>
          <w:tcPr>
            <w:tcW w:w="161" w:type="pct"/>
            <w:vAlign w:val="center"/>
          </w:tcPr>
          <w:p w14:paraId="70AC2B2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35</w:t>
            </w:r>
          </w:p>
        </w:tc>
        <w:tc>
          <w:tcPr>
            <w:tcW w:w="161" w:type="pct"/>
            <w:vAlign w:val="center"/>
          </w:tcPr>
          <w:p w14:paraId="180032E3"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35</w:t>
            </w:r>
          </w:p>
        </w:tc>
        <w:tc>
          <w:tcPr>
            <w:tcW w:w="161" w:type="pct"/>
            <w:vAlign w:val="center"/>
          </w:tcPr>
          <w:p w14:paraId="5AACFF7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35</w:t>
            </w:r>
          </w:p>
        </w:tc>
        <w:tc>
          <w:tcPr>
            <w:tcW w:w="171" w:type="pct"/>
            <w:vAlign w:val="center"/>
          </w:tcPr>
          <w:p w14:paraId="39D1394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35</w:t>
            </w:r>
          </w:p>
        </w:tc>
        <w:tc>
          <w:tcPr>
            <w:tcW w:w="484" w:type="pct"/>
            <w:vAlign w:val="center"/>
          </w:tcPr>
          <w:p w14:paraId="2A8ED90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 xml:space="preserve">КСПВООДМ АГМ, МАУ МП «Объединение молодежных </w:t>
            </w:r>
            <w:r w:rsidRPr="007A637F">
              <w:rPr>
                <w:rFonts w:ascii="Times New Roman" w:hAnsi="Times New Roman" w:cs="Times New Roman"/>
                <w:sz w:val="20"/>
                <w:szCs w:val="28"/>
              </w:rPr>
              <w:lastRenderedPageBreak/>
              <w:t xml:space="preserve">центров», комитет по культуре АГМ, МБОУДО ДШИ № 1, МБУК «Дом культуры «Первомайский» г. Мурманска, МАУК «Дом культуры Ленинского округа» г. Мурманска, комитет по физкультуре и спорту АГМ, МАУ СШОР </w:t>
            </w:r>
          </w:p>
          <w:p w14:paraId="45285D3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 xml:space="preserve">№ 3, 4, комитет по образованию АГМ, образовательные учреждения города Мурманска, МБОУ </w:t>
            </w:r>
          </w:p>
          <w:p w14:paraId="388C32D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 xml:space="preserve">г. Мурманска «Гимназия № 9», МБУ ДПО «Городской информационно-методический центр работников </w:t>
            </w:r>
            <w:r w:rsidRPr="007A637F">
              <w:rPr>
                <w:rFonts w:ascii="Times New Roman" w:hAnsi="Times New Roman" w:cs="Times New Roman"/>
                <w:sz w:val="20"/>
                <w:szCs w:val="28"/>
              </w:rPr>
              <w:lastRenderedPageBreak/>
              <w:t xml:space="preserve">образования», МАУ ДО Дом детского творчества им. А. </w:t>
            </w:r>
            <w:proofErr w:type="spellStart"/>
            <w:r w:rsidRPr="007A637F">
              <w:rPr>
                <w:rFonts w:ascii="Times New Roman" w:hAnsi="Times New Roman" w:cs="Times New Roman"/>
                <w:sz w:val="20"/>
                <w:szCs w:val="28"/>
              </w:rPr>
              <w:t>Бредова</w:t>
            </w:r>
            <w:proofErr w:type="spellEnd"/>
            <w:r w:rsidRPr="007A637F">
              <w:rPr>
                <w:rFonts w:ascii="Times New Roman" w:hAnsi="Times New Roman" w:cs="Times New Roman"/>
                <w:sz w:val="20"/>
                <w:szCs w:val="28"/>
              </w:rPr>
              <w:t xml:space="preserve">, МБУ ДО Дом детского творчества им. А. </w:t>
            </w:r>
            <w:proofErr w:type="spellStart"/>
            <w:r w:rsidRPr="007A637F">
              <w:rPr>
                <w:rFonts w:ascii="Times New Roman" w:hAnsi="Times New Roman" w:cs="Times New Roman"/>
                <w:sz w:val="20"/>
                <w:szCs w:val="28"/>
              </w:rPr>
              <w:t>Торцева</w:t>
            </w:r>
            <w:proofErr w:type="spellEnd"/>
            <w:r w:rsidRPr="007A637F">
              <w:rPr>
                <w:rFonts w:ascii="Times New Roman" w:hAnsi="Times New Roman" w:cs="Times New Roman"/>
                <w:sz w:val="20"/>
                <w:szCs w:val="28"/>
              </w:rPr>
              <w:t xml:space="preserve">, МБУ ДО «Центр патриотического воспитания «Юная Гвардия», </w:t>
            </w:r>
          </w:p>
          <w:p w14:paraId="7587164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МБУ ДО Первомайский Дом детского творчества</w:t>
            </w:r>
          </w:p>
        </w:tc>
      </w:tr>
      <w:tr w:rsidR="00493EAC" w:rsidRPr="007A637F" w14:paraId="277AE9E9" w14:textId="77777777" w:rsidTr="00493EAC">
        <w:tc>
          <w:tcPr>
            <w:tcW w:w="122" w:type="pct"/>
            <w:vMerge w:val="restart"/>
            <w:vAlign w:val="center"/>
          </w:tcPr>
          <w:p w14:paraId="3B7838F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lastRenderedPageBreak/>
              <w:t>3.1</w:t>
            </w:r>
          </w:p>
        </w:tc>
        <w:tc>
          <w:tcPr>
            <w:tcW w:w="398" w:type="pct"/>
            <w:vMerge w:val="restart"/>
            <w:vAlign w:val="center"/>
          </w:tcPr>
          <w:p w14:paraId="0E2DC136"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Расходы на обеспечение деятельности (оказание услуг) подведомственных учреждений, в том числе на предоставление муниципальн</w:t>
            </w:r>
            <w:r w:rsidRPr="007A637F">
              <w:rPr>
                <w:rFonts w:ascii="Times New Roman" w:hAnsi="Times New Roman" w:cs="Times New Roman"/>
                <w:sz w:val="20"/>
                <w:szCs w:val="28"/>
              </w:rPr>
              <w:lastRenderedPageBreak/>
              <w:t>ым бюджетным и автономным учреждениям субсидий</w:t>
            </w:r>
          </w:p>
        </w:tc>
        <w:tc>
          <w:tcPr>
            <w:tcW w:w="218" w:type="pct"/>
            <w:vMerge w:val="restart"/>
            <w:vAlign w:val="center"/>
          </w:tcPr>
          <w:p w14:paraId="0C59DC8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lastRenderedPageBreak/>
              <w:t>2019 - 2024</w:t>
            </w:r>
          </w:p>
        </w:tc>
        <w:tc>
          <w:tcPr>
            <w:tcW w:w="349" w:type="pct"/>
            <w:vAlign w:val="center"/>
          </w:tcPr>
          <w:p w14:paraId="6E6F064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Всего:</w:t>
            </w:r>
          </w:p>
          <w:p w14:paraId="3451CC8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w:t>
            </w:r>
          </w:p>
        </w:tc>
        <w:tc>
          <w:tcPr>
            <w:tcW w:w="267" w:type="pct"/>
            <w:vAlign w:val="center"/>
          </w:tcPr>
          <w:p w14:paraId="412144E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11910,0</w:t>
            </w:r>
          </w:p>
        </w:tc>
        <w:tc>
          <w:tcPr>
            <w:tcW w:w="281" w:type="pct"/>
            <w:vAlign w:val="center"/>
          </w:tcPr>
          <w:p w14:paraId="345DC35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1985,0</w:t>
            </w:r>
          </w:p>
        </w:tc>
        <w:tc>
          <w:tcPr>
            <w:tcW w:w="283" w:type="pct"/>
            <w:vAlign w:val="center"/>
          </w:tcPr>
          <w:p w14:paraId="0C1B9D8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1985,0</w:t>
            </w:r>
          </w:p>
        </w:tc>
        <w:tc>
          <w:tcPr>
            <w:tcW w:w="300" w:type="pct"/>
            <w:vAlign w:val="center"/>
          </w:tcPr>
          <w:p w14:paraId="1A76EB0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1985,0</w:t>
            </w:r>
          </w:p>
        </w:tc>
        <w:tc>
          <w:tcPr>
            <w:tcW w:w="283" w:type="pct"/>
            <w:vAlign w:val="center"/>
          </w:tcPr>
          <w:p w14:paraId="5F22709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1985,0</w:t>
            </w:r>
          </w:p>
        </w:tc>
        <w:tc>
          <w:tcPr>
            <w:tcW w:w="281" w:type="pct"/>
            <w:vAlign w:val="center"/>
          </w:tcPr>
          <w:p w14:paraId="4746018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1985,0</w:t>
            </w:r>
          </w:p>
        </w:tc>
        <w:tc>
          <w:tcPr>
            <w:tcW w:w="239" w:type="pct"/>
            <w:vAlign w:val="center"/>
          </w:tcPr>
          <w:p w14:paraId="63B6A75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1985,0</w:t>
            </w:r>
          </w:p>
        </w:tc>
        <w:tc>
          <w:tcPr>
            <w:tcW w:w="516" w:type="pct"/>
            <w:vMerge w:val="restart"/>
            <w:vAlign w:val="center"/>
          </w:tcPr>
          <w:p w14:paraId="713E66A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Количество проведенных мероприятий в сфере молодежной политики, ед.</w:t>
            </w:r>
          </w:p>
        </w:tc>
        <w:tc>
          <w:tcPr>
            <w:tcW w:w="161" w:type="pct"/>
            <w:vMerge w:val="restart"/>
            <w:vAlign w:val="center"/>
          </w:tcPr>
          <w:p w14:paraId="01F521C3"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w:t>
            </w:r>
          </w:p>
        </w:tc>
        <w:tc>
          <w:tcPr>
            <w:tcW w:w="161" w:type="pct"/>
            <w:vMerge w:val="restart"/>
            <w:vAlign w:val="center"/>
          </w:tcPr>
          <w:p w14:paraId="341CEA8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w:t>
            </w:r>
          </w:p>
        </w:tc>
        <w:tc>
          <w:tcPr>
            <w:tcW w:w="161" w:type="pct"/>
            <w:vMerge w:val="restart"/>
            <w:vAlign w:val="center"/>
          </w:tcPr>
          <w:p w14:paraId="545D980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w:t>
            </w:r>
          </w:p>
        </w:tc>
        <w:tc>
          <w:tcPr>
            <w:tcW w:w="161" w:type="pct"/>
            <w:vMerge w:val="restart"/>
            <w:vAlign w:val="center"/>
          </w:tcPr>
          <w:p w14:paraId="259E3FBA"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w:t>
            </w:r>
          </w:p>
        </w:tc>
        <w:tc>
          <w:tcPr>
            <w:tcW w:w="161" w:type="pct"/>
            <w:vMerge w:val="restart"/>
            <w:vAlign w:val="center"/>
          </w:tcPr>
          <w:p w14:paraId="42FF8DB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w:t>
            </w:r>
          </w:p>
        </w:tc>
        <w:tc>
          <w:tcPr>
            <w:tcW w:w="171" w:type="pct"/>
            <w:vMerge w:val="restart"/>
            <w:vAlign w:val="center"/>
          </w:tcPr>
          <w:p w14:paraId="60ECD32A"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19</w:t>
            </w:r>
          </w:p>
        </w:tc>
        <w:tc>
          <w:tcPr>
            <w:tcW w:w="484" w:type="pct"/>
            <w:vMerge w:val="restart"/>
            <w:vAlign w:val="center"/>
          </w:tcPr>
          <w:p w14:paraId="786DCDB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КСПВООДМ АГМ, МАУ МП «Объединение молодежных центров»</w:t>
            </w:r>
          </w:p>
        </w:tc>
      </w:tr>
      <w:tr w:rsidR="00493EAC" w:rsidRPr="007A637F" w14:paraId="0DA05B97" w14:textId="77777777" w:rsidTr="00493EAC">
        <w:tc>
          <w:tcPr>
            <w:tcW w:w="122" w:type="pct"/>
            <w:vMerge/>
          </w:tcPr>
          <w:p w14:paraId="316C5B19" w14:textId="77777777" w:rsidR="00493EAC" w:rsidRPr="007A637F" w:rsidRDefault="00493EAC" w:rsidP="00493EAC">
            <w:pPr>
              <w:rPr>
                <w:rFonts w:ascii="Times New Roman" w:hAnsi="Times New Roman" w:cs="Times New Roman"/>
                <w:sz w:val="20"/>
                <w:szCs w:val="28"/>
              </w:rPr>
            </w:pPr>
          </w:p>
        </w:tc>
        <w:tc>
          <w:tcPr>
            <w:tcW w:w="398" w:type="pct"/>
            <w:vMerge/>
          </w:tcPr>
          <w:p w14:paraId="24EFA48D" w14:textId="77777777" w:rsidR="00493EAC" w:rsidRPr="007A637F" w:rsidRDefault="00493EAC" w:rsidP="00493EAC">
            <w:pPr>
              <w:rPr>
                <w:rFonts w:ascii="Times New Roman" w:hAnsi="Times New Roman" w:cs="Times New Roman"/>
                <w:sz w:val="20"/>
                <w:szCs w:val="28"/>
              </w:rPr>
            </w:pPr>
          </w:p>
        </w:tc>
        <w:tc>
          <w:tcPr>
            <w:tcW w:w="218" w:type="pct"/>
            <w:vMerge/>
          </w:tcPr>
          <w:p w14:paraId="1888803B" w14:textId="77777777" w:rsidR="00493EAC" w:rsidRPr="007A637F" w:rsidRDefault="00493EAC" w:rsidP="00493EAC">
            <w:pPr>
              <w:rPr>
                <w:rFonts w:ascii="Times New Roman" w:hAnsi="Times New Roman" w:cs="Times New Roman"/>
                <w:sz w:val="20"/>
                <w:szCs w:val="28"/>
              </w:rPr>
            </w:pPr>
          </w:p>
        </w:tc>
        <w:tc>
          <w:tcPr>
            <w:tcW w:w="349" w:type="pct"/>
            <w:vAlign w:val="center"/>
          </w:tcPr>
          <w:p w14:paraId="47AC041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w:t>
            </w:r>
          </w:p>
        </w:tc>
        <w:tc>
          <w:tcPr>
            <w:tcW w:w="267" w:type="pct"/>
            <w:vAlign w:val="center"/>
          </w:tcPr>
          <w:p w14:paraId="2D25CA1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4830,0</w:t>
            </w:r>
          </w:p>
        </w:tc>
        <w:tc>
          <w:tcPr>
            <w:tcW w:w="281" w:type="pct"/>
            <w:vAlign w:val="center"/>
          </w:tcPr>
          <w:p w14:paraId="1DC67EC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805,0</w:t>
            </w:r>
          </w:p>
        </w:tc>
        <w:tc>
          <w:tcPr>
            <w:tcW w:w="283" w:type="pct"/>
            <w:vAlign w:val="center"/>
          </w:tcPr>
          <w:p w14:paraId="62F9F7B3"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805,0</w:t>
            </w:r>
          </w:p>
        </w:tc>
        <w:tc>
          <w:tcPr>
            <w:tcW w:w="300" w:type="pct"/>
            <w:vAlign w:val="center"/>
          </w:tcPr>
          <w:p w14:paraId="2AA0675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805,0</w:t>
            </w:r>
          </w:p>
        </w:tc>
        <w:tc>
          <w:tcPr>
            <w:tcW w:w="283" w:type="pct"/>
            <w:vAlign w:val="center"/>
          </w:tcPr>
          <w:p w14:paraId="66A9623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805,0</w:t>
            </w:r>
          </w:p>
        </w:tc>
        <w:tc>
          <w:tcPr>
            <w:tcW w:w="281" w:type="pct"/>
            <w:vAlign w:val="center"/>
          </w:tcPr>
          <w:p w14:paraId="0B2A1AF3"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805,0</w:t>
            </w:r>
          </w:p>
        </w:tc>
        <w:tc>
          <w:tcPr>
            <w:tcW w:w="239" w:type="pct"/>
            <w:vAlign w:val="center"/>
          </w:tcPr>
          <w:p w14:paraId="6958818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805,0</w:t>
            </w:r>
          </w:p>
        </w:tc>
        <w:tc>
          <w:tcPr>
            <w:tcW w:w="516" w:type="pct"/>
            <w:vMerge/>
          </w:tcPr>
          <w:p w14:paraId="036D895C" w14:textId="77777777" w:rsidR="00493EAC" w:rsidRPr="007A637F" w:rsidRDefault="00493EAC" w:rsidP="00493EAC">
            <w:pPr>
              <w:rPr>
                <w:rFonts w:ascii="Times New Roman" w:hAnsi="Times New Roman" w:cs="Times New Roman"/>
                <w:sz w:val="20"/>
                <w:szCs w:val="28"/>
              </w:rPr>
            </w:pPr>
          </w:p>
        </w:tc>
        <w:tc>
          <w:tcPr>
            <w:tcW w:w="161" w:type="pct"/>
            <w:vMerge/>
          </w:tcPr>
          <w:p w14:paraId="1C3B512F" w14:textId="77777777" w:rsidR="00493EAC" w:rsidRPr="007A637F" w:rsidRDefault="00493EAC" w:rsidP="00493EAC">
            <w:pPr>
              <w:rPr>
                <w:rFonts w:ascii="Times New Roman" w:hAnsi="Times New Roman" w:cs="Times New Roman"/>
                <w:sz w:val="20"/>
                <w:szCs w:val="28"/>
              </w:rPr>
            </w:pPr>
          </w:p>
        </w:tc>
        <w:tc>
          <w:tcPr>
            <w:tcW w:w="161" w:type="pct"/>
            <w:vMerge/>
          </w:tcPr>
          <w:p w14:paraId="2AA64BD8" w14:textId="77777777" w:rsidR="00493EAC" w:rsidRPr="007A637F" w:rsidRDefault="00493EAC" w:rsidP="00493EAC">
            <w:pPr>
              <w:rPr>
                <w:rFonts w:ascii="Times New Roman" w:hAnsi="Times New Roman" w:cs="Times New Roman"/>
                <w:sz w:val="20"/>
                <w:szCs w:val="28"/>
              </w:rPr>
            </w:pPr>
          </w:p>
        </w:tc>
        <w:tc>
          <w:tcPr>
            <w:tcW w:w="161" w:type="pct"/>
            <w:vMerge/>
          </w:tcPr>
          <w:p w14:paraId="48B87A28" w14:textId="77777777" w:rsidR="00493EAC" w:rsidRPr="007A637F" w:rsidRDefault="00493EAC" w:rsidP="00493EAC">
            <w:pPr>
              <w:rPr>
                <w:rFonts w:ascii="Times New Roman" w:hAnsi="Times New Roman" w:cs="Times New Roman"/>
                <w:sz w:val="20"/>
                <w:szCs w:val="28"/>
              </w:rPr>
            </w:pPr>
          </w:p>
        </w:tc>
        <w:tc>
          <w:tcPr>
            <w:tcW w:w="161" w:type="pct"/>
            <w:vMerge/>
          </w:tcPr>
          <w:p w14:paraId="68331E74" w14:textId="77777777" w:rsidR="00493EAC" w:rsidRPr="007A637F" w:rsidRDefault="00493EAC" w:rsidP="00493EAC">
            <w:pPr>
              <w:rPr>
                <w:rFonts w:ascii="Times New Roman" w:hAnsi="Times New Roman" w:cs="Times New Roman"/>
                <w:sz w:val="20"/>
                <w:szCs w:val="28"/>
              </w:rPr>
            </w:pPr>
          </w:p>
        </w:tc>
        <w:tc>
          <w:tcPr>
            <w:tcW w:w="161" w:type="pct"/>
            <w:vMerge/>
          </w:tcPr>
          <w:p w14:paraId="0C2444C0" w14:textId="77777777" w:rsidR="00493EAC" w:rsidRPr="007A637F" w:rsidRDefault="00493EAC" w:rsidP="00493EAC">
            <w:pPr>
              <w:rPr>
                <w:rFonts w:ascii="Times New Roman" w:hAnsi="Times New Roman" w:cs="Times New Roman"/>
                <w:sz w:val="20"/>
                <w:szCs w:val="28"/>
              </w:rPr>
            </w:pPr>
          </w:p>
        </w:tc>
        <w:tc>
          <w:tcPr>
            <w:tcW w:w="171" w:type="pct"/>
            <w:vMerge/>
          </w:tcPr>
          <w:p w14:paraId="666E2FD9" w14:textId="77777777" w:rsidR="00493EAC" w:rsidRPr="007A637F" w:rsidRDefault="00493EAC" w:rsidP="00493EAC">
            <w:pPr>
              <w:rPr>
                <w:rFonts w:ascii="Times New Roman" w:hAnsi="Times New Roman" w:cs="Times New Roman"/>
                <w:sz w:val="20"/>
                <w:szCs w:val="28"/>
              </w:rPr>
            </w:pPr>
          </w:p>
        </w:tc>
        <w:tc>
          <w:tcPr>
            <w:tcW w:w="484" w:type="pct"/>
            <w:vMerge/>
          </w:tcPr>
          <w:p w14:paraId="2C2E7738" w14:textId="77777777" w:rsidR="00493EAC" w:rsidRPr="007A637F" w:rsidRDefault="00493EAC" w:rsidP="00493EAC">
            <w:pPr>
              <w:rPr>
                <w:rFonts w:ascii="Times New Roman" w:hAnsi="Times New Roman" w:cs="Times New Roman"/>
                <w:sz w:val="20"/>
                <w:szCs w:val="28"/>
              </w:rPr>
            </w:pPr>
          </w:p>
        </w:tc>
      </w:tr>
      <w:tr w:rsidR="00493EAC" w:rsidRPr="007A637F" w14:paraId="24E27F3F" w14:textId="77777777" w:rsidTr="00493EAC">
        <w:tc>
          <w:tcPr>
            <w:tcW w:w="122" w:type="pct"/>
            <w:vMerge/>
          </w:tcPr>
          <w:p w14:paraId="5BE664D4" w14:textId="77777777" w:rsidR="00493EAC" w:rsidRPr="007A637F" w:rsidRDefault="00493EAC" w:rsidP="00493EAC">
            <w:pPr>
              <w:rPr>
                <w:rFonts w:ascii="Times New Roman" w:hAnsi="Times New Roman" w:cs="Times New Roman"/>
                <w:sz w:val="20"/>
                <w:szCs w:val="28"/>
              </w:rPr>
            </w:pPr>
          </w:p>
        </w:tc>
        <w:tc>
          <w:tcPr>
            <w:tcW w:w="398" w:type="pct"/>
            <w:vMerge/>
          </w:tcPr>
          <w:p w14:paraId="30B702F7" w14:textId="77777777" w:rsidR="00493EAC" w:rsidRPr="007A637F" w:rsidRDefault="00493EAC" w:rsidP="00493EAC">
            <w:pPr>
              <w:rPr>
                <w:rFonts w:ascii="Times New Roman" w:hAnsi="Times New Roman" w:cs="Times New Roman"/>
                <w:sz w:val="20"/>
                <w:szCs w:val="28"/>
              </w:rPr>
            </w:pPr>
          </w:p>
        </w:tc>
        <w:tc>
          <w:tcPr>
            <w:tcW w:w="218" w:type="pct"/>
            <w:vMerge/>
          </w:tcPr>
          <w:p w14:paraId="77F9916C" w14:textId="77777777" w:rsidR="00493EAC" w:rsidRPr="007A637F" w:rsidRDefault="00493EAC" w:rsidP="00493EAC">
            <w:pPr>
              <w:rPr>
                <w:rFonts w:ascii="Times New Roman" w:hAnsi="Times New Roman" w:cs="Times New Roman"/>
                <w:sz w:val="20"/>
                <w:szCs w:val="28"/>
              </w:rPr>
            </w:pPr>
          </w:p>
        </w:tc>
        <w:tc>
          <w:tcPr>
            <w:tcW w:w="349" w:type="pct"/>
            <w:vAlign w:val="center"/>
          </w:tcPr>
          <w:p w14:paraId="3C4CD85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w:t>
            </w:r>
          </w:p>
        </w:tc>
        <w:tc>
          <w:tcPr>
            <w:tcW w:w="267" w:type="pct"/>
            <w:vAlign w:val="center"/>
          </w:tcPr>
          <w:p w14:paraId="6B136D7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3570,0</w:t>
            </w:r>
          </w:p>
        </w:tc>
        <w:tc>
          <w:tcPr>
            <w:tcW w:w="281" w:type="pct"/>
            <w:vAlign w:val="center"/>
          </w:tcPr>
          <w:p w14:paraId="635B90D3"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595,0</w:t>
            </w:r>
          </w:p>
        </w:tc>
        <w:tc>
          <w:tcPr>
            <w:tcW w:w="283" w:type="pct"/>
            <w:vAlign w:val="center"/>
          </w:tcPr>
          <w:p w14:paraId="4ACFCEC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595,0</w:t>
            </w:r>
          </w:p>
        </w:tc>
        <w:tc>
          <w:tcPr>
            <w:tcW w:w="300" w:type="pct"/>
            <w:vAlign w:val="center"/>
          </w:tcPr>
          <w:p w14:paraId="213CD09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595,0</w:t>
            </w:r>
          </w:p>
        </w:tc>
        <w:tc>
          <w:tcPr>
            <w:tcW w:w="283" w:type="pct"/>
            <w:vAlign w:val="center"/>
          </w:tcPr>
          <w:p w14:paraId="351ABC9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595,0</w:t>
            </w:r>
          </w:p>
        </w:tc>
        <w:tc>
          <w:tcPr>
            <w:tcW w:w="281" w:type="pct"/>
            <w:vAlign w:val="center"/>
          </w:tcPr>
          <w:p w14:paraId="5DC2E71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595,0</w:t>
            </w:r>
          </w:p>
        </w:tc>
        <w:tc>
          <w:tcPr>
            <w:tcW w:w="239" w:type="pct"/>
            <w:vAlign w:val="center"/>
          </w:tcPr>
          <w:p w14:paraId="19285A90"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595,0</w:t>
            </w:r>
          </w:p>
        </w:tc>
        <w:tc>
          <w:tcPr>
            <w:tcW w:w="516" w:type="pct"/>
            <w:vAlign w:val="center"/>
          </w:tcPr>
          <w:p w14:paraId="3C270DC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Количество проведенных мероприятий в сфере культуры, ед.</w:t>
            </w:r>
          </w:p>
        </w:tc>
        <w:tc>
          <w:tcPr>
            <w:tcW w:w="161" w:type="pct"/>
            <w:vAlign w:val="center"/>
          </w:tcPr>
          <w:p w14:paraId="4149098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6</w:t>
            </w:r>
          </w:p>
        </w:tc>
        <w:tc>
          <w:tcPr>
            <w:tcW w:w="161" w:type="pct"/>
            <w:vAlign w:val="center"/>
          </w:tcPr>
          <w:p w14:paraId="29FF3F4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6</w:t>
            </w:r>
          </w:p>
        </w:tc>
        <w:tc>
          <w:tcPr>
            <w:tcW w:w="161" w:type="pct"/>
            <w:vAlign w:val="center"/>
          </w:tcPr>
          <w:p w14:paraId="402B92A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6</w:t>
            </w:r>
          </w:p>
        </w:tc>
        <w:tc>
          <w:tcPr>
            <w:tcW w:w="161" w:type="pct"/>
            <w:vAlign w:val="center"/>
          </w:tcPr>
          <w:p w14:paraId="62A7222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6</w:t>
            </w:r>
          </w:p>
        </w:tc>
        <w:tc>
          <w:tcPr>
            <w:tcW w:w="161" w:type="pct"/>
            <w:vAlign w:val="center"/>
          </w:tcPr>
          <w:p w14:paraId="40D5550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6</w:t>
            </w:r>
          </w:p>
        </w:tc>
        <w:tc>
          <w:tcPr>
            <w:tcW w:w="171" w:type="pct"/>
            <w:vAlign w:val="center"/>
          </w:tcPr>
          <w:p w14:paraId="532BF63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6</w:t>
            </w:r>
          </w:p>
        </w:tc>
        <w:tc>
          <w:tcPr>
            <w:tcW w:w="484" w:type="pct"/>
            <w:vAlign w:val="center"/>
          </w:tcPr>
          <w:p w14:paraId="58915B7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 xml:space="preserve">комитет по культуре АГМ, МБОУДО ДШИ № 1, МБУК «Дом культуры «Первомайский» г. Мурманска, </w:t>
            </w:r>
            <w:r w:rsidRPr="007A637F">
              <w:rPr>
                <w:rFonts w:ascii="Times New Roman" w:hAnsi="Times New Roman" w:cs="Times New Roman"/>
                <w:sz w:val="20"/>
                <w:szCs w:val="28"/>
              </w:rPr>
              <w:lastRenderedPageBreak/>
              <w:t xml:space="preserve">МАУК «Дом культуры Ленинского округа» </w:t>
            </w:r>
          </w:p>
          <w:p w14:paraId="5B6DF87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г. Мурманска</w:t>
            </w:r>
          </w:p>
        </w:tc>
      </w:tr>
      <w:tr w:rsidR="00493EAC" w:rsidRPr="007A637F" w14:paraId="61246BE5" w14:textId="77777777" w:rsidTr="00493EAC">
        <w:tc>
          <w:tcPr>
            <w:tcW w:w="122" w:type="pct"/>
            <w:vMerge/>
          </w:tcPr>
          <w:p w14:paraId="20385155" w14:textId="77777777" w:rsidR="00493EAC" w:rsidRPr="007A637F" w:rsidRDefault="00493EAC" w:rsidP="00493EAC">
            <w:pPr>
              <w:rPr>
                <w:rFonts w:ascii="Times New Roman" w:hAnsi="Times New Roman" w:cs="Times New Roman"/>
                <w:sz w:val="20"/>
                <w:szCs w:val="28"/>
              </w:rPr>
            </w:pPr>
          </w:p>
        </w:tc>
        <w:tc>
          <w:tcPr>
            <w:tcW w:w="398" w:type="pct"/>
            <w:vMerge/>
          </w:tcPr>
          <w:p w14:paraId="2B94DB42" w14:textId="77777777" w:rsidR="00493EAC" w:rsidRPr="007A637F" w:rsidRDefault="00493EAC" w:rsidP="00493EAC">
            <w:pPr>
              <w:rPr>
                <w:rFonts w:ascii="Times New Roman" w:hAnsi="Times New Roman" w:cs="Times New Roman"/>
                <w:sz w:val="20"/>
                <w:szCs w:val="28"/>
              </w:rPr>
            </w:pPr>
          </w:p>
        </w:tc>
        <w:tc>
          <w:tcPr>
            <w:tcW w:w="218" w:type="pct"/>
            <w:vMerge/>
          </w:tcPr>
          <w:p w14:paraId="08AC415B" w14:textId="77777777" w:rsidR="00493EAC" w:rsidRPr="007A637F" w:rsidRDefault="00493EAC" w:rsidP="00493EAC">
            <w:pPr>
              <w:rPr>
                <w:rFonts w:ascii="Times New Roman" w:hAnsi="Times New Roman" w:cs="Times New Roman"/>
                <w:sz w:val="20"/>
                <w:szCs w:val="28"/>
              </w:rPr>
            </w:pPr>
          </w:p>
        </w:tc>
        <w:tc>
          <w:tcPr>
            <w:tcW w:w="349" w:type="pct"/>
            <w:vAlign w:val="center"/>
          </w:tcPr>
          <w:p w14:paraId="5353F36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w:t>
            </w:r>
          </w:p>
        </w:tc>
        <w:tc>
          <w:tcPr>
            <w:tcW w:w="267" w:type="pct"/>
            <w:vAlign w:val="center"/>
          </w:tcPr>
          <w:p w14:paraId="56ACE0B3"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2400,0</w:t>
            </w:r>
          </w:p>
        </w:tc>
        <w:tc>
          <w:tcPr>
            <w:tcW w:w="281" w:type="pct"/>
            <w:vAlign w:val="center"/>
          </w:tcPr>
          <w:p w14:paraId="413514A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400,0</w:t>
            </w:r>
          </w:p>
        </w:tc>
        <w:tc>
          <w:tcPr>
            <w:tcW w:w="283" w:type="pct"/>
            <w:vAlign w:val="center"/>
          </w:tcPr>
          <w:p w14:paraId="2C6664D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400,0</w:t>
            </w:r>
          </w:p>
        </w:tc>
        <w:tc>
          <w:tcPr>
            <w:tcW w:w="300" w:type="pct"/>
            <w:vAlign w:val="center"/>
          </w:tcPr>
          <w:p w14:paraId="6F3891C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400,0</w:t>
            </w:r>
          </w:p>
        </w:tc>
        <w:tc>
          <w:tcPr>
            <w:tcW w:w="283" w:type="pct"/>
            <w:vAlign w:val="center"/>
          </w:tcPr>
          <w:p w14:paraId="683E810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400,0</w:t>
            </w:r>
          </w:p>
        </w:tc>
        <w:tc>
          <w:tcPr>
            <w:tcW w:w="281" w:type="pct"/>
            <w:vAlign w:val="center"/>
          </w:tcPr>
          <w:p w14:paraId="40E8A05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400,0</w:t>
            </w:r>
          </w:p>
        </w:tc>
        <w:tc>
          <w:tcPr>
            <w:tcW w:w="239" w:type="pct"/>
            <w:vAlign w:val="center"/>
          </w:tcPr>
          <w:p w14:paraId="375B14CC"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400,0</w:t>
            </w:r>
          </w:p>
        </w:tc>
        <w:tc>
          <w:tcPr>
            <w:tcW w:w="516" w:type="pct"/>
            <w:vAlign w:val="center"/>
          </w:tcPr>
          <w:p w14:paraId="3C39B9F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Количество проведенных мероприятий в сфере физкультуры и спорта, ед.</w:t>
            </w:r>
          </w:p>
        </w:tc>
        <w:tc>
          <w:tcPr>
            <w:tcW w:w="161" w:type="pct"/>
            <w:vAlign w:val="center"/>
          </w:tcPr>
          <w:p w14:paraId="0DA0FD9F"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w:t>
            </w:r>
          </w:p>
        </w:tc>
        <w:tc>
          <w:tcPr>
            <w:tcW w:w="161" w:type="pct"/>
            <w:vAlign w:val="center"/>
          </w:tcPr>
          <w:p w14:paraId="742E8703"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w:t>
            </w:r>
          </w:p>
        </w:tc>
        <w:tc>
          <w:tcPr>
            <w:tcW w:w="161" w:type="pct"/>
            <w:vAlign w:val="center"/>
          </w:tcPr>
          <w:p w14:paraId="37FE7E85"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w:t>
            </w:r>
          </w:p>
        </w:tc>
        <w:tc>
          <w:tcPr>
            <w:tcW w:w="161" w:type="pct"/>
            <w:vAlign w:val="center"/>
          </w:tcPr>
          <w:p w14:paraId="394874A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w:t>
            </w:r>
          </w:p>
        </w:tc>
        <w:tc>
          <w:tcPr>
            <w:tcW w:w="161" w:type="pct"/>
            <w:vAlign w:val="center"/>
          </w:tcPr>
          <w:p w14:paraId="2BB1122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w:t>
            </w:r>
          </w:p>
        </w:tc>
        <w:tc>
          <w:tcPr>
            <w:tcW w:w="171" w:type="pct"/>
            <w:vAlign w:val="center"/>
          </w:tcPr>
          <w:p w14:paraId="43130F7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w:t>
            </w:r>
          </w:p>
        </w:tc>
        <w:tc>
          <w:tcPr>
            <w:tcW w:w="484" w:type="pct"/>
            <w:vAlign w:val="center"/>
          </w:tcPr>
          <w:p w14:paraId="4D44BD7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комитет по физической культуре и спорту АГМ, МАУ СШОР №№ 3,4</w:t>
            </w:r>
          </w:p>
        </w:tc>
      </w:tr>
      <w:tr w:rsidR="00493EAC" w:rsidRPr="007A637F" w14:paraId="3AE6B8D2" w14:textId="77777777" w:rsidTr="00493EAC">
        <w:tc>
          <w:tcPr>
            <w:tcW w:w="122" w:type="pct"/>
            <w:vMerge/>
          </w:tcPr>
          <w:p w14:paraId="4D4C13D8" w14:textId="77777777" w:rsidR="00493EAC" w:rsidRPr="007A637F" w:rsidRDefault="00493EAC" w:rsidP="00493EAC">
            <w:pPr>
              <w:rPr>
                <w:rFonts w:ascii="Times New Roman" w:hAnsi="Times New Roman" w:cs="Times New Roman"/>
                <w:sz w:val="20"/>
                <w:szCs w:val="28"/>
              </w:rPr>
            </w:pPr>
          </w:p>
        </w:tc>
        <w:tc>
          <w:tcPr>
            <w:tcW w:w="398" w:type="pct"/>
            <w:vMerge/>
          </w:tcPr>
          <w:p w14:paraId="7AA235A2" w14:textId="77777777" w:rsidR="00493EAC" w:rsidRPr="007A637F" w:rsidRDefault="00493EAC" w:rsidP="00493EAC">
            <w:pPr>
              <w:rPr>
                <w:rFonts w:ascii="Times New Roman" w:hAnsi="Times New Roman" w:cs="Times New Roman"/>
                <w:sz w:val="20"/>
                <w:szCs w:val="28"/>
              </w:rPr>
            </w:pPr>
          </w:p>
        </w:tc>
        <w:tc>
          <w:tcPr>
            <w:tcW w:w="218" w:type="pct"/>
            <w:vMerge/>
          </w:tcPr>
          <w:p w14:paraId="3BF084D5" w14:textId="77777777" w:rsidR="00493EAC" w:rsidRPr="007A637F" w:rsidRDefault="00493EAC" w:rsidP="00493EAC">
            <w:pPr>
              <w:rPr>
                <w:rFonts w:ascii="Times New Roman" w:hAnsi="Times New Roman" w:cs="Times New Roman"/>
                <w:sz w:val="20"/>
                <w:szCs w:val="28"/>
              </w:rPr>
            </w:pPr>
          </w:p>
        </w:tc>
        <w:tc>
          <w:tcPr>
            <w:tcW w:w="349" w:type="pct"/>
            <w:vAlign w:val="center"/>
          </w:tcPr>
          <w:p w14:paraId="1524B85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w:t>
            </w:r>
          </w:p>
        </w:tc>
        <w:tc>
          <w:tcPr>
            <w:tcW w:w="267" w:type="pct"/>
            <w:vAlign w:val="center"/>
          </w:tcPr>
          <w:p w14:paraId="3CBFEC9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1110,0</w:t>
            </w:r>
          </w:p>
        </w:tc>
        <w:tc>
          <w:tcPr>
            <w:tcW w:w="281" w:type="pct"/>
            <w:vAlign w:val="center"/>
          </w:tcPr>
          <w:p w14:paraId="29E35B2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185,0</w:t>
            </w:r>
          </w:p>
        </w:tc>
        <w:tc>
          <w:tcPr>
            <w:tcW w:w="283" w:type="pct"/>
            <w:vAlign w:val="center"/>
          </w:tcPr>
          <w:p w14:paraId="122CD74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185,0</w:t>
            </w:r>
          </w:p>
        </w:tc>
        <w:tc>
          <w:tcPr>
            <w:tcW w:w="300" w:type="pct"/>
            <w:vAlign w:val="center"/>
          </w:tcPr>
          <w:p w14:paraId="5D4AF4F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185,0</w:t>
            </w:r>
          </w:p>
        </w:tc>
        <w:tc>
          <w:tcPr>
            <w:tcW w:w="283" w:type="pct"/>
            <w:vAlign w:val="center"/>
          </w:tcPr>
          <w:p w14:paraId="1FA56AF9"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185,0</w:t>
            </w:r>
          </w:p>
        </w:tc>
        <w:tc>
          <w:tcPr>
            <w:tcW w:w="281" w:type="pct"/>
            <w:vAlign w:val="center"/>
          </w:tcPr>
          <w:p w14:paraId="28059CDD"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185,0</w:t>
            </w:r>
          </w:p>
        </w:tc>
        <w:tc>
          <w:tcPr>
            <w:tcW w:w="239" w:type="pct"/>
            <w:vAlign w:val="center"/>
          </w:tcPr>
          <w:p w14:paraId="7A5F8BE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185,0</w:t>
            </w:r>
          </w:p>
        </w:tc>
        <w:tc>
          <w:tcPr>
            <w:tcW w:w="516" w:type="pct"/>
            <w:vAlign w:val="center"/>
          </w:tcPr>
          <w:p w14:paraId="3E87BB1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Количество проведенных мероприятий в сфере образования, ед.</w:t>
            </w:r>
          </w:p>
        </w:tc>
        <w:tc>
          <w:tcPr>
            <w:tcW w:w="161" w:type="pct"/>
            <w:vAlign w:val="center"/>
          </w:tcPr>
          <w:p w14:paraId="78206F63"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w:t>
            </w:r>
          </w:p>
        </w:tc>
        <w:tc>
          <w:tcPr>
            <w:tcW w:w="161" w:type="pct"/>
            <w:vAlign w:val="center"/>
          </w:tcPr>
          <w:p w14:paraId="0F5E1E9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w:t>
            </w:r>
          </w:p>
        </w:tc>
        <w:tc>
          <w:tcPr>
            <w:tcW w:w="161" w:type="pct"/>
            <w:vAlign w:val="center"/>
          </w:tcPr>
          <w:p w14:paraId="28C8DAA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w:t>
            </w:r>
          </w:p>
        </w:tc>
        <w:tc>
          <w:tcPr>
            <w:tcW w:w="161" w:type="pct"/>
            <w:vAlign w:val="center"/>
          </w:tcPr>
          <w:p w14:paraId="3C7A0BC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w:t>
            </w:r>
          </w:p>
        </w:tc>
        <w:tc>
          <w:tcPr>
            <w:tcW w:w="161" w:type="pct"/>
            <w:vAlign w:val="center"/>
          </w:tcPr>
          <w:p w14:paraId="312348A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w:t>
            </w:r>
          </w:p>
        </w:tc>
        <w:tc>
          <w:tcPr>
            <w:tcW w:w="171" w:type="pct"/>
            <w:vAlign w:val="center"/>
          </w:tcPr>
          <w:p w14:paraId="31A6392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8</w:t>
            </w:r>
          </w:p>
        </w:tc>
        <w:tc>
          <w:tcPr>
            <w:tcW w:w="484" w:type="pct"/>
            <w:vAlign w:val="center"/>
          </w:tcPr>
          <w:p w14:paraId="50EC7AB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 xml:space="preserve">комитет по образованию АГМ, образовательные учреждения города Мурманска, МБОУ </w:t>
            </w:r>
          </w:p>
          <w:p w14:paraId="1B2DAD7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 xml:space="preserve">г. Мурманска «Гимназия № 9», МБУ ДПО «Городской информационно-методический центр работников образования», МАУ ДО Дом детского творчества им. А. </w:t>
            </w:r>
            <w:proofErr w:type="spellStart"/>
            <w:r w:rsidRPr="007A637F">
              <w:rPr>
                <w:rFonts w:ascii="Times New Roman" w:hAnsi="Times New Roman" w:cs="Times New Roman"/>
                <w:sz w:val="20"/>
                <w:szCs w:val="28"/>
              </w:rPr>
              <w:t>Бредова</w:t>
            </w:r>
            <w:proofErr w:type="spellEnd"/>
            <w:r w:rsidRPr="007A637F">
              <w:rPr>
                <w:rFonts w:ascii="Times New Roman" w:hAnsi="Times New Roman" w:cs="Times New Roman"/>
                <w:sz w:val="20"/>
                <w:szCs w:val="28"/>
              </w:rPr>
              <w:t xml:space="preserve">, МБУ ДО Дом детского творчества им. А. </w:t>
            </w:r>
            <w:proofErr w:type="spellStart"/>
            <w:r w:rsidRPr="007A637F">
              <w:rPr>
                <w:rFonts w:ascii="Times New Roman" w:hAnsi="Times New Roman" w:cs="Times New Roman"/>
                <w:sz w:val="20"/>
                <w:szCs w:val="28"/>
              </w:rPr>
              <w:t>Торцева</w:t>
            </w:r>
            <w:proofErr w:type="spellEnd"/>
            <w:r w:rsidRPr="007A637F">
              <w:rPr>
                <w:rFonts w:ascii="Times New Roman" w:hAnsi="Times New Roman" w:cs="Times New Roman"/>
                <w:sz w:val="20"/>
                <w:szCs w:val="28"/>
              </w:rPr>
              <w:t xml:space="preserve">, МБУ ДО «Центр патриотического воспитания «Юная Гвардия», </w:t>
            </w:r>
          </w:p>
          <w:p w14:paraId="4265151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МБУ ДО Первомайский Дом детского творчества</w:t>
            </w:r>
          </w:p>
        </w:tc>
      </w:tr>
      <w:tr w:rsidR="00493EAC" w:rsidRPr="007A637F" w14:paraId="58274373" w14:textId="77777777" w:rsidTr="00493EAC">
        <w:tc>
          <w:tcPr>
            <w:tcW w:w="122" w:type="pct"/>
            <w:vAlign w:val="center"/>
          </w:tcPr>
          <w:p w14:paraId="404D233C" w14:textId="77777777" w:rsidR="00493EAC" w:rsidRPr="007A637F" w:rsidRDefault="00493EAC" w:rsidP="00493EAC">
            <w:pPr>
              <w:pStyle w:val="ConsPlusNormal"/>
              <w:rPr>
                <w:rFonts w:ascii="Times New Roman" w:hAnsi="Times New Roman" w:cs="Times New Roman"/>
                <w:sz w:val="20"/>
                <w:szCs w:val="28"/>
              </w:rPr>
            </w:pPr>
          </w:p>
        </w:tc>
        <w:tc>
          <w:tcPr>
            <w:tcW w:w="398" w:type="pct"/>
            <w:vAlign w:val="center"/>
          </w:tcPr>
          <w:p w14:paraId="6A4D918E" w14:textId="77777777" w:rsidR="00493EAC" w:rsidRPr="007A637F" w:rsidRDefault="00493EAC" w:rsidP="00493EAC">
            <w:pPr>
              <w:pStyle w:val="ConsPlusNormal"/>
              <w:rPr>
                <w:rFonts w:ascii="Times New Roman" w:hAnsi="Times New Roman" w:cs="Times New Roman"/>
                <w:sz w:val="20"/>
                <w:szCs w:val="28"/>
              </w:rPr>
            </w:pPr>
            <w:r w:rsidRPr="007A637F">
              <w:rPr>
                <w:rFonts w:ascii="Times New Roman" w:hAnsi="Times New Roman" w:cs="Times New Roman"/>
                <w:sz w:val="20"/>
                <w:szCs w:val="28"/>
              </w:rPr>
              <w:t>Всего</w:t>
            </w:r>
          </w:p>
        </w:tc>
        <w:tc>
          <w:tcPr>
            <w:tcW w:w="218" w:type="pct"/>
            <w:vAlign w:val="center"/>
          </w:tcPr>
          <w:p w14:paraId="3CD5EFD8"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2019 - 2024</w:t>
            </w:r>
          </w:p>
        </w:tc>
        <w:tc>
          <w:tcPr>
            <w:tcW w:w="349" w:type="pct"/>
            <w:vAlign w:val="center"/>
          </w:tcPr>
          <w:p w14:paraId="765F0396"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МБ</w:t>
            </w:r>
          </w:p>
        </w:tc>
        <w:tc>
          <w:tcPr>
            <w:tcW w:w="267" w:type="pct"/>
            <w:vAlign w:val="center"/>
          </w:tcPr>
          <w:p w14:paraId="361994B1"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108033,2</w:t>
            </w:r>
          </w:p>
        </w:tc>
        <w:tc>
          <w:tcPr>
            <w:tcW w:w="281" w:type="pct"/>
            <w:vAlign w:val="center"/>
          </w:tcPr>
          <w:p w14:paraId="0E6A263E"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17931,0</w:t>
            </w:r>
          </w:p>
        </w:tc>
        <w:tc>
          <w:tcPr>
            <w:tcW w:w="283" w:type="pct"/>
            <w:vAlign w:val="center"/>
          </w:tcPr>
          <w:p w14:paraId="1949C722"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18059,8</w:t>
            </w:r>
          </w:p>
        </w:tc>
        <w:tc>
          <w:tcPr>
            <w:tcW w:w="300" w:type="pct"/>
            <w:vAlign w:val="center"/>
          </w:tcPr>
          <w:p w14:paraId="3E691614"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18010,6</w:t>
            </w:r>
          </w:p>
        </w:tc>
        <w:tc>
          <w:tcPr>
            <w:tcW w:w="283" w:type="pct"/>
            <w:vAlign w:val="center"/>
          </w:tcPr>
          <w:p w14:paraId="6080D5FB"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18010,6</w:t>
            </w:r>
          </w:p>
        </w:tc>
        <w:tc>
          <w:tcPr>
            <w:tcW w:w="281" w:type="pct"/>
            <w:vAlign w:val="center"/>
          </w:tcPr>
          <w:p w14:paraId="499DDA6C"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18010,6</w:t>
            </w:r>
          </w:p>
        </w:tc>
        <w:tc>
          <w:tcPr>
            <w:tcW w:w="239" w:type="pct"/>
            <w:vAlign w:val="center"/>
          </w:tcPr>
          <w:p w14:paraId="47D12BB7" w14:textId="77777777" w:rsidR="00493EAC" w:rsidRPr="007A637F" w:rsidRDefault="00493EAC" w:rsidP="00493EAC">
            <w:pPr>
              <w:pStyle w:val="ConsPlusNormal"/>
              <w:jc w:val="center"/>
              <w:rPr>
                <w:rFonts w:ascii="Times New Roman" w:hAnsi="Times New Roman" w:cs="Times New Roman"/>
                <w:sz w:val="20"/>
                <w:szCs w:val="28"/>
              </w:rPr>
            </w:pPr>
            <w:r w:rsidRPr="007A637F">
              <w:rPr>
                <w:rFonts w:ascii="Times New Roman" w:hAnsi="Times New Roman" w:cs="Times New Roman"/>
                <w:sz w:val="20"/>
                <w:szCs w:val="28"/>
              </w:rPr>
              <w:t>18010,6</w:t>
            </w:r>
          </w:p>
        </w:tc>
        <w:tc>
          <w:tcPr>
            <w:tcW w:w="516" w:type="pct"/>
            <w:vAlign w:val="center"/>
          </w:tcPr>
          <w:p w14:paraId="3E86D416" w14:textId="77777777" w:rsidR="00493EAC" w:rsidRPr="007A637F" w:rsidRDefault="00493EAC" w:rsidP="00493EAC">
            <w:pPr>
              <w:pStyle w:val="ConsPlusNormal"/>
              <w:rPr>
                <w:rFonts w:ascii="Times New Roman" w:hAnsi="Times New Roman" w:cs="Times New Roman"/>
                <w:sz w:val="20"/>
                <w:szCs w:val="28"/>
              </w:rPr>
            </w:pPr>
          </w:p>
        </w:tc>
        <w:tc>
          <w:tcPr>
            <w:tcW w:w="161" w:type="pct"/>
            <w:vAlign w:val="center"/>
          </w:tcPr>
          <w:p w14:paraId="55832A34" w14:textId="77777777" w:rsidR="00493EAC" w:rsidRPr="007A637F" w:rsidRDefault="00493EAC" w:rsidP="00493EAC">
            <w:pPr>
              <w:pStyle w:val="ConsPlusNormal"/>
              <w:rPr>
                <w:rFonts w:ascii="Times New Roman" w:hAnsi="Times New Roman" w:cs="Times New Roman"/>
                <w:sz w:val="20"/>
                <w:szCs w:val="28"/>
              </w:rPr>
            </w:pPr>
          </w:p>
        </w:tc>
        <w:tc>
          <w:tcPr>
            <w:tcW w:w="161" w:type="pct"/>
            <w:vAlign w:val="center"/>
          </w:tcPr>
          <w:p w14:paraId="23F70168" w14:textId="77777777" w:rsidR="00493EAC" w:rsidRPr="007A637F" w:rsidRDefault="00493EAC" w:rsidP="00493EAC">
            <w:pPr>
              <w:pStyle w:val="ConsPlusNormal"/>
              <w:rPr>
                <w:rFonts w:ascii="Times New Roman" w:hAnsi="Times New Roman" w:cs="Times New Roman"/>
                <w:sz w:val="20"/>
                <w:szCs w:val="28"/>
              </w:rPr>
            </w:pPr>
          </w:p>
        </w:tc>
        <w:tc>
          <w:tcPr>
            <w:tcW w:w="161" w:type="pct"/>
            <w:vAlign w:val="center"/>
          </w:tcPr>
          <w:p w14:paraId="55FDB790" w14:textId="77777777" w:rsidR="00493EAC" w:rsidRPr="007A637F" w:rsidRDefault="00493EAC" w:rsidP="00493EAC">
            <w:pPr>
              <w:pStyle w:val="ConsPlusNormal"/>
              <w:rPr>
                <w:rFonts w:ascii="Times New Roman" w:hAnsi="Times New Roman" w:cs="Times New Roman"/>
                <w:sz w:val="20"/>
                <w:szCs w:val="28"/>
              </w:rPr>
            </w:pPr>
          </w:p>
        </w:tc>
        <w:tc>
          <w:tcPr>
            <w:tcW w:w="161" w:type="pct"/>
            <w:vAlign w:val="center"/>
          </w:tcPr>
          <w:p w14:paraId="017805C7" w14:textId="77777777" w:rsidR="00493EAC" w:rsidRPr="007A637F" w:rsidRDefault="00493EAC" w:rsidP="00493EAC">
            <w:pPr>
              <w:pStyle w:val="ConsPlusNormal"/>
              <w:rPr>
                <w:rFonts w:ascii="Times New Roman" w:hAnsi="Times New Roman" w:cs="Times New Roman"/>
                <w:sz w:val="20"/>
                <w:szCs w:val="28"/>
              </w:rPr>
            </w:pPr>
          </w:p>
        </w:tc>
        <w:tc>
          <w:tcPr>
            <w:tcW w:w="161" w:type="pct"/>
            <w:vAlign w:val="center"/>
          </w:tcPr>
          <w:p w14:paraId="74825D6F" w14:textId="77777777" w:rsidR="00493EAC" w:rsidRPr="007A637F" w:rsidRDefault="00493EAC" w:rsidP="00493EAC">
            <w:pPr>
              <w:pStyle w:val="ConsPlusNormal"/>
              <w:rPr>
                <w:rFonts w:ascii="Times New Roman" w:hAnsi="Times New Roman" w:cs="Times New Roman"/>
                <w:sz w:val="20"/>
                <w:szCs w:val="28"/>
              </w:rPr>
            </w:pPr>
          </w:p>
        </w:tc>
        <w:tc>
          <w:tcPr>
            <w:tcW w:w="171" w:type="pct"/>
            <w:vAlign w:val="center"/>
          </w:tcPr>
          <w:p w14:paraId="484769BB" w14:textId="77777777" w:rsidR="00493EAC" w:rsidRPr="007A637F" w:rsidRDefault="00493EAC" w:rsidP="00493EAC">
            <w:pPr>
              <w:pStyle w:val="ConsPlusNormal"/>
              <w:rPr>
                <w:rFonts w:ascii="Times New Roman" w:hAnsi="Times New Roman" w:cs="Times New Roman"/>
                <w:sz w:val="20"/>
                <w:szCs w:val="28"/>
              </w:rPr>
            </w:pPr>
          </w:p>
        </w:tc>
        <w:tc>
          <w:tcPr>
            <w:tcW w:w="484" w:type="pct"/>
            <w:vAlign w:val="center"/>
          </w:tcPr>
          <w:p w14:paraId="76AFFA6E" w14:textId="77777777" w:rsidR="00493EAC" w:rsidRPr="007A637F" w:rsidRDefault="00493EAC" w:rsidP="00493EAC">
            <w:pPr>
              <w:pStyle w:val="ConsPlusNormal"/>
              <w:rPr>
                <w:rFonts w:ascii="Times New Roman" w:hAnsi="Times New Roman" w:cs="Times New Roman"/>
                <w:sz w:val="20"/>
                <w:szCs w:val="28"/>
              </w:rPr>
            </w:pPr>
          </w:p>
        </w:tc>
      </w:tr>
    </w:tbl>
    <w:p w14:paraId="044590A7" w14:textId="77777777" w:rsidR="008C69EE" w:rsidRPr="00F420B0" w:rsidRDefault="008C69EE" w:rsidP="008C69EE">
      <w:pPr>
        <w:spacing w:after="0" w:line="240" w:lineRule="auto"/>
        <w:jc w:val="center"/>
        <w:rPr>
          <w:rFonts w:ascii="Times New Roman" w:hAnsi="Times New Roman" w:cs="Times New Roman"/>
          <w:sz w:val="28"/>
          <w:szCs w:val="28"/>
        </w:rPr>
      </w:pPr>
    </w:p>
    <w:p w14:paraId="07C95462" w14:textId="77777777" w:rsidR="008C69EE" w:rsidRPr="00F420B0" w:rsidRDefault="008C69EE" w:rsidP="008C69E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Детализация направлений расходов на 2019 –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5"/>
        <w:gridCol w:w="5552"/>
        <w:gridCol w:w="2225"/>
        <w:gridCol w:w="1149"/>
        <w:gridCol w:w="1149"/>
        <w:gridCol w:w="1149"/>
        <w:gridCol w:w="1149"/>
        <w:gridCol w:w="941"/>
        <w:gridCol w:w="941"/>
        <w:gridCol w:w="934"/>
      </w:tblGrid>
      <w:tr w:rsidR="00493EAC" w:rsidRPr="00F420B0" w14:paraId="3A01F978" w14:textId="77777777" w:rsidTr="00493EAC">
        <w:trPr>
          <w:tblHeader/>
        </w:trPr>
        <w:tc>
          <w:tcPr>
            <w:tcW w:w="269" w:type="pct"/>
            <w:vMerge w:val="restart"/>
            <w:vAlign w:val="center"/>
          </w:tcPr>
          <w:p w14:paraId="1BF6E9E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 п/п</w:t>
            </w:r>
          </w:p>
        </w:tc>
        <w:tc>
          <w:tcPr>
            <w:tcW w:w="1729" w:type="pct"/>
            <w:vMerge w:val="restart"/>
            <w:vAlign w:val="center"/>
          </w:tcPr>
          <w:p w14:paraId="6A7723B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Наименование</w:t>
            </w:r>
          </w:p>
        </w:tc>
        <w:tc>
          <w:tcPr>
            <w:tcW w:w="693" w:type="pct"/>
            <w:vMerge w:val="restart"/>
            <w:vAlign w:val="center"/>
          </w:tcPr>
          <w:p w14:paraId="77A13E0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Источники финансирования</w:t>
            </w:r>
          </w:p>
        </w:tc>
        <w:tc>
          <w:tcPr>
            <w:tcW w:w="2309" w:type="pct"/>
            <w:gridSpan w:val="7"/>
            <w:vAlign w:val="center"/>
          </w:tcPr>
          <w:p w14:paraId="7FD56EA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Объемы финансирования, тыс. руб.</w:t>
            </w:r>
          </w:p>
        </w:tc>
      </w:tr>
      <w:tr w:rsidR="00493EAC" w:rsidRPr="00F420B0" w14:paraId="6D3123F9" w14:textId="77777777" w:rsidTr="00493EAC">
        <w:trPr>
          <w:tblHeader/>
        </w:trPr>
        <w:tc>
          <w:tcPr>
            <w:tcW w:w="269" w:type="pct"/>
            <w:vMerge/>
          </w:tcPr>
          <w:p w14:paraId="78CC487B" w14:textId="77777777" w:rsidR="00493EAC" w:rsidRPr="00F420B0" w:rsidRDefault="00493EAC" w:rsidP="00493EAC">
            <w:pPr>
              <w:rPr>
                <w:rFonts w:ascii="Times New Roman" w:hAnsi="Times New Roman" w:cs="Times New Roman"/>
                <w:sz w:val="28"/>
                <w:szCs w:val="28"/>
              </w:rPr>
            </w:pPr>
          </w:p>
        </w:tc>
        <w:tc>
          <w:tcPr>
            <w:tcW w:w="1729" w:type="pct"/>
            <w:vMerge/>
          </w:tcPr>
          <w:p w14:paraId="5005995C" w14:textId="77777777" w:rsidR="00493EAC" w:rsidRPr="00F420B0" w:rsidRDefault="00493EAC" w:rsidP="00493EAC">
            <w:pPr>
              <w:rPr>
                <w:rFonts w:ascii="Times New Roman" w:hAnsi="Times New Roman" w:cs="Times New Roman"/>
                <w:sz w:val="28"/>
                <w:szCs w:val="28"/>
              </w:rPr>
            </w:pPr>
          </w:p>
        </w:tc>
        <w:tc>
          <w:tcPr>
            <w:tcW w:w="693" w:type="pct"/>
            <w:vMerge/>
          </w:tcPr>
          <w:p w14:paraId="01D92FE0" w14:textId="77777777" w:rsidR="00493EAC" w:rsidRPr="00F420B0" w:rsidRDefault="00493EAC" w:rsidP="00493EAC">
            <w:pPr>
              <w:rPr>
                <w:rFonts w:ascii="Times New Roman" w:hAnsi="Times New Roman" w:cs="Times New Roman"/>
                <w:sz w:val="28"/>
                <w:szCs w:val="28"/>
              </w:rPr>
            </w:pPr>
          </w:p>
        </w:tc>
        <w:tc>
          <w:tcPr>
            <w:tcW w:w="358" w:type="pct"/>
            <w:vAlign w:val="center"/>
          </w:tcPr>
          <w:p w14:paraId="040E428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Всего</w:t>
            </w:r>
          </w:p>
        </w:tc>
        <w:tc>
          <w:tcPr>
            <w:tcW w:w="358" w:type="pct"/>
            <w:vAlign w:val="center"/>
          </w:tcPr>
          <w:p w14:paraId="3219DCB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2019 год</w:t>
            </w:r>
          </w:p>
        </w:tc>
        <w:tc>
          <w:tcPr>
            <w:tcW w:w="358" w:type="pct"/>
            <w:vAlign w:val="center"/>
          </w:tcPr>
          <w:p w14:paraId="2535AD3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2020 год</w:t>
            </w:r>
          </w:p>
        </w:tc>
        <w:tc>
          <w:tcPr>
            <w:tcW w:w="358" w:type="pct"/>
            <w:vAlign w:val="center"/>
          </w:tcPr>
          <w:p w14:paraId="1742156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2021 год</w:t>
            </w:r>
          </w:p>
        </w:tc>
        <w:tc>
          <w:tcPr>
            <w:tcW w:w="293" w:type="pct"/>
            <w:vAlign w:val="center"/>
          </w:tcPr>
          <w:p w14:paraId="5D3B84B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2022 год</w:t>
            </w:r>
          </w:p>
        </w:tc>
        <w:tc>
          <w:tcPr>
            <w:tcW w:w="293" w:type="pct"/>
            <w:vAlign w:val="center"/>
          </w:tcPr>
          <w:p w14:paraId="4F5E56F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2023 год</w:t>
            </w:r>
          </w:p>
        </w:tc>
        <w:tc>
          <w:tcPr>
            <w:tcW w:w="293" w:type="pct"/>
            <w:vAlign w:val="center"/>
          </w:tcPr>
          <w:p w14:paraId="713A85E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2024 год</w:t>
            </w:r>
          </w:p>
        </w:tc>
      </w:tr>
      <w:tr w:rsidR="00493EAC" w:rsidRPr="00F420B0" w14:paraId="02805B1F" w14:textId="77777777" w:rsidTr="00493EAC">
        <w:trPr>
          <w:tblHeader/>
        </w:trPr>
        <w:tc>
          <w:tcPr>
            <w:tcW w:w="269" w:type="pct"/>
            <w:vAlign w:val="center"/>
          </w:tcPr>
          <w:p w14:paraId="113DF4E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w:t>
            </w:r>
          </w:p>
        </w:tc>
        <w:tc>
          <w:tcPr>
            <w:tcW w:w="1729" w:type="pct"/>
            <w:vAlign w:val="center"/>
          </w:tcPr>
          <w:p w14:paraId="10EA107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w:t>
            </w:r>
          </w:p>
        </w:tc>
        <w:tc>
          <w:tcPr>
            <w:tcW w:w="693" w:type="pct"/>
            <w:vAlign w:val="center"/>
          </w:tcPr>
          <w:p w14:paraId="7E86CCC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w:t>
            </w:r>
          </w:p>
        </w:tc>
        <w:tc>
          <w:tcPr>
            <w:tcW w:w="358" w:type="pct"/>
            <w:vAlign w:val="center"/>
          </w:tcPr>
          <w:p w14:paraId="146A811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w:t>
            </w:r>
          </w:p>
        </w:tc>
        <w:tc>
          <w:tcPr>
            <w:tcW w:w="358" w:type="pct"/>
            <w:vAlign w:val="center"/>
          </w:tcPr>
          <w:p w14:paraId="54E78CB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w:t>
            </w:r>
          </w:p>
        </w:tc>
        <w:tc>
          <w:tcPr>
            <w:tcW w:w="358" w:type="pct"/>
            <w:vAlign w:val="center"/>
          </w:tcPr>
          <w:p w14:paraId="520D891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6</w:t>
            </w:r>
          </w:p>
        </w:tc>
        <w:tc>
          <w:tcPr>
            <w:tcW w:w="358" w:type="pct"/>
            <w:vAlign w:val="center"/>
          </w:tcPr>
          <w:p w14:paraId="6C511DE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7</w:t>
            </w:r>
          </w:p>
        </w:tc>
        <w:tc>
          <w:tcPr>
            <w:tcW w:w="293" w:type="pct"/>
            <w:vAlign w:val="center"/>
          </w:tcPr>
          <w:p w14:paraId="7EF626D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w:t>
            </w:r>
          </w:p>
        </w:tc>
        <w:tc>
          <w:tcPr>
            <w:tcW w:w="293" w:type="pct"/>
            <w:vAlign w:val="center"/>
          </w:tcPr>
          <w:p w14:paraId="443D488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9</w:t>
            </w:r>
          </w:p>
        </w:tc>
        <w:tc>
          <w:tcPr>
            <w:tcW w:w="293" w:type="pct"/>
            <w:vAlign w:val="center"/>
          </w:tcPr>
          <w:p w14:paraId="7E14E41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10</w:t>
            </w:r>
          </w:p>
        </w:tc>
      </w:tr>
      <w:tr w:rsidR="00493EAC" w:rsidRPr="00F420B0" w14:paraId="684AACD0" w14:textId="77777777" w:rsidTr="00493EAC">
        <w:tc>
          <w:tcPr>
            <w:tcW w:w="269" w:type="pct"/>
            <w:vAlign w:val="center"/>
          </w:tcPr>
          <w:p w14:paraId="1134706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w:t>
            </w:r>
          </w:p>
        </w:tc>
        <w:tc>
          <w:tcPr>
            <w:tcW w:w="1729" w:type="pct"/>
            <w:vAlign w:val="center"/>
          </w:tcPr>
          <w:p w14:paraId="23CA0056"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Основное мероприятие: мероприятия по профилактике правонарушений, экстремизма, терроризма, межнациональных (межэтнических) конфликтов и обеспечению общественной безопасности и правопорядка в городе Мурманске</w:t>
            </w:r>
          </w:p>
        </w:tc>
        <w:tc>
          <w:tcPr>
            <w:tcW w:w="693" w:type="pct"/>
            <w:vAlign w:val="center"/>
          </w:tcPr>
          <w:p w14:paraId="177B9B9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МБ</w:t>
            </w:r>
          </w:p>
        </w:tc>
        <w:tc>
          <w:tcPr>
            <w:tcW w:w="358" w:type="pct"/>
            <w:vAlign w:val="center"/>
          </w:tcPr>
          <w:p w14:paraId="7C0CBA1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4577,8</w:t>
            </w:r>
          </w:p>
        </w:tc>
        <w:tc>
          <w:tcPr>
            <w:tcW w:w="358" w:type="pct"/>
            <w:vAlign w:val="center"/>
          </w:tcPr>
          <w:p w14:paraId="0F4C9E3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754,6</w:t>
            </w:r>
          </w:p>
        </w:tc>
        <w:tc>
          <w:tcPr>
            <w:tcW w:w="358" w:type="pct"/>
            <w:vAlign w:val="center"/>
          </w:tcPr>
          <w:p w14:paraId="095F4A8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804,0</w:t>
            </w:r>
          </w:p>
        </w:tc>
        <w:tc>
          <w:tcPr>
            <w:tcW w:w="358" w:type="pct"/>
            <w:vAlign w:val="center"/>
          </w:tcPr>
          <w:p w14:paraId="27BAD1A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754,8</w:t>
            </w:r>
          </w:p>
        </w:tc>
        <w:tc>
          <w:tcPr>
            <w:tcW w:w="293" w:type="pct"/>
            <w:vAlign w:val="center"/>
          </w:tcPr>
          <w:p w14:paraId="45096E0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754,8</w:t>
            </w:r>
          </w:p>
        </w:tc>
        <w:tc>
          <w:tcPr>
            <w:tcW w:w="293" w:type="pct"/>
            <w:vAlign w:val="center"/>
          </w:tcPr>
          <w:p w14:paraId="15CFAAA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754,8</w:t>
            </w:r>
          </w:p>
        </w:tc>
        <w:tc>
          <w:tcPr>
            <w:tcW w:w="293" w:type="pct"/>
            <w:vAlign w:val="center"/>
          </w:tcPr>
          <w:p w14:paraId="5AD2E93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754,8</w:t>
            </w:r>
          </w:p>
        </w:tc>
      </w:tr>
      <w:tr w:rsidR="00493EAC" w:rsidRPr="00F420B0" w14:paraId="4D8EBEEA" w14:textId="77777777" w:rsidTr="00493EAC">
        <w:tc>
          <w:tcPr>
            <w:tcW w:w="269" w:type="pct"/>
            <w:vAlign w:val="center"/>
          </w:tcPr>
          <w:p w14:paraId="13D497B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1.1</w:t>
            </w:r>
          </w:p>
        </w:tc>
        <w:tc>
          <w:tcPr>
            <w:tcW w:w="1729" w:type="pct"/>
            <w:vAlign w:val="center"/>
          </w:tcPr>
          <w:p w14:paraId="5DCDB78D"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Информирование населения об угрозах экстремизма, терроризма и противоправных действий</w:t>
            </w:r>
          </w:p>
        </w:tc>
        <w:tc>
          <w:tcPr>
            <w:tcW w:w="693" w:type="pct"/>
            <w:vAlign w:val="center"/>
          </w:tcPr>
          <w:p w14:paraId="3807752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МБ</w:t>
            </w:r>
          </w:p>
        </w:tc>
        <w:tc>
          <w:tcPr>
            <w:tcW w:w="358" w:type="pct"/>
            <w:vAlign w:val="center"/>
          </w:tcPr>
          <w:p w14:paraId="1126970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875,8</w:t>
            </w:r>
          </w:p>
        </w:tc>
        <w:tc>
          <w:tcPr>
            <w:tcW w:w="358" w:type="pct"/>
            <w:vAlign w:val="center"/>
          </w:tcPr>
          <w:p w14:paraId="107D18C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137,6</w:t>
            </w:r>
          </w:p>
        </w:tc>
        <w:tc>
          <w:tcPr>
            <w:tcW w:w="358" w:type="pct"/>
            <w:vAlign w:val="center"/>
          </w:tcPr>
          <w:p w14:paraId="2A2B477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187,0</w:t>
            </w:r>
          </w:p>
        </w:tc>
        <w:tc>
          <w:tcPr>
            <w:tcW w:w="358" w:type="pct"/>
            <w:vAlign w:val="center"/>
          </w:tcPr>
          <w:p w14:paraId="5962095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137,8</w:t>
            </w:r>
          </w:p>
        </w:tc>
        <w:tc>
          <w:tcPr>
            <w:tcW w:w="293" w:type="pct"/>
            <w:vAlign w:val="center"/>
          </w:tcPr>
          <w:p w14:paraId="210CDEF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137,8</w:t>
            </w:r>
          </w:p>
        </w:tc>
        <w:tc>
          <w:tcPr>
            <w:tcW w:w="293" w:type="pct"/>
            <w:vAlign w:val="center"/>
          </w:tcPr>
          <w:p w14:paraId="05D18DF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137,8</w:t>
            </w:r>
          </w:p>
        </w:tc>
        <w:tc>
          <w:tcPr>
            <w:tcW w:w="293" w:type="pct"/>
            <w:vAlign w:val="center"/>
          </w:tcPr>
          <w:p w14:paraId="533FB1A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137,8</w:t>
            </w:r>
          </w:p>
        </w:tc>
      </w:tr>
      <w:tr w:rsidR="00493EAC" w:rsidRPr="00F420B0" w14:paraId="46623D8E" w14:textId="77777777" w:rsidTr="00493EAC">
        <w:tc>
          <w:tcPr>
            <w:tcW w:w="269" w:type="pct"/>
            <w:vAlign w:val="center"/>
          </w:tcPr>
          <w:p w14:paraId="783EE4C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1.1.1</w:t>
            </w:r>
          </w:p>
        </w:tc>
        <w:tc>
          <w:tcPr>
            <w:tcW w:w="1729" w:type="pct"/>
            <w:vAlign w:val="center"/>
          </w:tcPr>
          <w:p w14:paraId="1FDBBB54"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Проведение ежегодной акции "Прощай, оружие", направленной на стимулирование добровольной сдачи оружия и боеприпасов, незаконно хранящихся у населения</w:t>
            </w:r>
          </w:p>
        </w:tc>
        <w:tc>
          <w:tcPr>
            <w:tcW w:w="693" w:type="pct"/>
            <w:vAlign w:val="center"/>
          </w:tcPr>
          <w:p w14:paraId="4BAE43E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МБ</w:t>
            </w:r>
          </w:p>
        </w:tc>
        <w:tc>
          <w:tcPr>
            <w:tcW w:w="358" w:type="pct"/>
            <w:vAlign w:val="center"/>
          </w:tcPr>
          <w:p w14:paraId="7770E71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341,8</w:t>
            </w:r>
          </w:p>
        </w:tc>
        <w:tc>
          <w:tcPr>
            <w:tcW w:w="358" w:type="pct"/>
            <w:vAlign w:val="center"/>
          </w:tcPr>
          <w:p w14:paraId="415D365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56,8</w:t>
            </w:r>
          </w:p>
        </w:tc>
        <w:tc>
          <w:tcPr>
            <w:tcW w:w="358" w:type="pct"/>
            <w:vAlign w:val="center"/>
          </w:tcPr>
          <w:p w14:paraId="2FFA863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57,0</w:t>
            </w:r>
          </w:p>
        </w:tc>
        <w:tc>
          <w:tcPr>
            <w:tcW w:w="358" w:type="pct"/>
            <w:vAlign w:val="center"/>
          </w:tcPr>
          <w:p w14:paraId="38FCBBC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57,0</w:t>
            </w:r>
          </w:p>
        </w:tc>
        <w:tc>
          <w:tcPr>
            <w:tcW w:w="293" w:type="pct"/>
            <w:vAlign w:val="center"/>
          </w:tcPr>
          <w:p w14:paraId="52BDD26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57,0</w:t>
            </w:r>
          </w:p>
        </w:tc>
        <w:tc>
          <w:tcPr>
            <w:tcW w:w="293" w:type="pct"/>
            <w:vAlign w:val="center"/>
          </w:tcPr>
          <w:p w14:paraId="573CDFC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57,0</w:t>
            </w:r>
          </w:p>
        </w:tc>
        <w:tc>
          <w:tcPr>
            <w:tcW w:w="293" w:type="pct"/>
            <w:vAlign w:val="center"/>
          </w:tcPr>
          <w:p w14:paraId="5562B26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57,0</w:t>
            </w:r>
          </w:p>
        </w:tc>
      </w:tr>
      <w:tr w:rsidR="00493EAC" w:rsidRPr="00F420B0" w14:paraId="542133F2" w14:textId="77777777" w:rsidTr="00493EAC">
        <w:tc>
          <w:tcPr>
            <w:tcW w:w="269" w:type="pct"/>
            <w:vAlign w:val="center"/>
          </w:tcPr>
          <w:p w14:paraId="41E0564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1.1.2</w:t>
            </w:r>
          </w:p>
        </w:tc>
        <w:tc>
          <w:tcPr>
            <w:tcW w:w="1729" w:type="pct"/>
            <w:vAlign w:val="center"/>
          </w:tcPr>
          <w:p w14:paraId="565A34D6"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Изготовление печатной продукции (информационных плакатов, листовок) по профилактике противоправных деяний, связанных с использованием мобильной и телефонной связи, хищением личного имущества граждан, о необходимости добровольной сдачи населением оружия и боеприпасов, профилактике экстремизма, терроризма, межнациональных (межэтнических) конфликтов</w:t>
            </w:r>
          </w:p>
        </w:tc>
        <w:tc>
          <w:tcPr>
            <w:tcW w:w="693" w:type="pct"/>
            <w:vAlign w:val="center"/>
          </w:tcPr>
          <w:p w14:paraId="5DA9D02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МБ</w:t>
            </w:r>
          </w:p>
        </w:tc>
        <w:tc>
          <w:tcPr>
            <w:tcW w:w="358" w:type="pct"/>
            <w:vAlign w:val="center"/>
          </w:tcPr>
          <w:p w14:paraId="56A457C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534</w:t>
            </w:r>
          </w:p>
        </w:tc>
        <w:tc>
          <w:tcPr>
            <w:tcW w:w="358" w:type="pct"/>
            <w:vAlign w:val="center"/>
          </w:tcPr>
          <w:p w14:paraId="79C7D8F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80,8</w:t>
            </w:r>
          </w:p>
        </w:tc>
        <w:tc>
          <w:tcPr>
            <w:tcW w:w="358" w:type="pct"/>
            <w:vAlign w:val="center"/>
          </w:tcPr>
          <w:p w14:paraId="02DC332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130,0</w:t>
            </w:r>
          </w:p>
        </w:tc>
        <w:tc>
          <w:tcPr>
            <w:tcW w:w="358" w:type="pct"/>
            <w:vAlign w:val="center"/>
          </w:tcPr>
          <w:p w14:paraId="54A2754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80,8</w:t>
            </w:r>
          </w:p>
        </w:tc>
        <w:tc>
          <w:tcPr>
            <w:tcW w:w="293" w:type="pct"/>
            <w:vAlign w:val="center"/>
          </w:tcPr>
          <w:p w14:paraId="777AA53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80,8</w:t>
            </w:r>
          </w:p>
        </w:tc>
        <w:tc>
          <w:tcPr>
            <w:tcW w:w="293" w:type="pct"/>
            <w:vAlign w:val="center"/>
          </w:tcPr>
          <w:p w14:paraId="3720760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80,8</w:t>
            </w:r>
          </w:p>
        </w:tc>
        <w:tc>
          <w:tcPr>
            <w:tcW w:w="293" w:type="pct"/>
            <w:vAlign w:val="center"/>
          </w:tcPr>
          <w:p w14:paraId="735D0F4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80,8</w:t>
            </w:r>
          </w:p>
        </w:tc>
      </w:tr>
      <w:tr w:rsidR="00493EAC" w:rsidRPr="00F420B0" w14:paraId="45FBD9B2" w14:textId="77777777" w:rsidTr="00493EAC">
        <w:tc>
          <w:tcPr>
            <w:tcW w:w="269" w:type="pct"/>
            <w:vAlign w:val="center"/>
          </w:tcPr>
          <w:p w14:paraId="18D2BAA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1.2</w:t>
            </w:r>
          </w:p>
        </w:tc>
        <w:tc>
          <w:tcPr>
            <w:tcW w:w="1729" w:type="pct"/>
            <w:vAlign w:val="center"/>
          </w:tcPr>
          <w:p w14:paraId="674EAC05"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Поощрение сотрудников полиции, а также граждан, принявших активное участие в охране общественного порядка</w:t>
            </w:r>
          </w:p>
        </w:tc>
        <w:tc>
          <w:tcPr>
            <w:tcW w:w="693" w:type="pct"/>
            <w:vAlign w:val="center"/>
          </w:tcPr>
          <w:p w14:paraId="502A2D7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МБ</w:t>
            </w:r>
          </w:p>
        </w:tc>
        <w:tc>
          <w:tcPr>
            <w:tcW w:w="358" w:type="pct"/>
            <w:vAlign w:val="center"/>
          </w:tcPr>
          <w:p w14:paraId="7D1FB69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3702,0</w:t>
            </w:r>
          </w:p>
        </w:tc>
        <w:tc>
          <w:tcPr>
            <w:tcW w:w="358" w:type="pct"/>
            <w:vAlign w:val="center"/>
          </w:tcPr>
          <w:p w14:paraId="44AC1F0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617,0</w:t>
            </w:r>
          </w:p>
        </w:tc>
        <w:tc>
          <w:tcPr>
            <w:tcW w:w="358" w:type="pct"/>
            <w:vAlign w:val="center"/>
          </w:tcPr>
          <w:p w14:paraId="1A2E887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617,0</w:t>
            </w:r>
          </w:p>
        </w:tc>
        <w:tc>
          <w:tcPr>
            <w:tcW w:w="358" w:type="pct"/>
            <w:vAlign w:val="center"/>
          </w:tcPr>
          <w:p w14:paraId="0634FC1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617,0</w:t>
            </w:r>
          </w:p>
        </w:tc>
        <w:tc>
          <w:tcPr>
            <w:tcW w:w="293" w:type="pct"/>
            <w:vAlign w:val="center"/>
          </w:tcPr>
          <w:p w14:paraId="39B6E7A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617,0</w:t>
            </w:r>
          </w:p>
        </w:tc>
        <w:tc>
          <w:tcPr>
            <w:tcW w:w="293" w:type="pct"/>
            <w:vAlign w:val="center"/>
          </w:tcPr>
          <w:p w14:paraId="38E2A6F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617,0</w:t>
            </w:r>
          </w:p>
        </w:tc>
        <w:tc>
          <w:tcPr>
            <w:tcW w:w="293" w:type="pct"/>
            <w:vAlign w:val="center"/>
          </w:tcPr>
          <w:p w14:paraId="6A2C711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617,0</w:t>
            </w:r>
          </w:p>
        </w:tc>
      </w:tr>
      <w:tr w:rsidR="00493EAC" w:rsidRPr="00F420B0" w14:paraId="233F20E6" w14:textId="77777777" w:rsidTr="00493EAC">
        <w:tc>
          <w:tcPr>
            <w:tcW w:w="269" w:type="pct"/>
            <w:vAlign w:val="center"/>
          </w:tcPr>
          <w:p w14:paraId="69DB670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1.2.1</w:t>
            </w:r>
          </w:p>
        </w:tc>
        <w:tc>
          <w:tcPr>
            <w:tcW w:w="1729" w:type="pct"/>
            <w:vAlign w:val="center"/>
          </w:tcPr>
          <w:p w14:paraId="210CE19F"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Поощрение наиболее отличившихся сотрудников полиции, победителей конкурсов по итогам года "Лучший участковый уполномоченный полиции", "Лучший инспектор по делам несовершеннолетних"</w:t>
            </w:r>
          </w:p>
        </w:tc>
        <w:tc>
          <w:tcPr>
            <w:tcW w:w="693" w:type="pct"/>
            <w:vAlign w:val="center"/>
          </w:tcPr>
          <w:p w14:paraId="0638555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МБ</w:t>
            </w:r>
          </w:p>
        </w:tc>
        <w:tc>
          <w:tcPr>
            <w:tcW w:w="358" w:type="pct"/>
            <w:vAlign w:val="center"/>
          </w:tcPr>
          <w:p w14:paraId="3A2E0C5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3192,0</w:t>
            </w:r>
          </w:p>
        </w:tc>
        <w:tc>
          <w:tcPr>
            <w:tcW w:w="358" w:type="pct"/>
            <w:vAlign w:val="center"/>
          </w:tcPr>
          <w:p w14:paraId="139C78D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532,0</w:t>
            </w:r>
          </w:p>
        </w:tc>
        <w:tc>
          <w:tcPr>
            <w:tcW w:w="358" w:type="pct"/>
            <w:vAlign w:val="center"/>
          </w:tcPr>
          <w:p w14:paraId="74D4A70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532,0</w:t>
            </w:r>
          </w:p>
        </w:tc>
        <w:tc>
          <w:tcPr>
            <w:tcW w:w="358" w:type="pct"/>
            <w:vAlign w:val="center"/>
          </w:tcPr>
          <w:p w14:paraId="1D185FA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532,0</w:t>
            </w:r>
          </w:p>
        </w:tc>
        <w:tc>
          <w:tcPr>
            <w:tcW w:w="293" w:type="pct"/>
            <w:vAlign w:val="center"/>
          </w:tcPr>
          <w:p w14:paraId="4B19843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532,0</w:t>
            </w:r>
          </w:p>
        </w:tc>
        <w:tc>
          <w:tcPr>
            <w:tcW w:w="293" w:type="pct"/>
            <w:vAlign w:val="center"/>
          </w:tcPr>
          <w:p w14:paraId="2CF2454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532,0</w:t>
            </w:r>
          </w:p>
        </w:tc>
        <w:tc>
          <w:tcPr>
            <w:tcW w:w="293" w:type="pct"/>
            <w:vAlign w:val="center"/>
          </w:tcPr>
          <w:p w14:paraId="655905C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532,0</w:t>
            </w:r>
          </w:p>
        </w:tc>
      </w:tr>
      <w:tr w:rsidR="00493EAC" w:rsidRPr="00F420B0" w14:paraId="25546D19" w14:textId="77777777" w:rsidTr="00493EAC">
        <w:tc>
          <w:tcPr>
            <w:tcW w:w="269" w:type="pct"/>
            <w:vAlign w:val="center"/>
          </w:tcPr>
          <w:p w14:paraId="47DDD23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1.2.2</w:t>
            </w:r>
          </w:p>
        </w:tc>
        <w:tc>
          <w:tcPr>
            <w:tcW w:w="1729" w:type="pct"/>
            <w:vAlign w:val="center"/>
          </w:tcPr>
          <w:p w14:paraId="23D6B72A"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Поощрение граждан, принявших активное участие в охране общественного порядка</w:t>
            </w:r>
          </w:p>
        </w:tc>
        <w:tc>
          <w:tcPr>
            <w:tcW w:w="693" w:type="pct"/>
            <w:vAlign w:val="center"/>
          </w:tcPr>
          <w:p w14:paraId="7F3D93A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МБ</w:t>
            </w:r>
          </w:p>
        </w:tc>
        <w:tc>
          <w:tcPr>
            <w:tcW w:w="358" w:type="pct"/>
            <w:vAlign w:val="center"/>
          </w:tcPr>
          <w:p w14:paraId="7856863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510,0</w:t>
            </w:r>
          </w:p>
        </w:tc>
        <w:tc>
          <w:tcPr>
            <w:tcW w:w="358" w:type="pct"/>
            <w:vAlign w:val="center"/>
          </w:tcPr>
          <w:p w14:paraId="2A680BA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85,0</w:t>
            </w:r>
          </w:p>
        </w:tc>
        <w:tc>
          <w:tcPr>
            <w:tcW w:w="358" w:type="pct"/>
            <w:vAlign w:val="center"/>
          </w:tcPr>
          <w:p w14:paraId="7493E28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85,0</w:t>
            </w:r>
          </w:p>
        </w:tc>
        <w:tc>
          <w:tcPr>
            <w:tcW w:w="358" w:type="pct"/>
            <w:vAlign w:val="center"/>
          </w:tcPr>
          <w:p w14:paraId="68654AB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85,0</w:t>
            </w:r>
          </w:p>
        </w:tc>
        <w:tc>
          <w:tcPr>
            <w:tcW w:w="293" w:type="pct"/>
            <w:vAlign w:val="center"/>
          </w:tcPr>
          <w:p w14:paraId="10F08FB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85,0</w:t>
            </w:r>
          </w:p>
        </w:tc>
        <w:tc>
          <w:tcPr>
            <w:tcW w:w="293" w:type="pct"/>
            <w:vAlign w:val="center"/>
          </w:tcPr>
          <w:p w14:paraId="77C670F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85,0</w:t>
            </w:r>
          </w:p>
        </w:tc>
        <w:tc>
          <w:tcPr>
            <w:tcW w:w="293" w:type="pct"/>
            <w:vAlign w:val="center"/>
          </w:tcPr>
          <w:p w14:paraId="12E9906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85,0</w:t>
            </w:r>
          </w:p>
        </w:tc>
      </w:tr>
      <w:tr w:rsidR="00493EAC" w:rsidRPr="00F420B0" w14:paraId="7CA02CCD" w14:textId="77777777" w:rsidTr="00493EAC">
        <w:tc>
          <w:tcPr>
            <w:tcW w:w="269" w:type="pct"/>
            <w:vAlign w:val="center"/>
          </w:tcPr>
          <w:p w14:paraId="32EA10B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w:t>
            </w:r>
          </w:p>
        </w:tc>
        <w:tc>
          <w:tcPr>
            <w:tcW w:w="1729" w:type="pct"/>
            <w:vAlign w:val="center"/>
          </w:tcPr>
          <w:p w14:paraId="589095B2"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Основное мероприятие: формирование в детской и молодежной среде стойкого непринятия идеологии терроризма, экстремизма, в том числе на межнациональной, религиозной почве, а также негативного отношения к любым формам противоправных деяний</w:t>
            </w:r>
          </w:p>
        </w:tc>
        <w:tc>
          <w:tcPr>
            <w:tcW w:w="693" w:type="pct"/>
            <w:vAlign w:val="center"/>
          </w:tcPr>
          <w:p w14:paraId="3DCBBD9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МБ</w:t>
            </w:r>
          </w:p>
        </w:tc>
        <w:tc>
          <w:tcPr>
            <w:tcW w:w="358" w:type="pct"/>
            <w:vAlign w:val="center"/>
          </w:tcPr>
          <w:p w14:paraId="4C35CB6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11910,0</w:t>
            </w:r>
          </w:p>
        </w:tc>
        <w:tc>
          <w:tcPr>
            <w:tcW w:w="358" w:type="pct"/>
            <w:vAlign w:val="center"/>
          </w:tcPr>
          <w:p w14:paraId="46C853E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1985,0</w:t>
            </w:r>
          </w:p>
        </w:tc>
        <w:tc>
          <w:tcPr>
            <w:tcW w:w="358" w:type="pct"/>
            <w:vAlign w:val="center"/>
          </w:tcPr>
          <w:p w14:paraId="0E47B4F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1985,0</w:t>
            </w:r>
          </w:p>
        </w:tc>
        <w:tc>
          <w:tcPr>
            <w:tcW w:w="358" w:type="pct"/>
            <w:vAlign w:val="center"/>
          </w:tcPr>
          <w:p w14:paraId="6FF523D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1985,0</w:t>
            </w:r>
          </w:p>
        </w:tc>
        <w:tc>
          <w:tcPr>
            <w:tcW w:w="293" w:type="pct"/>
            <w:vAlign w:val="center"/>
          </w:tcPr>
          <w:p w14:paraId="2A6DDCD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1985,0</w:t>
            </w:r>
          </w:p>
        </w:tc>
        <w:tc>
          <w:tcPr>
            <w:tcW w:w="293" w:type="pct"/>
            <w:vAlign w:val="center"/>
          </w:tcPr>
          <w:p w14:paraId="53BDA17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1985,0</w:t>
            </w:r>
          </w:p>
        </w:tc>
        <w:tc>
          <w:tcPr>
            <w:tcW w:w="293" w:type="pct"/>
            <w:vAlign w:val="center"/>
          </w:tcPr>
          <w:p w14:paraId="2CE8DE2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1985,0</w:t>
            </w:r>
          </w:p>
        </w:tc>
      </w:tr>
      <w:tr w:rsidR="00493EAC" w:rsidRPr="00F420B0" w14:paraId="5ABF07C9" w14:textId="77777777" w:rsidTr="00493EAC">
        <w:tc>
          <w:tcPr>
            <w:tcW w:w="269" w:type="pct"/>
            <w:vAlign w:val="center"/>
          </w:tcPr>
          <w:p w14:paraId="27E3A71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3.1</w:t>
            </w:r>
          </w:p>
        </w:tc>
        <w:tc>
          <w:tcPr>
            <w:tcW w:w="1729" w:type="pct"/>
            <w:vAlign w:val="center"/>
          </w:tcPr>
          <w:p w14:paraId="638EDA13"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93" w:type="pct"/>
            <w:vAlign w:val="center"/>
          </w:tcPr>
          <w:p w14:paraId="7A51033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МБ</w:t>
            </w:r>
          </w:p>
        </w:tc>
        <w:tc>
          <w:tcPr>
            <w:tcW w:w="358" w:type="pct"/>
            <w:vAlign w:val="center"/>
          </w:tcPr>
          <w:p w14:paraId="10F60A1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11910,0</w:t>
            </w:r>
          </w:p>
        </w:tc>
        <w:tc>
          <w:tcPr>
            <w:tcW w:w="358" w:type="pct"/>
            <w:vAlign w:val="center"/>
          </w:tcPr>
          <w:p w14:paraId="49ECC5A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1985,0</w:t>
            </w:r>
          </w:p>
        </w:tc>
        <w:tc>
          <w:tcPr>
            <w:tcW w:w="358" w:type="pct"/>
            <w:vAlign w:val="center"/>
          </w:tcPr>
          <w:p w14:paraId="1B6685B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1985,0</w:t>
            </w:r>
          </w:p>
        </w:tc>
        <w:tc>
          <w:tcPr>
            <w:tcW w:w="358" w:type="pct"/>
            <w:vAlign w:val="center"/>
          </w:tcPr>
          <w:p w14:paraId="472450E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1985,0</w:t>
            </w:r>
          </w:p>
        </w:tc>
        <w:tc>
          <w:tcPr>
            <w:tcW w:w="293" w:type="pct"/>
            <w:vAlign w:val="center"/>
          </w:tcPr>
          <w:p w14:paraId="573FF00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1985,0</w:t>
            </w:r>
          </w:p>
        </w:tc>
        <w:tc>
          <w:tcPr>
            <w:tcW w:w="293" w:type="pct"/>
            <w:vAlign w:val="center"/>
          </w:tcPr>
          <w:p w14:paraId="4AE8150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1985,0</w:t>
            </w:r>
          </w:p>
        </w:tc>
        <w:tc>
          <w:tcPr>
            <w:tcW w:w="293" w:type="pct"/>
            <w:vAlign w:val="center"/>
          </w:tcPr>
          <w:p w14:paraId="447BC19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1985,0</w:t>
            </w:r>
          </w:p>
        </w:tc>
      </w:tr>
      <w:tr w:rsidR="00493EAC" w:rsidRPr="00F420B0" w14:paraId="05B7EE83" w14:textId="77777777" w:rsidTr="00493EAC">
        <w:tc>
          <w:tcPr>
            <w:tcW w:w="269" w:type="pct"/>
            <w:vAlign w:val="center"/>
          </w:tcPr>
          <w:p w14:paraId="6D9A97D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3.1.1</w:t>
            </w:r>
          </w:p>
        </w:tc>
        <w:tc>
          <w:tcPr>
            <w:tcW w:w="1729" w:type="pct"/>
            <w:vAlign w:val="center"/>
          </w:tcPr>
          <w:p w14:paraId="5EC0DE10"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Организация работы с детьми и молодежью по профилактике правонарушений, экстремизма, терроризма, межнациональных (межэтнических) конфликтов в городе Мурманске</w:t>
            </w:r>
          </w:p>
        </w:tc>
        <w:tc>
          <w:tcPr>
            <w:tcW w:w="693" w:type="pct"/>
            <w:vAlign w:val="center"/>
          </w:tcPr>
          <w:p w14:paraId="2813F17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МБ</w:t>
            </w:r>
          </w:p>
        </w:tc>
        <w:tc>
          <w:tcPr>
            <w:tcW w:w="358" w:type="pct"/>
            <w:vAlign w:val="center"/>
          </w:tcPr>
          <w:p w14:paraId="202434E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10950,0</w:t>
            </w:r>
          </w:p>
        </w:tc>
        <w:tc>
          <w:tcPr>
            <w:tcW w:w="358" w:type="pct"/>
            <w:vAlign w:val="center"/>
          </w:tcPr>
          <w:p w14:paraId="280E82B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1825,0</w:t>
            </w:r>
          </w:p>
        </w:tc>
        <w:tc>
          <w:tcPr>
            <w:tcW w:w="358" w:type="pct"/>
            <w:vAlign w:val="center"/>
          </w:tcPr>
          <w:p w14:paraId="4FB9AFE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1825,0</w:t>
            </w:r>
          </w:p>
        </w:tc>
        <w:tc>
          <w:tcPr>
            <w:tcW w:w="358" w:type="pct"/>
            <w:vAlign w:val="center"/>
          </w:tcPr>
          <w:p w14:paraId="219DE95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1825,0</w:t>
            </w:r>
          </w:p>
        </w:tc>
        <w:tc>
          <w:tcPr>
            <w:tcW w:w="293" w:type="pct"/>
            <w:vAlign w:val="center"/>
          </w:tcPr>
          <w:p w14:paraId="420D7FD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1825,0</w:t>
            </w:r>
          </w:p>
        </w:tc>
        <w:tc>
          <w:tcPr>
            <w:tcW w:w="293" w:type="pct"/>
            <w:vAlign w:val="center"/>
          </w:tcPr>
          <w:p w14:paraId="1AEDBDF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1825,0</w:t>
            </w:r>
          </w:p>
        </w:tc>
        <w:tc>
          <w:tcPr>
            <w:tcW w:w="293" w:type="pct"/>
            <w:vAlign w:val="center"/>
          </w:tcPr>
          <w:p w14:paraId="2D9D46F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1825,0</w:t>
            </w:r>
          </w:p>
        </w:tc>
      </w:tr>
      <w:tr w:rsidR="00493EAC" w:rsidRPr="00F420B0" w14:paraId="443AA768" w14:textId="77777777" w:rsidTr="00493EAC">
        <w:tc>
          <w:tcPr>
            <w:tcW w:w="269" w:type="pct"/>
            <w:vAlign w:val="center"/>
          </w:tcPr>
          <w:p w14:paraId="7C45D25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3.1.2</w:t>
            </w:r>
          </w:p>
        </w:tc>
        <w:tc>
          <w:tcPr>
            <w:tcW w:w="1729" w:type="pct"/>
            <w:vAlign w:val="center"/>
          </w:tcPr>
          <w:p w14:paraId="1DA2F04E"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Обучение сотрудников, ответственных за антитеррористическую работу, в сфере противодействия терроризму, экстремизму и антитеррористической защищенности объектов, действиям при возникновении угроз террористического характера</w:t>
            </w:r>
          </w:p>
        </w:tc>
        <w:tc>
          <w:tcPr>
            <w:tcW w:w="693" w:type="pct"/>
            <w:vAlign w:val="center"/>
          </w:tcPr>
          <w:p w14:paraId="0EE9A9B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МБ</w:t>
            </w:r>
          </w:p>
        </w:tc>
        <w:tc>
          <w:tcPr>
            <w:tcW w:w="358" w:type="pct"/>
            <w:vAlign w:val="center"/>
          </w:tcPr>
          <w:p w14:paraId="351FBE7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960,0</w:t>
            </w:r>
          </w:p>
        </w:tc>
        <w:tc>
          <w:tcPr>
            <w:tcW w:w="358" w:type="pct"/>
            <w:vAlign w:val="center"/>
          </w:tcPr>
          <w:p w14:paraId="1DDAF34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160,0</w:t>
            </w:r>
          </w:p>
        </w:tc>
        <w:tc>
          <w:tcPr>
            <w:tcW w:w="358" w:type="pct"/>
            <w:vAlign w:val="center"/>
          </w:tcPr>
          <w:p w14:paraId="73B319D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160,0</w:t>
            </w:r>
          </w:p>
        </w:tc>
        <w:tc>
          <w:tcPr>
            <w:tcW w:w="358" w:type="pct"/>
            <w:vAlign w:val="center"/>
          </w:tcPr>
          <w:p w14:paraId="38F4534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160,0</w:t>
            </w:r>
          </w:p>
        </w:tc>
        <w:tc>
          <w:tcPr>
            <w:tcW w:w="293" w:type="pct"/>
            <w:vAlign w:val="center"/>
          </w:tcPr>
          <w:p w14:paraId="102ADD5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160,0</w:t>
            </w:r>
          </w:p>
        </w:tc>
        <w:tc>
          <w:tcPr>
            <w:tcW w:w="293" w:type="pct"/>
            <w:vAlign w:val="center"/>
          </w:tcPr>
          <w:p w14:paraId="5779848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160,0</w:t>
            </w:r>
          </w:p>
        </w:tc>
        <w:tc>
          <w:tcPr>
            <w:tcW w:w="293" w:type="pct"/>
            <w:vAlign w:val="center"/>
          </w:tcPr>
          <w:p w14:paraId="6BDE24E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160,0</w:t>
            </w:r>
          </w:p>
        </w:tc>
      </w:tr>
    </w:tbl>
    <w:p w14:paraId="0C072077" w14:textId="77777777" w:rsidR="00D66AEF" w:rsidRPr="00F420B0" w:rsidRDefault="00D66AEF" w:rsidP="008C69E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AE26240" w14:textId="77777777" w:rsidR="008C69EE" w:rsidRPr="00F420B0" w:rsidRDefault="008C69EE" w:rsidP="008C69EE">
      <w:pPr>
        <w:spacing w:after="0" w:line="240" w:lineRule="auto"/>
        <w:rPr>
          <w:rFonts w:ascii="Times New Roman" w:eastAsia="Times New Roman" w:hAnsi="Times New Roman" w:cs="Times New Roman"/>
          <w:sz w:val="28"/>
          <w:szCs w:val="28"/>
          <w:lang w:eastAsia="ru-RU"/>
        </w:rPr>
        <w:sectPr w:rsidR="008C69EE" w:rsidRPr="00F420B0">
          <w:pgSz w:w="16838" w:h="11906" w:orient="landscape"/>
          <w:pgMar w:top="709" w:right="454" w:bottom="425" w:left="454" w:header="709" w:footer="709" w:gutter="0"/>
          <w:cols w:space="720"/>
        </w:sectPr>
      </w:pPr>
    </w:p>
    <w:p w14:paraId="79DFFE20" w14:textId="77777777" w:rsidR="008C69EE" w:rsidRPr="00F420B0" w:rsidRDefault="008C69EE" w:rsidP="008C69E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 Обоснование ресурсного обеспечения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82"/>
        <w:gridCol w:w="1174"/>
        <w:gridCol w:w="1034"/>
        <w:gridCol w:w="1034"/>
        <w:gridCol w:w="1034"/>
        <w:gridCol w:w="1034"/>
        <w:gridCol w:w="1034"/>
        <w:gridCol w:w="1034"/>
      </w:tblGrid>
      <w:tr w:rsidR="00493EAC" w:rsidRPr="00F420B0" w14:paraId="28C11CB5" w14:textId="77777777" w:rsidTr="00493EAC">
        <w:trPr>
          <w:tblHeader/>
        </w:trPr>
        <w:tc>
          <w:tcPr>
            <w:tcW w:w="1324" w:type="pct"/>
            <w:vMerge w:val="restart"/>
            <w:vAlign w:val="center"/>
          </w:tcPr>
          <w:p w14:paraId="685DB88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Источник финансирования</w:t>
            </w:r>
          </w:p>
        </w:tc>
        <w:tc>
          <w:tcPr>
            <w:tcW w:w="585" w:type="pct"/>
            <w:vMerge w:val="restart"/>
            <w:vAlign w:val="center"/>
          </w:tcPr>
          <w:p w14:paraId="6E7C4AE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Всего, тыс. руб.</w:t>
            </w:r>
          </w:p>
        </w:tc>
        <w:tc>
          <w:tcPr>
            <w:tcW w:w="3091" w:type="pct"/>
            <w:gridSpan w:val="6"/>
            <w:vAlign w:val="center"/>
          </w:tcPr>
          <w:p w14:paraId="3151C36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В том числе по годам реализации, тыс. руб.</w:t>
            </w:r>
          </w:p>
        </w:tc>
      </w:tr>
      <w:tr w:rsidR="00493EAC" w:rsidRPr="00F420B0" w14:paraId="683E7614" w14:textId="77777777" w:rsidTr="00493EAC">
        <w:trPr>
          <w:tblHeader/>
        </w:trPr>
        <w:tc>
          <w:tcPr>
            <w:tcW w:w="1324" w:type="pct"/>
            <w:vMerge/>
          </w:tcPr>
          <w:p w14:paraId="137715A3" w14:textId="77777777" w:rsidR="00493EAC" w:rsidRPr="00F420B0" w:rsidRDefault="00493EAC" w:rsidP="00493EAC">
            <w:pPr>
              <w:rPr>
                <w:rFonts w:ascii="Times New Roman" w:hAnsi="Times New Roman" w:cs="Times New Roman"/>
                <w:sz w:val="28"/>
                <w:szCs w:val="28"/>
              </w:rPr>
            </w:pPr>
          </w:p>
        </w:tc>
        <w:tc>
          <w:tcPr>
            <w:tcW w:w="585" w:type="pct"/>
            <w:vMerge/>
          </w:tcPr>
          <w:p w14:paraId="5A85C570" w14:textId="77777777" w:rsidR="00493EAC" w:rsidRPr="00F420B0" w:rsidRDefault="00493EAC" w:rsidP="00493EAC">
            <w:pPr>
              <w:rPr>
                <w:rFonts w:ascii="Times New Roman" w:hAnsi="Times New Roman" w:cs="Times New Roman"/>
                <w:sz w:val="28"/>
                <w:szCs w:val="28"/>
              </w:rPr>
            </w:pPr>
          </w:p>
        </w:tc>
        <w:tc>
          <w:tcPr>
            <w:tcW w:w="515" w:type="pct"/>
            <w:vAlign w:val="center"/>
          </w:tcPr>
          <w:p w14:paraId="58F42E8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2019 год</w:t>
            </w:r>
          </w:p>
        </w:tc>
        <w:tc>
          <w:tcPr>
            <w:tcW w:w="515" w:type="pct"/>
            <w:vAlign w:val="center"/>
          </w:tcPr>
          <w:p w14:paraId="2AA8FC6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2020 год</w:t>
            </w:r>
          </w:p>
        </w:tc>
        <w:tc>
          <w:tcPr>
            <w:tcW w:w="515" w:type="pct"/>
            <w:vAlign w:val="center"/>
          </w:tcPr>
          <w:p w14:paraId="2FE6F63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2021 год</w:t>
            </w:r>
          </w:p>
        </w:tc>
        <w:tc>
          <w:tcPr>
            <w:tcW w:w="515" w:type="pct"/>
            <w:vAlign w:val="center"/>
          </w:tcPr>
          <w:p w14:paraId="4A7FB7A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2022 год</w:t>
            </w:r>
          </w:p>
        </w:tc>
        <w:tc>
          <w:tcPr>
            <w:tcW w:w="515" w:type="pct"/>
            <w:vAlign w:val="center"/>
          </w:tcPr>
          <w:p w14:paraId="20B5533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2023 год</w:t>
            </w:r>
          </w:p>
        </w:tc>
        <w:tc>
          <w:tcPr>
            <w:tcW w:w="515" w:type="pct"/>
            <w:vAlign w:val="center"/>
          </w:tcPr>
          <w:p w14:paraId="67454A4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2024 год</w:t>
            </w:r>
          </w:p>
        </w:tc>
      </w:tr>
      <w:tr w:rsidR="00493EAC" w:rsidRPr="00F420B0" w14:paraId="0561F822" w14:textId="77777777" w:rsidTr="00493EAC">
        <w:trPr>
          <w:tblHeader/>
        </w:trPr>
        <w:tc>
          <w:tcPr>
            <w:tcW w:w="1324" w:type="pct"/>
            <w:vAlign w:val="center"/>
          </w:tcPr>
          <w:p w14:paraId="3F44CEA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w:t>
            </w:r>
          </w:p>
        </w:tc>
        <w:tc>
          <w:tcPr>
            <w:tcW w:w="585" w:type="pct"/>
            <w:vAlign w:val="center"/>
          </w:tcPr>
          <w:p w14:paraId="4DB7EFD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w:t>
            </w:r>
          </w:p>
        </w:tc>
        <w:tc>
          <w:tcPr>
            <w:tcW w:w="515" w:type="pct"/>
            <w:vAlign w:val="center"/>
          </w:tcPr>
          <w:p w14:paraId="247A21B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w:t>
            </w:r>
          </w:p>
        </w:tc>
        <w:tc>
          <w:tcPr>
            <w:tcW w:w="515" w:type="pct"/>
            <w:vAlign w:val="center"/>
          </w:tcPr>
          <w:p w14:paraId="7C6D46C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w:t>
            </w:r>
          </w:p>
        </w:tc>
        <w:tc>
          <w:tcPr>
            <w:tcW w:w="515" w:type="pct"/>
            <w:vAlign w:val="center"/>
          </w:tcPr>
          <w:p w14:paraId="0741D29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w:t>
            </w:r>
          </w:p>
        </w:tc>
        <w:tc>
          <w:tcPr>
            <w:tcW w:w="515" w:type="pct"/>
            <w:vAlign w:val="center"/>
          </w:tcPr>
          <w:p w14:paraId="03395DB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6</w:t>
            </w:r>
          </w:p>
        </w:tc>
        <w:tc>
          <w:tcPr>
            <w:tcW w:w="515" w:type="pct"/>
            <w:vAlign w:val="center"/>
          </w:tcPr>
          <w:p w14:paraId="4ACC6A4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7</w:t>
            </w:r>
          </w:p>
        </w:tc>
        <w:tc>
          <w:tcPr>
            <w:tcW w:w="515" w:type="pct"/>
            <w:vAlign w:val="center"/>
          </w:tcPr>
          <w:p w14:paraId="1F150B5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w:t>
            </w:r>
          </w:p>
        </w:tc>
      </w:tr>
      <w:tr w:rsidR="00493EAC" w:rsidRPr="00F420B0" w14:paraId="517B1A1A" w14:textId="77777777" w:rsidTr="00493EAC">
        <w:tc>
          <w:tcPr>
            <w:tcW w:w="1324" w:type="pct"/>
            <w:vAlign w:val="center"/>
          </w:tcPr>
          <w:p w14:paraId="1A78E1CF"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Всего по подпрограмме</w:t>
            </w:r>
          </w:p>
        </w:tc>
        <w:tc>
          <w:tcPr>
            <w:tcW w:w="585" w:type="pct"/>
            <w:vAlign w:val="center"/>
          </w:tcPr>
          <w:p w14:paraId="2A7B712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108033,2</w:t>
            </w:r>
          </w:p>
        </w:tc>
        <w:tc>
          <w:tcPr>
            <w:tcW w:w="515" w:type="pct"/>
            <w:vAlign w:val="center"/>
          </w:tcPr>
          <w:p w14:paraId="5CB1C74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17931,0</w:t>
            </w:r>
          </w:p>
        </w:tc>
        <w:tc>
          <w:tcPr>
            <w:tcW w:w="515" w:type="pct"/>
            <w:vAlign w:val="center"/>
          </w:tcPr>
          <w:p w14:paraId="2B36D94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18059,8</w:t>
            </w:r>
          </w:p>
        </w:tc>
        <w:tc>
          <w:tcPr>
            <w:tcW w:w="515" w:type="pct"/>
            <w:vAlign w:val="center"/>
          </w:tcPr>
          <w:p w14:paraId="7239E3C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18010,6</w:t>
            </w:r>
          </w:p>
        </w:tc>
        <w:tc>
          <w:tcPr>
            <w:tcW w:w="515" w:type="pct"/>
            <w:vAlign w:val="center"/>
          </w:tcPr>
          <w:p w14:paraId="31E581C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18010,6</w:t>
            </w:r>
          </w:p>
        </w:tc>
        <w:tc>
          <w:tcPr>
            <w:tcW w:w="515" w:type="pct"/>
            <w:vAlign w:val="center"/>
          </w:tcPr>
          <w:p w14:paraId="4CB143D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18010,6</w:t>
            </w:r>
          </w:p>
        </w:tc>
        <w:tc>
          <w:tcPr>
            <w:tcW w:w="515" w:type="pct"/>
            <w:vAlign w:val="center"/>
          </w:tcPr>
          <w:p w14:paraId="4784ECB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18010,6</w:t>
            </w:r>
          </w:p>
        </w:tc>
      </w:tr>
      <w:tr w:rsidR="00493EAC" w:rsidRPr="00F420B0" w14:paraId="04255E0E" w14:textId="77777777" w:rsidTr="00493EAC">
        <w:trPr>
          <w:trHeight w:val="465"/>
        </w:trPr>
        <w:tc>
          <w:tcPr>
            <w:tcW w:w="1324" w:type="pct"/>
            <w:vAlign w:val="center"/>
          </w:tcPr>
          <w:p w14:paraId="7AA5328E"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в том числе за счет</w:t>
            </w:r>
          </w:p>
        </w:tc>
        <w:tc>
          <w:tcPr>
            <w:tcW w:w="585" w:type="pct"/>
            <w:vAlign w:val="center"/>
          </w:tcPr>
          <w:p w14:paraId="2E916CFF" w14:textId="77777777" w:rsidR="00493EAC" w:rsidRPr="00F420B0" w:rsidRDefault="00493EAC" w:rsidP="00493EAC">
            <w:pPr>
              <w:pStyle w:val="ConsPlusNormal"/>
              <w:rPr>
                <w:rFonts w:ascii="Times New Roman" w:hAnsi="Times New Roman" w:cs="Times New Roman"/>
                <w:sz w:val="28"/>
                <w:szCs w:val="28"/>
              </w:rPr>
            </w:pPr>
          </w:p>
        </w:tc>
        <w:tc>
          <w:tcPr>
            <w:tcW w:w="515" w:type="pct"/>
            <w:vAlign w:val="center"/>
          </w:tcPr>
          <w:p w14:paraId="1C0F2C69" w14:textId="77777777" w:rsidR="00493EAC" w:rsidRPr="00F420B0" w:rsidRDefault="00493EAC" w:rsidP="00493EAC">
            <w:pPr>
              <w:pStyle w:val="ConsPlusNormal"/>
              <w:rPr>
                <w:rFonts w:ascii="Times New Roman" w:hAnsi="Times New Roman" w:cs="Times New Roman"/>
                <w:sz w:val="28"/>
                <w:szCs w:val="28"/>
              </w:rPr>
            </w:pPr>
          </w:p>
        </w:tc>
        <w:tc>
          <w:tcPr>
            <w:tcW w:w="515" w:type="pct"/>
            <w:vAlign w:val="center"/>
          </w:tcPr>
          <w:p w14:paraId="0D276D59" w14:textId="77777777" w:rsidR="00493EAC" w:rsidRPr="00F420B0" w:rsidRDefault="00493EAC" w:rsidP="00493EAC">
            <w:pPr>
              <w:pStyle w:val="ConsPlusNormal"/>
              <w:rPr>
                <w:rFonts w:ascii="Times New Roman" w:hAnsi="Times New Roman" w:cs="Times New Roman"/>
                <w:sz w:val="28"/>
                <w:szCs w:val="28"/>
              </w:rPr>
            </w:pPr>
          </w:p>
        </w:tc>
        <w:tc>
          <w:tcPr>
            <w:tcW w:w="515" w:type="pct"/>
            <w:vAlign w:val="center"/>
          </w:tcPr>
          <w:p w14:paraId="3C9AA176" w14:textId="77777777" w:rsidR="00493EAC" w:rsidRPr="00F420B0" w:rsidRDefault="00493EAC" w:rsidP="00493EAC">
            <w:pPr>
              <w:pStyle w:val="ConsPlusNormal"/>
              <w:rPr>
                <w:rFonts w:ascii="Times New Roman" w:hAnsi="Times New Roman" w:cs="Times New Roman"/>
                <w:sz w:val="28"/>
                <w:szCs w:val="28"/>
              </w:rPr>
            </w:pPr>
          </w:p>
        </w:tc>
        <w:tc>
          <w:tcPr>
            <w:tcW w:w="515" w:type="pct"/>
            <w:vAlign w:val="center"/>
          </w:tcPr>
          <w:p w14:paraId="1330F334" w14:textId="77777777" w:rsidR="00493EAC" w:rsidRPr="00F420B0" w:rsidRDefault="00493EAC" w:rsidP="00493EAC">
            <w:pPr>
              <w:pStyle w:val="ConsPlusNormal"/>
              <w:rPr>
                <w:rFonts w:ascii="Times New Roman" w:hAnsi="Times New Roman" w:cs="Times New Roman"/>
                <w:sz w:val="28"/>
                <w:szCs w:val="28"/>
              </w:rPr>
            </w:pPr>
          </w:p>
        </w:tc>
        <w:tc>
          <w:tcPr>
            <w:tcW w:w="515" w:type="pct"/>
            <w:vAlign w:val="center"/>
          </w:tcPr>
          <w:p w14:paraId="57EEC25E" w14:textId="77777777" w:rsidR="00493EAC" w:rsidRPr="00F420B0" w:rsidRDefault="00493EAC" w:rsidP="00493EAC">
            <w:pPr>
              <w:pStyle w:val="ConsPlusNormal"/>
              <w:rPr>
                <w:rFonts w:ascii="Times New Roman" w:hAnsi="Times New Roman" w:cs="Times New Roman"/>
                <w:sz w:val="28"/>
                <w:szCs w:val="28"/>
              </w:rPr>
            </w:pPr>
          </w:p>
        </w:tc>
        <w:tc>
          <w:tcPr>
            <w:tcW w:w="515" w:type="pct"/>
            <w:vAlign w:val="center"/>
          </w:tcPr>
          <w:p w14:paraId="7DA37DFD" w14:textId="77777777" w:rsidR="00493EAC" w:rsidRPr="00F420B0" w:rsidRDefault="00493EAC" w:rsidP="00493EAC">
            <w:pPr>
              <w:pStyle w:val="ConsPlusNormal"/>
              <w:rPr>
                <w:rFonts w:ascii="Times New Roman" w:hAnsi="Times New Roman" w:cs="Times New Roman"/>
                <w:sz w:val="28"/>
                <w:szCs w:val="28"/>
              </w:rPr>
            </w:pPr>
          </w:p>
        </w:tc>
      </w:tr>
      <w:tr w:rsidR="00493EAC" w:rsidRPr="00F420B0" w14:paraId="49B3F53F" w14:textId="77777777" w:rsidTr="00493EAC">
        <w:tc>
          <w:tcPr>
            <w:tcW w:w="1324" w:type="pct"/>
            <w:vAlign w:val="center"/>
          </w:tcPr>
          <w:p w14:paraId="2895FE67"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бюджета муниципального образования город Мурманск</w:t>
            </w:r>
          </w:p>
        </w:tc>
        <w:tc>
          <w:tcPr>
            <w:tcW w:w="585" w:type="pct"/>
            <w:vAlign w:val="center"/>
          </w:tcPr>
          <w:p w14:paraId="1D4D7B8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108033,2</w:t>
            </w:r>
          </w:p>
        </w:tc>
        <w:tc>
          <w:tcPr>
            <w:tcW w:w="515" w:type="pct"/>
            <w:vAlign w:val="center"/>
          </w:tcPr>
          <w:p w14:paraId="4089AAA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17931,0</w:t>
            </w:r>
          </w:p>
        </w:tc>
        <w:tc>
          <w:tcPr>
            <w:tcW w:w="515" w:type="pct"/>
            <w:vAlign w:val="center"/>
          </w:tcPr>
          <w:p w14:paraId="7C64F87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18059,8</w:t>
            </w:r>
          </w:p>
        </w:tc>
        <w:tc>
          <w:tcPr>
            <w:tcW w:w="515" w:type="pct"/>
            <w:vAlign w:val="center"/>
          </w:tcPr>
          <w:p w14:paraId="489C329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18010,6</w:t>
            </w:r>
          </w:p>
        </w:tc>
        <w:tc>
          <w:tcPr>
            <w:tcW w:w="515" w:type="pct"/>
            <w:vAlign w:val="center"/>
          </w:tcPr>
          <w:p w14:paraId="2B4C8F9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18010,6</w:t>
            </w:r>
          </w:p>
        </w:tc>
        <w:tc>
          <w:tcPr>
            <w:tcW w:w="515" w:type="pct"/>
            <w:vAlign w:val="center"/>
          </w:tcPr>
          <w:p w14:paraId="332E309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18010,6</w:t>
            </w:r>
          </w:p>
        </w:tc>
        <w:tc>
          <w:tcPr>
            <w:tcW w:w="515" w:type="pct"/>
            <w:vAlign w:val="center"/>
          </w:tcPr>
          <w:p w14:paraId="0E0AA6F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18010,6</w:t>
            </w:r>
          </w:p>
        </w:tc>
      </w:tr>
      <w:tr w:rsidR="00493EAC" w:rsidRPr="00F420B0" w14:paraId="36D0354F" w14:textId="77777777" w:rsidTr="00493EAC">
        <w:tc>
          <w:tcPr>
            <w:tcW w:w="1324" w:type="pct"/>
            <w:vAlign w:val="center"/>
          </w:tcPr>
          <w:p w14:paraId="17D44F7A"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областного бюджета</w:t>
            </w:r>
          </w:p>
        </w:tc>
        <w:tc>
          <w:tcPr>
            <w:tcW w:w="585" w:type="pct"/>
            <w:vAlign w:val="center"/>
          </w:tcPr>
          <w:p w14:paraId="46F9A9C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2F3027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6FB1B05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0EC8082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2AED795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354C8C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6A79A1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62985B4C" w14:textId="77777777" w:rsidTr="00493EAC">
        <w:tc>
          <w:tcPr>
            <w:tcW w:w="1324" w:type="pct"/>
            <w:vAlign w:val="center"/>
          </w:tcPr>
          <w:p w14:paraId="6C99EB51"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федерального бюджета</w:t>
            </w:r>
          </w:p>
        </w:tc>
        <w:tc>
          <w:tcPr>
            <w:tcW w:w="585" w:type="pct"/>
            <w:vAlign w:val="center"/>
          </w:tcPr>
          <w:p w14:paraId="67E5778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6927BF6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4E5A25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68919CA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53288B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6EB4494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56BC60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77B72F80" w14:textId="77777777" w:rsidTr="00493EAC">
        <w:tc>
          <w:tcPr>
            <w:tcW w:w="1324" w:type="pct"/>
            <w:vAlign w:val="center"/>
          </w:tcPr>
          <w:p w14:paraId="09F35645"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внебюджетных средств</w:t>
            </w:r>
          </w:p>
        </w:tc>
        <w:tc>
          <w:tcPr>
            <w:tcW w:w="585" w:type="pct"/>
            <w:vAlign w:val="center"/>
          </w:tcPr>
          <w:p w14:paraId="5741388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C21A9D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27D9C6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7E6330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53F4C1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856AD9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504EBD0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1B3E824C" w14:textId="77777777" w:rsidTr="00493EAC">
        <w:tc>
          <w:tcPr>
            <w:tcW w:w="1324" w:type="pct"/>
            <w:vAlign w:val="center"/>
          </w:tcPr>
          <w:p w14:paraId="49A63FE7"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В том числе по заказчикам</w:t>
            </w:r>
          </w:p>
        </w:tc>
        <w:tc>
          <w:tcPr>
            <w:tcW w:w="585" w:type="pct"/>
            <w:vAlign w:val="center"/>
          </w:tcPr>
          <w:p w14:paraId="09EE6B3F" w14:textId="77777777" w:rsidR="00493EAC" w:rsidRPr="00F420B0" w:rsidRDefault="00493EAC" w:rsidP="00493EAC">
            <w:pPr>
              <w:pStyle w:val="ConsPlusNormal"/>
              <w:rPr>
                <w:rFonts w:ascii="Times New Roman" w:hAnsi="Times New Roman" w:cs="Times New Roman"/>
                <w:sz w:val="28"/>
                <w:szCs w:val="28"/>
              </w:rPr>
            </w:pPr>
          </w:p>
        </w:tc>
        <w:tc>
          <w:tcPr>
            <w:tcW w:w="515" w:type="pct"/>
            <w:vAlign w:val="center"/>
          </w:tcPr>
          <w:p w14:paraId="1A94F9B3" w14:textId="77777777" w:rsidR="00493EAC" w:rsidRPr="00F420B0" w:rsidRDefault="00493EAC" w:rsidP="00493EAC">
            <w:pPr>
              <w:pStyle w:val="ConsPlusNormal"/>
              <w:rPr>
                <w:rFonts w:ascii="Times New Roman" w:hAnsi="Times New Roman" w:cs="Times New Roman"/>
                <w:sz w:val="28"/>
                <w:szCs w:val="28"/>
              </w:rPr>
            </w:pPr>
          </w:p>
        </w:tc>
        <w:tc>
          <w:tcPr>
            <w:tcW w:w="515" w:type="pct"/>
            <w:vAlign w:val="center"/>
          </w:tcPr>
          <w:p w14:paraId="603C0923" w14:textId="77777777" w:rsidR="00493EAC" w:rsidRPr="00F420B0" w:rsidRDefault="00493EAC" w:rsidP="00493EAC">
            <w:pPr>
              <w:pStyle w:val="ConsPlusNormal"/>
              <w:rPr>
                <w:rFonts w:ascii="Times New Roman" w:hAnsi="Times New Roman" w:cs="Times New Roman"/>
                <w:sz w:val="28"/>
                <w:szCs w:val="28"/>
              </w:rPr>
            </w:pPr>
          </w:p>
        </w:tc>
        <w:tc>
          <w:tcPr>
            <w:tcW w:w="515" w:type="pct"/>
            <w:vAlign w:val="center"/>
          </w:tcPr>
          <w:p w14:paraId="7A377DFF" w14:textId="77777777" w:rsidR="00493EAC" w:rsidRPr="00F420B0" w:rsidRDefault="00493EAC" w:rsidP="00493EAC">
            <w:pPr>
              <w:pStyle w:val="ConsPlusNormal"/>
              <w:rPr>
                <w:rFonts w:ascii="Times New Roman" w:hAnsi="Times New Roman" w:cs="Times New Roman"/>
                <w:sz w:val="28"/>
                <w:szCs w:val="28"/>
              </w:rPr>
            </w:pPr>
          </w:p>
        </w:tc>
        <w:tc>
          <w:tcPr>
            <w:tcW w:w="515" w:type="pct"/>
            <w:vAlign w:val="center"/>
          </w:tcPr>
          <w:p w14:paraId="3DE98A43" w14:textId="77777777" w:rsidR="00493EAC" w:rsidRPr="00F420B0" w:rsidRDefault="00493EAC" w:rsidP="00493EAC">
            <w:pPr>
              <w:pStyle w:val="ConsPlusNormal"/>
              <w:rPr>
                <w:rFonts w:ascii="Times New Roman" w:hAnsi="Times New Roman" w:cs="Times New Roman"/>
                <w:sz w:val="28"/>
                <w:szCs w:val="28"/>
              </w:rPr>
            </w:pPr>
          </w:p>
        </w:tc>
        <w:tc>
          <w:tcPr>
            <w:tcW w:w="515" w:type="pct"/>
            <w:vAlign w:val="center"/>
          </w:tcPr>
          <w:p w14:paraId="4369F219" w14:textId="77777777" w:rsidR="00493EAC" w:rsidRPr="00F420B0" w:rsidRDefault="00493EAC" w:rsidP="00493EAC">
            <w:pPr>
              <w:pStyle w:val="ConsPlusNormal"/>
              <w:rPr>
                <w:rFonts w:ascii="Times New Roman" w:hAnsi="Times New Roman" w:cs="Times New Roman"/>
                <w:sz w:val="28"/>
                <w:szCs w:val="28"/>
              </w:rPr>
            </w:pPr>
          </w:p>
        </w:tc>
        <w:tc>
          <w:tcPr>
            <w:tcW w:w="515" w:type="pct"/>
            <w:vAlign w:val="center"/>
          </w:tcPr>
          <w:p w14:paraId="5279870B" w14:textId="77777777" w:rsidR="00493EAC" w:rsidRPr="00F420B0" w:rsidRDefault="00493EAC" w:rsidP="00493EAC">
            <w:pPr>
              <w:pStyle w:val="ConsPlusNormal"/>
              <w:rPr>
                <w:rFonts w:ascii="Times New Roman" w:hAnsi="Times New Roman" w:cs="Times New Roman"/>
                <w:sz w:val="28"/>
                <w:szCs w:val="28"/>
              </w:rPr>
            </w:pPr>
          </w:p>
        </w:tc>
      </w:tr>
      <w:tr w:rsidR="00493EAC" w:rsidRPr="00F420B0" w14:paraId="52316ABB" w14:textId="77777777" w:rsidTr="00493EAC">
        <w:tc>
          <w:tcPr>
            <w:tcW w:w="1324" w:type="pct"/>
            <w:vAlign w:val="center"/>
          </w:tcPr>
          <w:p w14:paraId="48195428"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администрация города Мурманска</w:t>
            </w:r>
          </w:p>
        </w:tc>
        <w:tc>
          <w:tcPr>
            <w:tcW w:w="585" w:type="pct"/>
            <w:vAlign w:val="center"/>
          </w:tcPr>
          <w:p w14:paraId="0EBE655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96123,2</w:t>
            </w:r>
          </w:p>
        </w:tc>
        <w:tc>
          <w:tcPr>
            <w:tcW w:w="515" w:type="pct"/>
            <w:vAlign w:val="center"/>
          </w:tcPr>
          <w:p w14:paraId="39436AA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15946,0</w:t>
            </w:r>
          </w:p>
        </w:tc>
        <w:tc>
          <w:tcPr>
            <w:tcW w:w="515" w:type="pct"/>
            <w:vAlign w:val="center"/>
          </w:tcPr>
          <w:p w14:paraId="6A5FD95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16074,8</w:t>
            </w:r>
          </w:p>
        </w:tc>
        <w:tc>
          <w:tcPr>
            <w:tcW w:w="515" w:type="pct"/>
            <w:vAlign w:val="center"/>
          </w:tcPr>
          <w:p w14:paraId="7A21D9C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16025,6</w:t>
            </w:r>
          </w:p>
        </w:tc>
        <w:tc>
          <w:tcPr>
            <w:tcW w:w="515" w:type="pct"/>
            <w:vAlign w:val="center"/>
          </w:tcPr>
          <w:p w14:paraId="7FACE58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16025,6</w:t>
            </w:r>
          </w:p>
        </w:tc>
        <w:tc>
          <w:tcPr>
            <w:tcW w:w="515" w:type="pct"/>
            <w:vAlign w:val="center"/>
          </w:tcPr>
          <w:p w14:paraId="26EE99C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16025,6</w:t>
            </w:r>
          </w:p>
        </w:tc>
        <w:tc>
          <w:tcPr>
            <w:tcW w:w="515" w:type="pct"/>
            <w:vAlign w:val="center"/>
          </w:tcPr>
          <w:p w14:paraId="2A8F300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16025,6</w:t>
            </w:r>
          </w:p>
        </w:tc>
      </w:tr>
      <w:tr w:rsidR="00493EAC" w:rsidRPr="00F420B0" w14:paraId="7E728F3B" w14:textId="77777777" w:rsidTr="00493EAC">
        <w:tc>
          <w:tcPr>
            <w:tcW w:w="1324" w:type="pct"/>
            <w:vAlign w:val="center"/>
          </w:tcPr>
          <w:p w14:paraId="4CD87601"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бюджета муниципального образования город Мурманск</w:t>
            </w:r>
          </w:p>
        </w:tc>
        <w:tc>
          <w:tcPr>
            <w:tcW w:w="585" w:type="pct"/>
            <w:vAlign w:val="center"/>
          </w:tcPr>
          <w:p w14:paraId="2733D7A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96123,2</w:t>
            </w:r>
          </w:p>
        </w:tc>
        <w:tc>
          <w:tcPr>
            <w:tcW w:w="515" w:type="pct"/>
            <w:vAlign w:val="center"/>
          </w:tcPr>
          <w:p w14:paraId="0AE62DD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15946,0</w:t>
            </w:r>
          </w:p>
        </w:tc>
        <w:tc>
          <w:tcPr>
            <w:tcW w:w="515" w:type="pct"/>
            <w:vAlign w:val="center"/>
          </w:tcPr>
          <w:p w14:paraId="3B786B3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16074,8</w:t>
            </w:r>
          </w:p>
        </w:tc>
        <w:tc>
          <w:tcPr>
            <w:tcW w:w="515" w:type="pct"/>
            <w:vAlign w:val="center"/>
          </w:tcPr>
          <w:p w14:paraId="15B5F0F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16025,6</w:t>
            </w:r>
          </w:p>
        </w:tc>
        <w:tc>
          <w:tcPr>
            <w:tcW w:w="515" w:type="pct"/>
            <w:vAlign w:val="center"/>
          </w:tcPr>
          <w:p w14:paraId="7FEA720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16025,6</w:t>
            </w:r>
          </w:p>
        </w:tc>
        <w:tc>
          <w:tcPr>
            <w:tcW w:w="515" w:type="pct"/>
            <w:vAlign w:val="center"/>
          </w:tcPr>
          <w:p w14:paraId="60261E4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16025,6</w:t>
            </w:r>
          </w:p>
        </w:tc>
        <w:tc>
          <w:tcPr>
            <w:tcW w:w="515" w:type="pct"/>
            <w:vAlign w:val="center"/>
          </w:tcPr>
          <w:p w14:paraId="3164ADF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16025,6</w:t>
            </w:r>
          </w:p>
        </w:tc>
      </w:tr>
      <w:tr w:rsidR="00493EAC" w:rsidRPr="00F420B0" w14:paraId="183C58AB" w14:textId="77777777" w:rsidTr="00493EAC">
        <w:tc>
          <w:tcPr>
            <w:tcW w:w="1324" w:type="pct"/>
            <w:vAlign w:val="center"/>
          </w:tcPr>
          <w:p w14:paraId="0BEDB49C"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областного бюджета</w:t>
            </w:r>
          </w:p>
        </w:tc>
        <w:tc>
          <w:tcPr>
            <w:tcW w:w="585" w:type="pct"/>
            <w:vAlign w:val="center"/>
          </w:tcPr>
          <w:p w14:paraId="393686F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BE541D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251CD71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5E734C9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084D22A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237418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6CDA92B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73420FC2" w14:textId="77777777" w:rsidTr="00493EAC">
        <w:tc>
          <w:tcPr>
            <w:tcW w:w="1324" w:type="pct"/>
            <w:vAlign w:val="center"/>
          </w:tcPr>
          <w:p w14:paraId="5E226346"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федерального бюджета</w:t>
            </w:r>
          </w:p>
        </w:tc>
        <w:tc>
          <w:tcPr>
            <w:tcW w:w="585" w:type="pct"/>
            <w:vAlign w:val="center"/>
          </w:tcPr>
          <w:p w14:paraId="6847556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3A3927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05363DA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0CE86E3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BD8E41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5AB2EAF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CEE0BA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0B21632B" w14:textId="77777777" w:rsidTr="00493EAC">
        <w:tc>
          <w:tcPr>
            <w:tcW w:w="1324" w:type="pct"/>
            <w:vAlign w:val="center"/>
          </w:tcPr>
          <w:p w14:paraId="48637C9D"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внебюджетных средств</w:t>
            </w:r>
          </w:p>
        </w:tc>
        <w:tc>
          <w:tcPr>
            <w:tcW w:w="585" w:type="pct"/>
            <w:vAlign w:val="center"/>
          </w:tcPr>
          <w:p w14:paraId="2BB065A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2939AB7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2473B33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05B0488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56DA8E2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98C295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11B9B4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13711350" w14:textId="77777777" w:rsidTr="00493EAC">
        <w:tc>
          <w:tcPr>
            <w:tcW w:w="1324" w:type="pct"/>
            <w:vAlign w:val="center"/>
          </w:tcPr>
          <w:p w14:paraId="1AE610B6"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комитет по социальной поддержке, взаимодействию с общественными организациями и делам молодежи администрации города Мурманска</w:t>
            </w:r>
          </w:p>
        </w:tc>
        <w:tc>
          <w:tcPr>
            <w:tcW w:w="585" w:type="pct"/>
            <w:vAlign w:val="center"/>
          </w:tcPr>
          <w:p w14:paraId="071BD06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4830,0</w:t>
            </w:r>
          </w:p>
        </w:tc>
        <w:tc>
          <w:tcPr>
            <w:tcW w:w="515" w:type="pct"/>
            <w:vAlign w:val="center"/>
          </w:tcPr>
          <w:p w14:paraId="5117321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805,0</w:t>
            </w:r>
          </w:p>
        </w:tc>
        <w:tc>
          <w:tcPr>
            <w:tcW w:w="515" w:type="pct"/>
            <w:vAlign w:val="center"/>
          </w:tcPr>
          <w:p w14:paraId="01EAB14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805,0</w:t>
            </w:r>
          </w:p>
        </w:tc>
        <w:tc>
          <w:tcPr>
            <w:tcW w:w="515" w:type="pct"/>
            <w:vAlign w:val="center"/>
          </w:tcPr>
          <w:p w14:paraId="239F6E0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805,0</w:t>
            </w:r>
          </w:p>
        </w:tc>
        <w:tc>
          <w:tcPr>
            <w:tcW w:w="515" w:type="pct"/>
            <w:vAlign w:val="center"/>
          </w:tcPr>
          <w:p w14:paraId="364C9A6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805,0</w:t>
            </w:r>
          </w:p>
        </w:tc>
        <w:tc>
          <w:tcPr>
            <w:tcW w:w="515" w:type="pct"/>
            <w:vAlign w:val="center"/>
          </w:tcPr>
          <w:p w14:paraId="33CB163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805,0</w:t>
            </w:r>
          </w:p>
        </w:tc>
        <w:tc>
          <w:tcPr>
            <w:tcW w:w="515" w:type="pct"/>
            <w:vAlign w:val="center"/>
          </w:tcPr>
          <w:p w14:paraId="111FFE7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805,0</w:t>
            </w:r>
          </w:p>
        </w:tc>
      </w:tr>
      <w:tr w:rsidR="00493EAC" w:rsidRPr="00F420B0" w14:paraId="239E1A0E" w14:textId="77777777" w:rsidTr="00493EAC">
        <w:tc>
          <w:tcPr>
            <w:tcW w:w="1324" w:type="pct"/>
            <w:vAlign w:val="center"/>
          </w:tcPr>
          <w:p w14:paraId="73FEAADE"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бюджета муниципального образования город Мурманск</w:t>
            </w:r>
          </w:p>
        </w:tc>
        <w:tc>
          <w:tcPr>
            <w:tcW w:w="585" w:type="pct"/>
            <w:vAlign w:val="center"/>
          </w:tcPr>
          <w:p w14:paraId="0BEDF97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4830,0</w:t>
            </w:r>
          </w:p>
        </w:tc>
        <w:tc>
          <w:tcPr>
            <w:tcW w:w="515" w:type="pct"/>
            <w:vAlign w:val="center"/>
          </w:tcPr>
          <w:p w14:paraId="4387220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805,0</w:t>
            </w:r>
          </w:p>
        </w:tc>
        <w:tc>
          <w:tcPr>
            <w:tcW w:w="515" w:type="pct"/>
            <w:vAlign w:val="center"/>
          </w:tcPr>
          <w:p w14:paraId="3230D59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805,0</w:t>
            </w:r>
          </w:p>
        </w:tc>
        <w:tc>
          <w:tcPr>
            <w:tcW w:w="515" w:type="pct"/>
            <w:vAlign w:val="center"/>
          </w:tcPr>
          <w:p w14:paraId="167F999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805,0</w:t>
            </w:r>
          </w:p>
        </w:tc>
        <w:tc>
          <w:tcPr>
            <w:tcW w:w="515" w:type="pct"/>
            <w:vAlign w:val="center"/>
          </w:tcPr>
          <w:p w14:paraId="383305A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805,0</w:t>
            </w:r>
          </w:p>
        </w:tc>
        <w:tc>
          <w:tcPr>
            <w:tcW w:w="515" w:type="pct"/>
            <w:vAlign w:val="center"/>
          </w:tcPr>
          <w:p w14:paraId="186B9C9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805,0</w:t>
            </w:r>
          </w:p>
        </w:tc>
        <w:tc>
          <w:tcPr>
            <w:tcW w:w="515" w:type="pct"/>
            <w:vAlign w:val="center"/>
          </w:tcPr>
          <w:p w14:paraId="736277E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805,0</w:t>
            </w:r>
          </w:p>
        </w:tc>
      </w:tr>
      <w:tr w:rsidR="00493EAC" w:rsidRPr="00F420B0" w14:paraId="5F26C22F" w14:textId="77777777" w:rsidTr="00493EAC">
        <w:tc>
          <w:tcPr>
            <w:tcW w:w="1324" w:type="pct"/>
            <w:vAlign w:val="center"/>
          </w:tcPr>
          <w:p w14:paraId="035A55CB"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областного бюджета</w:t>
            </w:r>
          </w:p>
        </w:tc>
        <w:tc>
          <w:tcPr>
            <w:tcW w:w="585" w:type="pct"/>
            <w:vAlign w:val="center"/>
          </w:tcPr>
          <w:p w14:paraId="3B9A03E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E94360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6EA134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CF21EA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F8EA54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E68D43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6A1257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152020AF" w14:textId="77777777" w:rsidTr="00493EAC">
        <w:tc>
          <w:tcPr>
            <w:tcW w:w="1324" w:type="pct"/>
            <w:vAlign w:val="center"/>
          </w:tcPr>
          <w:p w14:paraId="6CF46641"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федерального бюджета</w:t>
            </w:r>
          </w:p>
        </w:tc>
        <w:tc>
          <w:tcPr>
            <w:tcW w:w="585" w:type="pct"/>
            <w:vAlign w:val="center"/>
          </w:tcPr>
          <w:p w14:paraId="7703BC0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65505DE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572E9A1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1DB43C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3C3B25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59E4C7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64E7366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265BA2D2" w14:textId="77777777" w:rsidTr="00493EAC">
        <w:tc>
          <w:tcPr>
            <w:tcW w:w="1324" w:type="pct"/>
            <w:vAlign w:val="center"/>
          </w:tcPr>
          <w:p w14:paraId="0C92A3AF"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внебюджетных средств</w:t>
            </w:r>
          </w:p>
        </w:tc>
        <w:tc>
          <w:tcPr>
            <w:tcW w:w="585" w:type="pct"/>
            <w:vAlign w:val="center"/>
          </w:tcPr>
          <w:p w14:paraId="709E165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BCBD00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54F9C22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0C9AA2B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23604D8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08BC74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D67E8D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1D1FD5F0" w14:textId="77777777" w:rsidTr="00493EAC">
        <w:tc>
          <w:tcPr>
            <w:tcW w:w="1324" w:type="pct"/>
            <w:vAlign w:val="center"/>
          </w:tcPr>
          <w:p w14:paraId="248226A9"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комитет по культуре администрации города Мурманска</w:t>
            </w:r>
          </w:p>
        </w:tc>
        <w:tc>
          <w:tcPr>
            <w:tcW w:w="585" w:type="pct"/>
            <w:vAlign w:val="center"/>
          </w:tcPr>
          <w:p w14:paraId="3011E91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3570,0</w:t>
            </w:r>
          </w:p>
        </w:tc>
        <w:tc>
          <w:tcPr>
            <w:tcW w:w="515" w:type="pct"/>
            <w:vAlign w:val="center"/>
          </w:tcPr>
          <w:p w14:paraId="3A285DC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595,0</w:t>
            </w:r>
          </w:p>
        </w:tc>
        <w:tc>
          <w:tcPr>
            <w:tcW w:w="515" w:type="pct"/>
            <w:vAlign w:val="center"/>
          </w:tcPr>
          <w:p w14:paraId="39A2017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595,0</w:t>
            </w:r>
          </w:p>
        </w:tc>
        <w:tc>
          <w:tcPr>
            <w:tcW w:w="515" w:type="pct"/>
            <w:vAlign w:val="center"/>
          </w:tcPr>
          <w:p w14:paraId="171E32B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595,0</w:t>
            </w:r>
          </w:p>
        </w:tc>
        <w:tc>
          <w:tcPr>
            <w:tcW w:w="515" w:type="pct"/>
            <w:vAlign w:val="center"/>
          </w:tcPr>
          <w:p w14:paraId="7C8BF76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595,0</w:t>
            </w:r>
          </w:p>
        </w:tc>
        <w:tc>
          <w:tcPr>
            <w:tcW w:w="515" w:type="pct"/>
            <w:vAlign w:val="center"/>
          </w:tcPr>
          <w:p w14:paraId="209E5C3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595,0</w:t>
            </w:r>
          </w:p>
        </w:tc>
        <w:tc>
          <w:tcPr>
            <w:tcW w:w="515" w:type="pct"/>
            <w:vAlign w:val="center"/>
          </w:tcPr>
          <w:p w14:paraId="7643ABB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595,0</w:t>
            </w:r>
          </w:p>
        </w:tc>
      </w:tr>
      <w:tr w:rsidR="00493EAC" w:rsidRPr="00F420B0" w14:paraId="6D43520A" w14:textId="77777777" w:rsidTr="00493EAC">
        <w:tc>
          <w:tcPr>
            <w:tcW w:w="1324" w:type="pct"/>
            <w:vAlign w:val="center"/>
          </w:tcPr>
          <w:p w14:paraId="695F2A3B"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бюджета муниципального образования город Мурманск</w:t>
            </w:r>
          </w:p>
        </w:tc>
        <w:tc>
          <w:tcPr>
            <w:tcW w:w="585" w:type="pct"/>
            <w:vAlign w:val="center"/>
          </w:tcPr>
          <w:p w14:paraId="02E415A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3570,0</w:t>
            </w:r>
          </w:p>
        </w:tc>
        <w:tc>
          <w:tcPr>
            <w:tcW w:w="515" w:type="pct"/>
            <w:vAlign w:val="center"/>
          </w:tcPr>
          <w:p w14:paraId="031FFAB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595,0</w:t>
            </w:r>
          </w:p>
        </w:tc>
        <w:tc>
          <w:tcPr>
            <w:tcW w:w="515" w:type="pct"/>
            <w:vAlign w:val="center"/>
          </w:tcPr>
          <w:p w14:paraId="7CE318A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595,0</w:t>
            </w:r>
          </w:p>
        </w:tc>
        <w:tc>
          <w:tcPr>
            <w:tcW w:w="515" w:type="pct"/>
            <w:vAlign w:val="center"/>
          </w:tcPr>
          <w:p w14:paraId="2F35900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595,0</w:t>
            </w:r>
          </w:p>
        </w:tc>
        <w:tc>
          <w:tcPr>
            <w:tcW w:w="515" w:type="pct"/>
            <w:vAlign w:val="center"/>
          </w:tcPr>
          <w:p w14:paraId="34E385A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0,0</w:t>
            </w:r>
          </w:p>
        </w:tc>
        <w:tc>
          <w:tcPr>
            <w:tcW w:w="515" w:type="pct"/>
            <w:vAlign w:val="center"/>
          </w:tcPr>
          <w:p w14:paraId="178B567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0,0</w:t>
            </w:r>
          </w:p>
        </w:tc>
        <w:tc>
          <w:tcPr>
            <w:tcW w:w="515" w:type="pct"/>
            <w:vAlign w:val="center"/>
          </w:tcPr>
          <w:p w14:paraId="57803A2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0,0</w:t>
            </w:r>
          </w:p>
        </w:tc>
      </w:tr>
      <w:tr w:rsidR="00493EAC" w:rsidRPr="00F420B0" w14:paraId="68F2DED8" w14:textId="77777777" w:rsidTr="00493EAC">
        <w:tc>
          <w:tcPr>
            <w:tcW w:w="1324" w:type="pct"/>
            <w:vAlign w:val="center"/>
          </w:tcPr>
          <w:p w14:paraId="4AAF371A"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областного бюджета</w:t>
            </w:r>
          </w:p>
        </w:tc>
        <w:tc>
          <w:tcPr>
            <w:tcW w:w="585" w:type="pct"/>
            <w:vAlign w:val="center"/>
          </w:tcPr>
          <w:p w14:paraId="3EE1C8D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6E1FB1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566AF3F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601EAE7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416D8C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B86245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42C778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50A066E8" w14:textId="77777777" w:rsidTr="00493EAC">
        <w:tc>
          <w:tcPr>
            <w:tcW w:w="1324" w:type="pct"/>
            <w:vAlign w:val="center"/>
          </w:tcPr>
          <w:p w14:paraId="485BEC18"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федерального бюджета</w:t>
            </w:r>
          </w:p>
        </w:tc>
        <w:tc>
          <w:tcPr>
            <w:tcW w:w="585" w:type="pct"/>
            <w:vAlign w:val="center"/>
          </w:tcPr>
          <w:p w14:paraId="097D369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23A387C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539CF07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6C1621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03DCDEE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B610A6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64D814B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30198ED4" w14:textId="77777777" w:rsidTr="00493EAC">
        <w:tc>
          <w:tcPr>
            <w:tcW w:w="1324" w:type="pct"/>
            <w:vAlign w:val="center"/>
          </w:tcPr>
          <w:p w14:paraId="3498C0BA"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внебюджетных средств</w:t>
            </w:r>
          </w:p>
        </w:tc>
        <w:tc>
          <w:tcPr>
            <w:tcW w:w="585" w:type="pct"/>
            <w:vAlign w:val="center"/>
          </w:tcPr>
          <w:p w14:paraId="63266F5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548B542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0027F7F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860A77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F05F0F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1FA801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211CE0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17E3157B" w14:textId="77777777" w:rsidTr="00493EAC">
        <w:trPr>
          <w:trHeight w:val="931"/>
        </w:trPr>
        <w:tc>
          <w:tcPr>
            <w:tcW w:w="1324" w:type="pct"/>
            <w:vAlign w:val="center"/>
          </w:tcPr>
          <w:p w14:paraId="5F891BFA"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комитет по физической культуре и спорту администрации города Мурманска</w:t>
            </w:r>
          </w:p>
        </w:tc>
        <w:tc>
          <w:tcPr>
            <w:tcW w:w="585" w:type="pct"/>
            <w:vAlign w:val="center"/>
          </w:tcPr>
          <w:p w14:paraId="2A03322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2400,0</w:t>
            </w:r>
          </w:p>
        </w:tc>
        <w:tc>
          <w:tcPr>
            <w:tcW w:w="515" w:type="pct"/>
            <w:vAlign w:val="center"/>
          </w:tcPr>
          <w:p w14:paraId="57A8681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400,0</w:t>
            </w:r>
          </w:p>
        </w:tc>
        <w:tc>
          <w:tcPr>
            <w:tcW w:w="515" w:type="pct"/>
            <w:vAlign w:val="center"/>
          </w:tcPr>
          <w:p w14:paraId="72AF588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400,0</w:t>
            </w:r>
          </w:p>
        </w:tc>
        <w:tc>
          <w:tcPr>
            <w:tcW w:w="515" w:type="pct"/>
            <w:vAlign w:val="center"/>
          </w:tcPr>
          <w:p w14:paraId="4BE543F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400,0</w:t>
            </w:r>
          </w:p>
        </w:tc>
        <w:tc>
          <w:tcPr>
            <w:tcW w:w="515" w:type="pct"/>
            <w:vAlign w:val="center"/>
          </w:tcPr>
          <w:p w14:paraId="356DF2E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400,0</w:t>
            </w:r>
          </w:p>
        </w:tc>
        <w:tc>
          <w:tcPr>
            <w:tcW w:w="515" w:type="pct"/>
            <w:vAlign w:val="center"/>
          </w:tcPr>
          <w:p w14:paraId="560BCE3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400,0</w:t>
            </w:r>
          </w:p>
        </w:tc>
        <w:tc>
          <w:tcPr>
            <w:tcW w:w="515" w:type="pct"/>
            <w:vAlign w:val="center"/>
          </w:tcPr>
          <w:p w14:paraId="1DF33FC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400,0</w:t>
            </w:r>
          </w:p>
        </w:tc>
      </w:tr>
      <w:tr w:rsidR="00493EAC" w:rsidRPr="00F420B0" w14:paraId="362B8974" w14:textId="77777777" w:rsidTr="00493EAC">
        <w:trPr>
          <w:trHeight w:val="690"/>
        </w:trPr>
        <w:tc>
          <w:tcPr>
            <w:tcW w:w="1324" w:type="pct"/>
            <w:vAlign w:val="center"/>
          </w:tcPr>
          <w:p w14:paraId="7DBBD524"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бюджета муниципального</w:t>
            </w:r>
          </w:p>
          <w:p w14:paraId="29ECAE88"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образования город Мурманск</w:t>
            </w:r>
          </w:p>
        </w:tc>
        <w:tc>
          <w:tcPr>
            <w:tcW w:w="585" w:type="pct"/>
            <w:vAlign w:val="center"/>
          </w:tcPr>
          <w:p w14:paraId="77F052F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2400,0</w:t>
            </w:r>
          </w:p>
        </w:tc>
        <w:tc>
          <w:tcPr>
            <w:tcW w:w="515" w:type="pct"/>
            <w:vAlign w:val="center"/>
          </w:tcPr>
          <w:p w14:paraId="59AC03C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400,0</w:t>
            </w:r>
          </w:p>
        </w:tc>
        <w:tc>
          <w:tcPr>
            <w:tcW w:w="515" w:type="pct"/>
            <w:vAlign w:val="center"/>
          </w:tcPr>
          <w:p w14:paraId="371ADEA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400,0</w:t>
            </w:r>
          </w:p>
        </w:tc>
        <w:tc>
          <w:tcPr>
            <w:tcW w:w="515" w:type="pct"/>
            <w:vAlign w:val="center"/>
          </w:tcPr>
          <w:p w14:paraId="1CDCD7A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400,0</w:t>
            </w:r>
          </w:p>
        </w:tc>
        <w:tc>
          <w:tcPr>
            <w:tcW w:w="515" w:type="pct"/>
            <w:vAlign w:val="center"/>
          </w:tcPr>
          <w:p w14:paraId="5F4A0ED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400,0</w:t>
            </w:r>
          </w:p>
        </w:tc>
        <w:tc>
          <w:tcPr>
            <w:tcW w:w="515" w:type="pct"/>
            <w:vAlign w:val="center"/>
          </w:tcPr>
          <w:p w14:paraId="37281A8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400,0</w:t>
            </w:r>
          </w:p>
        </w:tc>
        <w:tc>
          <w:tcPr>
            <w:tcW w:w="515" w:type="pct"/>
            <w:vAlign w:val="center"/>
          </w:tcPr>
          <w:p w14:paraId="188EB7B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400,0</w:t>
            </w:r>
          </w:p>
        </w:tc>
      </w:tr>
      <w:tr w:rsidR="00493EAC" w:rsidRPr="00F420B0" w14:paraId="3417D3B0" w14:textId="77777777" w:rsidTr="00493EAC">
        <w:tc>
          <w:tcPr>
            <w:tcW w:w="1324" w:type="pct"/>
            <w:vAlign w:val="center"/>
          </w:tcPr>
          <w:p w14:paraId="3F44FF08"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областного бюджета</w:t>
            </w:r>
          </w:p>
        </w:tc>
        <w:tc>
          <w:tcPr>
            <w:tcW w:w="585" w:type="pct"/>
            <w:vAlign w:val="center"/>
          </w:tcPr>
          <w:p w14:paraId="54F8B23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63D9DFC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86B333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0399390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282D65CF"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0A78CB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66CF26F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32F961CA" w14:textId="77777777" w:rsidTr="00493EAC">
        <w:tc>
          <w:tcPr>
            <w:tcW w:w="1324" w:type="pct"/>
            <w:vAlign w:val="center"/>
          </w:tcPr>
          <w:p w14:paraId="1120D29E"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федерального бюджета</w:t>
            </w:r>
          </w:p>
        </w:tc>
        <w:tc>
          <w:tcPr>
            <w:tcW w:w="585" w:type="pct"/>
            <w:vAlign w:val="center"/>
          </w:tcPr>
          <w:p w14:paraId="333CBC6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C14C6C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041AE12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63CE16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8A0CBE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0BBBCE7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EED5C4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56B495DC" w14:textId="77777777" w:rsidTr="00493EAC">
        <w:tc>
          <w:tcPr>
            <w:tcW w:w="1324" w:type="pct"/>
            <w:vAlign w:val="center"/>
          </w:tcPr>
          <w:p w14:paraId="242947FE"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внебюджетных средств</w:t>
            </w:r>
          </w:p>
        </w:tc>
        <w:tc>
          <w:tcPr>
            <w:tcW w:w="585" w:type="pct"/>
            <w:vAlign w:val="center"/>
          </w:tcPr>
          <w:p w14:paraId="5EBBAB4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60A75C26"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0F86F9F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830629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0343A10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5485B01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27C1F3D9"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63EBD159" w14:textId="77777777" w:rsidTr="00493EAC">
        <w:tc>
          <w:tcPr>
            <w:tcW w:w="1324" w:type="pct"/>
            <w:vAlign w:val="center"/>
          </w:tcPr>
          <w:p w14:paraId="68E60471"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комитет по образованию администрации города Мурманска</w:t>
            </w:r>
          </w:p>
        </w:tc>
        <w:tc>
          <w:tcPr>
            <w:tcW w:w="585" w:type="pct"/>
            <w:vAlign w:val="center"/>
          </w:tcPr>
          <w:p w14:paraId="5B4555F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1110,0</w:t>
            </w:r>
          </w:p>
        </w:tc>
        <w:tc>
          <w:tcPr>
            <w:tcW w:w="515" w:type="pct"/>
            <w:vAlign w:val="center"/>
          </w:tcPr>
          <w:p w14:paraId="0E00BD2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185,0</w:t>
            </w:r>
          </w:p>
        </w:tc>
        <w:tc>
          <w:tcPr>
            <w:tcW w:w="515" w:type="pct"/>
            <w:vAlign w:val="center"/>
          </w:tcPr>
          <w:p w14:paraId="4D66414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185,0</w:t>
            </w:r>
          </w:p>
        </w:tc>
        <w:tc>
          <w:tcPr>
            <w:tcW w:w="515" w:type="pct"/>
            <w:vAlign w:val="center"/>
          </w:tcPr>
          <w:p w14:paraId="66E27FF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185,0</w:t>
            </w:r>
          </w:p>
        </w:tc>
        <w:tc>
          <w:tcPr>
            <w:tcW w:w="515" w:type="pct"/>
            <w:vAlign w:val="center"/>
          </w:tcPr>
          <w:p w14:paraId="1A54957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185,0</w:t>
            </w:r>
          </w:p>
        </w:tc>
        <w:tc>
          <w:tcPr>
            <w:tcW w:w="515" w:type="pct"/>
            <w:vAlign w:val="center"/>
          </w:tcPr>
          <w:p w14:paraId="39F651B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185,0</w:t>
            </w:r>
          </w:p>
        </w:tc>
        <w:tc>
          <w:tcPr>
            <w:tcW w:w="515" w:type="pct"/>
            <w:vAlign w:val="center"/>
          </w:tcPr>
          <w:p w14:paraId="39AAAE41"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185,0</w:t>
            </w:r>
          </w:p>
        </w:tc>
      </w:tr>
      <w:tr w:rsidR="00493EAC" w:rsidRPr="00F420B0" w14:paraId="0880E669" w14:textId="77777777" w:rsidTr="00493EAC">
        <w:tc>
          <w:tcPr>
            <w:tcW w:w="1324" w:type="pct"/>
            <w:vAlign w:val="center"/>
          </w:tcPr>
          <w:p w14:paraId="68CB2616"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бюджета муниципального образования город Мурманск</w:t>
            </w:r>
          </w:p>
        </w:tc>
        <w:tc>
          <w:tcPr>
            <w:tcW w:w="585" w:type="pct"/>
            <w:vAlign w:val="center"/>
          </w:tcPr>
          <w:p w14:paraId="5481034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1110,0</w:t>
            </w:r>
          </w:p>
        </w:tc>
        <w:tc>
          <w:tcPr>
            <w:tcW w:w="515" w:type="pct"/>
            <w:vAlign w:val="center"/>
          </w:tcPr>
          <w:p w14:paraId="7467296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185,0</w:t>
            </w:r>
          </w:p>
        </w:tc>
        <w:tc>
          <w:tcPr>
            <w:tcW w:w="515" w:type="pct"/>
            <w:vAlign w:val="center"/>
          </w:tcPr>
          <w:p w14:paraId="34AC759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185,0</w:t>
            </w:r>
          </w:p>
        </w:tc>
        <w:tc>
          <w:tcPr>
            <w:tcW w:w="515" w:type="pct"/>
            <w:vAlign w:val="center"/>
          </w:tcPr>
          <w:p w14:paraId="5727F09B"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185,0</w:t>
            </w:r>
          </w:p>
        </w:tc>
        <w:tc>
          <w:tcPr>
            <w:tcW w:w="515" w:type="pct"/>
            <w:vAlign w:val="center"/>
          </w:tcPr>
          <w:p w14:paraId="3246407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185,0</w:t>
            </w:r>
          </w:p>
        </w:tc>
        <w:tc>
          <w:tcPr>
            <w:tcW w:w="515" w:type="pct"/>
            <w:vAlign w:val="center"/>
          </w:tcPr>
          <w:p w14:paraId="4C245DD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185,0</w:t>
            </w:r>
          </w:p>
        </w:tc>
        <w:tc>
          <w:tcPr>
            <w:tcW w:w="515" w:type="pct"/>
            <w:vAlign w:val="center"/>
          </w:tcPr>
          <w:p w14:paraId="2A2FD81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185,0</w:t>
            </w:r>
          </w:p>
        </w:tc>
      </w:tr>
      <w:tr w:rsidR="00493EAC" w:rsidRPr="00F420B0" w14:paraId="6F119C2B" w14:textId="77777777" w:rsidTr="00493EAC">
        <w:tc>
          <w:tcPr>
            <w:tcW w:w="1324" w:type="pct"/>
            <w:vAlign w:val="center"/>
          </w:tcPr>
          <w:p w14:paraId="541402A4"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областного бюджета</w:t>
            </w:r>
          </w:p>
        </w:tc>
        <w:tc>
          <w:tcPr>
            <w:tcW w:w="585" w:type="pct"/>
            <w:vAlign w:val="center"/>
          </w:tcPr>
          <w:p w14:paraId="1EB625C5"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CD3C86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3BB654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729B43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5F40817"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DE706F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30201F3"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244F9ED6" w14:textId="77777777" w:rsidTr="00493EAC">
        <w:tc>
          <w:tcPr>
            <w:tcW w:w="1324" w:type="pct"/>
            <w:vAlign w:val="center"/>
          </w:tcPr>
          <w:p w14:paraId="11A1161C"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средств федерального бюджета</w:t>
            </w:r>
          </w:p>
        </w:tc>
        <w:tc>
          <w:tcPr>
            <w:tcW w:w="585" w:type="pct"/>
            <w:vAlign w:val="center"/>
          </w:tcPr>
          <w:p w14:paraId="6BD9E6A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217223C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2D463F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90CA5B2"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53D6DC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0A8B25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2CED860"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r w:rsidR="00493EAC" w:rsidRPr="00F420B0" w14:paraId="61BDFF49" w14:textId="77777777" w:rsidTr="00493EAC">
        <w:tc>
          <w:tcPr>
            <w:tcW w:w="1324" w:type="pct"/>
            <w:vAlign w:val="center"/>
          </w:tcPr>
          <w:p w14:paraId="1D8D47EB" w14:textId="77777777" w:rsidR="00493EAC" w:rsidRPr="00F420B0" w:rsidRDefault="00493EAC" w:rsidP="00493EAC">
            <w:pPr>
              <w:pStyle w:val="ConsPlusNormal"/>
              <w:rPr>
                <w:rFonts w:ascii="Times New Roman" w:hAnsi="Times New Roman" w:cs="Times New Roman"/>
                <w:sz w:val="28"/>
                <w:szCs w:val="28"/>
              </w:rPr>
            </w:pPr>
            <w:r w:rsidRPr="00F420B0">
              <w:rPr>
                <w:rFonts w:ascii="Times New Roman" w:hAnsi="Times New Roman" w:cs="Times New Roman"/>
                <w:sz w:val="28"/>
                <w:szCs w:val="28"/>
              </w:rPr>
              <w:t>внебюджетных средств</w:t>
            </w:r>
          </w:p>
        </w:tc>
        <w:tc>
          <w:tcPr>
            <w:tcW w:w="585" w:type="pct"/>
            <w:vAlign w:val="center"/>
          </w:tcPr>
          <w:p w14:paraId="500CC37C"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14B43FF8"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6206D15A"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A9A55B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4DD83104"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79DD3BDE"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c>
          <w:tcPr>
            <w:tcW w:w="515" w:type="pct"/>
            <w:vAlign w:val="center"/>
          </w:tcPr>
          <w:p w14:paraId="374EB68D" w14:textId="77777777" w:rsidR="00493EAC" w:rsidRPr="00F420B0" w:rsidRDefault="00493EAC" w:rsidP="00493EAC">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0</w:t>
            </w:r>
          </w:p>
        </w:tc>
      </w:tr>
    </w:tbl>
    <w:p w14:paraId="2124F967" w14:textId="77777777" w:rsidR="008C69EE" w:rsidRPr="00F420B0" w:rsidRDefault="008C69EE" w:rsidP="008C69E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D2659B" w14:textId="77777777" w:rsidR="008C69EE" w:rsidRPr="00F420B0" w:rsidRDefault="008C69EE" w:rsidP="008C69EE">
      <w:pPr>
        <w:widowControl w:val="0"/>
        <w:autoSpaceDE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5. Механизм реализации подпрограммы</w:t>
      </w:r>
    </w:p>
    <w:p w14:paraId="2F58DD79" w14:textId="77777777" w:rsidR="008C69EE" w:rsidRPr="00F420B0" w:rsidRDefault="008C69EE" w:rsidP="008C69EE">
      <w:pPr>
        <w:spacing w:after="0" w:line="240" w:lineRule="auto"/>
        <w:ind w:firstLine="709"/>
        <w:jc w:val="both"/>
        <w:rPr>
          <w:rFonts w:ascii="Times New Roman" w:hAnsi="Times New Roman" w:cs="Times New Roman"/>
          <w:sz w:val="28"/>
          <w:szCs w:val="28"/>
        </w:rPr>
      </w:pPr>
      <w:r w:rsidRPr="00F420B0">
        <w:rPr>
          <w:rFonts w:ascii="Times New Roman" w:hAnsi="Times New Roman" w:cs="Times New Roman"/>
          <w:sz w:val="28"/>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14:paraId="7F35465E" w14:textId="77777777" w:rsidR="008C69EE" w:rsidRPr="00F420B0" w:rsidRDefault="008C69EE" w:rsidP="008C69EE">
      <w:pPr>
        <w:spacing w:after="0" w:line="240" w:lineRule="auto"/>
        <w:ind w:firstLine="709"/>
        <w:jc w:val="both"/>
        <w:rPr>
          <w:rFonts w:ascii="Times New Roman" w:eastAsia="Times New Roman" w:hAnsi="Times New Roman" w:cs="Times New Roman"/>
          <w:sz w:val="28"/>
          <w:szCs w:val="28"/>
          <w:lang w:eastAsia="ru-RU"/>
        </w:rPr>
      </w:pPr>
      <w:r w:rsidRPr="00F420B0">
        <w:rPr>
          <w:rFonts w:ascii="Times New Roman" w:hAnsi="Times New Roman" w:cs="Times New Roman"/>
          <w:sz w:val="28"/>
          <w:szCs w:val="28"/>
        </w:rPr>
        <w:t>Заказчики подпрограммы предоставляют в администрацию города Мурманска отчет о ходе выполнения подпрограммы в соответствии с Порядком разработки, реализации и оценки эффективности муниципальных программ города Мурманска.</w:t>
      </w:r>
    </w:p>
    <w:p w14:paraId="666CDCD3" w14:textId="77777777" w:rsidR="008C69EE" w:rsidRPr="00F420B0" w:rsidRDefault="008C69EE" w:rsidP="008C69E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6. Оценка эффективности подпрограммы, рисков ее реализации</w:t>
      </w:r>
    </w:p>
    <w:p w14:paraId="0277A1E3"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Реализация подпрограммы направлена на:</w:t>
      </w:r>
    </w:p>
    <w:p w14:paraId="428A432D"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профилактику правонарушений, экстремизма, терроризма, межнациональных (межэтнических) конфликтов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w:t>
      </w:r>
    </w:p>
    <w:p w14:paraId="4D3FFAA7"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По итогам реализации мероприятий подпрограммы ожидаются следующие результаты:</w:t>
      </w:r>
    </w:p>
    <w:p w14:paraId="2A7FB954"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вовлечение молодёжи в профилактику терроризма, экстремизма межнациональных (межэтнических) конфликтов и правонарушений на территории города Мурманска,</w:t>
      </w:r>
      <w:r w:rsidRPr="00F420B0">
        <w:rPr>
          <w:rFonts w:ascii="Times New Roman" w:hAnsi="Times New Roman" w:cs="Times New Roman"/>
          <w:spacing w:val="-4"/>
          <w:sz w:val="28"/>
          <w:szCs w:val="28"/>
        </w:rPr>
        <w:t xml:space="preserve"> формирование в молодежной среде стойкого непринятия идеологии</w:t>
      </w:r>
      <w:r w:rsidRPr="00F420B0">
        <w:rPr>
          <w:rFonts w:ascii="Times New Roman" w:eastAsia="Times New Roman" w:hAnsi="Times New Roman" w:cs="Times New Roman"/>
          <w:sz w:val="28"/>
          <w:szCs w:val="28"/>
          <w:lang w:eastAsia="ru-RU"/>
        </w:rPr>
        <w:t xml:space="preserve"> данных проявлений;</w:t>
      </w:r>
    </w:p>
    <w:p w14:paraId="00F58B22"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содействие активному распространению идеи исторического единства народов Российской Федерации;</w:t>
      </w:r>
    </w:p>
    <w:p w14:paraId="66E752FE"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формирование у подрастающего поколения уважительного отношения ко всем этносам и религиям;</w:t>
      </w:r>
    </w:p>
    <w:p w14:paraId="5367CA97"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активное вовлечение общественных объединений и других институтов гражданского общества в работу по противодействию терроризму, экстремизму, межнациональным (межэтническим) конфликтам и правонарушениям.</w:t>
      </w:r>
    </w:p>
    <w:p w14:paraId="4FD3F2DF"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снижение общего количества зарегистрированных на территории муниципального образования город Мурманск преступлений;</w:t>
      </w:r>
    </w:p>
    <w:p w14:paraId="1119440F"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повышение уровня раскрываемости преступлений, совершенных в общественных местах и на улицах города;</w:t>
      </w:r>
    </w:p>
    <w:p w14:paraId="1154AE45"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обеспечение непрерывного мониторинга криминогенной обстановки с использованием возможностей АПК «Профилактика преступлений и правонарушений» в местах массового скопления людей с целью своевременного реагирования органов внутренних дел на возникающие угрозы общественной безопасности, в том числе террористического и экстремистского характера.</w:t>
      </w:r>
    </w:p>
    <w:p w14:paraId="78AE5718"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 позволят создать более комфортную обстановку для жителей и гостей областного центра, повысят уровень защищенности населения и инфраструктуры города от террористических, экстремистских и иных противоправных действий, в том числе на межнациональной (межэтнической) почве.</w:t>
      </w:r>
    </w:p>
    <w:p w14:paraId="53501F3D"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Для оценки рисков реализации подпрограммы рассматриваются внешние и внутренние риски.</w:t>
      </w:r>
    </w:p>
    <w:p w14:paraId="43CB5A2D"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Внешние риски реализации подпрограммы - 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14:paraId="6B4F4337"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Внутренние риски реализации подпрограммы - риск неисполнения условий муниципальных контрактов.</w:t>
      </w:r>
    </w:p>
    <w:p w14:paraId="5AD29123" w14:textId="77777777" w:rsidR="008C69EE" w:rsidRPr="00F420B0" w:rsidRDefault="008C69EE" w:rsidP="008C69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Для снижения вероятности неблагоприятного воздействия рисков планируется своевременное внесение изменений в подпрограмму, осуществление контроля за ходом исполнения муниципальных контрактов.</w:t>
      </w:r>
    </w:p>
    <w:p w14:paraId="6DA5DFDC" w14:textId="77777777" w:rsidR="00C35014" w:rsidRPr="00F420B0" w:rsidRDefault="00C35014" w:rsidP="00C35014">
      <w:pPr>
        <w:autoSpaceDE w:val="0"/>
        <w:autoSpaceDN w:val="0"/>
        <w:adjustRightInd w:val="0"/>
        <w:spacing w:after="0" w:line="240" w:lineRule="auto"/>
        <w:jc w:val="center"/>
        <w:outlineLvl w:val="0"/>
        <w:rPr>
          <w:rFonts w:ascii="Times New Roman" w:hAnsi="Times New Roman" w:cs="Times New Roman"/>
          <w:sz w:val="28"/>
          <w:szCs w:val="28"/>
        </w:rPr>
      </w:pPr>
      <w:r w:rsidRPr="00F420B0">
        <w:rPr>
          <w:rFonts w:ascii="Times New Roman" w:hAnsi="Times New Roman" w:cs="Times New Roman"/>
          <w:sz w:val="28"/>
          <w:szCs w:val="28"/>
        </w:rPr>
        <w:t xml:space="preserve">V. </w:t>
      </w:r>
      <w:bookmarkStart w:id="7" w:name="P2780"/>
      <w:bookmarkEnd w:id="7"/>
      <w:r w:rsidRPr="00F420B0">
        <w:rPr>
          <w:rFonts w:ascii="Times New Roman" w:hAnsi="Times New Roman" w:cs="Times New Roman"/>
          <w:sz w:val="28"/>
          <w:szCs w:val="28"/>
        </w:rPr>
        <w:t xml:space="preserve">Подпрограмма «Сокращение численности безнадзорных животных» </w:t>
      </w:r>
    </w:p>
    <w:p w14:paraId="0F89DCB5" w14:textId="77777777" w:rsidR="00C35014" w:rsidRPr="00F420B0" w:rsidRDefault="00C35014" w:rsidP="00C35014">
      <w:pPr>
        <w:autoSpaceDE w:val="0"/>
        <w:autoSpaceDN w:val="0"/>
        <w:adjustRightInd w:val="0"/>
        <w:spacing w:after="0" w:line="240" w:lineRule="auto"/>
        <w:jc w:val="center"/>
        <w:outlineLvl w:val="0"/>
        <w:rPr>
          <w:rFonts w:ascii="Times New Roman" w:hAnsi="Times New Roman" w:cs="Times New Roman"/>
          <w:sz w:val="28"/>
          <w:szCs w:val="28"/>
        </w:rPr>
      </w:pPr>
      <w:r w:rsidRPr="00F420B0">
        <w:rPr>
          <w:rFonts w:ascii="Times New Roman" w:hAnsi="Times New Roman" w:cs="Times New Roman"/>
          <w:sz w:val="28"/>
          <w:szCs w:val="28"/>
        </w:rPr>
        <w:t>на 2018 - 2024 годы</w:t>
      </w:r>
    </w:p>
    <w:p w14:paraId="36E4C0E1" w14:textId="77777777" w:rsidR="00C35014" w:rsidRPr="00F420B0" w:rsidRDefault="00C35014" w:rsidP="00C35014">
      <w:pPr>
        <w:autoSpaceDE w:val="0"/>
        <w:autoSpaceDN w:val="0"/>
        <w:adjustRightInd w:val="0"/>
        <w:spacing w:after="0" w:line="240" w:lineRule="auto"/>
        <w:jc w:val="center"/>
        <w:outlineLvl w:val="1"/>
        <w:rPr>
          <w:rFonts w:ascii="Times New Roman" w:hAnsi="Times New Roman" w:cs="Times New Roman"/>
          <w:sz w:val="28"/>
          <w:szCs w:val="28"/>
        </w:rPr>
      </w:pPr>
      <w:r w:rsidRPr="00F420B0">
        <w:rPr>
          <w:rFonts w:ascii="Times New Roman" w:hAnsi="Times New Roman" w:cs="Times New Roman"/>
          <w:sz w:val="28"/>
          <w:szCs w:val="28"/>
        </w:rPr>
        <w:t>Паспорт подпрограммы</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2948"/>
        <w:gridCol w:w="6691"/>
      </w:tblGrid>
      <w:tr w:rsidR="00C35014" w:rsidRPr="00F420B0" w14:paraId="483AF437" w14:textId="77777777" w:rsidTr="00625E15">
        <w:tc>
          <w:tcPr>
            <w:tcW w:w="2948" w:type="dxa"/>
            <w:tcBorders>
              <w:top w:val="single" w:sz="4" w:space="0" w:color="auto"/>
              <w:left w:val="single" w:sz="4" w:space="0" w:color="auto"/>
              <w:bottom w:val="single" w:sz="4" w:space="0" w:color="auto"/>
              <w:right w:val="single" w:sz="4" w:space="0" w:color="auto"/>
            </w:tcBorders>
            <w:vAlign w:val="center"/>
          </w:tcPr>
          <w:p w14:paraId="00C84944"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Наименование муниципальной программы, в которую входит подпрограмма</w:t>
            </w:r>
          </w:p>
        </w:tc>
        <w:tc>
          <w:tcPr>
            <w:tcW w:w="6691" w:type="dxa"/>
            <w:tcBorders>
              <w:top w:val="single" w:sz="4" w:space="0" w:color="auto"/>
              <w:left w:val="single" w:sz="4" w:space="0" w:color="auto"/>
              <w:bottom w:val="single" w:sz="4" w:space="0" w:color="auto"/>
              <w:right w:val="single" w:sz="4" w:space="0" w:color="auto"/>
            </w:tcBorders>
            <w:vAlign w:val="center"/>
          </w:tcPr>
          <w:p w14:paraId="1EAF5ACC"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Муниципальная программа города Мурманска «Обеспечение безопасности проживания и охрана окружающей среды» на 2018 - 2024 годы</w:t>
            </w:r>
          </w:p>
        </w:tc>
      </w:tr>
      <w:tr w:rsidR="00C35014" w:rsidRPr="00F420B0" w14:paraId="7433168E" w14:textId="77777777" w:rsidTr="00625E15">
        <w:tc>
          <w:tcPr>
            <w:tcW w:w="2948" w:type="dxa"/>
            <w:tcBorders>
              <w:top w:val="single" w:sz="4" w:space="0" w:color="auto"/>
              <w:left w:val="single" w:sz="4" w:space="0" w:color="auto"/>
              <w:bottom w:val="single" w:sz="4" w:space="0" w:color="auto"/>
              <w:right w:val="single" w:sz="4" w:space="0" w:color="auto"/>
            </w:tcBorders>
            <w:vAlign w:val="center"/>
          </w:tcPr>
          <w:p w14:paraId="18B7B87D"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Цель подпрограммы</w:t>
            </w:r>
          </w:p>
        </w:tc>
        <w:tc>
          <w:tcPr>
            <w:tcW w:w="6691" w:type="dxa"/>
            <w:tcBorders>
              <w:top w:val="single" w:sz="4" w:space="0" w:color="auto"/>
              <w:left w:val="single" w:sz="4" w:space="0" w:color="auto"/>
              <w:bottom w:val="single" w:sz="4" w:space="0" w:color="auto"/>
              <w:right w:val="single" w:sz="4" w:space="0" w:color="auto"/>
            </w:tcBorders>
            <w:vAlign w:val="center"/>
          </w:tcPr>
          <w:p w14:paraId="5B2D4EC1"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Сокращение численности безнадзорных животных на территории муниципального образования город Мурманск</w:t>
            </w:r>
          </w:p>
        </w:tc>
      </w:tr>
      <w:tr w:rsidR="00C35014" w:rsidRPr="00F420B0" w14:paraId="15AE9883" w14:textId="77777777" w:rsidTr="00625E15">
        <w:tc>
          <w:tcPr>
            <w:tcW w:w="2948" w:type="dxa"/>
            <w:tcBorders>
              <w:top w:val="single" w:sz="4" w:space="0" w:color="auto"/>
              <w:left w:val="single" w:sz="4" w:space="0" w:color="auto"/>
              <w:bottom w:val="single" w:sz="4" w:space="0" w:color="auto"/>
              <w:right w:val="single" w:sz="4" w:space="0" w:color="auto"/>
            </w:tcBorders>
            <w:vAlign w:val="center"/>
          </w:tcPr>
          <w:p w14:paraId="66F53A9F"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Задачи подпрограммы (при наличии)</w:t>
            </w:r>
          </w:p>
        </w:tc>
        <w:tc>
          <w:tcPr>
            <w:tcW w:w="6691" w:type="dxa"/>
            <w:tcBorders>
              <w:top w:val="single" w:sz="4" w:space="0" w:color="auto"/>
              <w:left w:val="single" w:sz="4" w:space="0" w:color="auto"/>
              <w:bottom w:val="single" w:sz="4" w:space="0" w:color="auto"/>
              <w:right w:val="single" w:sz="4" w:space="0" w:color="auto"/>
            </w:tcBorders>
            <w:vAlign w:val="center"/>
          </w:tcPr>
          <w:p w14:paraId="68D6DB79"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w:t>
            </w:r>
          </w:p>
        </w:tc>
      </w:tr>
      <w:tr w:rsidR="00C35014" w:rsidRPr="00F420B0" w14:paraId="70B6A6B0" w14:textId="77777777" w:rsidTr="00625E15">
        <w:tc>
          <w:tcPr>
            <w:tcW w:w="2948" w:type="dxa"/>
            <w:tcBorders>
              <w:top w:val="single" w:sz="4" w:space="0" w:color="auto"/>
              <w:left w:val="single" w:sz="4" w:space="0" w:color="auto"/>
              <w:bottom w:val="single" w:sz="4" w:space="0" w:color="auto"/>
              <w:right w:val="single" w:sz="4" w:space="0" w:color="auto"/>
            </w:tcBorders>
            <w:vAlign w:val="center"/>
          </w:tcPr>
          <w:p w14:paraId="661D8E1D"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Важнейшие целевые показатели (индикаторы) реализации подпрограммы</w:t>
            </w:r>
          </w:p>
        </w:tc>
        <w:tc>
          <w:tcPr>
            <w:tcW w:w="6691" w:type="dxa"/>
            <w:tcBorders>
              <w:top w:val="single" w:sz="4" w:space="0" w:color="auto"/>
              <w:left w:val="single" w:sz="4" w:space="0" w:color="auto"/>
              <w:bottom w:val="single" w:sz="4" w:space="0" w:color="auto"/>
              <w:right w:val="single" w:sz="4" w:space="0" w:color="auto"/>
            </w:tcBorders>
            <w:vAlign w:val="center"/>
          </w:tcPr>
          <w:p w14:paraId="16E1D50A"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Количество выполненных заявок от граждан, учреждений, предприятий на отлов безнадзорных животных</w:t>
            </w:r>
          </w:p>
        </w:tc>
      </w:tr>
      <w:tr w:rsidR="00C35014" w:rsidRPr="00F420B0" w14:paraId="427B722D" w14:textId="77777777" w:rsidTr="00625E15">
        <w:tc>
          <w:tcPr>
            <w:tcW w:w="2948" w:type="dxa"/>
            <w:tcBorders>
              <w:top w:val="single" w:sz="4" w:space="0" w:color="auto"/>
              <w:left w:val="single" w:sz="4" w:space="0" w:color="auto"/>
              <w:bottom w:val="single" w:sz="4" w:space="0" w:color="auto"/>
              <w:right w:val="single" w:sz="4" w:space="0" w:color="auto"/>
            </w:tcBorders>
            <w:vAlign w:val="center"/>
          </w:tcPr>
          <w:p w14:paraId="2A25A7C6"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Заказчик подпрограммы</w:t>
            </w:r>
          </w:p>
        </w:tc>
        <w:tc>
          <w:tcPr>
            <w:tcW w:w="6691" w:type="dxa"/>
            <w:tcBorders>
              <w:top w:val="single" w:sz="4" w:space="0" w:color="auto"/>
              <w:left w:val="single" w:sz="4" w:space="0" w:color="auto"/>
              <w:bottom w:val="single" w:sz="4" w:space="0" w:color="auto"/>
              <w:right w:val="single" w:sz="4" w:space="0" w:color="auto"/>
            </w:tcBorders>
            <w:vAlign w:val="center"/>
          </w:tcPr>
          <w:p w14:paraId="01A217E6"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Комитет по развитию городского хозяйства администрации города Мурманска</w:t>
            </w:r>
          </w:p>
        </w:tc>
      </w:tr>
      <w:tr w:rsidR="00C35014" w:rsidRPr="00F420B0" w14:paraId="139DE03D" w14:textId="77777777" w:rsidTr="00625E15">
        <w:tc>
          <w:tcPr>
            <w:tcW w:w="2948" w:type="dxa"/>
            <w:tcBorders>
              <w:top w:val="single" w:sz="4" w:space="0" w:color="auto"/>
              <w:left w:val="single" w:sz="4" w:space="0" w:color="auto"/>
              <w:bottom w:val="single" w:sz="4" w:space="0" w:color="auto"/>
              <w:right w:val="single" w:sz="4" w:space="0" w:color="auto"/>
            </w:tcBorders>
            <w:vAlign w:val="center"/>
          </w:tcPr>
          <w:p w14:paraId="14D7F4DB"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Сроки и этапы реализации подпрограммы</w:t>
            </w:r>
          </w:p>
        </w:tc>
        <w:tc>
          <w:tcPr>
            <w:tcW w:w="6691" w:type="dxa"/>
            <w:tcBorders>
              <w:top w:val="single" w:sz="4" w:space="0" w:color="auto"/>
              <w:left w:val="single" w:sz="4" w:space="0" w:color="auto"/>
              <w:bottom w:val="single" w:sz="4" w:space="0" w:color="auto"/>
              <w:right w:val="single" w:sz="4" w:space="0" w:color="auto"/>
            </w:tcBorders>
            <w:vAlign w:val="center"/>
          </w:tcPr>
          <w:p w14:paraId="3BD91F98"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2018 - 2024 годы</w:t>
            </w:r>
          </w:p>
        </w:tc>
      </w:tr>
      <w:tr w:rsidR="00C35014" w:rsidRPr="00F420B0" w14:paraId="3B430357" w14:textId="77777777" w:rsidTr="00625E15">
        <w:tc>
          <w:tcPr>
            <w:tcW w:w="2948" w:type="dxa"/>
            <w:tcBorders>
              <w:top w:val="single" w:sz="4" w:space="0" w:color="auto"/>
              <w:left w:val="single" w:sz="4" w:space="0" w:color="auto"/>
              <w:bottom w:val="single" w:sz="4" w:space="0" w:color="auto"/>
              <w:right w:val="single" w:sz="4" w:space="0" w:color="auto"/>
            </w:tcBorders>
          </w:tcPr>
          <w:p w14:paraId="2AB04BB8"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Финансовое обеспечение подпрограммы</w:t>
            </w:r>
          </w:p>
        </w:tc>
        <w:tc>
          <w:tcPr>
            <w:tcW w:w="6691" w:type="dxa"/>
            <w:tcBorders>
              <w:top w:val="single" w:sz="4" w:space="0" w:color="auto"/>
              <w:left w:val="single" w:sz="4" w:space="0" w:color="auto"/>
              <w:bottom w:val="single" w:sz="4" w:space="0" w:color="auto"/>
              <w:right w:val="single" w:sz="4" w:space="0" w:color="auto"/>
            </w:tcBorders>
            <w:vAlign w:val="center"/>
          </w:tcPr>
          <w:p w14:paraId="22232E70" w14:textId="77777777" w:rsidR="00493EAC" w:rsidRPr="00F420B0" w:rsidRDefault="00493EAC" w:rsidP="00493EAC">
            <w:pPr>
              <w:widowControl w:val="0"/>
              <w:autoSpaceDE w:val="0"/>
              <w:autoSpaceDN w:val="0"/>
              <w:spacing w:after="0" w:line="240" w:lineRule="auto"/>
              <w:rPr>
                <w:rFonts w:ascii="Times New Roman" w:hAnsi="Times New Roman" w:cs="Times New Roman"/>
                <w:sz w:val="28"/>
                <w:szCs w:val="28"/>
              </w:rPr>
            </w:pPr>
            <w:r w:rsidRPr="00F420B0">
              <w:rPr>
                <w:rFonts w:ascii="Times New Roman" w:eastAsia="Times New Roman" w:hAnsi="Times New Roman" w:cs="Times New Roman"/>
                <w:sz w:val="28"/>
                <w:szCs w:val="28"/>
                <w:lang w:eastAsia="ru-RU"/>
              </w:rPr>
              <w:t xml:space="preserve">Всего по подпрограмме: 202 306,2 тыс. руб., </w:t>
            </w:r>
            <w:r w:rsidRPr="00F420B0">
              <w:rPr>
                <w:rFonts w:ascii="Times New Roman" w:hAnsi="Times New Roman" w:cs="Times New Roman"/>
                <w:sz w:val="28"/>
                <w:szCs w:val="28"/>
              </w:rPr>
              <w:t xml:space="preserve">в </w:t>
            </w:r>
            <w:proofErr w:type="spellStart"/>
            <w:r w:rsidRPr="00F420B0">
              <w:rPr>
                <w:rFonts w:ascii="Times New Roman" w:hAnsi="Times New Roman" w:cs="Times New Roman"/>
                <w:sz w:val="28"/>
                <w:szCs w:val="28"/>
              </w:rPr>
              <w:t>т.ч</w:t>
            </w:r>
            <w:proofErr w:type="spellEnd"/>
            <w:r w:rsidRPr="00F420B0">
              <w:rPr>
                <w:rFonts w:ascii="Times New Roman" w:hAnsi="Times New Roman" w:cs="Times New Roman"/>
                <w:sz w:val="28"/>
                <w:szCs w:val="28"/>
              </w:rPr>
              <w:t>.:</w:t>
            </w:r>
          </w:p>
          <w:p w14:paraId="3AB93490" w14:textId="77777777" w:rsidR="00493EAC" w:rsidRPr="00F420B0" w:rsidRDefault="00493EAC" w:rsidP="00493EAC">
            <w:pPr>
              <w:widowControl w:val="0"/>
              <w:autoSpaceDE w:val="0"/>
              <w:autoSpaceDN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МБ: 96 490,6 тыс. руб., из них:</w:t>
            </w:r>
          </w:p>
          <w:p w14:paraId="6E2242CA" w14:textId="77777777" w:rsidR="00493EAC" w:rsidRPr="00F420B0" w:rsidRDefault="00493EAC" w:rsidP="00493EAC">
            <w:pPr>
              <w:widowControl w:val="0"/>
              <w:autoSpaceDE w:val="0"/>
              <w:autoSpaceDN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2019 год – 6 271,8 тыс. руб.;</w:t>
            </w:r>
          </w:p>
          <w:p w14:paraId="33692E5A" w14:textId="77777777" w:rsidR="00493EAC" w:rsidRPr="00F420B0" w:rsidRDefault="00493EAC" w:rsidP="00493EAC">
            <w:pPr>
              <w:widowControl w:val="0"/>
              <w:autoSpaceDE w:val="0"/>
              <w:autoSpaceDN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2020 год – 17 681,2 тыс. руб.;</w:t>
            </w:r>
          </w:p>
          <w:p w14:paraId="65240CFB" w14:textId="77777777" w:rsidR="00493EAC" w:rsidRPr="00F420B0" w:rsidRDefault="00493EAC" w:rsidP="00493EAC">
            <w:pPr>
              <w:widowControl w:val="0"/>
              <w:autoSpaceDE w:val="0"/>
              <w:autoSpaceDN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2021 год – 17 718,9 тыс. руб.;</w:t>
            </w:r>
          </w:p>
          <w:p w14:paraId="3312F4AB" w14:textId="77777777" w:rsidR="00493EAC" w:rsidRPr="00F420B0" w:rsidRDefault="00493EAC" w:rsidP="00493EAC">
            <w:pPr>
              <w:widowControl w:val="0"/>
              <w:autoSpaceDE w:val="0"/>
              <w:autoSpaceDN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2022 год – 17 718,9 тыс. руб.;</w:t>
            </w:r>
          </w:p>
          <w:p w14:paraId="794104C8" w14:textId="77777777" w:rsidR="00493EAC" w:rsidRPr="00F420B0" w:rsidRDefault="00493EAC" w:rsidP="00493EAC">
            <w:pPr>
              <w:widowControl w:val="0"/>
              <w:autoSpaceDE w:val="0"/>
              <w:autoSpaceDN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2023 год – 18 265,6 тыс. руб.;</w:t>
            </w:r>
          </w:p>
          <w:p w14:paraId="4E61637E" w14:textId="77777777" w:rsidR="00493EAC" w:rsidRPr="00F420B0" w:rsidRDefault="00493EAC" w:rsidP="00493EAC">
            <w:pPr>
              <w:widowControl w:val="0"/>
              <w:autoSpaceDE w:val="0"/>
              <w:autoSpaceDN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2024 год – 18 834,2 тыс. руб.</w:t>
            </w:r>
          </w:p>
          <w:p w14:paraId="0932B5EA" w14:textId="77777777" w:rsidR="00493EAC" w:rsidRPr="00F420B0" w:rsidRDefault="00493EAC" w:rsidP="00493EAC">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ОБ: 105 815,6 тыс. руб., из них:</w:t>
            </w:r>
          </w:p>
          <w:p w14:paraId="79797D03" w14:textId="77777777" w:rsidR="00493EAC" w:rsidRPr="00F420B0" w:rsidRDefault="00493EAC" w:rsidP="00493EAC">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2018 год – 16 139,7 тыс. руб.;</w:t>
            </w:r>
          </w:p>
          <w:p w14:paraId="44BDE655" w14:textId="77777777" w:rsidR="00493EAC" w:rsidRPr="00F420B0" w:rsidRDefault="00493EAC" w:rsidP="00493EAC">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2019 год – 14 889,0 тыс. руб.;</w:t>
            </w:r>
          </w:p>
          <w:p w14:paraId="443A29AA" w14:textId="77777777" w:rsidR="00493EAC" w:rsidRPr="00F420B0" w:rsidRDefault="00493EAC" w:rsidP="00493EAC">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2020 год – 14 811,0тыс. руб.;</w:t>
            </w:r>
          </w:p>
          <w:p w14:paraId="065D2FFC" w14:textId="77777777" w:rsidR="00493EAC" w:rsidRPr="00F420B0" w:rsidRDefault="00493EAC" w:rsidP="00493EAC">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2021 год – 14 993,9 тыс. руб.;</w:t>
            </w:r>
          </w:p>
          <w:p w14:paraId="40068620" w14:textId="77777777" w:rsidR="00493EAC" w:rsidRPr="00F420B0" w:rsidRDefault="00493EAC" w:rsidP="00493EAC">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2022 год – 14 994,0 тыс. руб.;</w:t>
            </w:r>
          </w:p>
          <w:p w14:paraId="55546093" w14:textId="77777777" w:rsidR="00493EAC" w:rsidRPr="00F420B0" w:rsidRDefault="00493EAC" w:rsidP="00493EAC">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2023 год – 14 994,0 тыс. руб.;</w:t>
            </w:r>
          </w:p>
          <w:p w14:paraId="1A8D56AE" w14:textId="2109D746" w:rsidR="00C35014" w:rsidRPr="00F420B0" w:rsidRDefault="00493EAC" w:rsidP="00493EAC">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2024 год – 14 994,0 тыс. руб.</w:t>
            </w:r>
          </w:p>
        </w:tc>
      </w:tr>
      <w:tr w:rsidR="00C35014" w:rsidRPr="00F420B0" w14:paraId="3BD82F63" w14:textId="77777777" w:rsidTr="00625E15">
        <w:tc>
          <w:tcPr>
            <w:tcW w:w="2948" w:type="dxa"/>
            <w:tcBorders>
              <w:top w:val="single" w:sz="4" w:space="0" w:color="auto"/>
              <w:left w:val="single" w:sz="4" w:space="0" w:color="auto"/>
              <w:bottom w:val="single" w:sz="4" w:space="0" w:color="auto"/>
              <w:right w:val="single" w:sz="4" w:space="0" w:color="auto"/>
            </w:tcBorders>
          </w:tcPr>
          <w:p w14:paraId="14E3E7F1"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highlight w:val="yellow"/>
              </w:rPr>
            </w:pPr>
            <w:r w:rsidRPr="00F420B0">
              <w:rPr>
                <w:rFonts w:ascii="Times New Roman" w:hAnsi="Times New Roman" w:cs="Times New Roman"/>
                <w:sz w:val="28"/>
                <w:szCs w:val="28"/>
              </w:rPr>
              <w:t>Ожидаемые конечные результаты реализации подпрограммы</w:t>
            </w:r>
          </w:p>
        </w:tc>
        <w:tc>
          <w:tcPr>
            <w:tcW w:w="6691" w:type="dxa"/>
            <w:tcBorders>
              <w:top w:val="single" w:sz="4" w:space="0" w:color="auto"/>
              <w:left w:val="single" w:sz="4" w:space="0" w:color="auto"/>
              <w:bottom w:val="single" w:sz="4" w:space="0" w:color="auto"/>
              <w:right w:val="single" w:sz="4" w:space="0" w:color="auto"/>
            </w:tcBorders>
            <w:vAlign w:val="center"/>
          </w:tcPr>
          <w:p w14:paraId="0645B909" w14:textId="01BC58F7" w:rsidR="00C35014" w:rsidRPr="00F420B0" w:rsidRDefault="00930B6E" w:rsidP="00625E15">
            <w:pPr>
              <w:autoSpaceDE w:val="0"/>
              <w:autoSpaceDN w:val="0"/>
              <w:adjustRightInd w:val="0"/>
              <w:spacing w:after="0" w:line="240" w:lineRule="auto"/>
              <w:rPr>
                <w:rFonts w:ascii="Times New Roman" w:hAnsi="Times New Roman" w:cs="Times New Roman"/>
                <w:sz w:val="28"/>
                <w:szCs w:val="28"/>
                <w:highlight w:val="yellow"/>
              </w:rPr>
            </w:pPr>
            <w:r w:rsidRPr="00F420B0">
              <w:rPr>
                <w:rFonts w:ascii="Times New Roman" w:eastAsia="Times New Roman" w:hAnsi="Times New Roman" w:cs="Times New Roman"/>
                <w:sz w:val="28"/>
                <w:szCs w:val="28"/>
                <w:lang w:eastAsia="ru-RU"/>
              </w:rPr>
              <w:t>Количество выполненных заявок от граждан, учреждений, предприятий на отлов безнадзорных животных - 6457 шт. за период 2018-2024 годов</w:t>
            </w:r>
          </w:p>
        </w:tc>
      </w:tr>
    </w:tbl>
    <w:p w14:paraId="6F9ECDBE" w14:textId="77777777" w:rsidR="00C35014" w:rsidRPr="00F420B0" w:rsidRDefault="00C35014" w:rsidP="00C35014">
      <w:pPr>
        <w:autoSpaceDE w:val="0"/>
        <w:autoSpaceDN w:val="0"/>
        <w:adjustRightInd w:val="0"/>
        <w:spacing w:after="0" w:line="240" w:lineRule="auto"/>
        <w:jc w:val="center"/>
        <w:outlineLvl w:val="1"/>
        <w:rPr>
          <w:rFonts w:ascii="Times New Roman" w:hAnsi="Times New Roman" w:cs="Times New Roman"/>
          <w:sz w:val="28"/>
          <w:szCs w:val="28"/>
        </w:rPr>
      </w:pPr>
      <w:r w:rsidRPr="00F420B0">
        <w:rPr>
          <w:rFonts w:ascii="Times New Roman" w:hAnsi="Times New Roman" w:cs="Times New Roman"/>
          <w:sz w:val="28"/>
          <w:szCs w:val="28"/>
        </w:rPr>
        <w:t>1. Характеристика проблемы, на решение которой</w:t>
      </w:r>
    </w:p>
    <w:p w14:paraId="3A47D7A0" w14:textId="77777777" w:rsidR="00C35014" w:rsidRPr="00F420B0" w:rsidRDefault="00C35014" w:rsidP="00C35014">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направлена подпрограмма</w:t>
      </w:r>
    </w:p>
    <w:p w14:paraId="7127FAA6" w14:textId="77777777" w:rsidR="00C35014" w:rsidRPr="00F420B0" w:rsidRDefault="00C35014" w:rsidP="00C35014">
      <w:pPr>
        <w:autoSpaceDE w:val="0"/>
        <w:autoSpaceDN w:val="0"/>
        <w:adjustRightInd w:val="0"/>
        <w:spacing w:after="0" w:line="240" w:lineRule="auto"/>
        <w:ind w:firstLine="539"/>
        <w:jc w:val="both"/>
        <w:rPr>
          <w:rFonts w:ascii="Times New Roman" w:hAnsi="Times New Roman" w:cs="Times New Roman"/>
          <w:sz w:val="28"/>
          <w:szCs w:val="28"/>
        </w:rPr>
      </w:pPr>
      <w:r w:rsidRPr="00F420B0">
        <w:rPr>
          <w:rFonts w:ascii="Times New Roman" w:hAnsi="Times New Roman" w:cs="Times New Roman"/>
          <w:sz w:val="28"/>
          <w:szCs w:val="28"/>
        </w:rPr>
        <w:t xml:space="preserve">В настоящее время большое количество безнадзорных животных на территории города стало острой социальной проблемой для общества, затрагивающей безопасность, здоровье, благополучие, духовное воспитание, условия жизни, работы и отдыха людей. При резком увеличении объемов коммерческого разведения домашних животных и процветании индустрии </w:t>
      </w:r>
      <w:proofErr w:type="spellStart"/>
      <w:r w:rsidRPr="00F420B0">
        <w:rPr>
          <w:rFonts w:ascii="Times New Roman" w:hAnsi="Times New Roman" w:cs="Times New Roman"/>
          <w:sz w:val="28"/>
          <w:szCs w:val="28"/>
        </w:rPr>
        <w:t>зообизнеса</w:t>
      </w:r>
      <w:proofErr w:type="spellEnd"/>
      <w:r w:rsidRPr="00F420B0">
        <w:rPr>
          <w:rFonts w:ascii="Times New Roman" w:hAnsi="Times New Roman" w:cs="Times New Roman"/>
          <w:sz w:val="28"/>
          <w:szCs w:val="28"/>
        </w:rPr>
        <w:t xml:space="preserve">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 результате на улицы городов попадает большое количество невостребованных животных.</w:t>
      </w:r>
    </w:p>
    <w:p w14:paraId="25C7B73B" w14:textId="77777777" w:rsidR="00C35014" w:rsidRPr="00F420B0" w:rsidRDefault="00C35014" w:rsidP="00C35014">
      <w:pPr>
        <w:autoSpaceDE w:val="0"/>
        <w:autoSpaceDN w:val="0"/>
        <w:adjustRightInd w:val="0"/>
        <w:spacing w:after="0" w:line="240" w:lineRule="auto"/>
        <w:ind w:firstLine="539"/>
        <w:jc w:val="both"/>
        <w:rPr>
          <w:rFonts w:ascii="Times New Roman" w:hAnsi="Times New Roman" w:cs="Times New Roman"/>
          <w:sz w:val="28"/>
          <w:szCs w:val="28"/>
        </w:rPr>
      </w:pPr>
      <w:r w:rsidRPr="00F420B0">
        <w:rPr>
          <w:rFonts w:ascii="Times New Roman" w:hAnsi="Times New Roman" w:cs="Times New Roman"/>
          <w:sz w:val="28"/>
          <w:szCs w:val="28"/>
        </w:rPr>
        <w:t>Наличие безнадзорных животных на территории города Мурманска создает комплекс проблем, от решения которых зависит повышение уровня благоустройства городских территорий, обеспечение санитарно-эпидемиологического благополучия населения, создание безопасных и комфортных условий проживания людей.</w:t>
      </w:r>
    </w:p>
    <w:p w14:paraId="79CD0EE6"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К числу основных проблем, связанных с наличием безнадзорных животных на территории города Мурманска, относятся:</w:t>
      </w:r>
    </w:p>
    <w:p w14:paraId="4AC17DCC"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1. Социальная напряженность.</w:t>
      </w:r>
    </w:p>
    <w:p w14:paraId="7C03D8D7"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w:t>
      </w:r>
    </w:p>
    <w:p w14:paraId="3AA2B93A"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2. Негативное влияние на психоэмоциональное благополучие населения и нравственное воспитание молодежи.</w:t>
      </w:r>
    </w:p>
    <w:p w14:paraId="0FA8A922"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Значительное количество неразрешимых конфликтных ситуаций, наблюдение страданий животных, неспособность или невозможность им помочь вызывают нравственные страдания граждан.</w:t>
      </w:r>
    </w:p>
    <w:p w14:paraId="546D46A1"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эпидемиологической обстановки в городе вследствие проведения вакцинации и дегельминтизации животных.</w:t>
      </w:r>
    </w:p>
    <w:p w14:paraId="7F3B810D"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программно-целевой подход.</w:t>
      </w:r>
    </w:p>
    <w:p w14:paraId="28D2C583"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По итогам 2016 года наблюдается снижение количества заявок от граждан, учреждений, предприятий на отлов безнадзорных животных по сравнению с 2012 годом. В 2016 году поступило 880 заявок на отлов безнадзорных животных, отловлено 2800 голов животных, стерилизовано 169 головы животных. Снижение количества поступивших заявок на отлов животных в 2016 году по сравнению с 2012 годом составило 13 %.</w:t>
      </w:r>
    </w:p>
    <w:p w14:paraId="38EFFABF"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Использование программно-целевого метода позволит направить усилия для комплексного и системного решения поставленных задач, установить конечные результаты финансирования мероприятий подпрограммы в измеримых качественных и количественных показателях.</w:t>
      </w:r>
    </w:p>
    <w:p w14:paraId="69734827" w14:textId="77777777" w:rsidR="00C35014" w:rsidRPr="00F420B0" w:rsidRDefault="00C35014" w:rsidP="00C35014">
      <w:pPr>
        <w:autoSpaceDE w:val="0"/>
        <w:autoSpaceDN w:val="0"/>
        <w:adjustRightInd w:val="0"/>
        <w:spacing w:after="0" w:line="240" w:lineRule="auto"/>
        <w:jc w:val="center"/>
        <w:outlineLvl w:val="1"/>
        <w:rPr>
          <w:rFonts w:ascii="Times New Roman" w:hAnsi="Times New Roman" w:cs="Times New Roman"/>
          <w:sz w:val="28"/>
          <w:szCs w:val="28"/>
        </w:rPr>
      </w:pPr>
    </w:p>
    <w:p w14:paraId="06A3E70C" w14:textId="77777777" w:rsidR="00C35014" w:rsidRPr="00F420B0" w:rsidRDefault="00C35014" w:rsidP="00C35014">
      <w:pPr>
        <w:autoSpaceDE w:val="0"/>
        <w:autoSpaceDN w:val="0"/>
        <w:adjustRightInd w:val="0"/>
        <w:spacing w:after="0" w:line="240" w:lineRule="auto"/>
        <w:jc w:val="center"/>
        <w:outlineLvl w:val="1"/>
        <w:rPr>
          <w:rFonts w:ascii="Times New Roman" w:hAnsi="Times New Roman" w:cs="Times New Roman"/>
          <w:sz w:val="28"/>
          <w:szCs w:val="28"/>
        </w:rPr>
        <w:sectPr w:rsidR="00C35014" w:rsidRPr="00F420B0" w:rsidSect="00625E15">
          <w:pgSz w:w="11905" w:h="16838"/>
          <w:pgMar w:top="1135" w:right="851" w:bottom="1134" w:left="1418" w:header="0" w:footer="0" w:gutter="0"/>
          <w:pgNumType w:start="1"/>
          <w:cols w:space="720"/>
          <w:noEndnote/>
          <w:titlePg/>
          <w:docGrid w:linePitch="299"/>
        </w:sectPr>
      </w:pPr>
    </w:p>
    <w:p w14:paraId="58E379E5" w14:textId="77777777" w:rsidR="00C35014" w:rsidRPr="00F420B0" w:rsidRDefault="00C35014" w:rsidP="00C35014">
      <w:pPr>
        <w:autoSpaceDE w:val="0"/>
        <w:autoSpaceDN w:val="0"/>
        <w:adjustRightInd w:val="0"/>
        <w:spacing w:after="0" w:line="240" w:lineRule="auto"/>
        <w:jc w:val="center"/>
        <w:outlineLvl w:val="1"/>
        <w:rPr>
          <w:rFonts w:ascii="Times New Roman" w:hAnsi="Times New Roman" w:cs="Times New Roman"/>
          <w:sz w:val="28"/>
          <w:szCs w:val="28"/>
        </w:rPr>
      </w:pPr>
      <w:r w:rsidRPr="00F420B0">
        <w:rPr>
          <w:rFonts w:ascii="Times New Roman" w:hAnsi="Times New Roman" w:cs="Times New Roman"/>
          <w:sz w:val="28"/>
          <w:szCs w:val="28"/>
        </w:rPr>
        <w:t>2. Основные цели и задачи подпрограммы, целевые показатели</w:t>
      </w:r>
    </w:p>
    <w:p w14:paraId="29C82B6C" w14:textId="77777777" w:rsidR="00C35014" w:rsidRPr="00F420B0" w:rsidRDefault="00C35014" w:rsidP="00C35014">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(индикаторы) реализации подпрограммы</w:t>
      </w:r>
    </w:p>
    <w:p w14:paraId="7F3690EB" w14:textId="77777777" w:rsidR="00C35014" w:rsidRPr="00F420B0" w:rsidRDefault="00C35014" w:rsidP="00C35014">
      <w:pPr>
        <w:autoSpaceDE w:val="0"/>
        <w:autoSpaceDN w:val="0"/>
        <w:adjustRightInd w:val="0"/>
        <w:spacing w:after="0" w:line="240" w:lineRule="auto"/>
        <w:jc w:val="both"/>
        <w:rPr>
          <w:rFonts w:ascii="Times New Roman" w:hAnsi="Times New Roman" w:cs="Times New Roman"/>
          <w:sz w:val="28"/>
          <w:szCs w:val="28"/>
        </w:rPr>
      </w:pPr>
    </w:p>
    <w:tbl>
      <w:tblPr>
        <w:tblW w:w="15168"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3828"/>
        <w:gridCol w:w="850"/>
        <w:gridCol w:w="1418"/>
        <w:gridCol w:w="1275"/>
        <w:gridCol w:w="1032"/>
        <w:gridCol w:w="1033"/>
        <w:gridCol w:w="1033"/>
        <w:gridCol w:w="1033"/>
        <w:gridCol w:w="1033"/>
        <w:gridCol w:w="1033"/>
        <w:gridCol w:w="1033"/>
      </w:tblGrid>
      <w:tr w:rsidR="00C35014" w:rsidRPr="00F420B0" w14:paraId="64717A99" w14:textId="77777777" w:rsidTr="00625E15">
        <w:tc>
          <w:tcPr>
            <w:tcW w:w="567" w:type="dxa"/>
            <w:vMerge w:val="restart"/>
            <w:tcBorders>
              <w:top w:val="single" w:sz="4" w:space="0" w:color="auto"/>
              <w:left w:val="single" w:sz="4" w:space="0" w:color="auto"/>
              <w:bottom w:val="single" w:sz="4" w:space="0" w:color="auto"/>
              <w:right w:val="single" w:sz="4" w:space="0" w:color="auto"/>
            </w:tcBorders>
            <w:vAlign w:val="center"/>
          </w:tcPr>
          <w:p w14:paraId="6B627A89"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 п/п</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14:paraId="3C03BAA7"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Цель, задачи и показатели (индикаторы)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61C6D42"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Ед. изм.</w:t>
            </w:r>
          </w:p>
        </w:tc>
        <w:tc>
          <w:tcPr>
            <w:tcW w:w="9923" w:type="dxa"/>
            <w:gridSpan w:val="9"/>
            <w:tcBorders>
              <w:top w:val="single" w:sz="4" w:space="0" w:color="auto"/>
              <w:left w:val="single" w:sz="4" w:space="0" w:color="auto"/>
              <w:bottom w:val="single" w:sz="4" w:space="0" w:color="auto"/>
              <w:right w:val="single" w:sz="4" w:space="0" w:color="auto"/>
            </w:tcBorders>
            <w:vAlign w:val="center"/>
          </w:tcPr>
          <w:p w14:paraId="3B987FF4"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Значение показателя (индикатора)</w:t>
            </w:r>
          </w:p>
        </w:tc>
      </w:tr>
      <w:tr w:rsidR="00C35014" w:rsidRPr="00F420B0" w14:paraId="38E8AC72" w14:textId="77777777" w:rsidTr="00625E15">
        <w:tc>
          <w:tcPr>
            <w:tcW w:w="567" w:type="dxa"/>
            <w:vMerge/>
            <w:tcBorders>
              <w:top w:val="single" w:sz="4" w:space="0" w:color="auto"/>
              <w:left w:val="single" w:sz="4" w:space="0" w:color="auto"/>
              <w:bottom w:val="single" w:sz="4" w:space="0" w:color="auto"/>
              <w:right w:val="single" w:sz="4" w:space="0" w:color="auto"/>
            </w:tcBorders>
          </w:tcPr>
          <w:p w14:paraId="707919F1" w14:textId="77777777" w:rsidR="00C35014" w:rsidRPr="00F420B0" w:rsidRDefault="00C35014" w:rsidP="00625E15">
            <w:pPr>
              <w:autoSpaceDE w:val="0"/>
              <w:autoSpaceDN w:val="0"/>
              <w:adjustRightInd w:val="0"/>
              <w:spacing w:after="0" w:line="240" w:lineRule="auto"/>
              <w:jc w:val="both"/>
              <w:rPr>
                <w:rFonts w:ascii="Times New Roman" w:hAnsi="Times New Roman" w:cs="Times New Roman"/>
                <w:sz w:val="28"/>
                <w:szCs w:val="28"/>
              </w:rPr>
            </w:pPr>
          </w:p>
        </w:tc>
        <w:tc>
          <w:tcPr>
            <w:tcW w:w="3828" w:type="dxa"/>
            <w:vMerge/>
            <w:tcBorders>
              <w:top w:val="single" w:sz="4" w:space="0" w:color="auto"/>
              <w:left w:val="single" w:sz="4" w:space="0" w:color="auto"/>
              <w:bottom w:val="single" w:sz="4" w:space="0" w:color="auto"/>
              <w:right w:val="single" w:sz="4" w:space="0" w:color="auto"/>
            </w:tcBorders>
          </w:tcPr>
          <w:p w14:paraId="70E53500" w14:textId="77777777" w:rsidR="00C35014" w:rsidRPr="00F420B0" w:rsidRDefault="00C35014" w:rsidP="00625E15">
            <w:pPr>
              <w:autoSpaceDE w:val="0"/>
              <w:autoSpaceDN w:val="0"/>
              <w:adjustRightInd w:val="0"/>
              <w:spacing w:after="0" w:line="240" w:lineRule="auto"/>
              <w:jc w:val="both"/>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242F23FB" w14:textId="77777777" w:rsidR="00C35014" w:rsidRPr="00F420B0" w:rsidRDefault="00C35014" w:rsidP="00625E15">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3F842C13"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tcPr>
          <w:p w14:paraId="4C9BB137"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Текущий год</w:t>
            </w:r>
          </w:p>
        </w:tc>
        <w:tc>
          <w:tcPr>
            <w:tcW w:w="7230" w:type="dxa"/>
            <w:gridSpan w:val="7"/>
            <w:tcBorders>
              <w:top w:val="single" w:sz="4" w:space="0" w:color="auto"/>
              <w:left w:val="single" w:sz="4" w:space="0" w:color="auto"/>
              <w:bottom w:val="single" w:sz="4" w:space="0" w:color="auto"/>
              <w:right w:val="single" w:sz="4" w:space="0" w:color="auto"/>
            </w:tcBorders>
            <w:vAlign w:val="center"/>
          </w:tcPr>
          <w:p w14:paraId="0BEA5C6E"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Годы реализации подпрограммы</w:t>
            </w:r>
          </w:p>
        </w:tc>
      </w:tr>
      <w:tr w:rsidR="00C35014" w:rsidRPr="00F420B0" w14:paraId="417FB30F" w14:textId="77777777" w:rsidTr="00625E15">
        <w:tc>
          <w:tcPr>
            <w:tcW w:w="567" w:type="dxa"/>
            <w:vMerge/>
            <w:tcBorders>
              <w:top w:val="single" w:sz="4" w:space="0" w:color="auto"/>
              <w:left w:val="single" w:sz="4" w:space="0" w:color="auto"/>
              <w:bottom w:val="single" w:sz="4" w:space="0" w:color="auto"/>
              <w:right w:val="single" w:sz="4" w:space="0" w:color="auto"/>
            </w:tcBorders>
          </w:tcPr>
          <w:p w14:paraId="512C6C00" w14:textId="77777777" w:rsidR="00C35014" w:rsidRPr="00F420B0" w:rsidRDefault="00C35014" w:rsidP="00625E15">
            <w:pPr>
              <w:autoSpaceDE w:val="0"/>
              <w:autoSpaceDN w:val="0"/>
              <w:adjustRightInd w:val="0"/>
              <w:spacing w:after="0" w:line="240" w:lineRule="auto"/>
              <w:jc w:val="both"/>
              <w:rPr>
                <w:rFonts w:ascii="Times New Roman" w:hAnsi="Times New Roman" w:cs="Times New Roman"/>
                <w:sz w:val="28"/>
                <w:szCs w:val="28"/>
              </w:rPr>
            </w:pPr>
          </w:p>
        </w:tc>
        <w:tc>
          <w:tcPr>
            <w:tcW w:w="3828" w:type="dxa"/>
            <w:vMerge/>
            <w:tcBorders>
              <w:top w:val="single" w:sz="4" w:space="0" w:color="auto"/>
              <w:left w:val="single" w:sz="4" w:space="0" w:color="auto"/>
              <w:bottom w:val="single" w:sz="4" w:space="0" w:color="auto"/>
              <w:right w:val="single" w:sz="4" w:space="0" w:color="auto"/>
            </w:tcBorders>
          </w:tcPr>
          <w:p w14:paraId="30382CFE" w14:textId="77777777" w:rsidR="00C35014" w:rsidRPr="00F420B0" w:rsidRDefault="00C35014" w:rsidP="00625E15">
            <w:pPr>
              <w:autoSpaceDE w:val="0"/>
              <w:autoSpaceDN w:val="0"/>
              <w:adjustRightInd w:val="0"/>
              <w:spacing w:after="0" w:line="240" w:lineRule="auto"/>
              <w:jc w:val="both"/>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7622E2D0" w14:textId="77777777" w:rsidR="00C35014" w:rsidRPr="00F420B0" w:rsidRDefault="00C35014" w:rsidP="00625E15">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33643DE6"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2016</w:t>
            </w:r>
          </w:p>
        </w:tc>
        <w:tc>
          <w:tcPr>
            <w:tcW w:w="1275" w:type="dxa"/>
            <w:tcBorders>
              <w:top w:val="single" w:sz="4" w:space="0" w:color="auto"/>
              <w:left w:val="single" w:sz="4" w:space="0" w:color="auto"/>
              <w:bottom w:val="single" w:sz="4" w:space="0" w:color="auto"/>
              <w:right w:val="single" w:sz="4" w:space="0" w:color="auto"/>
            </w:tcBorders>
            <w:vAlign w:val="center"/>
          </w:tcPr>
          <w:p w14:paraId="27A76F9B"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2017</w:t>
            </w:r>
          </w:p>
        </w:tc>
        <w:tc>
          <w:tcPr>
            <w:tcW w:w="1032" w:type="dxa"/>
            <w:tcBorders>
              <w:top w:val="single" w:sz="4" w:space="0" w:color="auto"/>
              <w:left w:val="single" w:sz="4" w:space="0" w:color="auto"/>
              <w:bottom w:val="single" w:sz="4" w:space="0" w:color="auto"/>
              <w:right w:val="single" w:sz="4" w:space="0" w:color="auto"/>
            </w:tcBorders>
            <w:vAlign w:val="center"/>
          </w:tcPr>
          <w:p w14:paraId="5D7158FC"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2018</w:t>
            </w:r>
          </w:p>
        </w:tc>
        <w:tc>
          <w:tcPr>
            <w:tcW w:w="1033" w:type="dxa"/>
            <w:tcBorders>
              <w:top w:val="single" w:sz="4" w:space="0" w:color="auto"/>
              <w:left w:val="single" w:sz="4" w:space="0" w:color="auto"/>
              <w:bottom w:val="single" w:sz="4" w:space="0" w:color="auto"/>
              <w:right w:val="single" w:sz="4" w:space="0" w:color="auto"/>
            </w:tcBorders>
            <w:vAlign w:val="center"/>
          </w:tcPr>
          <w:p w14:paraId="606FA6EB"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2019</w:t>
            </w:r>
          </w:p>
        </w:tc>
        <w:tc>
          <w:tcPr>
            <w:tcW w:w="1033" w:type="dxa"/>
            <w:tcBorders>
              <w:top w:val="single" w:sz="4" w:space="0" w:color="auto"/>
              <w:left w:val="single" w:sz="4" w:space="0" w:color="auto"/>
              <w:bottom w:val="single" w:sz="4" w:space="0" w:color="auto"/>
              <w:right w:val="single" w:sz="4" w:space="0" w:color="auto"/>
            </w:tcBorders>
            <w:vAlign w:val="center"/>
          </w:tcPr>
          <w:p w14:paraId="36636A60"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2020</w:t>
            </w:r>
          </w:p>
        </w:tc>
        <w:tc>
          <w:tcPr>
            <w:tcW w:w="1033" w:type="dxa"/>
            <w:tcBorders>
              <w:top w:val="single" w:sz="4" w:space="0" w:color="auto"/>
              <w:left w:val="single" w:sz="4" w:space="0" w:color="auto"/>
              <w:bottom w:val="single" w:sz="4" w:space="0" w:color="auto"/>
              <w:right w:val="single" w:sz="4" w:space="0" w:color="auto"/>
            </w:tcBorders>
            <w:vAlign w:val="center"/>
          </w:tcPr>
          <w:p w14:paraId="1EF4B906"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2021</w:t>
            </w:r>
          </w:p>
        </w:tc>
        <w:tc>
          <w:tcPr>
            <w:tcW w:w="1033" w:type="dxa"/>
            <w:tcBorders>
              <w:top w:val="single" w:sz="4" w:space="0" w:color="auto"/>
              <w:left w:val="single" w:sz="4" w:space="0" w:color="auto"/>
              <w:bottom w:val="single" w:sz="4" w:space="0" w:color="auto"/>
              <w:right w:val="single" w:sz="4" w:space="0" w:color="auto"/>
            </w:tcBorders>
            <w:vAlign w:val="center"/>
          </w:tcPr>
          <w:p w14:paraId="2D6ACDFC"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2022</w:t>
            </w:r>
          </w:p>
        </w:tc>
        <w:tc>
          <w:tcPr>
            <w:tcW w:w="1033" w:type="dxa"/>
            <w:tcBorders>
              <w:top w:val="single" w:sz="4" w:space="0" w:color="auto"/>
              <w:left w:val="single" w:sz="4" w:space="0" w:color="auto"/>
              <w:bottom w:val="single" w:sz="4" w:space="0" w:color="auto"/>
              <w:right w:val="single" w:sz="4" w:space="0" w:color="auto"/>
            </w:tcBorders>
            <w:vAlign w:val="center"/>
          </w:tcPr>
          <w:p w14:paraId="756CF5DD"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2023</w:t>
            </w:r>
          </w:p>
        </w:tc>
        <w:tc>
          <w:tcPr>
            <w:tcW w:w="1033" w:type="dxa"/>
            <w:tcBorders>
              <w:top w:val="single" w:sz="4" w:space="0" w:color="auto"/>
              <w:left w:val="single" w:sz="4" w:space="0" w:color="auto"/>
              <w:bottom w:val="single" w:sz="4" w:space="0" w:color="auto"/>
              <w:right w:val="single" w:sz="4" w:space="0" w:color="auto"/>
            </w:tcBorders>
            <w:vAlign w:val="center"/>
          </w:tcPr>
          <w:p w14:paraId="70211DC3"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2024</w:t>
            </w:r>
          </w:p>
        </w:tc>
      </w:tr>
      <w:tr w:rsidR="00C35014" w:rsidRPr="00F420B0" w14:paraId="7425179E" w14:textId="77777777" w:rsidTr="00625E15">
        <w:tc>
          <w:tcPr>
            <w:tcW w:w="567" w:type="dxa"/>
            <w:tcBorders>
              <w:top w:val="single" w:sz="4" w:space="0" w:color="auto"/>
              <w:left w:val="single" w:sz="4" w:space="0" w:color="auto"/>
              <w:bottom w:val="single" w:sz="4" w:space="0" w:color="auto"/>
              <w:right w:val="single" w:sz="4" w:space="0" w:color="auto"/>
            </w:tcBorders>
            <w:vAlign w:val="center"/>
          </w:tcPr>
          <w:p w14:paraId="5B050B9B"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vAlign w:val="center"/>
          </w:tcPr>
          <w:p w14:paraId="6B9B2C3F"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14:paraId="3AFD5F27"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14:paraId="25383529"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vAlign w:val="center"/>
          </w:tcPr>
          <w:p w14:paraId="785C1F23"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5</w:t>
            </w:r>
          </w:p>
        </w:tc>
        <w:tc>
          <w:tcPr>
            <w:tcW w:w="1032" w:type="dxa"/>
            <w:tcBorders>
              <w:top w:val="single" w:sz="4" w:space="0" w:color="auto"/>
              <w:left w:val="single" w:sz="4" w:space="0" w:color="auto"/>
              <w:bottom w:val="single" w:sz="4" w:space="0" w:color="auto"/>
              <w:right w:val="single" w:sz="4" w:space="0" w:color="auto"/>
            </w:tcBorders>
            <w:vAlign w:val="center"/>
          </w:tcPr>
          <w:p w14:paraId="0123793B"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6</w:t>
            </w:r>
          </w:p>
        </w:tc>
        <w:tc>
          <w:tcPr>
            <w:tcW w:w="1033" w:type="dxa"/>
            <w:tcBorders>
              <w:top w:val="single" w:sz="4" w:space="0" w:color="auto"/>
              <w:left w:val="single" w:sz="4" w:space="0" w:color="auto"/>
              <w:bottom w:val="single" w:sz="4" w:space="0" w:color="auto"/>
              <w:right w:val="single" w:sz="4" w:space="0" w:color="auto"/>
            </w:tcBorders>
            <w:vAlign w:val="center"/>
          </w:tcPr>
          <w:p w14:paraId="48EE751F"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7</w:t>
            </w:r>
          </w:p>
        </w:tc>
        <w:tc>
          <w:tcPr>
            <w:tcW w:w="1033" w:type="dxa"/>
            <w:tcBorders>
              <w:top w:val="single" w:sz="4" w:space="0" w:color="auto"/>
              <w:left w:val="single" w:sz="4" w:space="0" w:color="auto"/>
              <w:bottom w:val="single" w:sz="4" w:space="0" w:color="auto"/>
              <w:right w:val="single" w:sz="4" w:space="0" w:color="auto"/>
            </w:tcBorders>
            <w:vAlign w:val="center"/>
          </w:tcPr>
          <w:p w14:paraId="7F0FF1F0"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8</w:t>
            </w:r>
          </w:p>
        </w:tc>
        <w:tc>
          <w:tcPr>
            <w:tcW w:w="1033" w:type="dxa"/>
            <w:tcBorders>
              <w:top w:val="single" w:sz="4" w:space="0" w:color="auto"/>
              <w:left w:val="single" w:sz="4" w:space="0" w:color="auto"/>
              <w:bottom w:val="single" w:sz="4" w:space="0" w:color="auto"/>
              <w:right w:val="single" w:sz="4" w:space="0" w:color="auto"/>
            </w:tcBorders>
            <w:vAlign w:val="center"/>
          </w:tcPr>
          <w:p w14:paraId="21C17B07"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9</w:t>
            </w:r>
          </w:p>
        </w:tc>
        <w:tc>
          <w:tcPr>
            <w:tcW w:w="1033" w:type="dxa"/>
            <w:tcBorders>
              <w:top w:val="single" w:sz="4" w:space="0" w:color="auto"/>
              <w:left w:val="single" w:sz="4" w:space="0" w:color="auto"/>
              <w:bottom w:val="single" w:sz="4" w:space="0" w:color="auto"/>
              <w:right w:val="single" w:sz="4" w:space="0" w:color="auto"/>
            </w:tcBorders>
            <w:vAlign w:val="center"/>
          </w:tcPr>
          <w:p w14:paraId="16997252"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10</w:t>
            </w:r>
          </w:p>
        </w:tc>
        <w:tc>
          <w:tcPr>
            <w:tcW w:w="1033" w:type="dxa"/>
            <w:tcBorders>
              <w:top w:val="single" w:sz="4" w:space="0" w:color="auto"/>
              <w:left w:val="single" w:sz="4" w:space="0" w:color="auto"/>
              <w:bottom w:val="single" w:sz="4" w:space="0" w:color="auto"/>
              <w:right w:val="single" w:sz="4" w:space="0" w:color="auto"/>
            </w:tcBorders>
            <w:vAlign w:val="center"/>
          </w:tcPr>
          <w:p w14:paraId="17C35ECD"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11</w:t>
            </w:r>
          </w:p>
        </w:tc>
        <w:tc>
          <w:tcPr>
            <w:tcW w:w="1033" w:type="dxa"/>
            <w:tcBorders>
              <w:top w:val="single" w:sz="4" w:space="0" w:color="auto"/>
              <w:left w:val="single" w:sz="4" w:space="0" w:color="auto"/>
              <w:bottom w:val="single" w:sz="4" w:space="0" w:color="auto"/>
              <w:right w:val="single" w:sz="4" w:space="0" w:color="auto"/>
            </w:tcBorders>
            <w:vAlign w:val="center"/>
          </w:tcPr>
          <w:p w14:paraId="3D189BFD"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12</w:t>
            </w:r>
          </w:p>
        </w:tc>
      </w:tr>
      <w:tr w:rsidR="00C35014" w:rsidRPr="00F420B0" w14:paraId="22E8E898" w14:textId="77777777" w:rsidTr="00625E15">
        <w:tc>
          <w:tcPr>
            <w:tcW w:w="15168" w:type="dxa"/>
            <w:gridSpan w:val="12"/>
            <w:tcBorders>
              <w:top w:val="single" w:sz="4" w:space="0" w:color="auto"/>
              <w:left w:val="single" w:sz="4" w:space="0" w:color="auto"/>
              <w:bottom w:val="single" w:sz="4" w:space="0" w:color="auto"/>
              <w:right w:val="single" w:sz="4" w:space="0" w:color="auto"/>
            </w:tcBorders>
            <w:vAlign w:val="center"/>
          </w:tcPr>
          <w:p w14:paraId="4E07F904"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Цель: сокращение численности безнадзорных животных на территории муниципального образования город Мурманск</w:t>
            </w:r>
          </w:p>
        </w:tc>
      </w:tr>
      <w:tr w:rsidR="00C35014" w:rsidRPr="00F420B0" w14:paraId="44DE9743" w14:textId="77777777" w:rsidTr="00625E15">
        <w:tc>
          <w:tcPr>
            <w:tcW w:w="567" w:type="dxa"/>
            <w:tcBorders>
              <w:top w:val="single" w:sz="4" w:space="0" w:color="auto"/>
              <w:left w:val="single" w:sz="4" w:space="0" w:color="auto"/>
              <w:bottom w:val="single" w:sz="4" w:space="0" w:color="auto"/>
              <w:right w:val="single" w:sz="4" w:space="0" w:color="auto"/>
            </w:tcBorders>
            <w:vAlign w:val="center"/>
          </w:tcPr>
          <w:p w14:paraId="5C2FD666"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vAlign w:val="center"/>
          </w:tcPr>
          <w:p w14:paraId="3240F653"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Количество выполненных заявок от граждан, учреждений, предприятий на отлов безнадзорных животных</w:t>
            </w:r>
          </w:p>
        </w:tc>
        <w:tc>
          <w:tcPr>
            <w:tcW w:w="850" w:type="dxa"/>
            <w:tcBorders>
              <w:top w:val="single" w:sz="4" w:space="0" w:color="auto"/>
              <w:left w:val="single" w:sz="4" w:space="0" w:color="auto"/>
              <w:bottom w:val="single" w:sz="4" w:space="0" w:color="auto"/>
              <w:right w:val="single" w:sz="4" w:space="0" w:color="auto"/>
            </w:tcBorders>
            <w:vAlign w:val="center"/>
          </w:tcPr>
          <w:p w14:paraId="01369DE1"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27537E68"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880</w:t>
            </w:r>
          </w:p>
        </w:tc>
        <w:tc>
          <w:tcPr>
            <w:tcW w:w="1275" w:type="dxa"/>
            <w:tcBorders>
              <w:top w:val="single" w:sz="4" w:space="0" w:color="auto"/>
              <w:left w:val="single" w:sz="4" w:space="0" w:color="auto"/>
              <w:bottom w:val="single" w:sz="4" w:space="0" w:color="auto"/>
              <w:right w:val="single" w:sz="4" w:space="0" w:color="auto"/>
            </w:tcBorders>
            <w:vAlign w:val="center"/>
          </w:tcPr>
          <w:p w14:paraId="49252211"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950</w:t>
            </w:r>
          </w:p>
        </w:tc>
        <w:tc>
          <w:tcPr>
            <w:tcW w:w="1032" w:type="dxa"/>
            <w:tcBorders>
              <w:top w:val="single" w:sz="4" w:space="0" w:color="auto"/>
              <w:left w:val="single" w:sz="4" w:space="0" w:color="auto"/>
              <w:bottom w:val="single" w:sz="4" w:space="0" w:color="auto"/>
              <w:right w:val="single" w:sz="4" w:space="0" w:color="auto"/>
            </w:tcBorders>
            <w:vAlign w:val="center"/>
          </w:tcPr>
          <w:p w14:paraId="3098B3B1"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950</w:t>
            </w:r>
          </w:p>
        </w:tc>
        <w:tc>
          <w:tcPr>
            <w:tcW w:w="1033" w:type="dxa"/>
            <w:tcBorders>
              <w:top w:val="single" w:sz="4" w:space="0" w:color="auto"/>
              <w:left w:val="single" w:sz="4" w:space="0" w:color="auto"/>
              <w:bottom w:val="single" w:sz="4" w:space="0" w:color="auto"/>
              <w:right w:val="single" w:sz="4" w:space="0" w:color="auto"/>
            </w:tcBorders>
            <w:vAlign w:val="center"/>
          </w:tcPr>
          <w:p w14:paraId="6D32506F" w14:textId="6C7854D6" w:rsidR="00C35014" w:rsidRPr="00F420B0" w:rsidRDefault="00930B6E"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813</w:t>
            </w:r>
          </w:p>
        </w:tc>
        <w:tc>
          <w:tcPr>
            <w:tcW w:w="1033" w:type="dxa"/>
            <w:tcBorders>
              <w:top w:val="single" w:sz="4" w:space="0" w:color="auto"/>
              <w:left w:val="single" w:sz="4" w:space="0" w:color="auto"/>
              <w:bottom w:val="single" w:sz="4" w:space="0" w:color="auto"/>
              <w:right w:val="single" w:sz="4" w:space="0" w:color="auto"/>
            </w:tcBorders>
            <w:vAlign w:val="center"/>
          </w:tcPr>
          <w:p w14:paraId="3E44A8F0"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945</w:t>
            </w:r>
          </w:p>
        </w:tc>
        <w:tc>
          <w:tcPr>
            <w:tcW w:w="1033" w:type="dxa"/>
            <w:tcBorders>
              <w:top w:val="single" w:sz="4" w:space="0" w:color="auto"/>
              <w:left w:val="single" w:sz="4" w:space="0" w:color="auto"/>
              <w:bottom w:val="single" w:sz="4" w:space="0" w:color="auto"/>
              <w:right w:val="single" w:sz="4" w:space="0" w:color="auto"/>
            </w:tcBorders>
            <w:vAlign w:val="center"/>
          </w:tcPr>
          <w:p w14:paraId="6B11C757"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945</w:t>
            </w:r>
          </w:p>
        </w:tc>
        <w:tc>
          <w:tcPr>
            <w:tcW w:w="1033" w:type="dxa"/>
            <w:tcBorders>
              <w:top w:val="single" w:sz="4" w:space="0" w:color="auto"/>
              <w:left w:val="single" w:sz="4" w:space="0" w:color="auto"/>
              <w:bottom w:val="single" w:sz="4" w:space="0" w:color="auto"/>
              <w:right w:val="single" w:sz="4" w:space="0" w:color="auto"/>
            </w:tcBorders>
            <w:vAlign w:val="center"/>
          </w:tcPr>
          <w:p w14:paraId="241951BD"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937</w:t>
            </w:r>
          </w:p>
        </w:tc>
        <w:tc>
          <w:tcPr>
            <w:tcW w:w="1033" w:type="dxa"/>
            <w:tcBorders>
              <w:top w:val="single" w:sz="4" w:space="0" w:color="auto"/>
              <w:left w:val="single" w:sz="4" w:space="0" w:color="auto"/>
              <w:bottom w:val="single" w:sz="4" w:space="0" w:color="auto"/>
              <w:right w:val="single" w:sz="4" w:space="0" w:color="auto"/>
            </w:tcBorders>
            <w:vAlign w:val="center"/>
          </w:tcPr>
          <w:p w14:paraId="7A618052"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937</w:t>
            </w:r>
          </w:p>
        </w:tc>
        <w:tc>
          <w:tcPr>
            <w:tcW w:w="1033" w:type="dxa"/>
            <w:tcBorders>
              <w:top w:val="single" w:sz="4" w:space="0" w:color="auto"/>
              <w:left w:val="single" w:sz="4" w:space="0" w:color="auto"/>
              <w:bottom w:val="single" w:sz="4" w:space="0" w:color="auto"/>
              <w:right w:val="single" w:sz="4" w:space="0" w:color="auto"/>
            </w:tcBorders>
            <w:vAlign w:val="center"/>
          </w:tcPr>
          <w:p w14:paraId="0984C0A1"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930</w:t>
            </w:r>
          </w:p>
        </w:tc>
      </w:tr>
    </w:tbl>
    <w:p w14:paraId="2A5DB6B7" w14:textId="77777777" w:rsidR="00C35014" w:rsidRPr="00F420B0" w:rsidRDefault="00C35014" w:rsidP="00C35014">
      <w:pPr>
        <w:autoSpaceDE w:val="0"/>
        <w:autoSpaceDN w:val="0"/>
        <w:adjustRightInd w:val="0"/>
        <w:spacing w:after="0" w:line="240" w:lineRule="auto"/>
        <w:jc w:val="both"/>
        <w:rPr>
          <w:rFonts w:ascii="Times New Roman" w:hAnsi="Times New Roman" w:cs="Times New Roman"/>
          <w:sz w:val="28"/>
          <w:szCs w:val="28"/>
        </w:rPr>
      </w:pPr>
    </w:p>
    <w:p w14:paraId="683747FF" w14:textId="77777777" w:rsidR="00C35014" w:rsidRPr="00F420B0" w:rsidRDefault="00C35014" w:rsidP="00C35014">
      <w:pPr>
        <w:autoSpaceDE w:val="0"/>
        <w:autoSpaceDN w:val="0"/>
        <w:adjustRightInd w:val="0"/>
        <w:spacing w:after="0" w:line="240" w:lineRule="auto"/>
        <w:jc w:val="center"/>
        <w:outlineLvl w:val="1"/>
        <w:rPr>
          <w:rFonts w:ascii="Times New Roman" w:hAnsi="Times New Roman" w:cs="Times New Roman"/>
          <w:sz w:val="28"/>
          <w:szCs w:val="28"/>
        </w:rPr>
      </w:pPr>
      <w:r w:rsidRPr="00F420B0">
        <w:rPr>
          <w:rFonts w:ascii="Times New Roman" w:hAnsi="Times New Roman" w:cs="Times New Roman"/>
          <w:sz w:val="28"/>
          <w:szCs w:val="28"/>
        </w:rPr>
        <w:t>3. Перечень основных мероприятий подпрограммы</w:t>
      </w:r>
    </w:p>
    <w:p w14:paraId="2BD1E059" w14:textId="77777777" w:rsidR="00C35014" w:rsidRPr="00F420B0" w:rsidRDefault="00C35014" w:rsidP="00C35014">
      <w:pPr>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3.1. Перечень основных мероприятий подпрограммы на 2018-2021 годы</w:t>
      </w:r>
    </w:p>
    <w:tbl>
      <w:tblPr>
        <w:tblW w:w="156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2125"/>
        <w:gridCol w:w="992"/>
        <w:gridCol w:w="992"/>
        <w:gridCol w:w="994"/>
        <w:gridCol w:w="993"/>
        <w:gridCol w:w="993"/>
        <w:gridCol w:w="993"/>
        <w:gridCol w:w="993"/>
        <w:gridCol w:w="1661"/>
        <w:gridCol w:w="666"/>
        <w:gridCol w:w="666"/>
        <w:gridCol w:w="666"/>
        <w:gridCol w:w="667"/>
        <w:gridCol w:w="1588"/>
      </w:tblGrid>
      <w:tr w:rsidR="00940247" w:rsidRPr="007A637F" w14:paraId="7D067D17" w14:textId="77777777" w:rsidTr="00852180">
        <w:trPr>
          <w:trHeight w:val="767"/>
          <w:tblHeader/>
        </w:trPr>
        <w:tc>
          <w:tcPr>
            <w:tcW w:w="707" w:type="dxa"/>
            <w:vMerge w:val="restart"/>
            <w:vAlign w:val="center"/>
          </w:tcPr>
          <w:p w14:paraId="136FABCE"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w:t>
            </w:r>
          </w:p>
          <w:p w14:paraId="3E1EB9A1"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п/п</w:t>
            </w:r>
          </w:p>
        </w:tc>
        <w:tc>
          <w:tcPr>
            <w:tcW w:w="2125" w:type="dxa"/>
            <w:vMerge w:val="restart"/>
            <w:vAlign w:val="center"/>
          </w:tcPr>
          <w:p w14:paraId="3BC42D61"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Цель, задачи, основные мероприятия</w:t>
            </w:r>
          </w:p>
        </w:tc>
        <w:tc>
          <w:tcPr>
            <w:tcW w:w="992" w:type="dxa"/>
            <w:vMerge w:val="restart"/>
            <w:vAlign w:val="center"/>
          </w:tcPr>
          <w:p w14:paraId="700DBE8C"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Срок</w:t>
            </w:r>
          </w:p>
          <w:p w14:paraId="5A53F8AB"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roofErr w:type="spellStart"/>
            <w:proofErr w:type="gramStart"/>
            <w:r w:rsidRPr="007A637F">
              <w:rPr>
                <w:rFonts w:ascii="Times New Roman" w:eastAsia="Times New Roman" w:hAnsi="Times New Roman" w:cs="Times New Roman"/>
                <w:color w:val="000000"/>
                <w:szCs w:val="28"/>
                <w:lang w:eastAsia="ru-RU"/>
              </w:rPr>
              <w:t>выпол</w:t>
            </w:r>
            <w:proofErr w:type="spellEnd"/>
            <w:r w:rsidRPr="007A637F">
              <w:rPr>
                <w:rFonts w:ascii="Times New Roman" w:eastAsia="Times New Roman" w:hAnsi="Times New Roman" w:cs="Times New Roman"/>
                <w:color w:val="000000"/>
                <w:szCs w:val="28"/>
                <w:lang w:eastAsia="ru-RU"/>
              </w:rPr>
              <w:t>-нения</w:t>
            </w:r>
            <w:proofErr w:type="gramEnd"/>
          </w:p>
          <w:p w14:paraId="6277A30B"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(мес.,</w:t>
            </w:r>
          </w:p>
          <w:p w14:paraId="22B6BE8E"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квартал, год)</w:t>
            </w:r>
          </w:p>
        </w:tc>
        <w:tc>
          <w:tcPr>
            <w:tcW w:w="992" w:type="dxa"/>
            <w:vMerge w:val="restart"/>
            <w:vAlign w:val="center"/>
          </w:tcPr>
          <w:p w14:paraId="57B91418"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roofErr w:type="spellStart"/>
            <w:proofErr w:type="gramStart"/>
            <w:r w:rsidRPr="007A637F">
              <w:rPr>
                <w:rFonts w:ascii="Times New Roman" w:eastAsia="Times New Roman" w:hAnsi="Times New Roman" w:cs="Times New Roman"/>
                <w:color w:val="000000"/>
                <w:szCs w:val="28"/>
                <w:lang w:eastAsia="ru-RU"/>
              </w:rPr>
              <w:t>Источ-ники</w:t>
            </w:r>
            <w:proofErr w:type="spellEnd"/>
            <w:proofErr w:type="gramEnd"/>
            <w:r w:rsidRPr="007A637F">
              <w:rPr>
                <w:rFonts w:ascii="Times New Roman" w:eastAsia="Times New Roman" w:hAnsi="Times New Roman" w:cs="Times New Roman"/>
                <w:color w:val="000000"/>
                <w:szCs w:val="28"/>
                <w:lang w:eastAsia="ru-RU"/>
              </w:rPr>
              <w:t xml:space="preserve"> </w:t>
            </w:r>
            <w:proofErr w:type="spellStart"/>
            <w:r w:rsidRPr="007A637F">
              <w:rPr>
                <w:rFonts w:ascii="Times New Roman" w:eastAsia="Times New Roman" w:hAnsi="Times New Roman" w:cs="Times New Roman"/>
                <w:color w:val="000000"/>
                <w:szCs w:val="28"/>
                <w:lang w:eastAsia="ru-RU"/>
              </w:rPr>
              <w:t>финан</w:t>
            </w:r>
            <w:proofErr w:type="spellEnd"/>
            <w:r w:rsidRPr="007A637F">
              <w:rPr>
                <w:rFonts w:ascii="Times New Roman" w:eastAsia="Times New Roman" w:hAnsi="Times New Roman" w:cs="Times New Roman"/>
                <w:color w:val="000000"/>
                <w:szCs w:val="28"/>
                <w:lang w:eastAsia="ru-RU"/>
              </w:rPr>
              <w:t>-сиро-</w:t>
            </w:r>
            <w:proofErr w:type="spellStart"/>
            <w:r w:rsidRPr="007A637F">
              <w:rPr>
                <w:rFonts w:ascii="Times New Roman" w:eastAsia="Times New Roman" w:hAnsi="Times New Roman" w:cs="Times New Roman"/>
                <w:color w:val="000000"/>
                <w:szCs w:val="28"/>
                <w:lang w:eastAsia="ru-RU"/>
              </w:rPr>
              <w:t>вания</w:t>
            </w:r>
            <w:proofErr w:type="spellEnd"/>
          </w:p>
        </w:tc>
        <w:tc>
          <w:tcPr>
            <w:tcW w:w="4966" w:type="dxa"/>
            <w:gridSpan w:val="5"/>
            <w:vAlign w:val="center"/>
          </w:tcPr>
          <w:p w14:paraId="7244B3A2"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Объёмы финансирования</w:t>
            </w:r>
          </w:p>
          <w:p w14:paraId="50AC42AA"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(тыс. руб.)</w:t>
            </w:r>
          </w:p>
        </w:tc>
        <w:tc>
          <w:tcPr>
            <w:tcW w:w="4326" w:type="dxa"/>
            <w:gridSpan w:val="5"/>
            <w:vAlign w:val="center"/>
          </w:tcPr>
          <w:p w14:paraId="7B86547D"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Показатели (индикаторы) результативности выполнения основных мероприятий</w:t>
            </w:r>
          </w:p>
        </w:tc>
        <w:tc>
          <w:tcPr>
            <w:tcW w:w="1588" w:type="dxa"/>
            <w:vMerge w:val="restart"/>
            <w:vAlign w:val="center"/>
          </w:tcPr>
          <w:p w14:paraId="6B642C5B"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Исполнители, перечень организаций, участвующих в реализации основных мероприятий</w:t>
            </w:r>
          </w:p>
        </w:tc>
      </w:tr>
      <w:tr w:rsidR="00940247" w:rsidRPr="007A637F" w14:paraId="707C0489" w14:textId="77777777" w:rsidTr="00852180">
        <w:trPr>
          <w:trHeight w:val="178"/>
          <w:tblHeader/>
        </w:trPr>
        <w:tc>
          <w:tcPr>
            <w:tcW w:w="707" w:type="dxa"/>
            <w:vMerge/>
          </w:tcPr>
          <w:p w14:paraId="7CF9DA0E" w14:textId="77777777" w:rsidR="00940247" w:rsidRPr="007A637F" w:rsidRDefault="00940247" w:rsidP="00852180">
            <w:pPr>
              <w:spacing w:after="0" w:line="240" w:lineRule="auto"/>
              <w:jc w:val="both"/>
              <w:rPr>
                <w:rFonts w:ascii="Times New Roman" w:eastAsia="Times New Roman" w:hAnsi="Times New Roman" w:cs="Times New Roman"/>
                <w:color w:val="000000"/>
                <w:szCs w:val="28"/>
                <w:lang w:eastAsia="ru-RU"/>
              </w:rPr>
            </w:pPr>
          </w:p>
        </w:tc>
        <w:tc>
          <w:tcPr>
            <w:tcW w:w="2125" w:type="dxa"/>
            <w:vMerge/>
          </w:tcPr>
          <w:p w14:paraId="182F5149" w14:textId="77777777" w:rsidR="00940247" w:rsidRPr="007A637F" w:rsidRDefault="00940247" w:rsidP="00852180">
            <w:pPr>
              <w:spacing w:after="0" w:line="240" w:lineRule="auto"/>
              <w:jc w:val="both"/>
              <w:rPr>
                <w:rFonts w:ascii="Times New Roman" w:eastAsia="Times New Roman" w:hAnsi="Times New Roman" w:cs="Times New Roman"/>
                <w:color w:val="000000"/>
                <w:szCs w:val="28"/>
                <w:lang w:eastAsia="ru-RU"/>
              </w:rPr>
            </w:pPr>
          </w:p>
        </w:tc>
        <w:tc>
          <w:tcPr>
            <w:tcW w:w="992" w:type="dxa"/>
            <w:vMerge/>
          </w:tcPr>
          <w:p w14:paraId="6A4E1D48" w14:textId="77777777" w:rsidR="00940247" w:rsidRPr="007A637F" w:rsidRDefault="00940247" w:rsidP="00852180">
            <w:pPr>
              <w:spacing w:after="0" w:line="240" w:lineRule="auto"/>
              <w:jc w:val="both"/>
              <w:rPr>
                <w:rFonts w:ascii="Times New Roman" w:eastAsia="Times New Roman" w:hAnsi="Times New Roman" w:cs="Times New Roman"/>
                <w:color w:val="000000"/>
                <w:szCs w:val="28"/>
                <w:lang w:eastAsia="ru-RU"/>
              </w:rPr>
            </w:pPr>
          </w:p>
        </w:tc>
        <w:tc>
          <w:tcPr>
            <w:tcW w:w="992" w:type="dxa"/>
            <w:vMerge/>
          </w:tcPr>
          <w:p w14:paraId="51C64319" w14:textId="77777777" w:rsidR="00940247" w:rsidRPr="007A637F" w:rsidRDefault="00940247" w:rsidP="00852180">
            <w:pPr>
              <w:spacing w:after="0" w:line="240" w:lineRule="auto"/>
              <w:jc w:val="both"/>
              <w:rPr>
                <w:rFonts w:ascii="Times New Roman" w:eastAsia="Times New Roman" w:hAnsi="Times New Roman" w:cs="Times New Roman"/>
                <w:color w:val="000000"/>
                <w:szCs w:val="28"/>
                <w:lang w:eastAsia="ru-RU"/>
              </w:rPr>
            </w:pPr>
          </w:p>
        </w:tc>
        <w:tc>
          <w:tcPr>
            <w:tcW w:w="994" w:type="dxa"/>
            <w:vAlign w:val="center"/>
          </w:tcPr>
          <w:p w14:paraId="3E08FE28"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Всего</w:t>
            </w:r>
          </w:p>
        </w:tc>
        <w:tc>
          <w:tcPr>
            <w:tcW w:w="993" w:type="dxa"/>
            <w:vAlign w:val="center"/>
          </w:tcPr>
          <w:p w14:paraId="7A0B29D5"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2018 год</w:t>
            </w:r>
          </w:p>
        </w:tc>
        <w:tc>
          <w:tcPr>
            <w:tcW w:w="993" w:type="dxa"/>
            <w:vAlign w:val="center"/>
          </w:tcPr>
          <w:p w14:paraId="1950C066"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2019 год</w:t>
            </w:r>
          </w:p>
        </w:tc>
        <w:tc>
          <w:tcPr>
            <w:tcW w:w="993" w:type="dxa"/>
            <w:vAlign w:val="center"/>
          </w:tcPr>
          <w:p w14:paraId="49F1D1CF"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2020 год</w:t>
            </w:r>
          </w:p>
        </w:tc>
        <w:tc>
          <w:tcPr>
            <w:tcW w:w="993" w:type="dxa"/>
            <w:vAlign w:val="center"/>
          </w:tcPr>
          <w:p w14:paraId="5D0ADA59"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2021 год</w:t>
            </w:r>
          </w:p>
        </w:tc>
        <w:tc>
          <w:tcPr>
            <w:tcW w:w="1661" w:type="dxa"/>
            <w:vAlign w:val="center"/>
          </w:tcPr>
          <w:p w14:paraId="0467749B"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Наименование, ед. изм.</w:t>
            </w:r>
          </w:p>
        </w:tc>
        <w:tc>
          <w:tcPr>
            <w:tcW w:w="666" w:type="dxa"/>
            <w:vAlign w:val="center"/>
          </w:tcPr>
          <w:p w14:paraId="0FF123D8"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2018 год</w:t>
            </w:r>
          </w:p>
        </w:tc>
        <w:tc>
          <w:tcPr>
            <w:tcW w:w="666" w:type="dxa"/>
            <w:vAlign w:val="center"/>
          </w:tcPr>
          <w:p w14:paraId="30F8DE86"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2019 год</w:t>
            </w:r>
          </w:p>
        </w:tc>
        <w:tc>
          <w:tcPr>
            <w:tcW w:w="666" w:type="dxa"/>
            <w:vAlign w:val="center"/>
          </w:tcPr>
          <w:p w14:paraId="567D9857"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2020 год</w:t>
            </w:r>
          </w:p>
        </w:tc>
        <w:tc>
          <w:tcPr>
            <w:tcW w:w="667" w:type="dxa"/>
            <w:vAlign w:val="center"/>
          </w:tcPr>
          <w:p w14:paraId="2B4A1D65"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2021 год</w:t>
            </w:r>
          </w:p>
        </w:tc>
        <w:tc>
          <w:tcPr>
            <w:tcW w:w="1588" w:type="dxa"/>
            <w:vMerge/>
          </w:tcPr>
          <w:p w14:paraId="555672B9" w14:textId="77777777" w:rsidR="00940247" w:rsidRPr="007A637F" w:rsidRDefault="00940247" w:rsidP="00852180">
            <w:pPr>
              <w:spacing w:after="0" w:line="240" w:lineRule="auto"/>
              <w:jc w:val="both"/>
              <w:rPr>
                <w:rFonts w:ascii="Times New Roman" w:eastAsia="Times New Roman" w:hAnsi="Times New Roman" w:cs="Times New Roman"/>
                <w:color w:val="000000"/>
                <w:szCs w:val="28"/>
                <w:lang w:eastAsia="ru-RU"/>
              </w:rPr>
            </w:pPr>
          </w:p>
        </w:tc>
      </w:tr>
      <w:tr w:rsidR="00940247" w:rsidRPr="007A637F" w14:paraId="007396D2" w14:textId="77777777" w:rsidTr="00852180">
        <w:trPr>
          <w:trHeight w:val="178"/>
          <w:tblHeader/>
        </w:trPr>
        <w:tc>
          <w:tcPr>
            <w:tcW w:w="707" w:type="dxa"/>
          </w:tcPr>
          <w:p w14:paraId="60C6FA19"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2125" w:type="dxa"/>
          </w:tcPr>
          <w:p w14:paraId="4C757483"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w:t>
            </w:r>
          </w:p>
        </w:tc>
        <w:tc>
          <w:tcPr>
            <w:tcW w:w="992" w:type="dxa"/>
          </w:tcPr>
          <w:p w14:paraId="5103A0DA"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3</w:t>
            </w:r>
          </w:p>
        </w:tc>
        <w:tc>
          <w:tcPr>
            <w:tcW w:w="992" w:type="dxa"/>
          </w:tcPr>
          <w:p w14:paraId="133EAE2E"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4</w:t>
            </w:r>
          </w:p>
        </w:tc>
        <w:tc>
          <w:tcPr>
            <w:tcW w:w="994" w:type="dxa"/>
          </w:tcPr>
          <w:p w14:paraId="66ACCC29"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5</w:t>
            </w:r>
          </w:p>
        </w:tc>
        <w:tc>
          <w:tcPr>
            <w:tcW w:w="993" w:type="dxa"/>
          </w:tcPr>
          <w:p w14:paraId="0E213C9B"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6</w:t>
            </w:r>
          </w:p>
        </w:tc>
        <w:tc>
          <w:tcPr>
            <w:tcW w:w="993" w:type="dxa"/>
          </w:tcPr>
          <w:p w14:paraId="2C1EB584"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7</w:t>
            </w:r>
          </w:p>
        </w:tc>
        <w:tc>
          <w:tcPr>
            <w:tcW w:w="993" w:type="dxa"/>
          </w:tcPr>
          <w:p w14:paraId="31264D10"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8</w:t>
            </w:r>
          </w:p>
        </w:tc>
        <w:tc>
          <w:tcPr>
            <w:tcW w:w="993" w:type="dxa"/>
          </w:tcPr>
          <w:p w14:paraId="25673CED"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9</w:t>
            </w:r>
          </w:p>
        </w:tc>
        <w:tc>
          <w:tcPr>
            <w:tcW w:w="1661" w:type="dxa"/>
          </w:tcPr>
          <w:p w14:paraId="049908F9"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10</w:t>
            </w:r>
          </w:p>
        </w:tc>
        <w:tc>
          <w:tcPr>
            <w:tcW w:w="666" w:type="dxa"/>
          </w:tcPr>
          <w:p w14:paraId="7DF9E6C2"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11</w:t>
            </w:r>
          </w:p>
        </w:tc>
        <w:tc>
          <w:tcPr>
            <w:tcW w:w="666" w:type="dxa"/>
          </w:tcPr>
          <w:p w14:paraId="7716AA6B"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12</w:t>
            </w:r>
          </w:p>
        </w:tc>
        <w:tc>
          <w:tcPr>
            <w:tcW w:w="666" w:type="dxa"/>
          </w:tcPr>
          <w:p w14:paraId="3B94B425"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13</w:t>
            </w:r>
          </w:p>
        </w:tc>
        <w:tc>
          <w:tcPr>
            <w:tcW w:w="667" w:type="dxa"/>
          </w:tcPr>
          <w:p w14:paraId="52CFD139"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14</w:t>
            </w:r>
          </w:p>
        </w:tc>
        <w:tc>
          <w:tcPr>
            <w:tcW w:w="1588" w:type="dxa"/>
          </w:tcPr>
          <w:p w14:paraId="099A5320"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15</w:t>
            </w:r>
          </w:p>
        </w:tc>
      </w:tr>
      <w:tr w:rsidR="00940247" w:rsidRPr="007A637F" w14:paraId="218CC799" w14:textId="77777777" w:rsidTr="00852180">
        <w:trPr>
          <w:trHeight w:val="178"/>
        </w:trPr>
        <w:tc>
          <w:tcPr>
            <w:tcW w:w="15696" w:type="dxa"/>
            <w:gridSpan w:val="15"/>
          </w:tcPr>
          <w:p w14:paraId="6D6D9F7F" w14:textId="77777777" w:rsidR="00940247" w:rsidRPr="007A637F" w:rsidRDefault="00940247" w:rsidP="00852180">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szCs w:val="28"/>
                <w:lang w:eastAsia="ru-RU"/>
              </w:rPr>
              <w:t>Цель: сокращение численности безнадзорных животных на территории муниципального образования город Мурманск</w:t>
            </w:r>
          </w:p>
        </w:tc>
      </w:tr>
      <w:tr w:rsidR="00940247" w:rsidRPr="007A637F" w14:paraId="6933C1F2" w14:textId="77777777" w:rsidTr="00852180">
        <w:trPr>
          <w:trHeight w:val="403"/>
        </w:trPr>
        <w:tc>
          <w:tcPr>
            <w:tcW w:w="707" w:type="dxa"/>
            <w:vMerge w:val="restart"/>
            <w:vAlign w:val="center"/>
          </w:tcPr>
          <w:p w14:paraId="30D1EC5C" w14:textId="77777777" w:rsidR="00940247" w:rsidRPr="007A637F" w:rsidRDefault="00940247" w:rsidP="00852180">
            <w:pPr>
              <w:spacing w:after="0" w:line="240" w:lineRule="auto"/>
              <w:jc w:val="center"/>
              <w:rPr>
                <w:rFonts w:ascii="Times New Roman" w:eastAsia="Times New Roman" w:hAnsi="Times New Roman" w:cs="Times New Roman"/>
                <w:color w:val="000000"/>
                <w:spacing w:val="-20"/>
                <w:szCs w:val="28"/>
                <w:lang w:eastAsia="ru-RU"/>
              </w:rPr>
            </w:pPr>
            <w:r w:rsidRPr="007A637F">
              <w:rPr>
                <w:rFonts w:ascii="Times New Roman" w:eastAsia="Times New Roman" w:hAnsi="Times New Roman" w:cs="Times New Roman"/>
                <w:color w:val="000000"/>
                <w:spacing w:val="-20"/>
                <w:szCs w:val="28"/>
                <w:lang w:eastAsia="ru-RU"/>
              </w:rPr>
              <w:t>1.</w:t>
            </w:r>
          </w:p>
        </w:tc>
        <w:tc>
          <w:tcPr>
            <w:tcW w:w="2125" w:type="dxa"/>
            <w:vMerge w:val="restart"/>
            <w:vAlign w:val="center"/>
          </w:tcPr>
          <w:p w14:paraId="00654C9C" w14:textId="77777777" w:rsidR="00940247" w:rsidRPr="007A637F" w:rsidRDefault="00940247" w:rsidP="00852180">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szCs w:val="28"/>
                <w:lang w:eastAsia="ru-RU"/>
              </w:rPr>
              <w:t xml:space="preserve">Основное мероприятие: регулирование численности безнадзорных животных </w:t>
            </w:r>
          </w:p>
        </w:tc>
        <w:tc>
          <w:tcPr>
            <w:tcW w:w="992" w:type="dxa"/>
            <w:vMerge w:val="restart"/>
            <w:vAlign w:val="center"/>
          </w:tcPr>
          <w:p w14:paraId="49389F37"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2018-2021</w:t>
            </w:r>
          </w:p>
        </w:tc>
        <w:tc>
          <w:tcPr>
            <w:tcW w:w="992" w:type="dxa"/>
            <w:vAlign w:val="center"/>
          </w:tcPr>
          <w:p w14:paraId="1C40D0B5"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xml:space="preserve">Всего, в </w:t>
            </w:r>
            <w:proofErr w:type="spellStart"/>
            <w:r w:rsidRPr="007A637F">
              <w:rPr>
                <w:rFonts w:ascii="Times New Roman" w:eastAsia="Times New Roman" w:hAnsi="Times New Roman" w:cs="Times New Roman"/>
                <w:color w:val="000000"/>
                <w:szCs w:val="28"/>
                <w:lang w:eastAsia="ru-RU"/>
              </w:rPr>
              <w:t>т.ч</w:t>
            </w:r>
            <w:proofErr w:type="spellEnd"/>
            <w:r w:rsidRPr="007A637F">
              <w:rPr>
                <w:rFonts w:ascii="Times New Roman" w:eastAsia="Times New Roman" w:hAnsi="Times New Roman" w:cs="Times New Roman"/>
                <w:color w:val="000000"/>
                <w:szCs w:val="28"/>
                <w:lang w:eastAsia="ru-RU"/>
              </w:rPr>
              <w:t>.</w:t>
            </w:r>
          </w:p>
        </w:tc>
        <w:tc>
          <w:tcPr>
            <w:tcW w:w="994" w:type="dxa"/>
            <w:vAlign w:val="center"/>
          </w:tcPr>
          <w:p w14:paraId="7D937BCD"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102505,5</w:t>
            </w:r>
          </w:p>
        </w:tc>
        <w:tc>
          <w:tcPr>
            <w:tcW w:w="993" w:type="dxa"/>
            <w:vAlign w:val="center"/>
          </w:tcPr>
          <w:p w14:paraId="1E0175B0"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16139,7</w:t>
            </w:r>
          </w:p>
        </w:tc>
        <w:tc>
          <w:tcPr>
            <w:tcW w:w="993" w:type="dxa"/>
            <w:vAlign w:val="center"/>
          </w:tcPr>
          <w:p w14:paraId="390CB17C"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21160,8</w:t>
            </w:r>
          </w:p>
        </w:tc>
        <w:tc>
          <w:tcPr>
            <w:tcW w:w="993" w:type="dxa"/>
            <w:vAlign w:val="center"/>
          </w:tcPr>
          <w:p w14:paraId="3701C601"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32492,2</w:t>
            </w:r>
          </w:p>
        </w:tc>
        <w:tc>
          <w:tcPr>
            <w:tcW w:w="993" w:type="dxa"/>
            <w:vAlign w:val="center"/>
          </w:tcPr>
          <w:p w14:paraId="5A15D3AD"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32712,8</w:t>
            </w:r>
          </w:p>
        </w:tc>
        <w:tc>
          <w:tcPr>
            <w:tcW w:w="1661" w:type="dxa"/>
            <w:vMerge w:val="restart"/>
            <w:vAlign w:val="center"/>
          </w:tcPr>
          <w:p w14:paraId="12668059" w14:textId="77777777" w:rsidR="00940247" w:rsidRPr="007A637F" w:rsidRDefault="00940247" w:rsidP="00852180">
            <w:pPr>
              <w:spacing w:after="0" w:line="240" w:lineRule="auto"/>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szCs w:val="28"/>
                <w:lang w:eastAsia="ru-RU"/>
              </w:rPr>
              <w:t>Выполнение работ по регулированию численности безнадзорных животных,</w:t>
            </w:r>
            <w:r w:rsidRPr="007A637F">
              <w:rPr>
                <w:rFonts w:ascii="Times New Roman" w:eastAsia="Times New Roman" w:hAnsi="Times New Roman" w:cs="Times New Roman"/>
                <w:szCs w:val="28"/>
                <w:lang w:eastAsia="ru-RU"/>
              </w:rPr>
              <w:br/>
              <w:t>да – 1/нет – 0</w:t>
            </w:r>
          </w:p>
        </w:tc>
        <w:tc>
          <w:tcPr>
            <w:tcW w:w="666" w:type="dxa"/>
            <w:vMerge w:val="restart"/>
            <w:vAlign w:val="center"/>
          </w:tcPr>
          <w:p w14:paraId="01568A69"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666" w:type="dxa"/>
            <w:vMerge w:val="restart"/>
            <w:vAlign w:val="center"/>
          </w:tcPr>
          <w:p w14:paraId="70089AD5"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666" w:type="dxa"/>
            <w:vMerge w:val="restart"/>
            <w:vAlign w:val="center"/>
          </w:tcPr>
          <w:p w14:paraId="1528E288"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667" w:type="dxa"/>
            <w:vMerge w:val="restart"/>
            <w:vAlign w:val="center"/>
          </w:tcPr>
          <w:p w14:paraId="5C8731E1"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1588" w:type="dxa"/>
            <w:vMerge w:val="restart"/>
            <w:vAlign w:val="center"/>
          </w:tcPr>
          <w:p w14:paraId="4991609A"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Комитет по развитию городского хозяйства администрации города Мурманска, конкурсный отбор</w:t>
            </w:r>
          </w:p>
        </w:tc>
      </w:tr>
      <w:tr w:rsidR="00940247" w:rsidRPr="007A637F" w14:paraId="68132243" w14:textId="77777777" w:rsidTr="00852180">
        <w:trPr>
          <w:trHeight w:val="681"/>
        </w:trPr>
        <w:tc>
          <w:tcPr>
            <w:tcW w:w="707" w:type="dxa"/>
            <w:vMerge/>
            <w:vAlign w:val="center"/>
          </w:tcPr>
          <w:p w14:paraId="01A43E21"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c>
          <w:tcPr>
            <w:tcW w:w="2125" w:type="dxa"/>
            <w:vMerge/>
            <w:vAlign w:val="center"/>
          </w:tcPr>
          <w:p w14:paraId="14F029F8" w14:textId="77777777" w:rsidR="00940247" w:rsidRPr="007A637F" w:rsidRDefault="00940247" w:rsidP="00852180">
            <w:pPr>
              <w:spacing w:after="0" w:line="240" w:lineRule="auto"/>
              <w:rPr>
                <w:rFonts w:ascii="Times New Roman" w:eastAsia="Times New Roman" w:hAnsi="Times New Roman" w:cs="Times New Roman"/>
                <w:szCs w:val="28"/>
                <w:lang w:eastAsia="ru-RU"/>
              </w:rPr>
            </w:pPr>
          </w:p>
        </w:tc>
        <w:tc>
          <w:tcPr>
            <w:tcW w:w="992" w:type="dxa"/>
            <w:vMerge/>
            <w:vAlign w:val="center"/>
          </w:tcPr>
          <w:p w14:paraId="5C86C87D"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c>
          <w:tcPr>
            <w:tcW w:w="992" w:type="dxa"/>
            <w:vAlign w:val="center"/>
          </w:tcPr>
          <w:p w14:paraId="39C64DFF"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w:t>
            </w:r>
          </w:p>
        </w:tc>
        <w:tc>
          <w:tcPr>
            <w:tcW w:w="994" w:type="dxa"/>
            <w:vAlign w:val="center"/>
          </w:tcPr>
          <w:p w14:paraId="07AB050F"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60833,6</w:t>
            </w:r>
          </w:p>
        </w:tc>
        <w:tc>
          <w:tcPr>
            <w:tcW w:w="993" w:type="dxa"/>
            <w:vAlign w:val="center"/>
          </w:tcPr>
          <w:p w14:paraId="46EDC69F"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16139,7</w:t>
            </w:r>
          </w:p>
        </w:tc>
        <w:tc>
          <w:tcPr>
            <w:tcW w:w="993" w:type="dxa"/>
            <w:vAlign w:val="center"/>
          </w:tcPr>
          <w:p w14:paraId="2AE9A81E"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14889,0</w:t>
            </w:r>
          </w:p>
        </w:tc>
        <w:tc>
          <w:tcPr>
            <w:tcW w:w="993" w:type="dxa"/>
            <w:vAlign w:val="center"/>
          </w:tcPr>
          <w:p w14:paraId="60E33F05"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14811,0</w:t>
            </w:r>
          </w:p>
        </w:tc>
        <w:tc>
          <w:tcPr>
            <w:tcW w:w="993" w:type="dxa"/>
            <w:vAlign w:val="center"/>
          </w:tcPr>
          <w:p w14:paraId="08F57E88"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14993,9</w:t>
            </w:r>
          </w:p>
        </w:tc>
        <w:tc>
          <w:tcPr>
            <w:tcW w:w="1661" w:type="dxa"/>
            <w:vMerge/>
            <w:vAlign w:val="center"/>
          </w:tcPr>
          <w:p w14:paraId="4D03E778" w14:textId="77777777" w:rsidR="00940247" w:rsidRPr="007A637F" w:rsidRDefault="00940247" w:rsidP="00852180">
            <w:pPr>
              <w:spacing w:after="0" w:line="240" w:lineRule="auto"/>
              <w:rPr>
                <w:rFonts w:ascii="Times New Roman" w:eastAsia="Times New Roman" w:hAnsi="Times New Roman" w:cs="Times New Roman"/>
                <w:szCs w:val="28"/>
                <w:lang w:eastAsia="ru-RU"/>
              </w:rPr>
            </w:pPr>
          </w:p>
        </w:tc>
        <w:tc>
          <w:tcPr>
            <w:tcW w:w="666" w:type="dxa"/>
            <w:vMerge/>
            <w:vAlign w:val="center"/>
          </w:tcPr>
          <w:p w14:paraId="29D3CC0C"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6" w:type="dxa"/>
            <w:vMerge/>
            <w:vAlign w:val="center"/>
          </w:tcPr>
          <w:p w14:paraId="3D47BFF3"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6" w:type="dxa"/>
            <w:vMerge/>
            <w:vAlign w:val="center"/>
          </w:tcPr>
          <w:p w14:paraId="049BB415"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7" w:type="dxa"/>
            <w:vMerge/>
            <w:vAlign w:val="center"/>
          </w:tcPr>
          <w:p w14:paraId="64584532"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1588" w:type="dxa"/>
            <w:vMerge/>
            <w:vAlign w:val="center"/>
          </w:tcPr>
          <w:p w14:paraId="29637884"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r>
      <w:tr w:rsidR="00940247" w:rsidRPr="007A637F" w14:paraId="2DC030F3" w14:textId="77777777" w:rsidTr="00852180">
        <w:trPr>
          <w:trHeight w:val="681"/>
        </w:trPr>
        <w:tc>
          <w:tcPr>
            <w:tcW w:w="707" w:type="dxa"/>
            <w:vMerge/>
            <w:vAlign w:val="center"/>
          </w:tcPr>
          <w:p w14:paraId="41165B07"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c>
          <w:tcPr>
            <w:tcW w:w="2125" w:type="dxa"/>
            <w:vMerge/>
            <w:vAlign w:val="center"/>
          </w:tcPr>
          <w:p w14:paraId="11AEEA98" w14:textId="77777777" w:rsidR="00940247" w:rsidRPr="007A637F" w:rsidRDefault="00940247" w:rsidP="00852180">
            <w:pPr>
              <w:spacing w:after="0" w:line="240" w:lineRule="auto"/>
              <w:rPr>
                <w:rFonts w:ascii="Times New Roman" w:eastAsia="Times New Roman" w:hAnsi="Times New Roman" w:cs="Times New Roman"/>
                <w:szCs w:val="28"/>
                <w:lang w:eastAsia="ru-RU"/>
              </w:rPr>
            </w:pPr>
          </w:p>
        </w:tc>
        <w:tc>
          <w:tcPr>
            <w:tcW w:w="992" w:type="dxa"/>
            <w:vMerge/>
            <w:vAlign w:val="center"/>
          </w:tcPr>
          <w:p w14:paraId="7E6A94E5"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c>
          <w:tcPr>
            <w:tcW w:w="992" w:type="dxa"/>
            <w:vAlign w:val="center"/>
          </w:tcPr>
          <w:p w14:paraId="59DF0090"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94" w:type="dxa"/>
            <w:vAlign w:val="center"/>
          </w:tcPr>
          <w:p w14:paraId="5B257964"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41671,9</w:t>
            </w:r>
          </w:p>
        </w:tc>
        <w:tc>
          <w:tcPr>
            <w:tcW w:w="993" w:type="dxa"/>
            <w:vAlign w:val="center"/>
          </w:tcPr>
          <w:p w14:paraId="47AECC71"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3" w:type="dxa"/>
            <w:vAlign w:val="center"/>
          </w:tcPr>
          <w:p w14:paraId="17E5E019"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6271,8</w:t>
            </w:r>
          </w:p>
        </w:tc>
        <w:tc>
          <w:tcPr>
            <w:tcW w:w="993" w:type="dxa"/>
            <w:vAlign w:val="center"/>
          </w:tcPr>
          <w:p w14:paraId="68D2D8C6"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17681,2</w:t>
            </w:r>
          </w:p>
        </w:tc>
        <w:tc>
          <w:tcPr>
            <w:tcW w:w="993" w:type="dxa"/>
            <w:vAlign w:val="center"/>
          </w:tcPr>
          <w:p w14:paraId="7BD31EE2"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17718,9</w:t>
            </w:r>
          </w:p>
        </w:tc>
        <w:tc>
          <w:tcPr>
            <w:tcW w:w="1661" w:type="dxa"/>
            <w:vMerge/>
            <w:vAlign w:val="center"/>
          </w:tcPr>
          <w:p w14:paraId="6D54C713" w14:textId="77777777" w:rsidR="00940247" w:rsidRPr="007A637F" w:rsidRDefault="00940247" w:rsidP="00852180">
            <w:pPr>
              <w:spacing w:after="0" w:line="240" w:lineRule="auto"/>
              <w:rPr>
                <w:rFonts w:ascii="Times New Roman" w:eastAsia="Times New Roman" w:hAnsi="Times New Roman" w:cs="Times New Roman"/>
                <w:szCs w:val="28"/>
                <w:lang w:eastAsia="ru-RU"/>
              </w:rPr>
            </w:pPr>
          </w:p>
        </w:tc>
        <w:tc>
          <w:tcPr>
            <w:tcW w:w="666" w:type="dxa"/>
            <w:vMerge/>
            <w:vAlign w:val="center"/>
          </w:tcPr>
          <w:p w14:paraId="68661138"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6" w:type="dxa"/>
            <w:vMerge/>
            <w:vAlign w:val="center"/>
          </w:tcPr>
          <w:p w14:paraId="2EAF9226"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6" w:type="dxa"/>
            <w:vMerge/>
            <w:vAlign w:val="center"/>
          </w:tcPr>
          <w:p w14:paraId="20867880"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7" w:type="dxa"/>
            <w:vMerge/>
            <w:vAlign w:val="center"/>
          </w:tcPr>
          <w:p w14:paraId="61C97EEB"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1588" w:type="dxa"/>
            <w:vMerge/>
            <w:vAlign w:val="center"/>
          </w:tcPr>
          <w:p w14:paraId="0A16F4F6"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r>
      <w:tr w:rsidR="00940247" w:rsidRPr="007A637F" w14:paraId="54B3314F" w14:textId="77777777" w:rsidTr="00852180">
        <w:trPr>
          <w:trHeight w:val="681"/>
        </w:trPr>
        <w:tc>
          <w:tcPr>
            <w:tcW w:w="707" w:type="dxa"/>
            <w:vAlign w:val="center"/>
          </w:tcPr>
          <w:p w14:paraId="41229ADE"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1.1</w:t>
            </w:r>
          </w:p>
        </w:tc>
        <w:tc>
          <w:tcPr>
            <w:tcW w:w="2125" w:type="dxa"/>
            <w:vAlign w:val="center"/>
          </w:tcPr>
          <w:p w14:paraId="679C0027" w14:textId="77777777" w:rsidR="00940247" w:rsidRPr="007A637F" w:rsidRDefault="00940247" w:rsidP="00852180">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Определение конкурентным способом поставщика (подрядчика, исполнителя) выполнения работ по регулированию численности безнадзорных животных</w:t>
            </w:r>
          </w:p>
        </w:tc>
        <w:tc>
          <w:tcPr>
            <w:tcW w:w="992" w:type="dxa"/>
            <w:vAlign w:val="center"/>
          </w:tcPr>
          <w:p w14:paraId="66BEB946"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2018-2021</w:t>
            </w:r>
          </w:p>
        </w:tc>
        <w:tc>
          <w:tcPr>
            <w:tcW w:w="5958" w:type="dxa"/>
            <w:gridSpan w:val="6"/>
            <w:vAlign w:val="center"/>
          </w:tcPr>
          <w:p w14:paraId="3DD69BDB"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Финансирование не требуется</w:t>
            </w:r>
          </w:p>
        </w:tc>
        <w:tc>
          <w:tcPr>
            <w:tcW w:w="1661" w:type="dxa"/>
            <w:vAlign w:val="center"/>
          </w:tcPr>
          <w:p w14:paraId="6D25E9D6" w14:textId="77777777" w:rsidR="00940247" w:rsidRPr="007A637F" w:rsidRDefault="00940247" w:rsidP="00852180">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заключенных муниципальных контрактов, шт.</w:t>
            </w:r>
          </w:p>
        </w:tc>
        <w:tc>
          <w:tcPr>
            <w:tcW w:w="666" w:type="dxa"/>
            <w:vAlign w:val="center"/>
          </w:tcPr>
          <w:p w14:paraId="6288A94E"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666" w:type="dxa"/>
            <w:vAlign w:val="center"/>
          </w:tcPr>
          <w:p w14:paraId="2FD40B33"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9</w:t>
            </w:r>
          </w:p>
        </w:tc>
        <w:tc>
          <w:tcPr>
            <w:tcW w:w="666" w:type="dxa"/>
            <w:vAlign w:val="center"/>
          </w:tcPr>
          <w:p w14:paraId="74BE72A6"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667" w:type="dxa"/>
            <w:vAlign w:val="center"/>
          </w:tcPr>
          <w:p w14:paraId="49414350"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1588" w:type="dxa"/>
            <w:vAlign w:val="center"/>
          </w:tcPr>
          <w:p w14:paraId="67C03B63"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Комитет по развитию городского хозяйства администрации города Мурманска</w:t>
            </w:r>
          </w:p>
        </w:tc>
      </w:tr>
      <w:tr w:rsidR="00940247" w:rsidRPr="007A637F" w14:paraId="48D82DDD" w14:textId="77777777" w:rsidTr="00852180">
        <w:trPr>
          <w:trHeight w:val="681"/>
        </w:trPr>
        <w:tc>
          <w:tcPr>
            <w:tcW w:w="707" w:type="dxa"/>
            <w:vAlign w:val="center"/>
          </w:tcPr>
          <w:p w14:paraId="79779690"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1.2</w:t>
            </w:r>
          </w:p>
        </w:tc>
        <w:tc>
          <w:tcPr>
            <w:tcW w:w="2125" w:type="dxa"/>
            <w:vAlign w:val="center"/>
          </w:tcPr>
          <w:p w14:paraId="7BD7FD9B" w14:textId="77777777" w:rsidR="00940247" w:rsidRPr="007A637F" w:rsidRDefault="00940247" w:rsidP="00852180">
            <w:pPr>
              <w:spacing w:after="0" w:line="240" w:lineRule="auto"/>
              <w:rPr>
                <w:rFonts w:ascii="Times New Roman" w:eastAsia="Times New Roman" w:hAnsi="Times New Roman" w:cs="Times New Roman"/>
                <w:szCs w:val="28"/>
                <w:highlight w:val="yellow"/>
                <w:lang w:eastAsia="ru-RU"/>
              </w:rPr>
            </w:pPr>
            <w:r w:rsidRPr="007A637F">
              <w:rPr>
                <w:rFonts w:ascii="Times New Roman" w:eastAsia="Times New Roman" w:hAnsi="Times New Roman" w:cs="Times New Roman"/>
                <w:szCs w:val="28"/>
                <w:lang w:eastAsia="ru-RU"/>
              </w:rPr>
              <w:t>Субвенция бюджетам муниципальных образований Мурманской области на осуществление деятельности по отлову и содержанию животных без владельцев</w:t>
            </w:r>
          </w:p>
        </w:tc>
        <w:tc>
          <w:tcPr>
            <w:tcW w:w="992" w:type="dxa"/>
            <w:vAlign w:val="center"/>
          </w:tcPr>
          <w:p w14:paraId="282927B5"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2018-2021</w:t>
            </w:r>
          </w:p>
        </w:tc>
        <w:tc>
          <w:tcPr>
            <w:tcW w:w="992" w:type="dxa"/>
            <w:vAlign w:val="center"/>
          </w:tcPr>
          <w:p w14:paraId="4DE52318"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ОБ</w:t>
            </w:r>
          </w:p>
        </w:tc>
        <w:tc>
          <w:tcPr>
            <w:tcW w:w="994" w:type="dxa"/>
            <w:vAlign w:val="center"/>
          </w:tcPr>
          <w:p w14:paraId="6A802F7A"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60833,6</w:t>
            </w:r>
          </w:p>
        </w:tc>
        <w:tc>
          <w:tcPr>
            <w:tcW w:w="993" w:type="dxa"/>
            <w:vAlign w:val="center"/>
          </w:tcPr>
          <w:p w14:paraId="52AA3A67"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16139,7</w:t>
            </w:r>
          </w:p>
        </w:tc>
        <w:tc>
          <w:tcPr>
            <w:tcW w:w="993" w:type="dxa"/>
            <w:vAlign w:val="center"/>
          </w:tcPr>
          <w:p w14:paraId="678F6E83"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14889,0</w:t>
            </w:r>
          </w:p>
        </w:tc>
        <w:tc>
          <w:tcPr>
            <w:tcW w:w="993" w:type="dxa"/>
            <w:vAlign w:val="center"/>
          </w:tcPr>
          <w:p w14:paraId="048F836A"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14811,0</w:t>
            </w:r>
          </w:p>
        </w:tc>
        <w:tc>
          <w:tcPr>
            <w:tcW w:w="993" w:type="dxa"/>
            <w:vAlign w:val="center"/>
          </w:tcPr>
          <w:p w14:paraId="10B13B99"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14993,9</w:t>
            </w:r>
          </w:p>
        </w:tc>
        <w:tc>
          <w:tcPr>
            <w:tcW w:w="1661" w:type="dxa"/>
            <w:vAlign w:val="center"/>
          </w:tcPr>
          <w:p w14:paraId="7A4817FF" w14:textId="77777777" w:rsidR="00940247" w:rsidRPr="007A637F" w:rsidRDefault="00940247" w:rsidP="00852180">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безнадзорных животных, в отношении которых проведено мероприятие, количество голов</w:t>
            </w:r>
          </w:p>
        </w:tc>
        <w:tc>
          <w:tcPr>
            <w:tcW w:w="666" w:type="dxa"/>
            <w:vAlign w:val="center"/>
          </w:tcPr>
          <w:p w14:paraId="3ACD936A"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2326</w:t>
            </w:r>
          </w:p>
        </w:tc>
        <w:tc>
          <w:tcPr>
            <w:tcW w:w="666" w:type="dxa"/>
            <w:vAlign w:val="center"/>
          </w:tcPr>
          <w:p w14:paraId="7B9D140F"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1040</w:t>
            </w:r>
          </w:p>
        </w:tc>
        <w:tc>
          <w:tcPr>
            <w:tcW w:w="666" w:type="dxa"/>
            <w:vAlign w:val="center"/>
          </w:tcPr>
          <w:p w14:paraId="54177963"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1500</w:t>
            </w:r>
          </w:p>
        </w:tc>
        <w:tc>
          <w:tcPr>
            <w:tcW w:w="667" w:type="dxa"/>
            <w:vAlign w:val="center"/>
          </w:tcPr>
          <w:p w14:paraId="2398A136"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2252</w:t>
            </w:r>
          </w:p>
        </w:tc>
        <w:tc>
          <w:tcPr>
            <w:tcW w:w="1588" w:type="dxa"/>
            <w:vAlign w:val="center"/>
          </w:tcPr>
          <w:p w14:paraId="316D4AB7"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Конкурсный отбор</w:t>
            </w:r>
          </w:p>
        </w:tc>
      </w:tr>
      <w:tr w:rsidR="00940247" w:rsidRPr="007A637F" w14:paraId="7750C53C" w14:textId="77777777" w:rsidTr="00852180">
        <w:trPr>
          <w:trHeight w:val="681"/>
        </w:trPr>
        <w:tc>
          <w:tcPr>
            <w:tcW w:w="707" w:type="dxa"/>
            <w:vAlign w:val="center"/>
          </w:tcPr>
          <w:p w14:paraId="286459E4"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1.3</w:t>
            </w:r>
          </w:p>
        </w:tc>
        <w:tc>
          <w:tcPr>
            <w:tcW w:w="2125" w:type="dxa"/>
            <w:vAlign w:val="center"/>
          </w:tcPr>
          <w:p w14:paraId="2CD95B2B" w14:textId="77777777" w:rsidR="00940247" w:rsidRPr="007A637F" w:rsidRDefault="00940247" w:rsidP="00852180">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vAlign w:val="center"/>
          </w:tcPr>
          <w:p w14:paraId="298B4435"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2020-2021</w:t>
            </w:r>
          </w:p>
        </w:tc>
        <w:tc>
          <w:tcPr>
            <w:tcW w:w="992" w:type="dxa"/>
            <w:vAlign w:val="center"/>
          </w:tcPr>
          <w:p w14:paraId="5EC478F2"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МБ</w:t>
            </w:r>
          </w:p>
        </w:tc>
        <w:tc>
          <w:tcPr>
            <w:tcW w:w="994" w:type="dxa"/>
            <w:vAlign w:val="center"/>
          </w:tcPr>
          <w:p w14:paraId="3260D7FF"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35400,1</w:t>
            </w:r>
          </w:p>
        </w:tc>
        <w:tc>
          <w:tcPr>
            <w:tcW w:w="993" w:type="dxa"/>
            <w:vAlign w:val="center"/>
          </w:tcPr>
          <w:p w14:paraId="484B23AF"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0</w:t>
            </w:r>
          </w:p>
        </w:tc>
        <w:tc>
          <w:tcPr>
            <w:tcW w:w="993" w:type="dxa"/>
            <w:vAlign w:val="center"/>
          </w:tcPr>
          <w:p w14:paraId="05A4C672"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0</w:t>
            </w:r>
          </w:p>
        </w:tc>
        <w:tc>
          <w:tcPr>
            <w:tcW w:w="993" w:type="dxa"/>
            <w:vAlign w:val="center"/>
          </w:tcPr>
          <w:p w14:paraId="1D5DBD09"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17681,2</w:t>
            </w:r>
          </w:p>
        </w:tc>
        <w:tc>
          <w:tcPr>
            <w:tcW w:w="993" w:type="dxa"/>
            <w:vAlign w:val="center"/>
          </w:tcPr>
          <w:p w14:paraId="3029CFE6"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17718,9</w:t>
            </w:r>
          </w:p>
        </w:tc>
        <w:tc>
          <w:tcPr>
            <w:tcW w:w="1661" w:type="dxa"/>
            <w:vAlign w:val="center"/>
          </w:tcPr>
          <w:p w14:paraId="4F1964EC" w14:textId="77777777" w:rsidR="00940247" w:rsidRPr="007A637F" w:rsidRDefault="00940247" w:rsidP="00852180">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учреждений</w:t>
            </w:r>
          </w:p>
        </w:tc>
        <w:tc>
          <w:tcPr>
            <w:tcW w:w="666" w:type="dxa"/>
            <w:vAlign w:val="center"/>
          </w:tcPr>
          <w:p w14:paraId="1C419EAF"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w:t>
            </w:r>
          </w:p>
        </w:tc>
        <w:tc>
          <w:tcPr>
            <w:tcW w:w="666" w:type="dxa"/>
            <w:vAlign w:val="center"/>
          </w:tcPr>
          <w:p w14:paraId="1C715719"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w:t>
            </w:r>
          </w:p>
        </w:tc>
        <w:tc>
          <w:tcPr>
            <w:tcW w:w="666" w:type="dxa"/>
            <w:vAlign w:val="center"/>
          </w:tcPr>
          <w:p w14:paraId="43272469"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667" w:type="dxa"/>
            <w:vAlign w:val="center"/>
          </w:tcPr>
          <w:p w14:paraId="4FACB12D"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1588" w:type="dxa"/>
            <w:vAlign w:val="center"/>
          </w:tcPr>
          <w:p w14:paraId="2F15EDCE"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ММБУ «ЦСЖ»</w:t>
            </w:r>
          </w:p>
        </w:tc>
      </w:tr>
      <w:tr w:rsidR="00940247" w:rsidRPr="007A637F" w14:paraId="7DFF1139" w14:textId="77777777" w:rsidTr="00852180">
        <w:trPr>
          <w:trHeight w:val="681"/>
        </w:trPr>
        <w:tc>
          <w:tcPr>
            <w:tcW w:w="707" w:type="dxa"/>
            <w:vAlign w:val="center"/>
          </w:tcPr>
          <w:p w14:paraId="70AB80FC"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1.4.</w:t>
            </w:r>
          </w:p>
        </w:tc>
        <w:tc>
          <w:tcPr>
            <w:tcW w:w="2125" w:type="dxa"/>
            <w:vAlign w:val="center"/>
          </w:tcPr>
          <w:p w14:paraId="7E803CDA" w14:textId="77777777" w:rsidR="00940247" w:rsidRPr="007A637F" w:rsidRDefault="00940247" w:rsidP="00852180">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Субсидия на финансовое обеспечение затрат Мурманского муниципального унитарного предприятия «Центр временного содержания животных», связанных с организацией и производством работ по отлову и содержанию животных без владельцев на территории муниципального образования город Мурманск</w:t>
            </w:r>
          </w:p>
        </w:tc>
        <w:tc>
          <w:tcPr>
            <w:tcW w:w="992" w:type="dxa"/>
            <w:vAlign w:val="center"/>
          </w:tcPr>
          <w:p w14:paraId="18AB7A66"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 xml:space="preserve">2019 </w:t>
            </w:r>
          </w:p>
        </w:tc>
        <w:tc>
          <w:tcPr>
            <w:tcW w:w="992" w:type="dxa"/>
            <w:vAlign w:val="center"/>
          </w:tcPr>
          <w:p w14:paraId="058350A2"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highlight w:val="cyan"/>
                <w:lang w:eastAsia="ru-RU"/>
              </w:rPr>
            </w:pPr>
            <w:r w:rsidRPr="007A637F">
              <w:rPr>
                <w:rFonts w:ascii="Times New Roman" w:eastAsia="Times New Roman" w:hAnsi="Times New Roman" w:cs="Times New Roman"/>
                <w:color w:val="000000"/>
                <w:szCs w:val="28"/>
                <w:lang w:eastAsia="ru-RU"/>
              </w:rPr>
              <w:t>МБ</w:t>
            </w:r>
          </w:p>
        </w:tc>
        <w:tc>
          <w:tcPr>
            <w:tcW w:w="994" w:type="dxa"/>
            <w:vAlign w:val="center"/>
          </w:tcPr>
          <w:p w14:paraId="19B90576"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6271,8</w:t>
            </w:r>
          </w:p>
        </w:tc>
        <w:tc>
          <w:tcPr>
            <w:tcW w:w="993" w:type="dxa"/>
            <w:vAlign w:val="center"/>
          </w:tcPr>
          <w:p w14:paraId="6A133297"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0,0</w:t>
            </w:r>
          </w:p>
        </w:tc>
        <w:tc>
          <w:tcPr>
            <w:tcW w:w="993" w:type="dxa"/>
            <w:vAlign w:val="center"/>
          </w:tcPr>
          <w:p w14:paraId="7D88C9EE"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6271,8</w:t>
            </w:r>
          </w:p>
        </w:tc>
        <w:tc>
          <w:tcPr>
            <w:tcW w:w="993" w:type="dxa"/>
            <w:vAlign w:val="center"/>
          </w:tcPr>
          <w:p w14:paraId="03B7B211"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0</w:t>
            </w:r>
          </w:p>
        </w:tc>
        <w:tc>
          <w:tcPr>
            <w:tcW w:w="993" w:type="dxa"/>
            <w:vAlign w:val="center"/>
          </w:tcPr>
          <w:p w14:paraId="3936DA5E"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661" w:type="dxa"/>
            <w:vAlign w:val="center"/>
          </w:tcPr>
          <w:p w14:paraId="086417BA" w14:textId="77777777" w:rsidR="00940247" w:rsidRPr="007A637F" w:rsidRDefault="00940247" w:rsidP="00852180">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отчетов об использовании субсидии, ед.</w:t>
            </w:r>
          </w:p>
        </w:tc>
        <w:tc>
          <w:tcPr>
            <w:tcW w:w="666" w:type="dxa"/>
            <w:vAlign w:val="center"/>
          </w:tcPr>
          <w:p w14:paraId="02EEEA4E"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w:t>
            </w:r>
          </w:p>
        </w:tc>
        <w:tc>
          <w:tcPr>
            <w:tcW w:w="666" w:type="dxa"/>
            <w:vAlign w:val="center"/>
          </w:tcPr>
          <w:p w14:paraId="229F5A80"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1</w:t>
            </w:r>
          </w:p>
        </w:tc>
        <w:tc>
          <w:tcPr>
            <w:tcW w:w="666" w:type="dxa"/>
            <w:vAlign w:val="center"/>
          </w:tcPr>
          <w:p w14:paraId="565FA1C4"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w:t>
            </w:r>
          </w:p>
        </w:tc>
        <w:tc>
          <w:tcPr>
            <w:tcW w:w="667" w:type="dxa"/>
            <w:vAlign w:val="center"/>
          </w:tcPr>
          <w:p w14:paraId="2DCDAEB3"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0</w:t>
            </w:r>
          </w:p>
        </w:tc>
        <w:tc>
          <w:tcPr>
            <w:tcW w:w="1588" w:type="dxa"/>
            <w:vAlign w:val="center"/>
          </w:tcPr>
          <w:p w14:paraId="46B3E257"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КРГХ, МУП «ЦВСЖ»</w:t>
            </w:r>
          </w:p>
        </w:tc>
      </w:tr>
      <w:tr w:rsidR="00940247" w:rsidRPr="007A637F" w14:paraId="4E9594ED" w14:textId="77777777" w:rsidTr="00852180">
        <w:trPr>
          <w:trHeight w:val="681"/>
        </w:trPr>
        <w:tc>
          <w:tcPr>
            <w:tcW w:w="707" w:type="dxa"/>
            <w:vAlign w:val="center"/>
          </w:tcPr>
          <w:p w14:paraId="3D44ADF2"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c>
          <w:tcPr>
            <w:tcW w:w="2125" w:type="dxa"/>
            <w:vAlign w:val="center"/>
          </w:tcPr>
          <w:p w14:paraId="0ED1E8AB" w14:textId="77777777" w:rsidR="00940247" w:rsidRPr="007A637F" w:rsidRDefault="00940247" w:rsidP="00852180">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Всего </w:t>
            </w:r>
          </w:p>
        </w:tc>
        <w:tc>
          <w:tcPr>
            <w:tcW w:w="992" w:type="dxa"/>
            <w:vAlign w:val="center"/>
          </w:tcPr>
          <w:p w14:paraId="25D7B41A"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2018-2021</w:t>
            </w:r>
          </w:p>
        </w:tc>
        <w:tc>
          <w:tcPr>
            <w:tcW w:w="992" w:type="dxa"/>
            <w:vAlign w:val="center"/>
          </w:tcPr>
          <w:p w14:paraId="5F2503F6"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Всего:</w:t>
            </w:r>
          </w:p>
        </w:tc>
        <w:tc>
          <w:tcPr>
            <w:tcW w:w="994" w:type="dxa"/>
            <w:vAlign w:val="center"/>
          </w:tcPr>
          <w:p w14:paraId="2A15EF40"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102505,5</w:t>
            </w:r>
          </w:p>
        </w:tc>
        <w:tc>
          <w:tcPr>
            <w:tcW w:w="993" w:type="dxa"/>
            <w:vAlign w:val="center"/>
          </w:tcPr>
          <w:p w14:paraId="26883FE5"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16139,7</w:t>
            </w:r>
          </w:p>
        </w:tc>
        <w:tc>
          <w:tcPr>
            <w:tcW w:w="993" w:type="dxa"/>
            <w:vAlign w:val="center"/>
          </w:tcPr>
          <w:p w14:paraId="5407FF45"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21160,8</w:t>
            </w:r>
          </w:p>
        </w:tc>
        <w:tc>
          <w:tcPr>
            <w:tcW w:w="993" w:type="dxa"/>
            <w:vAlign w:val="center"/>
          </w:tcPr>
          <w:p w14:paraId="51D8D40E"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32492,2</w:t>
            </w:r>
          </w:p>
        </w:tc>
        <w:tc>
          <w:tcPr>
            <w:tcW w:w="993" w:type="dxa"/>
            <w:vAlign w:val="center"/>
          </w:tcPr>
          <w:p w14:paraId="064BFCB3"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32712,8</w:t>
            </w:r>
          </w:p>
        </w:tc>
        <w:tc>
          <w:tcPr>
            <w:tcW w:w="1661" w:type="dxa"/>
            <w:vAlign w:val="center"/>
          </w:tcPr>
          <w:p w14:paraId="2C2A09D0" w14:textId="77777777" w:rsidR="00940247" w:rsidRPr="007A637F" w:rsidRDefault="00940247" w:rsidP="00852180">
            <w:pPr>
              <w:spacing w:after="0" w:line="240" w:lineRule="auto"/>
              <w:rPr>
                <w:rFonts w:ascii="Times New Roman" w:eastAsia="Times New Roman" w:hAnsi="Times New Roman" w:cs="Times New Roman"/>
                <w:szCs w:val="28"/>
                <w:lang w:eastAsia="ru-RU"/>
              </w:rPr>
            </w:pPr>
          </w:p>
        </w:tc>
        <w:tc>
          <w:tcPr>
            <w:tcW w:w="666" w:type="dxa"/>
            <w:vAlign w:val="center"/>
          </w:tcPr>
          <w:p w14:paraId="63C73F89"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6" w:type="dxa"/>
            <w:vAlign w:val="center"/>
          </w:tcPr>
          <w:p w14:paraId="6DDD55D7"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6" w:type="dxa"/>
            <w:vAlign w:val="center"/>
          </w:tcPr>
          <w:p w14:paraId="5F330899"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7" w:type="dxa"/>
            <w:vAlign w:val="center"/>
          </w:tcPr>
          <w:p w14:paraId="43DDBA36"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1588" w:type="dxa"/>
            <w:vAlign w:val="center"/>
          </w:tcPr>
          <w:p w14:paraId="2C3D8149"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r>
      <w:tr w:rsidR="00940247" w:rsidRPr="007A637F" w14:paraId="215A3072" w14:textId="77777777" w:rsidTr="00852180">
        <w:trPr>
          <w:trHeight w:val="681"/>
        </w:trPr>
        <w:tc>
          <w:tcPr>
            <w:tcW w:w="707" w:type="dxa"/>
            <w:vAlign w:val="center"/>
          </w:tcPr>
          <w:p w14:paraId="5B7F25E8"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c>
          <w:tcPr>
            <w:tcW w:w="2125" w:type="dxa"/>
            <w:vAlign w:val="center"/>
          </w:tcPr>
          <w:p w14:paraId="37DE1F02" w14:textId="77777777" w:rsidR="00940247" w:rsidRPr="007A637F" w:rsidRDefault="00940247" w:rsidP="00852180">
            <w:pPr>
              <w:spacing w:after="0" w:line="240" w:lineRule="auto"/>
              <w:rPr>
                <w:rFonts w:ascii="Times New Roman" w:eastAsia="Times New Roman" w:hAnsi="Times New Roman" w:cs="Times New Roman"/>
                <w:szCs w:val="28"/>
                <w:lang w:eastAsia="ru-RU"/>
              </w:rPr>
            </w:pPr>
          </w:p>
        </w:tc>
        <w:tc>
          <w:tcPr>
            <w:tcW w:w="992" w:type="dxa"/>
            <w:vAlign w:val="center"/>
          </w:tcPr>
          <w:p w14:paraId="5F584E84"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c>
          <w:tcPr>
            <w:tcW w:w="992" w:type="dxa"/>
            <w:vAlign w:val="center"/>
          </w:tcPr>
          <w:p w14:paraId="59C90008"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ОБ</w:t>
            </w:r>
          </w:p>
        </w:tc>
        <w:tc>
          <w:tcPr>
            <w:tcW w:w="994" w:type="dxa"/>
            <w:vAlign w:val="center"/>
          </w:tcPr>
          <w:p w14:paraId="0F132A32"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60833,6</w:t>
            </w:r>
          </w:p>
        </w:tc>
        <w:tc>
          <w:tcPr>
            <w:tcW w:w="993" w:type="dxa"/>
            <w:vAlign w:val="center"/>
          </w:tcPr>
          <w:p w14:paraId="6D467A3B"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16139,7</w:t>
            </w:r>
          </w:p>
        </w:tc>
        <w:tc>
          <w:tcPr>
            <w:tcW w:w="993" w:type="dxa"/>
            <w:vAlign w:val="center"/>
          </w:tcPr>
          <w:p w14:paraId="43CC20DF"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14889,0</w:t>
            </w:r>
          </w:p>
        </w:tc>
        <w:tc>
          <w:tcPr>
            <w:tcW w:w="993" w:type="dxa"/>
            <w:vAlign w:val="center"/>
          </w:tcPr>
          <w:p w14:paraId="0915D32C"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14811,0</w:t>
            </w:r>
          </w:p>
        </w:tc>
        <w:tc>
          <w:tcPr>
            <w:tcW w:w="993" w:type="dxa"/>
            <w:vAlign w:val="center"/>
          </w:tcPr>
          <w:p w14:paraId="2552EF64"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14993,9</w:t>
            </w:r>
          </w:p>
        </w:tc>
        <w:tc>
          <w:tcPr>
            <w:tcW w:w="1661" w:type="dxa"/>
            <w:vAlign w:val="center"/>
          </w:tcPr>
          <w:p w14:paraId="79B68FD7" w14:textId="77777777" w:rsidR="00940247" w:rsidRPr="007A637F" w:rsidRDefault="00940247" w:rsidP="00852180">
            <w:pPr>
              <w:spacing w:after="0" w:line="240" w:lineRule="auto"/>
              <w:rPr>
                <w:rFonts w:ascii="Times New Roman" w:eastAsia="Times New Roman" w:hAnsi="Times New Roman" w:cs="Times New Roman"/>
                <w:szCs w:val="28"/>
                <w:lang w:eastAsia="ru-RU"/>
              </w:rPr>
            </w:pPr>
          </w:p>
        </w:tc>
        <w:tc>
          <w:tcPr>
            <w:tcW w:w="666" w:type="dxa"/>
            <w:vAlign w:val="center"/>
          </w:tcPr>
          <w:p w14:paraId="6BB91401"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6" w:type="dxa"/>
            <w:vAlign w:val="center"/>
          </w:tcPr>
          <w:p w14:paraId="36414F98"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6" w:type="dxa"/>
            <w:vAlign w:val="center"/>
          </w:tcPr>
          <w:p w14:paraId="02973CFC"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7" w:type="dxa"/>
            <w:vAlign w:val="center"/>
          </w:tcPr>
          <w:p w14:paraId="7F0B3CF3"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1588" w:type="dxa"/>
            <w:vAlign w:val="center"/>
          </w:tcPr>
          <w:p w14:paraId="6D2E3954"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r>
      <w:tr w:rsidR="00940247" w:rsidRPr="007A637F" w14:paraId="7ECF1C00" w14:textId="77777777" w:rsidTr="00852180">
        <w:trPr>
          <w:trHeight w:val="681"/>
        </w:trPr>
        <w:tc>
          <w:tcPr>
            <w:tcW w:w="707" w:type="dxa"/>
            <w:vAlign w:val="center"/>
          </w:tcPr>
          <w:p w14:paraId="1C0152AB"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c>
          <w:tcPr>
            <w:tcW w:w="2125" w:type="dxa"/>
            <w:vAlign w:val="center"/>
          </w:tcPr>
          <w:p w14:paraId="79CD2802" w14:textId="77777777" w:rsidR="00940247" w:rsidRPr="007A637F" w:rsidRDefault="00940247" w:rsidP="00852180">
            <w:pPr>
              <w:spacing w:after="0" w:line="240" w:lineRule="auto"/>
              <w:rPr>
                <w:rFonts w:ascii="Times New Roman" w:eastAsia="Times New Roman" w:hAnsi="Times New Roman" w:cs="Times New Roman"/>
                <w:szCs w:val="28"/>
                <w:lang w:eastAsia="ru-RU"/>
              </w:rPr>
            </w:pPr>
          </w:p>
        </w:tc>
        <w:tc>
          <w:tcPr>
            <w:tcW w:w="992" w:type="dxa"/>
            <w:vAlign w:val="center"/>
          </w:tcPr>
          <w:p w14:paraId="4E84D647"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c>
          <w:tcPr>
            <w:tcW w:w="992" w:type="dxa"/>
            <w:vAlign w:val="center"/>
          </w:tcPr>
          <w:p w14:paraId="591D3DE1"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r w:rsidRPr="007A637F">
              <w:rPr>
                <w:rFonts w:ascii="Times New Roman" w:eastAsia="Times New Roman" w:hAnsi="Times New Roman" w:cs="Times New Roman"/>
                <w:color w:val="000000"/>
                <w:szCs w:val="28"/>
                <w:lang w:eastAsia="ru-RU"/>
              </w:rPr>
              <w:t>МБ</w:t>
            </w:r>
          </w:p>
        </w:tc>
        <w:tc>
          <w:tcPr>
            <w:tcW w:w="994" w:type="dxa"/>
            <w:vAlign w:val="center"/>
          </w:tcPr>
          <w:p w14:paraId="51DBC3A5"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41671,9</w:t>
            </w:r>
          </w:p>
        </w:tc>
        <w:tc>
          <w:tcPr>
            <w:tcW w:w="993" w:type="dxa"/>
            <w:vAlign w:val="center"/>
          </w:tcPr>
          <w:p w14:paraId="76ED61C9"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0,0</w:t>
            </w:r>
          </w:p>
        </w:tc>
        <w:tc>
          <w:tcPr>
            <w:tcW w:w="993" w:type="dxa"/>
            <w:vAlign w:val="center"/>
          </w:tcPr>
          <w:p w14:paraId="0BCD5BDA"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6271,8</w:t>
            </w:r>
          </w:p>
        </w:tc>
        <w:tc>
          <w:tcPr>
            <w:tcW w:w="993" w:type="dxa"/>
            <w:vAlign w:val="center"/>
          </w:tcPr>
          <w:p w14:paraId="6049692C"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17681,2</w:t>
            </w:r>
          </w:p>
        </w:tc>
        <w:tc>
          <w:tcPr>
            <w:tcW w:w="993" w:type="dxa"/>
            <w:vAlign w:val="center"/>
          </w:tcPr>
          <w:p w14:paraId="7B54B8EA" w14:textId="77777777" w:rsidR="00940247" w:rsidRPr="007A637F" w:rsidRDefault="00940247" w:rsidP="00852180">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17718,9</w:t>
            </w:r>
          </w:p>
        </w:tc>
        <w:tc>
          <w:tcPr>
            <w:tcW w:w="1661" w:type="dxa"/>
            <w:vAlign w:val="center"/>
          </w:tcPr>
          <w:p w14:paraId="7C46D37A" w14:textId="77777777" w:rsidR="00940247" w:rsidRPr="007A637F" w:rsidRDefault="00940247" w:rsidP="00852180">
            <w:pPr>
              <w:spacing w:after="0" w:line="240" w:lineRule="auto"/>
              <w:rPr>
                <w:rFonts w:ascii="Times New Roman" w:eastAsia="Times New Roman" w:hAnsi="Times New Roman" w:cs="Times New Roman"/>
                <w:szCs w:val="28"/>
                <w:lang w:eastAsia="ru-RU"/>
              </w:rPr>
            </w:pPr>
          </w:p>
        </w:tc>
        <w:tc>
          <w:tcPr>
            <w:tcW w:w="666" w:type="dxa"/>
            <w:vAlign w:val="center"/>
          </w:tcPr>
          <w:p w14:paraId="442BF3DE"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6" w:type="dxa"/>
            <w:vAlign w:val="center"/>
          </w:tcPr>
          <w:p w14:paraId="653771EC"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6" w:type="dxa"/>
            <w:vAlign w:val="center"/>
          </w:tcPr>
          <w:p w14:paraId="1B1A689E"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667" w:type="dxa"/>
            <w:vAlign w:val="center"/>
          </w:tcPr>
          <w:p w14:paraId="5F2C2EDE" w14:textId="77777777" w:rsidR="00940247" w:rsidRPr="007A637F" w:rsidRDefault="00940247" w:rsidP="00852180">
            <w:pPr>
              <w:spacing w:before="75" w:after="0" w:line="240" w:lineRule="auto"/>
              <w:jc w:val="center"/>
              <w:rPr>
                <w:rFonts w:ascii="Times New Roman" w:eastAsia="Times New Roman" w:hAnsi="Times New Roman" w:cs="Times New Roman"/>
                <w:color w:val="000000"/>
                <w:szCs w:val="28"/>
                <w:lang w:eastAsia="ru-RU"/>
              </w:rPr>
            </w:pPr>
          </w:p>
        </w:tc>
        <w:tc>
          <w:tcPr>
            <w:tcW w:w="1588" w:type="dxa"/>
            <w:vAlign w:val="center"/>
          </w:tcPr>
          <w:p w14:paraId="3D0EE0B4" w14:textId="77777777" w:rsidR="00940247" w:rsidRPr="007A637F" w:rsidRDefault="00940247" w:rsidP="00852180">
            <w:pPr>
              <w:spacing w:after="0" w:line="240" w:lineRule="auto"/>
              <w:jc w:val="center"/>
              <w:rPr>
                <w:rFonts w:ascii="Times New Roman" w:eastAsia="Times New Roman" w:hAnsi="Times New Roman" w:cs="Times New Roman"/>
                <w:color w:val="000000"/>
                <w:szCs w:val="28"/>
                <w:lang w:eastAsia="ru-RU"/>
              </w:rPr>
            </w:pPr>
          </w:p>
        </w:tc>
      </w:tr>
    </w:tbl>
    <w:p w14:paraId="4A880F3C" w14:textId="77777777" w:rsidR="00C35014" w:rsidRPr="00F420B0" w:rsidRDefault="00C35014" w:rsidP="00C35014">
      <w:pPr>
        <w:autoSpaceDE w:val="0"/>
        <w:autoSpaceDN w:val="0"/>
        <w:adjustRightInd w:val="0"/>
        <w:spacing w:after="0" w:line="240" w:lineRule="auto"/>
        <w:jc w:val="both"/>
        <w:rPr>
          <w:rFonts w:ascii="Times New Roman" w:hAnsi="Times New Roman" w:cs="Times New Roman"/>
          <w:sz w:val="28"/>
          <w:szCs w:val="28"/>
        </w:rPr>
      </w:pPr>
    </w:p>
    <w:p w14:paraId="60BD5E57" w14:textId="77777777" w:rsidR="00C35014" w:rsidRPr="00F420B0" w:rsidRDefault="00C35014" w:rsidP="00C35014">
      <w:pPr>
        <w:jc w:val="center"/>
        <w:rPr>
          <w:rFonts w:ascii="Times New Roman" w:hAnsi="Times New Roman" w:cs="Times New Roman"/>
          <w:sz w:val="28"/>
          <w:szCs w:val="28"/>
        </w:rPr>
      </w:pPr>
      <w:r w:rsidRPr="00F420B0">
        <w:rPr>
          <w:rFonts w:ascii="Times New Roman" w:hAnsi="Times New Roman" w:cs="Times New Roman"/>
          <w:sz w:val="28"/>
          <w:szCs w:val="28"/>
        </w:rPr>
        <w:t>3.2. Перечень основных мероприятий подпрограммы на 2022-2024 годы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992"/>
        <w:gridCol w:w="1134"/>
        <w:gridCol w:w="921"/>
        <w:gridCol w:w="922"/>
        <w:gridCol w:w="921"/>
        <w:gridCol w:w="922"/>
        <w:gridCol w:w="1701"/>
        <w:gridCol w:w="793"/>
        <w:gridCol w:w="794"/>
        <w:gridCol w:w="794"/>
        <w:gridCol w:w="1588"/>
      </w:tblGrid>
      <w:tr w:rsidR="00940247" w:rsidRPr="007A637F" w14:paraId="13780099" w14:textId="77777777" w:rsidTr="00852180">
        <w:trPr>
          <w:trHeight w:val="767"/>
          <w:tblHeader/>
        </w:trPr>
        <w:tc>
          <w:tcPr>
            <w:tcW w:w="567" w:type="dxa"/>
            <w:vMerge w:val="restart"/>
            <w:vAlign w:val="center"/>
          </w:tcPr>
          <w:p w14:paraId="24E2CB53"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w:t>
            </w:r>
          </w:p>
          <w:p w14:paraId="2B9EF403"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п/п</w:t>
            </w:r>
          </w:p>
        </w:tc>
        <w:tc>
          <w:tcPr>
            <w:tcW w:w="2977" w:type="dxa"/>
            <w:vMerge w:val="restart"/>
            <w:vAlign w:val="center"/>
          </w:tcPr>
          <w:p w14:paraId="0C03EE29"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Цель, задачи, основные мероприятия</w:t>
            </w:r>
          </w:p>
        </w:tc>
        <w:tc>
          <w:tcPr>
            <w:tcW w:w="992" w:type="dxa"/>
            <w:vMerge w:val="restart"/>
            <w:vAlign w:val="center"/>
          </w:tcPr>
          <w:p w14:paraId="0DD450EC"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Срок</w:t>
            </w:r>
          </w:p>
          <w:p w14:paraId="25311FCA" w14:textId="77777777" w:rsidR="00940247" w:rsidRPr="007A637F" w:rsidRDefault="00940247" w:rsidP="00852180">
            <w:pPr>
              <w:pStyle w:val="ab"/>
              <w:spacing w:before="0" w:after="0"/>
              <w:jc w:val="center"/>
              <w:rPr>
                <w:color w:val="000000"/>
                <w:sz w:val="20"/>
                <w:szCs w:val="28"/>
              </w:rPr>
            </w:pPr>
            <w:proofErr w:type="spellStart"/>
            <w:proofErr w:type="gramStart"/>
            <w:r w:rsidRPr="007A637F">
              <w:rPr>
                <w:color w:val="000000"/>
                <w:sz w:val="20"/>
                <w:szCs w:val="28"/>
              </w:rPr>
              <w:t>выпол</w:t>
            </w:r>
            <w:proofErr w:type="spellEnd"/>
            <w:r w:rsidRPr="007A637F">
              <w:rPr>
                <w:color w:val="000000"/>
                <w:sz w:val="20"/>
                <w:szCs w:val="28"/>
              </w:rPr>
              <w:t>-нения</w:t>
            </w:r>
            <w:proofErr w:type="gramEnd"/>
          </w:p>
          <w:p w14:paraId="689D48BE"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(мес.,</w:t>
            </w:r>
          </w:p>
          <w:p w14:paraId="74FCA259"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квартал, год)</w:t>
            </w:r>
          </w:p>
        </w:tc>
        <w:tc>
          <w:tcPr>
            <w:tcW w:w="1134" w:type="dxa"/>
            <w:vMerge w:val="restart"/>
            <w:vAlign w:val="center"/>
          </w:tcPr>
          <w:p w14:paraId="1AED1DCE" w14:textId="77777777" w:rsidR="00940247" w:rsidRPr="007A637F" w:rsidRDefault="00940247" w:rsidP="00852180">
            <w:pPr>
              <w:pStyle w:val="ab"/>
              <w:spacing w:before="0" w:after="0"/>
              <w:jc w:val="center"/>
              <w:rPr>
                <w:color w:val="000000"/>
                <w:sz w:val="20"/>
                <w:szCs w:val="28"/>
              </w:rPr>
            </w:pPr>
            <w:proofErr w:type="spellStart"/>
            <w:proofErr w:type="gramStart"/>
            <w:r w:rsidRPr="007A637F">
              <w:rPr>
                <w:color w:val="000000"/>
                <w:sz w:val="20"/>
                <w:szCs w:val="28"/>
              </w:rPr>
              <w:t>Источ-ники</w:t>
            </w:r>
            <w:proofErr w:type="spellEnd"/>
            <w:proofErr w:type="gramEnd"/>
            <w:r w:rsidRPr="007A637F">
              <w:rPr>
                <w:color w:val="000000"/>
                <w:sz w:val="20"/>
                <w:szCs w:val="28"/>
              </w:rPr>
              <w:t xml:space="preserve"> </w:t>
            </w:r>
            <w:proofErr w:type="spellStart"/>
            <w:r w:rsidRPr="007A637F">
              <w:rPr>
                <w:color w:val="000000"/>
                <w:sz w:val="20"/>
                <w:szCs w:val="28"/>
              </w:rPr>
              <w:t>финан</w:t>
            </w:r>
            <w:proofErr w:type="spellEnd"/>
            <w:r w:rsidRPr="007A637F">
              <w:rPr>
                <w:color w:val="000000"/>
                <w:sz w:val="20"/>
                <w:szCs w:val="28"/>
              </w:rPr>
              <w:t>-сиро-</w:t>
            </w:r>
            <w:proofErr w:type="spellStart"/>
            <w:r w:rsidRPr="007A637F">
              <w:rPr>
                <w:color w:val="000000"/>
                <w:sz w:val="20"/>
                <w:szCs w:val="28"/>
              </w:rPr>
              <w:t>вания</w:t>
            </w:r>
            <w:proofErr w:type="spellEnd"/>
          </w:p>
        </w:tc>
        <w:tc>
          <w:tcPr>
            <w:tcW w:w="3686" w:type="dxa"/>
            <w:gridSpan w:val="4"/>
            <w:vAlign w:val="center"/>
          </w:tcPr>
          <w:p w14:paraId="159D29DA"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Объёмы финансирования</w:t>
            </w:r>
          </w:p>
          <w:p w14:paraId="495B44A5"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(тыс. руб.)</w:t>
            </w:r>
          </w:p>
        </w:tc>
        <w:tc>
          <w:tcPr>
            <w:tcW w:w="4082" w:type="dxa"/>
            <w:gridSpan w:val="4"/>
            <w:vAlign w:val="center"/>
          </w:tcPr>
          <w:p w14:paraId="4D654D79"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Показатели (индикаторы) результативности выполнения основных мероприятий</w:t>
            </w:r>
          </w:p>
        </w:tc>
        <w:tc>
          <w:tcPr>
            <w:tcW w:w="1588" w:type="dxa"/>
            <w:vMerge w:val="restart"/>
            <w:vAlign w:val="center"/>
          </w:tcPr>
          <w:p w14:paraId="425A0B80"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Исполнители, перечень организаций, участвующих в реализации основных мероприятий</w:t>
            </w:r>
          </w:p>
        </w:tc>
      </w:tr>
      <w:tr w:rsidR="00940247" w:rsidRPr="007A637F" w14:paraId="029883FE" w14:textId="77777777" w:rsidTr="00852180">
        <w:trPr>
          <w:trHeight w:val="178"/>
          <w:tblHeader/>
        </w:trPr>
        <w:tc>
          <w:tcPr>
            <w:tcW w:w="567" w:type="dxa"/>
            <w:vMerge/>
          </w:tcPr>
          <w:p w14:paraId="7DBBB1EA" w14:textId="77777777" w:rsidR="00940247" w:rsidRPr="007A637F" w:rsidRDefault="00940247" w:rsidP="00852180">
            <w:pPr>
              <w:pStyle w:val="ab"/>
              <w:spacing w:before="0" w:after="0"/>
              <w:jc w:val="both"/>
              <w:rPr>
                <w:color w:val="000000"/>
                <w:sz w:val="20"/>
                <w:szCs w:val="28"/>
              </w:rPr>
            </w:pPr>
          </w:p>
        </w:tc>
        <w:tc>
          <w:tcPr>
            <w:tcW w:w="2977" w:type="dxa"/>
            <w:vMerge/>
          </w:tcPr>
          <w:p w14:paraId="24A55106" w14:textId="77777777" w:rsidR="00940247" w:rsidRPr="007A637F" w:rsidRDefault="00940247" w:rsidP="00852180">
            <w:pPr>
              <w:pStyle w:val="ab"/>
              <w:spacing w:before="0" w:after="0"/>
              <w:jc w:val="both"/>
              <w:rPr>
                <w:color w:val="000000"/>
                <w:sz w:val="20"/>
                <w:szCs w:val="28"/>
              </w:rPr>
            </w:pPr>
          </w:p>
        </w:tc>
        <w:tc>
          <w:tcPr>
            <w:tcW w:w="992" w:type="dxa"/>
            <w:vMerge/>
          </w:tcPr>
          <w:p w14:paraId="7522261F" w14:textId="77777777" w:rsidR="00940247" w:rsidRPr="007A637F" w:rsidRDefault="00940247" w:rsidP="00852180">
            <w:pPr>
              <w:pStyle w:val="ab"/>
              <w:spacing w:before="0" w:after="0"/>
              <w:jc w:val="both"/>
              <w:rPr>
                <w:color w:val="000000"/>
                <w:sz w:val="20"/>
                <w:szCs w:val="28"/>
              </w:rPr>
            </w:pPr>
          </w:p>
        </w:tc>
        <w:tc>
          <w:tcPr>
            <w:tcW w:w="1134" w:type="dxa"/>
            <w:vMerge/>
          </w:tcPr>
          <w:p w14:paraId="3A1D7663" w14:textId="77777777" w:rsidR="00940247" w:rsidRPr="007A637F" w:rsidRDefault="00940247" w:rsidP="00852180">
            <w:pPr>
              <w:pStyle w:val="ab"/>
              <w:spacing w:before="0" w:after="0"/>
              <w:jc w:val="both"/>
              <w:rPr>
                <w:color w:val="000000"/>
                <w:sz w:val="20"/>
                <w:szCs w:val="28"/>
              </w:rPr>
            </w:pPr>
          </w:p>
        </w:tc>
        <w:tc>
          <w:tcPr>
            <w:tcW w:w="921" w:type="dxa"/>
            <w:vAlign w:val="center"/>
          </w:tcPr>
          <w:p w14:paraId="17538903"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Всего</w:t>
            </w:r>
          </w:p>
        </w:tc>
        <w:tc>
          <w:tcPr>
            <w:tcW w:w="922" w:type="dxa"/>
            <w:vAlign w:val="center"/>
          </w:tcPr>
          <w:p w14:paraId="7ABBF1C8"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2022 год</w:t>
            </w:r>
          </w:p>
        </w:tc>
        <w:tc>
          <w:tcPr>
            <w:tcW w:w="921" w:type="dxa"/>
            <w:vAlign w:val="center"/>
          </w:tcPr>
          <w:p w14:paraId="1737809E"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2023 год</w:t>
            </w:r>
          </w:p>
        </w:tc>
        <w:tc>
          <w:tcPr>
            <w:tcW w:w="922" w:type="dxa"/>
            <w:vAlign w:val="center"/>
          </w:tcPr>
          <w:p w14:paraId="474DE3B9"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2024 год</w:t>
            </w:r>
          </w:p>
        </w:tc>
        <w:tc>
          <w:tcPr>
            <w:tcW w:w="1701" w:type="dxa"/>
            <w:vAlign w:val="center"/>
          </w:tcPr>
          <w:p w14:paraId="1225FE23"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Наименование, ед. изм.</w:t>
            </w:r>
          </w:p>
        </w:tc>
        <w:tc>
          <w:tcPr>
            <w:tcW w:w="793" w:type="dxa"/>
            <w:vAlign w:val="center"/>
          </w:tcPr>
          <w:p w14:paraId="56933498"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2022 год</w:t>
            </w:r>
          </w:p>
        </w:tc>
        <w:tc>
          <w:tcPr>
            <w:tcW w:w="794" w:type="dxa"/>
            <w:vAlign w:val="center"/>
          </w:tcPr>
          <w:p w14:paraId="685587AE"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2023 год</w:t>
            </w:r>
          </w:p>
        </w:tc>
        <w:tc>
          <w:tcPr>
            <w:tcW w:w="794" w:type="dxa"/>
            <w:vAlign w:val="center"/>
          </w:tcPr>
          <w:p w14:paraId="3442FD98"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2024 год</w:t>
            </w:r>
          </w:p>
        </w:tc>
        <w:tc>
          <w:tcPr>
            <w:tcW w:w="1588" w:type="dxa"/>
            <w:vMerge/>
          </w:tcPr>
          <w:p w14:paraId="090792D4" w14:textId="77777777" w:rsidR="00940247" w:rsidRPr="007A637F" w:rsidRDefault="00940247" w:rsidP="00852180">
            <w:pPr>
              <w:pStyle w:val="ab"/>
              <w:spacing w:before="0" w:after="0"/>
              <w:jc w:val="both"/>
              <w:rPr>
                <w:color w:val="000000"/>
                <w:sz w:val="20"/>
                <w:szCs w:val="28"/>
              </w:rPr>
            </w:pPr>
          </w:p>
        </w:tc>
      </w:tr>
      <w:tr w:rsidR="00940247" w:rsidRPr="007A637F" w14:paraId="07317E84" w14:textId="77777777" w:rsidTr="00852180">
        <w:trPr>
          <w:trHeight w:val="178"/>
          <w:tblHeader/>
        </w:trPr>
        <w:tc>
          <w:tcPr>
            <w:tcW w:w="567" w:type="dxa"/>
          </w:tcPr>
          <w:p w14:paraId="300C6ADC"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1</w:t>
            </w:r>
          </w:p>
        </w:tc>
        <w:tc>
          <w:tcPr>
            <w:tcW w:w="2977" w:type="dxa"/>
          </w:tcPr>
          <w:p w14:paraId="676C4D9E"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2</w:t>
            </w:r>
          </w:p>
        </w:tc>
        <w:tc>
          <w:tcPr>
            <w:tcW w:w="992" w:type="dxa"/>
          </w:tcPr>
          <w:p w14:paraId="40EA931F"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3</w:t>
            </w:r>
          </w:p>
        </w:tc>
        <w:tc>
          <w:tcPr>
            <w:tcW w:w="1134" w:type="dxa"/>
          </w:tcPr>
          <w:p w14:paraId="021AD53F"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4</w:t>
            </w:r>
          </w:p>
        </w:tc>
        <w:tc>
          <w:tcPr>
            <w:tcW w:w="921" w:type="dxa"/>
          </w:tcPr>
          <w:p w14:paraId="5A738237"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5</w:t>
            </w:r>
          </w:p>
        </w:tc>
        <w:tc>
          <w:tcPr>
            <w:tcW w:w="922" w:type="dxa"/>
          </w:tcPr>
          <w:p w14:paraId="1C5757E5"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6</w:t>
            </w:r>
          </w:p>
        </w:tc>
        <w:tc>
          <w:tcPr>
            <w:tcW w:w="921" w:type="dxa"/>
          </w:tcPr>
          <w:p w14:paraId="5DD3A37D"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7</w:t>
            </w:r>
          </w:p>
        </w:tc>
        <w:tc>
          <w:tcPr>
            <w:tcW w:w="922" w:type="dxa"/>
          </w:tcPr>
          <w:p w14:paraId="1B33CE33"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8</w:t>
            </w:r>
          </w:p>
        </w:tc>
        <w:tc>
          <w:tcPr>
            <w:tcW w:w="1701" w:type="dxa"/>
          </w:tcPr>
          <w:p w14:paraId="2D7A4190"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9</w:t>
            </w:r>
          </w:p>
        </w:tc>
        <w:tc>
          <w:tcPr>
            <w:tcW w:w="793" w:type="dxa"/>
          </w:tcPr>
          <w:p w14:paraId="4631EC48"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10</w:t>
            </w:r>
          </w:p>
        </w:tc>
        <w:tc>
          <w:tcPr>
            <w:tcW w:w="794" w:type="dxa"/>
          </w:tcPr>
          <w:p w14:paraId="04425E20"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11</w:t>
            </w:r>
          </w:p>
        </w:tc>
        <w:tc>
          <w:tcPr>
            <w:tcW w:w="794" w:type="dxa"/>
          </w:tcPr>
          <w:p w14:paraId="0121AE8C"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12</w:t>
            </w:r>
          </w:p>
        </w:tc>
        <w:tc>
          <w:tcPr>
            <w:tcW w:w="1588" w:type="dxa"/>
          </w:tcPr>
          <w:p w14:paraId="0431D7D3"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13</w:t>
            </w:r>
          </w:p>
        </w:tc>
      </w:tr>
      <w:tr w:rsidR="00940247" w:rsidRPr="007A637F" w14:paraId="7B5C9D93" w14:textId="77777777" w:rsidTr="00852180">
        <w:trPr>
          <w:trHeight w:val="178"/>
        </w:trPr>
        <w:tc>
          <w:tcPr>
            <w:tcW w:w="15026" w:type="dxa"/>
            <w:gridSpan w:val="13"/>
          </w:tcPr>
          <w:p w14:paraId="10CF4A28" w14:textId="77777777" w:rsidR="00940247" w:rsidRPr="007A637F" w:rsidRDefault="00940247" w:rsidP="00852180">
            <w:pPr>
              <w:pStyle w:val="ab"/>
              <w:spacing w:before="0" w:after="0"/>
              <w:rPr>
                <w:color w:val="000000"/>
                <w:sz w:val="20"/>
                <w:szCs w:val="28"/>
              </w:rPr>
            </w:pPr>
            <w:r w:rsidRPr="007A637F">
              <w:rPr>
                <w:sz w:val="20"/>
                <w:szCs w:val="28"/>
              </w:rPr>
              <w:t>Цель: сокращение численности безнадзорных животных на территории муниципального образования город Мурманск</w:t>
            </w:r>
          </w:p>
        </w:tc>
      </w:tr>
      <w:tr w:rsidR="00940247" w:rsidRPr="007A637F" w14:paraId="52C706C9" w14:textId="77777777" w:rsidTr="00852180">
        <w:trPr>
          <w:trHeight w:val="398"/>
        </w:trPr>
        <w:tc>
          <w:tcPr>
            <w:tcW w:w="567" w:type="dxa"/>
            <w:vMerge w:val="restart"/>
            <w:vAlign w:val="center"/>
          </w:tcPr>
          <w:p w14:paraId="2B1619E1" w14:textId="77777777" w:rsidR="00940247" w:rsidRPr="007A637F" w:rsidRDefault="00940247" w:rsidP="00852180">
            <w:pPr>
              <w:pStyle w:val="ab"/>
              <w:spacing w:before="0" w:after="0"/>
              <w:jc w:val="center"/>
              <w:rPr>
                <w:color w:val="000000"/>
                <w:spacing w:val="-20"/>
                <w:sz w:val="20"/>
                <w:szCs w:val="28"/>
              </w:rPr>
            </w:pPr>
            <w:r w:rsidRPr="007A637F">
              <w:rPr>
                <w:color w:val="000000"/>
                <w:spacing w:val="-20"/>
                <w:sz w:val="20"/>
                <w:szCs w:val="28"/>
              </w:rPr>
              <w:t>1.</w:t>
            </w:r>
          </w:p>
        </w:tc>
        <w:tc>
          <w:tcPr>
            <w:tcW w:w="2977" w:type="dxa"/>
            <w:vMerge w:val="restart"/>
            <w:vAlign w:val="center"/>
          </w:tcPr>
          <w:p w14:paraId="09EB9400" w14:textId="77777777" w:rsidR="00940247" w:rsidRPr="007A637F" w:rsidRDefault="00940247" w:rsidP="00852180">
            <w:pPr>
              <w:pStyle w:val="ab"/>
              <w:spacing w:before="0" w:after="0"/>
              <w:rPr>
                <w:color w:val="000000"/>
                <w:sz w:val="20"/>
                <w:szCs w:val="28"/>
              </w:rPr>
            </w:pPr>
            <w:r w:rsidRPr="007A637F">
              <w:rPr>
                <w:sz w:val="20"/>
                <w:szCs w:val="28"/>
              </w:rPr>
              <w:t xml:space="preserve">Основное мероприятие: регулирование численности безнадзорных животных </w:t>
            </w:r>
          </w:p>
        </w:tc>
        <w:tc>
          <w:tcPr>
            <w:tcW w:w="992" w:type="dxa"/>
            <w:vMerge w:val="restart"/>
            <w:vAlign w:val="center"/>
          </w:tcPr>
          <w:p w14:paraId="2D996D83"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2022-2024</w:t>
            </w:r>
          </w:p>
        </w:tc>
        <w:tc>
          <w:tcPr>
            <w:tcW w:w="1134" w:type="dxa"/>
            <w:vAlign w:val="center"/>
          </w:tcPr>
          <w:p w14:paraId="720B0631"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 xml:space="preserve">Всего, в </w:t>
            </w:r>
            <w:proofErr w:type="spellStart"/>
            <w:r w:rsidRPr="007A637F">
              <w:rPr>
                <w:color w:val="000000"/>
                <w:sz w:val="20"/>
                <w:szCs w:val="28"/>
              </w:rPr>
              <w:t>т.ч</w:t>
            </w:r>
            <w:proofErr w:type="spellEnd"/>
            <w:r w:rsidRPr="007A637F">
              <w:rPr>
                <w:color w:val="000000"/>
                <w:sz w:val="20"/>
                <w:szCs w:val="28"/>
              </w:rPr>
              <w:t>.:</w:t>
            </w:r>
          </w:p>
        </w:tc>
        <w:tc>
          <w:tcPr>
            <w:tcW w:w="921" w:type="dxa"/>
            <w:vAlign w:val="center"/>
          </w:tcPr>
          <w:p w14:paraId="2BF96A35" w14:textId="77777777" w:rsidR="00940247" w:rsidRPr="007A637F" w:rsidRDefault="00940247" w:rsidP="00852180">
            <w:pPr>
              <w:pStyle w:val="ab"/>
              <w:spacing w:before="0" w:after="0"/>
              <w:jc w:val="center"/>
              <w:rPr>
                <w:sz w:val="20"/>
                <w:szCs w:val="28"/>
              </w:rPr>
            </w:pPr>
            <w:r w:rsidRPr="007A637F">
              <w:rPr>
                <w:sz w:val="20"/>
                <w:szCs w:val="28"/>
              </w:rPr>
              <w:t>99800,7</w:t>
            </w:r>
          </w:p>
        </w:tc>
        <w:tc>
          <w:tcPr>
            <w:tcW w:w="922" w:type="dxa"/>
            <w:vAlign w:val="center"/>
          </w:tcPr>
          <w:p w14:paraId="1A6C3605" w14:textId="77777777" w:rsidR="00940247" w:rsidRPr="007A637F" w:rsidRDefault="00940247" w:rsidP="00852180">
            <w:pPr>
              <w:pStyle w:val="ab"/>
              <w:spacing w:before="0" w:after="0"/>
              <w:jc w:val="center"/>
              <w:rPr>
                <w:sz w:val="20"/>
                <w:szCs w:val="28"/>
              </w:rPr>
            </w:pPr>
            <w:r w:rsidRPr="007A637F">
              <w:rPr>
                <w:sz w:val="20"/>
                <w:szCs w:val="28"/>
              </w:rPr>
              <w:t>32712,9</w:t>
            </w:r>
          </w:p>
        </w:tc>
        <w:tc>
          <w:tcPr>
            <w:tcW w:w="921" w:type="dxa"/>
            <w:vAlign w:val="center"/>
          </w:tcPr>
          <w:p w14:paraId="44610B39" w14:textId="77777777" w:rsidR="00940247" w:rsidRPr="007A637F" w:rsidRDefault="00940247" w:rsidP="00852180">
            <w:pPr>
              <w:pStyle w:val="ab"/>
              <w:spacing w:before="0" w:after="0"/>
              <w:jc w:val="center"/>
              <w:rPr>
                <w:sz w:val="20"/>
                <w:szCs w:val="28"/>
              </w:rPr>
            </w:pPr>
            <w:r w:rsidRPr="007A637F">
              <w:rPr>
                <w:sz w:val="20"/>
                <w:szCs w:val="28"/>
              </w:rPr>
              <w:t>33259,6</w:t>
            </w:r>
          </w:p>
        </w:tc>
        <w:tc>
          <w:tcPr>
            <w:tcW w:w="922" w:type="dxa"/>
            <w:vAlign w:val="center"/>
          </w:tcPr>
          <w:p w14:paraId="59F86664" w14:textId="77777777" w:rsidR="00940247" w:rsidRPr="007A637F" w:rsidRDefault="00940247" w:rsidP="00852180">
            <w:pPr>
              <w:pStyle w:val="ab"/>
              <w:spacing w:before="0" w:after="0"/>
              <w:jc w:val="center"/>
              <w:rPr>
                <w:sz w:val="20"/>
                <w:szCs w:val="28"/>
              </w:rPr>
            </w:pPr>
            <w:r w:rsidRPr="007A637F">
              <w:rPr>
                <w:sz w:val="20"/>
                <w:szCs w:val="28"/>
              </w:rPr>
              <w:t>33828,2</w:t>
            </w:r>
          </w:p>
        </w:tc>
        <w:tc>
          <w:tcPr>
            <w:tcW w:w="1701" w:type="dxa"/>
            <w:vMerge w:val="restart"/>
            <w:vAlign w:val="center"/>
          </w:tcPr>
          <w:p w14:paraId="297CFE9E" w14:textId="77777777" w:rsidR="00940247" w:rsidRPr="007A637F" w:rsidRDefault="00940247" w:rsidP="00852180">
            <w:pPr>
              <w:pStyle w:val="ab"/>
              <w:spacing w:before="0" w:after="0"/>
              <w:rPr>
                <w:color w:val="000000"/>
                <w:sz w:val="20"/>
                <w:szCs w:val="28"/>
              </w:rPr>
            </w:pPr>
            <w:r w:rsidRPr="007A637F">
              <w:rPr>
                <w:sz w:val="20"/>
                <w:szCs w:val="28"/>
              </w:rPr>
              <w:t>Выполнение работ по регулированию численности безнадзорных животных,            да - 1/нет - 0</w:t>
            </w:r>
          </w:p>
        </w:tc>
        <w:tc>
          <w:tcPr>
            <w:tcW w:w="793" w:type="dxa"/>
            <w:vMerge w:val="restart"/>
            <w:vAlign w:val="center"/>
          </w:tcPr>
          <w:p w14:paraId="3B40C9A4" w14:textId="77777777" w:rsidR="00940247" w:rsidRPr="007A637F" w:rsidRDefault="00940247" w:rsidP="00852180">
            <w:pPr>
              <w:pStyle w:val="ab"/>
              <w:spacing w:after="0"/>
              <w:jc w:val="center"/>
              <w:rPr>
                <w:color w:val="000000"/>
                <w:sz w:val="20"/>
                <w:szCs w:val="28"/>
              </w:rPr>
            </w:pPr>
            <w:r w:rsidRPr="007A637F">
              <w:rPr>
                <w:color w:val="000000"/>
                <w:sz w:val="20"/>
                <w:szCs w:val="28"/>
              </w:rPr>
              <w:t>1</w:t>
            </w:r>
          </w:p>
        </w:tc>
        <w:tc>
          <w:tcPr>
            <w:tcW w:w="794" w:type="dxa"/>
            <w:vMerge w:val="restart"/>
            <w:vAlign w:val="center"/>
          </w:tcPr>
          <w:p w14:paraId="3F84750A" w14:textId="77777777" w:rsidR="00940247" w:rsidRPr="007A637F" w:rsidRDefault="00940247" w:rsidP="00852180">
            <w:pPr>
              <w:pStyle w:val="ab"/>
              <w:spacing w:after="0"/>
              <w:jc w:val="center"/>
              <w:rPr>
                <w:color w:val="000000"/>
                <w:sz w:val="20"/>
                <w:szCs w:val="28"/>
              </w:rPr>
            </w:pPr>
            <w:r w:rsidRPr="007A637F">
              <w:rPr>
                <w:color w:val="000000"/>
                <w:sz w:val="20"/>
                <w:szCs w:val="28"/>
              </w:rPr>
              <w:t>1</w:t>
            </w:r>
          </w:p>
        </w:tc>
        <w:tc>
          <w:tcPr>
            <w:tcW w:w="794" w:type="dxa"/>
            <w:vMerge w:val="restart"/>
            <w:vAlign w:val="center"/>
          </w:tcPr>
          <w:p w14:paraId="578AE004" w14:textId="77777777" w:rsidR="00940247" w:rsidRPr="007A637F" w:rsidRDefault="00940247" w:rsidP="00852180">
            <w:pPr>
              <w:pStyle w:val="ab"/>
              <w:spacing w:after="0"/>
              <w:jc w:val="center"/>
              <w:rPr>
                <w:color w:val="000000"/>
                <w:sz w:val="20"/>
                <w:szCs w:val="28"/>
              </w:rPr>
            </w:pPr>
            <w:r w:rsidRPr="007A637F">
              <w:rPr>
                <w:color w:val="000000"/>
                <w:sz w:val="20"/>
                <w:szCs w:val="28"/>
              </w:rPr>
              <w:t>1</w:t>
            </w:r>
          </w:p>
        </w:tc>
        <w:tc>
          <w:tcPr>
            <w:tcW w:w="1588" w:type="dxa"/>
            <w:vMerge w:val="restart"/>
            <w:vAlign w:val="center"/>
          </w:tcPr>
          <w:p w14:paraId="05C0DC10"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Комитет по развитию городского хозяйства администрации города Мурманска, конкурсный отбор</w:t>
            </w:r>
          </w:p>
        </w:tc>
      </w:tr>
      <w:tr w:rsidR="00940247" w:rsidRPr="007A637F" w14:paraId="04C1770D" w14:textId="77777777" w:rsidTr="00852180">
        <w:trPr>
          <w:trHeight w:val="398"/>
        </w:trPr>
        <w:tc>
          <w:tcPr>
            <w:tcW w:w="567" w:type="dxa"/>
            <w:vMerge/>
            <w:vAlign w:val="center"/>
          </w:tcPr>
          <w:p w14:paraId="385C36F8" w14:textId="77777777" w:rsidR="00940247" w:rsidRPr="007A637F" w:rsidRDefault="00940247" w:rsidP="00852180">
            <w:pPr>
              <w:pStyle w:val="ab"/>
              <w:spacing w:before="0" w:after="0"/>
              <w:jc w:val="center"/>
              <w:rPr>
                <w:color w:val="000000"/>
                <w:spacing w:val="-20"/>
                <w:sz w:val="20"/>
                <w:szCs w:val="28"/>
              </w:rPr>
            </w:pPr>
          </w:p>
        </w:tc>
        <w:tc>
          <w:tcPr>
            <w:tcW w:w="2977" w:type="dxa"/>
            <w:vMerge/>
            <w:vAlign w:val="center"/>
          </w:tcPr>
          <w:p w14:paraId="44B59BCA" w14:textId="77777777" w:rsidR="00940247" w:rsidRPr="007A637F" w:rsidRDefault="00940247" w:rsidP="00852180">
            <w:pPr>
              <w:pStyle w:val="ab"/>
              <w:spacing w:before="0" w:after="0"/>
              <w:rPr>
                <w:sz w:val="20"/>
                <w:szCs w:val="28"/>
              </w:rPr>
            </w:pPr>
          </w:p>
        </w:tc>
        <w:tc>
          <w:tcPr>
            <w:tcW w:w="992" w:type="dxa"/>
            <w:vMerge/>
            <w:vAlign w:val="center"/>
          </w:tcPr>
          <w:p w14:paraId="06266A1B" w14:textId="77777777" w:rsidR="00940247" w:rsidRPr="007A637F" w:rsidRDefault="00940247" w:rsidP="00852180">
            <w:pPr>
              <w:pStyle w:val="ab"/>
              <w:spacing w:before="0" w:after="0"/>
              <w:jc w:val="center"/>
              <w:rPr>
                <w:color w:val="000000"/>
                <w:sz w:val="20"/>
                <w:szCs w:val="28"/>
              </w:rPr>
            </w:pPr>
          </w:p>
        </w:tc>
        <w:tc>
          <w:tcPr>
            <w:tcW w:w="1134" w:type="dxa"/>
            <w:vAlign w:val="center"/>
          </w:tcPr>
          <w:p w14:paraId="0AC1397F"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ОБ</w:t>
            </w:r>
          </w:p>
        </w:tc>
        <w:tc>
          <w:tcPr>
            <w:tcW w:w="921" w:type="dxa"/>
            <w:vAlign w:val="center"/>
          </w:tcPr>
          <w:p w14:paraId="31C76CA4" w14:textId="77777777" w:rsidR="00940247" w:rsidRPr="007A637F" w:rsidRDefault="00940247" w:rsidP="00852180">
            <w:pPr>
              <w:pStyle w:val="ab"/>
              <w:spacing w:before="0" w:after="0"/>
              <w:jc w:val="center"/>
              <w:rPr>
                <w:sz w:val="20"/>
                <w:szCs w:val="28"/>
              </w:rPr>
            </w:pPr>
            <w:r w:rsidRPr="007A637F">
              <w:rPr>
                <w:sz w:val="20"/>
                <w:szCs w:val="28"/>
              </w:rPr>
              <w:t>44982,0</w:t>
            </w:r>
          </w:p>
        </w:tc>
        <w:tc>
          <w:tcPr>
            <w:tcW w:w="922" w:type="dxa"/>
            <w:vAlign w:val="center"/>
          </w:tcPr>
          <w:p w14:paraId="4A9FAF90" w14:textId="77777777" w:rsidR="00940247" w:rsidRPr="007A637F" w:rsidRDefault="00940247" w:rsidP="00852180">
            <w:pPr>
              <w:pStyle w:val="ab"/>
              <w:spacing w:before="0" w:after="0"/>
              <w:jc w:val="center"/>
              <w:rPr>
                <w:sz w:val="20"/>
                <w:szCs w:val="28"/>
              </w:rPr>
            </w:pPr>
            <w:r w:rsidRPr="007A637F">
              <w:rPr>
                <w:sz w:val="20"/>
                <w:szCs w:val="28"/>
              </w:rPr>
              <w:t>14994,0</w:t>
            </w:r>
          </w:p>
        </w:tc>
        <w:tc>
          <w:tcPr>
            <w:tcW w:w="921" w:type="dxa"/>
            <w:vAlign w:val="center"/>
          </w:tcPr>
          <w:p w14:paraId="6B1EF4F0" w14:textId="77777777" w:rsidR="00940247" w:rsidRPr="007A637F" w:rsidRDefault="00940247" w:rsidP="00852180">
            <w:pPr>
              <w:pStyle w:val="ab"/>
              <w:spacing w:before="0" w:after="0"/>
              <w:jc w:val="center"/>
              <w:rPr>
                <w:sz w:val="20"/>
                <w:szCs w:val="28"/>
              </w:rPr>
            </w:pPr>
            <w:r w:rsidRPr="007A637F">
              <w:rPr>
                <w:sz w:val="20"/>
                <w:szCs w:val="28"/>
              </w:rPr>
              <w:t>14994,0</w:t>
            </w:r>
          </w:p>
        </w:tc>
        <w:tc>
          <w:tcPr>
            <w:tcW w:w="922" w:type="dxa"/>
            <w:vAlign w:val="center"/>
          </w:tcPr>
          <w:p w14:paraId="1DA77BEC" w14:textId="77777777" w:rsidR="00940247" w:rsidRPr="007A637F" w:rsidRDefault="00940247" w:rsidP="00852180">
            <w:pPr>
              <w:pStyle w:val="ab"/>
              <w:spacing w:before="0" w:after="0"/>
              <w:jc w:val="center"/>
              <w:rPr>
                <w:sz w:val="20"/>
                <w:szCs w:val="28"/>
              </w:rPr>
            </w:pPr>
            <w:r w:rsidRPr="007A637F">
              <w:rPr>
                <w:sz w:val="20"/>
                <w:szCs w:val="28"/>
              </w:rPr>
              <w:t>14994,0</w:t>
            </w:r>
          </w:p>
        </w:tc>
        <w:tc>
          <w:tcPr>
            <w:tcW w:w="1701" w:type="dxa"/>
            <w:vMerge/>
            <w:vAlign w:val="center"/>
          </w:tcPr>
          <w:p w14:paraId="3D49D364" w14:textId="77777777" w:rsidR="00940247" w:rsidRPr="007A637F" w:rsidRDefault="00940247" w:rsidP="00852180">
            <w:pPr>
              <w:pStyle w:val="ab"/>
              <w:spacing w:before="0" w:after="0"/>
              <w:rPr>
                <w:sz w:val="20"/>
                <w:szCs w:val="28"/>
              </w:rPr>
            </w:pPr>
          </w:p>
        </w:tc>
        <w:tc>
          <w:tcPr>
            <w:tcW w:w="793" w:type="dxa"/>
            <w:vMerge/>
            <w:vAlign w:val="center"/>
          </w:tcPr>
          <w:p w14:paraId="543F882E" w14:textId="77777777" w:rsidR="00940247" w:rsidRPr="007A637F" w:rsidRDefault="00940247" w:rsidP="00852180">
            <w:pPr>
              <w:pStyle w:val="ab"/>
              <w:spacing w:after="0"/>
              <w:jc w:val="center"/>
              <w:rPr>
                <w:color w:val="000000"/>
                <w:sz w:val="20"/>
                <w:szCs w:val="28"/>
              </w:rPr>
            </w:pPr>
          </w:p>
        </w:tc>
        <w:tc>
          <w:tcPr>
            <w:tcW w:w="794" w:type="dxa"/>
            <w:vMerge/>
            <w:vAlign w:val="center"/>
          </w:tcPr>
          <w:p w14:paraId="24583949" w14:textId="77777777" w:rsidR="00940247" w:rsidRPr="007A637F" w:rsidRDefault="00940247" w:rsidP="00852180">
            <w:pPr>
              <w:pStyle w:val="ab"/>
              <w:spacing w:after="0"/>
              <w:jc w:val="center"/>
              <w:rPr>
                <w:color w:val="000000"/>
                <w:sz w:val="20"/>
                <w:szCs w:val="28"/>
              </w:rPr>
            </w:pPr>
          </w:p>
        </w:tc>
        <w:tc>
          <w:tcPr>
            <w:tcW w:w="794" w:type="dxa"/>
            <w:vMerge/>
            <w:vAlign w:val="center"/>
          </w:tcPr>
          <w:p w14:paraId="679A6090" w14:textId="77777777" w:rsidR="00940247" w:rsidRPr="007A637F" w:rsidRDefault="00940247" w:rsidP="00852180">
            <w:pPr>
              <w:pStyle w:val="ab"/>
              <w:spacing w:after="0"/>
              <w:jc w:val="center"/>
              <w:rPr>
                <w:color w:val="000000"/>
                <w:sz w:val="20"/>
                <w:szCs w:val="28"/>
              </w:rPr>
            </w:pPr>
          </w:p>
        </w:tc>
        <w:tc>
          <w:tcPr>
            <w:tcW w:w="1588" w:type="dxa"/>
            <w:vMerge/>
            <w:vAlign w:val="center"/>
          </w:tcPr>
          <w:p w14:paraId="28775340" w14:textId="77777777" w:rsidR="00940247" w:rsidRPr="007A637F" w:rsidRDefault="00940247" w:rsidP="00852180">
            <w:pPr>
              <w:pStyle w:val="ab"/>
              <w:spacing w:before="0" w:after="0"/>
              <w:jc w:val="center"/>
              <w:rPr>
                <w:color w:val="000000"/>
                <w:sz w:val="20"/>
                <w:szCs w:val="28"/>
              </w:rPr>
            </w:pPr>
          </w:p>
        </w:tc>
      </w:tr>
      <w:tr w:rsidR="00940247" w:rsidRPr="007A637F" w14:paraId="3814D759" w14:textId="77777777" w:rsidTr="00852180">
        <w:trPr>
          <w:trHeight w:val="398"/>
        </w:trPr>
        <w:tc>
          <w:tcPr>
            <w:tcW w:w="567" w:type="dxa"/>
            <w:vMerge/>
            <w:vAlign w:val="center"/>
          </w:tcPr>
          <w:p w14:paraId="0D00D510" w14:textId="77777777" w:rsidR="00940247" w:rsidRPr="007A637F" w:rsidRDefault="00940247" w:rsidP="00852180">
            <w:pPr>
              <w:pStyle w:val="ab"/>
              <w:spacing w:before="0" w:after="0"/>
              <w:jc w:val="center"/>
              <w:rPr>
                <w:color w:val="000000"/>
                <w:spacing w:val="-20"/>
                <w:sz w:val="20"/>
                <w:szCs w:val="28"/>
              </w:rPr>
            </w:pPr>
          </w:p>
        </w:tc>
        <w:tc>
          <w:tcPr>
            <w:tcW w:w="2977" w:type="dxa"/>
            <w:vMerge/>
            <w:vAlign w:val="center"/>
          </w:tcPr>
          <w:p w14:paraId="73FA8826" w14:textId="77777777" w:rsidR="00940247" w:rsidRPr="007A637F" w:rsidRDefault="00940247" w:rsidP="00852180">
            <w:pPr>
              <w:pStyle w:val="ab"/>
              <w:spacing w:before="0" w:after="0"/>
              <w:rPr>
                <w:sz w:val="20"/>
                <w:szCs w:val="28"/>
              </w:rPr>
            </w:pPr>
          </w:p>
        </w:tc>
        <w:tc>
          <w:tcPr>
            <w:tcW w:w="992" w:type="dxa"/>
            <w:vMerge/>
            <w:vAlign w:val="center"/>
          </w:tcPr>
          <w:p w14:paraId="6D4602A0" w14:textId="77777777" w:rsidR="00940247" w:rsidRPr="007A637F" w:rsidRDefault="00940247" w:rsidP="00852180">
            <w:pPr>
              <w:pStyle w:val="ab"/>
              <w:spacing w:before="0" w:after="0"/>
              <w:jc w:val="center"/>
              <w:rPr>
                <w:color w:val="000000"/>
                <w:sz w:val="20"/>
                <w:szCs w:val="28"/>
              </w:rPr>
            </w:pPr>
          </w:p>
        </w:tc>
        <w:tc>
          <w:tcPr>
            <w:tcW w:w="1134" w:type="dxa"/>
            <w:vAlign w:val="center"/>
          </w:tcPr>
          <w:p w14:paraId="31DFB8D3"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МБ</w:t>
            </w:r>
          </w:p>
        </w:tc>
        <w:tc>
          <w:tcPr>
            <w:tcW w:w="921" w:type="dxa"/>
            <w:vAlign w:val="center"/>
          </w:tcPr>
          <w:p w14:paraId="6EC24480" w14:textId="77777777" w:rsidR="00940247" w:rsidRPr="007A637F" w:rsidRDefault="00940247" w:rsidP="00852180">
            <w:pPr>
              <w:pStyle w:val="ab"/>
              <w:spacing w:before="0" w:after="0"/>
              <w:jc w:val="center"/>
              <w:rPr>
                <w:sz w:val="20"/>
                <w:szCs w:val="28"/>
              </w:rPr>
            </w:pPr>
            <w:r w:rsidRPr="007A637F">
              <w:rPr>
                <w:sz w:val="20"/>
                <w:szCs w:val="28"/>
              </w:rPr>
              <w:t>54818,7</w:t>
            </w:r>
          </w:p>
        </w:tc>
        <w:tc>
          <w:tcPr>
            <w:tcW w:w="922" w:type="dxa"/>
            <w:vAlign w:val="center"/>
          </w:tcPr>
          <w:p w14:paraId="2DCAD824" w14:textId="77777777" w:rsidR="00940247" w:rsidRPr="007A637F" w:rsidRDefault="00940247" w:rsidP="00852180">
            <w:pPr>
              <w:pStyle w:val="ab"/>
              <w:spacing w:before="0" w:after="0"/>
              <w:jc w:val="center"/>
              <w:rPr>
                <w:sz w:val="20"/>
                <w:szCs w:val="28"/>
              </w:rPr>
            </w:pPr>
            <w:r w:rsidRPr="007A637F">
              <w:rPr>
                <w:sz w:val="20"/>
                <w:szCs w:val="28"/>
              </w:rPr>
              <w:t>17718,9</w:t>
            </w:r>
          </w:p>
        </w:tc>
        <w:tc>
          <w:tcPr>
            <w:tcW w:w="921" w:type="dxa"/>
            <w:vAlign w:val="center"/>
          </w:tcPr>
          <w:p w14:paraId="59D29772" w14:textId="77777777" w:rsidR="00940247" w:rsidRPr="007A637F" w:rsidRDefault="00940247" w:rsidP="00852180">
            <w:pPr>
              <w:pStyle w:val="ab"/>
              <w:spacing w:before="0" w:after="0"/>
              <w:jc w:val="center"/>
              <w:rPr>
                <w:sz w:val="20"/>
                <w:szCs w:val="28"/>
              </w:rPr>
            </w:pPr>
            <w:r w:rsidRPr="007A637F">
              <w:rPr>
                <w:sz w:val="20"/>
                <w:szCs w:val="28"/>
              </w:rPr>
              <w:t>18265,6</w:t>
            </w:r>
          </w:p>
        </w:tc>
        <w:tc>
          <w:tcPr>
            <w:tcW w:w="922" w:type="dxa"/>
            <w:vAlign w:val="center"/>
          </w:tcPr>
          <w:p w14:paraId="7F08DD5B" w14:textId="77777777" w:rsidR="00940247" w:rsidRPr="007A637F" w:rsidRDefault="00940247" w:rsidP="00852180">
            <w:pPr>
              <w:pStyle w:val="ab"/>
              <w:spacing w:before="0" w:after="0"/>
              <w:jc w:val="center"/>
              <w:rPr>
                <w:sz w:val="20"/>
                <w:szCs w:val="28"/>
              </w:rPr>
            </w:pPr>
            <w:r w:rsidRPr="007A637F">
              <w:rPr>
                <w:sz w:val="20"/>
                <w:szCs w:val="28"/>
              </w:rPr>
              <w:t>18834,2</w:t>
            </w:r>
          </w:p>
        </w:tc>
        <w:tc>
          <w:tcPr>
            <w:tcW w:w="1701" w:type="dxa"/>
            <w:vMerge/>
            <w:vAlign w:val="center"/>
          </w:tcPr>
          <w:p w14:paraId="1220F04F" w14:textId="77777777" w:rsidR="00940247" w:rsidRPr="007A637F" w:rsidRDefault="00940247" w:rsidP="00852180">
            <w:pPr>
              <w:pStyle w:val="ab"/>
              <w:spacing w:before="0" w:after="0"/>
              <w:rPr>
                <w:sz w:val="20"/>
                <w:szCs w:val="28"/>
              </w:rPr>
            </w:pPr>
          </w:p>
        </w:tc>
        <w:tc>
          <w:tcPr>
            <w:tcW w:w="793" w:type="dxa"/>
            <w:vMerge/>
            <w:vAlign w:val="center"/>
          </w:tcPr>
          <w:p w14:paraId="14AFD11B" w14:textId="77777777" w:rsidR="00940247" w:rsidRPr="007A637F" w:rsidRDefault="00940247" w:rsidP="00852180">
            <w:pPr>
              <w:pStyle w:val="ab"/>
              <w:spacing w:after="0"/>
              <w:jc w:val="center"/>
              <w:rPr>
                <w:color w:val="000000"/>
                <w:sz w:val="20"/>
                <w:szCs w:val="28"/>
              </w:rPr>
            </w:pPr>
          </w:p>
        </w:tc>
        <w:tc>
          <w:tcPr>
            <w:tcW w:w="794" w:type="dxa"/>
            <w:vMerge/>
            <w:vAlign w:val="center"/>
          </w:tcPr>
          <w:p w14:paraId="37F5BA72" w14:textId="77777777" w:rsidR="00940247" w:rsidRPr="007A637F" w:rsidRDefault="00940247" w:rsidP="00852180">
            <w:pPr>
              <w:pStyle w:val="ab"/>
              <w:spacing w:after="0"/>
              <w:jc w:val="center"/>
              <w:rPr>
                <w:color w:val="000000"/>
                <w:sz w:val="20"/>
                <w:szCs w:val="28"/>
              </w:rPr>
            </w:pPr>
          </w:p>
        </w:tc>
        <w:tc>
          <w:tcPr>
            <w:tcW w:w="794" w:type="dxa"/>
            <w:vMerge/>
            <w:vAlign w:val="center"/>
          </w:tcPr>
          <w:p w14:paraId="68FE85BF" w14:textId="77777777" w:rsidR="00940247" w:rsidRPr="007A637F" w:rsidRDefault="00940247" w:rsidP="00852180">
            <w:pPr>
              <w:pStyle w:val="ab"/>
              <w:spacing w:after="0"/>
              <w:jc w:val="center"/>
              <w:rPr>
                <w:color w:val="000000"/>
                <w:sz w:val="20"/>
                <w:szCs w:val="28"/>
              </w:rPr>
            </w:pPr>
          </w:p>
        </w:tc>
        <w:tc>
          <w:tcPr>
            <w:tcW w:w="1588" w:type="dxa"/>
            <w:vMerge/>
            <w:vAlign w:val="center"/>
          </w:tcPr>
          <w:p w14:paraId="075DE488" w14:textId="77777777" w:rsidR="00940247" w:rsidRPr="007A637F" w:rsidRDefault="00940247" w:rsidP="00852180">
            <w:pPr>
              <w:pStyle w:val="ab"/>
              <w:spacing w:before="0" w:after="0"/>
              <w:jc w:val="center"/>
              <w:rPr>
                <w:color w:val="000000"/>
                <w:sz w:val="20"/>
                <w:szCs w:val="28"/>
              </w:rPr>
            </w:pPr>
          </w:p>
        </w:tc>
      </w:tr>
      <w:tr w:rsidR="00940247" w:rsidRPr="007A637F" w14:paraId="38A4DC46" w14:textId="77777777" w:rsidTr="00852180">
        <w:trPr>
          <w:trHeight w:val="398"/>
        </w:trPr>
        <w:tc>
          <w:tcPr>
            <w:tcW w:w="567" w:type="dxa"/>
            <w:vAlign w:val="center"/>
          </w:tcPr>
          <w:p w14:paraId="1296560A" w14:textId="77777777" w:rsidR="00940247" w:rsidRPr="007A637F" w:rsidRDefault="00940247" w:rsidP="00852180">
            <w:pPr>
              <w:pStyle w:val="ab"/>
              <w:spacing w:before="0" w:after="0"/>
              <w:jc w:val="center"/>
              <w:rPr>
                <w:color w:val="000000"/>
                <w:spacing w:val="-20"/>
                <w:sz w:val="20"/>
                <w:szCs w:val="28"/>
              </w:rPr>
            </w:pPr>
            <w:r w:rsidRPr="007A637F">
              <w:rPr>
                <w:color w:val="000000"/>
                <w:spacing w:val="-20"/>
                <w:sz w:val="20"/>
                <w:szCs w:val="28"/>
              </w:rPr>
              <w:t>1.1</w:t>
            </w:r>
          </w:p>
        </w:tc>
        <w:tc>
          <w:tcPr>
            <w:tcW w:w="2977" w:type="dxa"/>
            <w:vAlign w:val="center"/>
          </w:tcPr>
          <w:p w14:paraId="2C6F75E8" w14:textId="77777777" w:rsidR="00940247" w:rsidRPr="007A637F" w:rsidRDefault="00940247" w:rsidP="00852180">
            <w:pPr>
              <w:pStyle w:val="ab"/>
              <w:spacing w:before="0" w:after="0"/>
              <w:rPr>
                <w:sz w:val="20"/>
                <w:szCs w:val="28"/>
              </w:rPr>
            </w:pPr>
            <w:r w:rsidRPr="007A637F">
              <w:rPr>
                <w:sz w:val="20"/>
                <w:szCs w:val="28"/>
              </w:rPr>
              <w:t>Определение конкурентным способом поставщика (подрядчика, исполнителя) выполнения работ по регулированию численности безнадзорных животных</w:t>
            </w:r>
          </w:p>
        </w:tc>
        <w:tc>
          <w:tcPr>
            <w:tcW w:w="992" w:type="dxa"/>
            <w:vAlign w:val="center"/>
          </w:tcPr>
          <w:p w14:paraId="4B0B0891"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2022-2024</w:t>
            </w:r>
          </w:p>
        </w:tc>
        <w:tc>
          <w:tcPr>
            <w:tcW w:w="4820" w:type="dxa"/>
            <w:gridSpan w:val="5"/>
            <w:vAlign w:val="center"/>
          </w:tcPr>
          <w:p w14:paraId="015480DD" w14:textId="77777777" w:rsidR="00940247" w:rsidRPr="007A637F" w:rsidRDefault="00940247" w:rsidP="00852180">
            <w:pPr>
              <w:pStyle w:val="ab"/>
              <w:spacing w:before="0" w:after="0"/>
              <w:jc w:val="center"/>
              <w:rPr>
                <w:spacing w:val="-20"/>
                <w:sz w:val="20"/>
                <w:szCs w:val="28"/>
              </w:rPr>
            </w:pPr>
            <w:r w:rsidRPr="007A637F">
              <w:rPr>
                <w:sz w:val="20"/>
                <w:szCs w:val="28"/>
              </w:rPr>
              <w:t>Финансирование не требуется</w:t>
            </w:r>
          </w:p>
        </w:tc>
        <w:tc>
          <w:tcPr>
            <w:tcW w:w="1701" w:type="dxa"/>
            <w:vAlign w:val="center"/>
          </w:tcPr>
          <w:p w14:paraId="21E05E20" w14:textId="77777777" w:rsidR="00940247" w:rsidRPr="007A637F" w:rsidRDefault="00940247" w:rsidP="00852180">
            <w:pPr>
              <w:pStyle w:val="ab"/>
              <w:spacing w:before="0" w:after="0"/>
              <w:rPr>
                <w:sz w:val="20"/>
                <w:szCs w:val="28"/>
              </w:rPr>
            </w:pPr>
            <w:r w:rsidRPr="007A637F">
              <w:rPr>
                <w:sz w:val="20"/>
                <w:szCs w:val="28"/>
              </w:rPr>
              <w:t>Количество заключенных муниципальных контрактов, шт.</w:t>
            </w:r>
          </w:p>
        </w:tc>
        <w:tc>
          <w:tcPr>
            <w:tcW w:w="793" w:type="dxa"/>
            <w:vAlign w:val="center"/>
          </w:tcPr>
          <w:p w14:paraId="3787C22D" w14:textId="77777777" w:rsidR="00940247" w:rsidRPr="007A637F" w:rsidRDefault="00940247" w:rsidP="00852180">
            <w:pPr>
              <w:pStyle w:val="ab"/>
              <w:spacing w:after="0"/>
              <w:jc w:val="center"/>
              <w:rPr>
                <w:color w:val="000000"/>
                <w:sz w:val="20"/>
                <w:szCs w:val="28"/>
              </w:rPr>
            </w:pPr>
            <w:r w:rsidRPr="007A637F">
              <w:rPr>
                <w:color w:val="000000"/>
                <w:sz w:val="20"/>
                <w:szCs w:val="28"/>
              </w:rPr>
              <w:t>1</w:t>
            </w:r>
          </w:p>
        </w:tc>
        <w:tc>
          <w:tcPr>
            <w:tcW w:w="794" w:type="dxa"/>
            <w:vAlign w:val="center"/>
          </w:tcPr>
          <w:p w14:paraId="6E310170" w14:textId="77777777" w:rsidR="00940247" w:rsidRPr="007A637F" w:rsidRDefault="00940247" w:rsidP="00852180">
            <w:pPr>
              <w:pStyle w:val="ab"/>
              <w:spacing w:after="0"/>
              <w:jc w:val="center"/>
              <w:rPr>
                <w:color w:val="000000"/>
                <w:sz w:val="20"/>
                <w:szCs w:val="28"/>
              </w:rPr>
            </w:pPr>
            <w:r w:rsidRPr="007A637F">
              <w:rPr>
                <w:color w:val="000000"/>
                <w:sz w:val="20"/>
                <w:szCs w:val="28"/>
              </w:rPr>
              <w:t>1</w:t>
            </w:r>
          </w:p>
        </w:tc>
        <w:tc>
          <w:tcPr>
            <w:tcW w:w="794" w:type="dxa"/>
            <w:vAlign w:val="center"/>
          </w:tcPr>
          <w:p w14:paraId="691119F9" w14:textId="77777777" w:rsidR="00940247" w:rsidRPr="007A637F" w:rsidRDefault="00940247" w:rsidP="00852180">
            <w:pPr>
              <w:pStyle w:val="ab"/>
              <w:spacing w:after="0"/>
              <w:jc w:val="center"/>
              <w:rPr>
                <w:color w:val="000000"/>
                <w:sz w:val="20"/>
                <w:szCs w:val="28"/>
              </w:rPr>
            </w:pPr>
            <w:r w:rsidRPr="007A637F">
              <w:rPr>
                <w:color w:val="000000"/>
                <w:sz w:val="20"/>
                <w:szCs w:val="28"/>
              </w:rPr>
              <w:t>1</w:t>
            </w:r>
          </w:p>
        </w:tc>
        <w:tc>
          <w:tcPr>
            <w:tcW w:w="1588" w:type="dxa"/>
            <w:vAlign w:val="center"/>
          </w:tcPr>
          <w:p w14:paraId="501E6210"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Комитет по развитию городского хозяйства администрации города Мурманска</w:t>
            </w:r>
          </w:p>
        </w:tc>
      </w:tr>
      <w:tr w:rsidR="00940247" w:rsidRPr="007A637F" w14:paraId="1AA34DC1" w14:textId="77777777" w:rsidTr="00852180">
        <w:trPr>
          <w:trHeight w:val="398"/>
        </w:trPr>
        <w:tc>
          <w:tcPr>
            <w:tcW w:w="567" w:type="dxa"/>
            <w:vAlign w:val="center"/>
          </w:tcPr>
          <w:p w14:paraId="27A348D1" w14:textId="77777777" w:rsidR="00940247" w:rsidRPr="007A637F" w:rsidRDefault="00940247" w:rsidP="00852180">
            <w:pPr>
              <w:pStyle w:val="ab"/>
              <w:spacing w:before="0" w:after="0"/>
              <w:jc w:val="center"/>
              <w:rPr>
                <w:color w:val="000000"/>
                <w:spacing w:val="-20"/>
                <w:sz w:val="20"/>
                <w:szCs w:val="28"/>
              </w:rPr>
            </w:pPr>
            <w:r w:rsidRPr="007A637F">
              <w:rPr>
                <w:color w:val="000000"/>
                <w:spacing w:val="-20"/>
                <w:sz w:val="20"/>
                <w:szCs w:val="28"/>
              </w:rPr>
              <w:t>1.2</w:t>
            </w:r>
          </w:p>
        </w:tc>
        <w:tc>
          <w:tcPr>
            <w:tcW w:w="2977" w:type="dxa"/>
            <w:vAlign w:val="center"/>
          </w:tcPr>
          <w:p w14:paraId="3E2D362B" w14:textId="77777777" w:rsidR="00940247" w:rsidRPr="007A637F" w:rsidRDefault="00940247" w:rsidP="00852180">
            <w:pPr>
              <w:pStyle w:val="ab"/>
              <w:spacing w:before="0" w:after="0"/>
              <w:rPr>
                <w:sz w:val="20"/>
                <w:szCs w:val="28"/>
              </w:rPr>
            </w:pPr>
            <w:r w:rsidRPr="007A637F">
              <w:rPr>
                <w:sz w:val="20"/>
                <w:szCs w:val="28"/>
              </w:rPr>
              <w:t>Субвенция бюджетам муниципальных образований Мурманской области на осуществление деятельности по отлову и содержанию животных без владельцев</w:t>
            </w:r>
          </w:p>
        </w:tc>
        <w:tc>
          <w:tcPr>
            <w:tcW w:w="992" w:type="dxa"/>
            <w:vAlign w:val="center"/>
          </w:tcPr>
          <w:p w14:paraId="6783EAF5"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2022-2024</w:t>
            </w:r>
          </w:p>
        </w:tc>
        <w:tc>
          <w:tcPr>
            <w:tcW w:w="1134" w:type="dxa"/>
            <w:vAlign w:val="center"/>
          </w:tcPr>
          <w:p w14:paraId="4AD9A2F4"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ОБ</w:t>
            </w:r>
          </w:p>
        </w:tc>
        <w:tc>
          <w:tcPr>
            <w:tcW w:w="921" w:type="dxa"/>
            <w:vAlign w:val="center"/>
          </w:tcPr>
          <w:p w14:paraId="1A4D3E57" w14:textId="77777777" w:rsidR="00940247" w:rsidRPr="007A637F" w:rsidRDefault="00940247" w:rsidP="00852180">
            <w:pPr>
              <w:pStyle w:val="ab"/>
              <w:spacing w:before="0" w:after="0"/>
              <w:jc w:val="center"/>
              <w:rPr>
                <w:sz w:val="20"/>
                <w:szCs w:val="28"/>
              </w:rPr>
            </w:pPr>
            <w:r w:rsidRPr="007A637F">
              <w:rPr>
                <w:sz w:val="20"/>
                <w:szCs w:val="28"/>
              </w:rPr>
              <w:t>44982,0</w:t>
            </w:r>
          </w:p>
        </w:tc>
        <w:tc>
          <w:tcPr>
            <w:tcW w:w="922" w:type="dxa"/>
            <w:vAlign w:val="center"/>
          </w:tcPr>
          <w:p w14:paraId="205D3EF6" w14:textId="77777777" w:rsidR="00940247" w:rsidRPr="007A637F" w:rsidRDefault="00940247" w:rsidP="00852180">
            <w:pPr>
              <w:pStyle w:val="ab"/>
              <w:spacing w:before="0" w:after="0"/>
              <w:jc w:val="center"/>
              <w:rPr>
                <w:sz w:val="20"/>
                <w:szCs w:val="28"/>
              </w:rPr>
            </w:pPr>
            <w:r w:rsidRPr="007A637F">
              <w:rPr>
                <w:sz w:val="20"/>
                <w:szCs w:val="28"/>
              </w:rPr>
              <w:t>14994,0</w:t>
            </w:r>
          </w:p>
        </w:tc>
        <w:tc>
          <w:tcPr>
            <w:tcW w:w="921" w:type="dxa"/>
            <w:vAlign w:val="center"/>
          </w:tcPr>
          <w:p w14:paraId="3445356A" w14:textId="77777777" w:rsidR="00940247" w:rsidRPr="007A637F" w:rsidRDefault="00940247" w:rsidP="00852180">
            <w:pPr>
              <w:pStyle w:val="ab"/>
              <w:spacing w:before="0" w:after="0"/>
              <w:jc w:val="center"/>
              <w:rPr>
                <w:sz w:val="20"/>
                <w:szCs w:val="28"/>
              </w:rPr>
            </w:pPr>
            <w:r w:rsidRPr="007A637F">
              <w:rPr>
                <w:sz w:val="20"/>
                <w:szCs w:val="28"/>
              </w:rPr>
              <w:t>14994,0</w:t>
            </w:r>
          </w:p>
        </w:tc>
        <w:tc>
          <w:tcPr>
            <w:tcW w:w="922" w:type="dxa"/>
            <w:vAlign w:val="center"/>
          </w:tcPr>
          <w:p w14:paraId="5E1EF960" w14:textId="77777777" w:rsidR="00940247" w:rsidRPr="007A637F" w:rsidRDefault="00940247" w:rsidP="00852180">
            <w:pPr>
              <w:pStyle w:val="ab"/>
              <w:spacing w:before="0" w:after="0"/>
              <w:jc w:val="center"/>
              <w:rPr>
                <w:sz w:val="20"/>
                <w:szCs w:val="28"/>
              </w:rPr>
            </w:pPr>
            <w:r w:rsidRPr="007A637F">
              <w:rPr>
                <w:sz w:val="20"/>
                <w:szCs w:val="28"/>
              </w:rPr>
              <w:t>14994,0</w:t>
            </w:r>
          </w:p>
        </w:tc>
        <w:tc>
          <w:tcPr>
            <w:tcW w:w="1701" w:type="dxa"/>
            <w:vAlign w:val="center"/>
          </w:tcPr>
          <w:p w14:paraId="6551B7DB" w14:textId="77777777" w:rsidR="00940247" w:rsidRPr="007A637F" w:rsidRDefault="00940247" w:rsidP="00852180">
            <w:pPr>
              <w:pStyle w:val="ab"/>
              <w:spacing w:before="0" w:after="0"/>
              <w:rPr>
                <w:sz w:val="20"/>
                <w:szCs w:val="28"/>
              </w:rPr>
            </w:pPr>
            <w:r w:rsidRPr="007A637F">
              <w:rPr>
                <w:sz w:val="20"/>
                <w:szCs w:val="28"/>
              </w:rPr>
              <w:t>Количество безнадзорных животных, в отношении которых проведено мероприятие, количество голов</w:t>
            </w:r>
          </w:p>
        </w:tc>
        <w:tc>
          <w:tcPr>
            <w:tcW w:w="793" w:type="dxa"/>
            <w:vAlign w:val="center"/>
          </w:tcPr>
          <w:p w14:paraId="0B07408D" w14:textId="77777777" w:rsidR="00940247" w:rsidRPr="007A637F" w:rsidRDefault="00940247" w:rsidP="00852180">
            <w:pPr>
              <w:pStyle w:val="ab"/>
              <w:spacing w:after="0"/>
              <w:jc w:val="center"/>
              <w:rPr>
                <w:color w:val="000000"/>
                <w:sz w:val="20"/>
                <w:szCs w:val="28"/>
              </w:rPr>
            </w:pPr>
            <w:r w:rsidRPr="007A637F">
              <w:rPr>
                <w:color w:val="000000"/>
                <w:sz w:val="20"/>
                <w:szCs w:val="28"/>
              </w:rPr>
              <w:t>1555</w:t>
            </w:r>
          </w:p>
        </w:tc>
        <w:tc>
          <w:tcPr>
            <w:tcW w:w="794" w:type="dxa"/>
            <w:vAlign w:val="center"/>
          </w:tcPr>
          <w:p w14:paraId="30441B98" w14:textId="77777777" w:rsidR="00940247" w:rsidRPr="007A637F" w:rsidRDefault="00940247" w:rsidP="00852180">
            <w:pPr>
              <w:pStyle w:val="ab"/>
              <w:spacing w:after="0"/>
              <w:jc w:val="center"/>
              <w:rPr>
                <w:color w:val="000000"/>
                <w:sz w:val="20"/>
                <w:szCs w:val="28"/>
              </w:rPr>
            </w:pPr>
            <w:r w:rsidRPr="007A637F">
              <w:rPr>
                <w:color w:val="000000"/>
                <w:sz w:val="20"/>
                <w:szCs w:val="28"/>
              </w:rPr>
              <w:t>1555</w:t>
            </w:r>
          </w:p>
        </w:tc>
        <w:tc>
          <w:tcPr>
            <w:tcW w:w="794" w:type="dxa"/>
            <w:vAlign w:val="center"/>
          </w:tcPr>
          <w:p w14:paraId="3FE35CCD" w14:textId="77777777" w:rsidR="00940247" w:rsidRPr="007A637F" w:rsidRDefault="00940247" w:rsidP="00852180">
            <w:pPr>
              <w:pStyle w:val="ab"/>
              <w:spacing w:after="0"/>
              <w:jc w:val="center"/>
              <w:rPr>
                <w:color w:val="000000"/>
                <w:sz w:val="20"/>
                <w:szCs w:val="28"/>
              </w:rPr>
            </w:pPr>
            <w:r w:rsidRPr="007A637F">
              <w:rPr>
                <w:color w:val="000000"/>
                <w:sz w:val="20"/>
                <w:szCs w:val="28"/>
              </w:rPr>
              <w:t>1555</w:t>
            </w:r>
          </w:p>
        </w:tc>
        <w:tc>
          <w:tcPr>
            <w:tcW w:w="1588" w:type="dxa"/>
            <w:vAlign w:val="center"/>
          </w:tcPr>
          <w:p w14:paraId="106C025C"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Конкурсный отбор</w:t>
            </w:r>
          </w:p>
        </w:tc>
      </w:tr>
      <w:tr w:rsidR="00940247" w:rsidRPr="007A637F" w14:paraId="3F2A2873" w14:textId="77777777" w:rsidTr="00852180">
        <w:trPr>
          <w:trHeight w:val="398"/>
        </w:trPr>
        <w:tc>
          <w:tcPr>
            <w:tcW w:w="567" w:type="dxa"/>
            <w:vAlign w:val="center"/>
          </w:tcPr>
          <w:p w14:paraId="05EA9FC9" w14:textId="77777777" w:rsidR="00940247" w:rsidRPr="007A637F" w:rsidRDefault="00940247" w:rsidP="00852180">
            <w:pPr>
              <w:pStyle w:val="ab"/>
              <w:spacing w:before="0" w:after="0"/>
              <w:jc w:val="center"/>
              <w:rPr>
                <w:color w:val="000000"/>
                <w:spacing w:val="-20"/>
                <w:sz w:val="20"/>
                <w:szCs w:val="28"/>
              </w:rPr>
            </w:pPr>
            <w:r w:rsidRPr="007A637F">
              <w:rPr>
                <w:color w:val="000000"/>
                <w:spacing w:val="-20"/>
                <w:sz w:val="20"/>
                <w:szCs w:val="28"/>
              </w:rPr>
              <w:t>1.3</w:t>
            </w:r>
          </w:p>
        </w:tc>
        <w:tc>
          <w:tcPr>
            <w:tcW w:w="2977" w:type="dxa"/>
            <w:vAlign w:val="center"/>
          </w:tcPr>
          <w:p w14:paraId="15009E1D" w14:textId="77777777" w:rsidR="00940247" w:rsidRPr="007A637F" w:rsidRDefault="00940247" w:rsidP="00852180">
            <w:pPr>
              <w:pStyle w:val="ab"/>
              <w:spacing w:before="0" w:after="0"/>
              <w:rPr>
                <w:sz w:val="20"/>
                <w:szCs w:val="28"/>
              </w:rPr>
            </w:pPr>
            <w:r w:rsidRPr="007A637F">
              <w:rPr>
                <w:sz w:val="20"/>
                <w:szCs w:val="28"/>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vAlign w:val="center"/>
          </w:tcPr>
          <w:p w14:paraId="53BE8BEF"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2022-2024</w:t>
            </w:r>
          </w:p>
        </w:tc>
        <w:tc>
          <w:tcPr>
            <w:tcW w:w="1134" w:type="dxa"/>
            <w:vAlign w:val="center"/>
          </w:tcPr>
          <w:p w14:paraId="500B4204"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МБ</w:t>
            </w:r>
          </w:p>
        </w:tc>
        <w:tc>
          <w:tcPr>
            <w:tcW w:w="921" w:type="dxa"/>
            <w:vAlign w:val="center"/>
          </w:tcPr>
          <w:p w14:paraId="5AF06666" w14:textId="77777777" w:rsidR="00940247" w:rsidRPr="007A637F" w:rsidRDefault="00940247" w:rsidP="00852180">
            <w:pPr>
              <w:pStyle w:val="ab"/>
              <w:spacing w:before="0" w:after="0"/>
              <w:jc w:val="center"/>
              <w:rPr>
                <w:sz w:val="20"/>
                <w:szCs w:val="28"/>
              </w:rPr>
            </w:pPr>
            <w:r w:rsidRPr="007A637F">
              <w:rPr>
                <w:sz w:val="20"/>
                <w:szCs w:val="28"/>
              </w:rPr>
              <w:t>54818,7</w:t>
            </w:r>
          </w:p>
        </w:tc>
        <w:tc>
          <w:tcPr>
            <w:tcW w:w="922" w:type="dxa"/>
            <w:vAlign w:val="center"/>
          </w:tcPr>
          <w:p w14:paraId="539533D1" w14:textId="77777777" w:rsidR="00940247" w:rsidRPr="007A637F" w:rsidRDefault="00940247" w:rsidP="00852180">
            <w:pPr>
              <w:pStyle w:val="ab"/>
              <w:spacing w:before="0" w:after="0"/>
              <w:jc w:val="center"/>
              <w:rPr>
                <w:sz w:val="20"/>
                <w:szCs w:val="28"/>
              </w:rPr>
            </w:pPr>
            <w:r w:rsidRPr="007A637F">
              <w:rPr>
                <w:sz w:val="20"/>
                <w:szCs w:val="28"/>
              </w:rPr>
              <w:t>17718,9</w:t>
            </w:r>
          </w:p>
        </w:tc>
        <w:tc>
          <w:tcPr>
            <w:tcW w:w="921" w:type="dxa"/>
            <w:vAlign w:val="center"/>
          </w:tcPr>
          <w:p w14:paraId="1DF1ADD2" w14:textId="77777777" w:rsidR="00940247" w:rsidRPr="007A637F" w:rsidRDefault="00940247" w:rsidP="00852180">
            <w:pPr>
              <w:pStyle w:val="ab"/>
              <w:spacing w:before="0" w:after="0"/>
              <w:jc w:val="center"/>
              <w:rPr>
                <w:sz w:val="20"/>
                <w:szCs w:val="28"/>
              </w:rPr>
            </w:pPr>
            <w:r w:rsidRPr="007A637F">
              <w:rPr>
                <w:sz w:val="20"/>
                <w:szCs w:val="28"/>
              </w:rPr>
              <w:t>18265,6</w:t>
            </w:r>
          </w:p>
        </w:tc>
        <w:tc>
          <w:tcPr>
            <w:tcW w:w="922" w:type="dxa"/>
            <w:vAlign w:val="center"/>
          </w:tcPr>
          <w:p w14:paraId="5BA62369" w14:textId="77777777" w:rsidR="00940247" w:rsidRPr="007A637F" w:rsidRDefault="00940247" w:rsidP="00852180">
            <w:pPr>
              <w:pStyle w:val="ab"/>
              <w:spacing w:before="0" w:after="0"/>
              <w:jc w:val="center"/>
              <w:rPr>
                <w:sz w:val="20"/>
                <w:szCs w:val="28"/>
              </w:rPr>
            </w:pPr>
            <w:r w:rsidRPr="007A637F">
              <w:rPr>
                <w:sz w:val="20"/>
                <w:szCs w:val="28"/>
              </w:rPr>
              <w:t>18834,2</w:t>
            </w:r>
          </w:p>
        </w:tc>
        <w:tc>
          <w:tcPr>
            <w:tcW w:w="1701" w:type="dxa"/>
            <w:vAlign w:val="center"/>
          </w:tcPr>
          <w:p w14:paraId="0FA94FFC" w14:textId="77777777" w:rsidR="00940247" w:rsidRPr="007A637F" w:rsidRDefault="00940247" w:rsidP="00852180">
            <w:pPr>
              <w:pStyle w:val="ab"/>
              <w:spacing w:before="0" w:after="0"/>
              <w:rPr>
                <w:sz w:val="20"/>
                <w:szCs w:val="28"/>
              </w:rPr>
            </w:pPr>
            <w:r w:rsidRPr="007A637F">
              <w:rPr>
                <w:sz w:val="20"/>
                <w:szCs w:val="28"/>
              </w:rPr>
              <w:t>Количество учреждений</w:t>
            </w:r>
          </w:p>
        </w:tc>
        <w:tc>
          <w:tcPr>
            <w:tcW w:w="793" w:type="dxa"/>
            <w:vAlign w:val="center"/>
          </w:tcPr>
          <w:p w14:paraId="6D6E2C0B" w14:textId="77777777" w:rsidR="00940247" w:rsidRPr="007A637F" w:rsidRDefault="00940247" w:rsidP="00852180">
            <w:pPr>
              <w:pStyle w:val="ab"/>
              <w:spacing w:after="0"/>
              <w:jc w:val="center"/>
              <w:rPr>
                <w:color w:val="000000"/>
                <w:sz w:val="20"/>
                <w:szCs w:val="28"/>
              </w:rPr>
            </w:pPr>
            <w:r w:rsidRPr="007A637F">
              <w:rPr>
                <w:color w:val="000000"/>
                <w:sz w:val="20"/>
                <w:szCs w:val="28"/>
              </w:rPr>
              <w:t>1</w:t>
            </w:r>
          </w:p>
        </w:tc>
        <w:tc>
          <w:tcPr>
            <w:tcW w:w="794" w:type="dxa"/>
            <w:vAlign w:val="center"/>
          </w:tcPr>
          <w:p w14:paraId="369C965C" w14:textId="77777777" w:rsidR="00940247" w:rsidRPr="007A637F" w:rsidRDefault="00940247" w:rsidP="00852180">
            <w:pPr>
              <w:pStyle w:val="ab"/>
              <w:spacing w:after="0"/>
              <w:jc w:val="center"/>
              <w:rPr>
                <w:color w:val="000000"/>
                <w:sz w:val="20"/>
                <w:szCs w:val="28"/>
              </w:rPr>
            </w:pPr>
            <w:r w:rsidRPr="007A637F">
              <w:rPr>
                <w:color w:val="000000"/>
                <w:sz w:val="20"/>
                <w:szCs w:val="28"/>
              </w:rPr>
              <w:t>1</w:t>
            </w:r>
          </w:p>
        </w:tc>
        <w:tc>
          <w:tcPr>
            <w:tcW w:w="794" w:type="dxa"/>
            <w:vAlign w:val="center"/>
          </w:tcPr>
          <w:p w14:paraId="304124B5" w14:textId="77777777" w:rsidR="00940247" w:rsidRPr="007A637F" w:rsidRDefault="00940247" w:rsidP="00852180">
            <w:pPr>
              <w:pStyle w:val="ab"/>
              <w:spacing w:after="0"/>
              <w:jc w:val="center"/>
              <w:rPr>
                <w:color w:val="000000"/>
                <w:sz w:val="20"/>
                <w:szCs w:val="28"/>
              </w:rPr>
            </w:pPr>
            <w:r w:rsidRPr="007A637F">
              <w:rPr>
                <w:color w:val="000000"/>
                <w:sz w:val="20"/>
                <w:szCs w:val="28"/>
              </w:rPr>
              <w:t>1</w:t>
            </w:r>
          </w:p>
        </w:tc>
        <w:tc>
          <w:tcPr>
            <w:tcW w:w="1588" w:type="dxa"/>
            <w:vAlign w:val="center"/>
          </w:tcPr>
          <w:p w14:paraId="4E2A1310"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ММБУ «ЦСЖ»</w:t>
            </w:r>
          </w:p>
        </w:tc>
      </w:tr>
      <w:tr w:rsidR="00940247" w:rsidRPr="007A637F" w14:paraId="1B6F48BB" w14:textId="77777777" w:rsidTr="00852180">
        <w:trPr>
          <w:trHeight w:val="398"/>
        </w:trPr>
        <w:tc>
          <w:tcPr>
            <w:tcW w:w="567" w:type="dxa"/>
            <w:vAlign w:val="center"/>
          </w:tcPr>
          <w:p w14:paraId="4F5EA33C" w14:textId="77777777" w:rsidR="00940247" w:rsidRPr="007A637F" w:rsidRDefault="00940247" w:rsidP="00852180">
            <w:pPr>
              <w:pStyle w:val="ab"/>
              <w:spacing w:before="0" w:after="0"/>
              <w:jc w:val="center"/>
              <w:rPr>
                <w:color w:val="000000"/>
                <w:spacing w:val="-20"/>
                <w:sz w:val="20"/>
                <w:szCs w:val="28"/>
              </w:rPr>
            </w:pPr>
          </w:p>
        </w:tc>
        <w:tc>
          <w:tcPr>
            <w:tcW w:w="2977" w:type="dxa"/>
            <w:vAlign w:val="center"/>
          </w:tcPr>
          <w:p w14:paraId="7CA91E5E" w14:textId="77777777" w:rsidR="00940247" w:rsidRPr="007A637F" w:rsidRDefault="00940247" w:rsidP="00852180">
            <w:pPr>
              <w:pStyle w:val="ab"/>
              <w:spacing w:before="0" w:after="0"/>
              <w:rPr>
                <w:sz w:val="20"/>
                <w:szCs w:val="28"/>
              </w:rPr>
            </w:pPr>
            <w:r w:rsidRPr="007A637F">
              <w:rPr>
                <w:sz w:val="20"/>
                <w:szCs w:val="28"/>
              </w:rPr>
              <w:t xml:space="preserve">Всего </w:t>
            </w:r>
          </w:p>
        </w:tc>
        <w:tc>
          <w:tcPr>
            <w:tcW w:w="992" w:type="dxa"/>
            <w:vAlign w:val="center"/>
          </w:tcPr>
          <w:p w14:paraId="7EFEF9BA"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2022-2024</w:t>
            </w:r>
          </w:p>
        </w:tc>
        <w:tc>
          <w:tcPr>
            <w:tcW w:w="1134" w:type="dxa"/>
            <w:vAlign w:val="center"/>
          </w:tcPr>
          <w:p w14:paraId="16BF3EE5"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 xml:space="preserve">Всего, в </w:t>
            </w:r>
            <w:proofErr w:type="spellStart"/>
            <w:r w:rsidRPr="007A637F">
              <w:rPr>
                <w:color w:val="000000"/>
                <w:sz w:val="20"/>
                <w:szCs w:val="28"/>
              </w:rPr>
              <w:t>т.ч</w:t>
            </w:r>
            <w:proofErr w:type="spellEnd"/>
            <w:r w:rsidRPr="007A637F">
              <w:rPr>
                <w:color w:val="000000"/>
                <w:sz w:val="20"/>
                <w:szCs w:val="28"/>
              </w:rPr>
              <w:t>.:</w:t>
            </w:r>
          </w:p>
        </w:tc>
        <w:tc>
          <w:tcPr>
            <w:tcW w:w="921" w:type="dxa"/>
            <w:vAlign w:val="center"/>
          </w:tcPr>
          <w:p w14:paraId="41DCA771" w14:textId="77777777" w:rsidR="00940247" w:rsidRPr="007A637F" w:rsidRDefault="00940247" w:rsidP="00852180">
            <w:pPr>
              <w:pStyle w:val="ab"/>
              <w:spacing w:before="0" w:after="0"/>
              <w:jc w:val="center"/>
              <w:rPr>
                <w:sz w:val="20"/>
                <w:szCs w:val="28"/>
              </w:rPr>
            </w:pPr>
            <w:r w:rsidRPr="007A637F">
              <w:rPr>
                <w:sz w:val="20"/>
                <w:szCs w:val="28"/>
              </w:rPr>
              <w:t>99800,7</w:t>
            </w:r>
          </w:p>
        </w:tc>
        <w:tc>
          <w:tcPr>
            <w:tcW w:w="922" w:type="dxa"/>
            <w:vAlign w:val="center"/>
          </w:tcPr>
          <w:p w14:paraId="49106222" w14:textId="77777777" w:rsidR="00940247" w:rsidRPr="007A637F" w:rsidRDefault="00940247" w:rsidP="00852180">
            <w:pPr>
              <w:pStyle w:val="ab"/>
              <w:spacing w:before="0" w:after="0"/>
              <w:jc w:val="center"/>
              <w:rPr>
                <w:sz w:val="20"/>
                <w:szCs w:val="28"/>
              </w:rPr>
            </w:pPr>
            <w:r w:rsidRPr="007A637F">
              <w:rPr>
                <w:sz w:val="20"/>
                <w:szCs w:val="28"/>
              </w:rPr>
              <w:t>32712,9</w:t>
            </w:r>
          </w:p>
        </w:tc>
        <w:tc>
          <w:tcPr>
            <w:tcW w:w="921" w:type="dxa"/>
            <w:vAlign w:val="center"/>
          </w:tcPr>
          <w:p w14:paraId="14918227" w14:textId="77777777" w:rsidR="00940247" w:rsidRPr="007A637F" w:rsidRDefault="00940247" w:rsidP="00852180">
            <w:pPr>
              <w:pStyle w:val="ab"/>
              <w:spacing w:before="0" w:after="0"/>
              <w:jc w:val="center"/>
              <w:rPr>
                <w:sz w:val="20"/>
                <w:szCs w:val="28"/>
              </w:rPr>
            </w:pPr>
            <w:r w:rsidRPr="007A637F">
              <w:rPr>
                <w:sz w:val="20"/>
                <w:szCs w:val="28"/>
              </w:rPr>
              <w:t>33259,6</w:t>
            </w:r>
          </w:p>
        </w:tc>
        <w:tc>
          <w:tcPr>
            <w:tcW w:w="922" w:type="dxa"/>
            <w:vAlign w:val="center"/>
          </w:tcPr>
          <w:p w14:paraId="2D3AD6CE" w14:textId="77777777" w:rsidR="00940247" w:rsidRPr="007A637F" w:rsidRDefault="00940247" w:rsidP="00852180">
            <w:pPr>
              <w:pStyle w:val="ab"/>
              <w:spacing w:before="0" w:after="0"/>
              <w:jc w:val="center"/>
              <w:rPr>
                <w:sz w:val="20"/>
                <w:szCs w:val="28"/>
              </w:rPr>
            </w:pPr>
            <w:r w:rsidRPr="007A637F">
              <w:rPr>
                <w:sz w:val="20"/>
                <w:szCs w:val="28"/>
              </w:rPr>
              <w:t>33828,2</w:t>
            </w:r>
          </w:p>
        </w:tc>
        <w:tc>
          <w:tcPr>
            <w:tcW w:w="1701" w:type="dxa"/>
            <w:vAlign w:val="center"/>
          </w:tcPr>
          <w:p w14:paraId="454F5EFF" w14:textId="77777777" w:rsidR="00940247" w:rsidRPr="007A637F" w:rsidRDefault="00940247" w:rsidP="00852180">
            <w:pPr>
              <w:pStyle w:val="ab"/>
              <w:spacing w:before="0" w:after="0"/>
              <w:rPr>
                <w:sz w:val="20"/>
                <w:szCs w:val="28"/>
              </w:rPr>
            </w:pPr>
          </w:p>
        </w:tc>
        <w:tc>
          <w:tcPr>
            <w:tcW w:w="793" w:type="dxa"/>
            <w:vAlign w:val="center"/>
          </w:tcPr>
          <w:p w14:paraId="10FC4564" w14:textId="77777777" w:rsidR="00940247" w:rsidRPr="007A637F" w:rsidRDefault="00940247" w:rsidP="00852180">
            <w:pPr>
              <w:pStyle w:val="ab"/>
              <w:spacing w:after="0"/>
              <w:jc w:val="center"/>
              <w:rPr>
                <w:color w:val="000000"/>
                <w:sz w:val="20"/>
                <w:szCs w:val="28"/>
              </w:rPr>
            </w:pPr>
          </w:p>
        </w:tc>
        <w:tc>
          <w:tcPr>
            <w:tcW w:w="794" w:type="dxa"/>
            <w:vAlign w:val="center"/>
          </w:tcPr>
          <w:p w14:paraId="38FEBE42" w14:textId="77777777" w:rsidR="00940247" w:rsidRPr="007A637F" w:rsidRDefault="00940247" w:rsidP="00852180">
            <w:pPr>
              <w:pStyle w:val="ab"/>
              <w:spacing w:after="0"/>
              <w:jc w:val="center"/>
              <w:rPr>
                <w:color w:val="000000"/>
                <w:sz w:val="20"/>
                <w:szCs w:val="28"/>
              </w:rPr>
            </w:pPr>
          </w:p>
        </w:tc>
        <w:tc>
          <w:tcPr>
            <w:tcW w:w="794" w:type="dxa"/>
            <w:vAlign w:val="center"/>
          </w:tcPr>
          <w:p w14:paraId="1FD5B4E8" w14:textId="77777777" w:rsidR="00940247" w:rsidRPr="007A637F" w:rsidRDefault="00940247" w:rsidP="00852180">
            <w:pPr>
              <w:pStyle w:val="ab"/>
              <w:spacing w:after="0"/>
              <w:jc w:val="center"/>
              <w:rPr>
                <w:color w:val="000000"/>
                <w:sz w:val="20"/>
                <w:szCs w:val="28"/>
              </w:rPr>
            </w:pPr>
          </w:p>
        </w:tc>
        <w:tc>
          <w:tcPr>
            <w:tcW w:w="1588" w:type="dxa"/>
            <w:vAlign w:val="center"/>
          </w:tcPr>
          <w:p w14:paraId="6489F455" w14:textId="77777777" w:rsidR="00940247" w:rsidRPr="007A637F" w:rsidRDefault="00940247" w:rsidP="00852180">
            <w:pPr>
              <w:pStyle w:val="ab"/>
              <w:spacing w:before="0" w:after="0"/>
              <w:jc w:val="center"/>
              <w:rPr>
                <w:color w:val="000000"/>
                <w:sz w:val="20"/>
                <w:szCs w:val="28"/>
              </w:rPr>
            </w:pPr>
          </w:p>
        </w:tc>
      </w:tr>
      <w:tr w:rsidR="00940247" w:rsidRPr="007A637F" w14:paraId="0A3DA278" w14:textId="77777777" w:rsidTr="00852180">
        <w:trPr>
          <w:trHeight w:val="398"/>
        </w:trPr>
        <w:tc>
          <w:tcPr>
            <w:tcW w:w="567" w:type="dxa"/>
            <w:vAlign w:val="center"/>
          </w:tcPr>
          <w:p w14:paraId="1745FE56" w14:textId="77777777" w:rsidR="00940247" w:rsidRPr="007A637F" w:rsidRDefault="00940247" w:rsidP="00852180">
            <w:pPr>
              <w:pStyle w:val="ab"/>
              <w:spacing w:before="0" w:after="0"/>
              <w:jc w:val="center"/>
              <w:rPr>
                <w:color w:val="000000"/>
                <w:spacing w:val="-20"/>
                <w:sz w:val="20"/>
                <w:szCs w:val="28"/>
              </w:rPr>
            </w:pPr>
          </w:p>
        </w:tc>
        <w:tc>
          <w:tcPr>
            <w:tcW w:w="2977" w:type="dxa"/>
            <w:vAlign w:val="center"/>
          </w:tcPr>
          <w:p w14:paraId="733AD8E5" w14:textId="77777777" w:rsidR="00940247" w:rsidRPr="007A637F" w:rsidRDefault="00940247" w:rsidP="00852180">
            <w:pPr>
              <w:pStyle w:val="ab"/>
              <w:spacing w:before="0" w:after="0"/>
              <w:rPr>
                <w:sz w:val="20"/>
                <w:szCs w:val="28"/>
              </w:rPr>
            </w:pPr>
          </w:p>
        </w:tc>
        <w:tc>
          <w:tcPr>
            <w:tcW w:w="992" w:type="dxa"/>
            <w:vAlign w:val="center"/>
          </w:tcPr>
          <w:p w14:paraId="339FB71D" w14:textId="77777777" w:rsidR="00940247" w:rsidRPr="007A637F" w:rsidRDefault="00940247" w:rsidP="00852180">
            <w:pPr>
              <w:pStyle w:val="ab"/>
              <w:spacing w:before="0" w:after="0"/>
              <w:jc w:val="center"/>
              <w:rPr>
                <w:color w:val="000000"/>
                <w:sz w:val="20"/>
                <w:szCs w:val="28"/>
              </w:rPr>
            </w:pPr>
          </w:p>
        </w:tc>
        <w:tc>
          <w:tcPr>
            <w:tcW w:w="1134" w:type="dxa"/>
            <w:vAlign w:val="center"/>
          </w:tcPr>
          <w:p w14:paraId="114098FF"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ОБ</w:t>
            </w:r>
          </w:p>
        </w:tc>
        <w:tc>
          <w:tcPr>
            <w:tcW w:w="921" w:type="dxa"/>
            <w:vAlign w:val="center"/>
          </w:tcPr>
          <w:p w14:paraId="763A30B8" w14:textId="77777777" w:rsidR="00940247" w:rsidRPr="007A637F" w:rsidRDefault="00940247" w:rsidP="00852180">
            <w:pPr>
              <w:pStyle w:val="ab"/>
              <w:spacing w:before="0" w:after="0"/>
              <w:jc w:val="center"/>
              <w:rPr>
                <w:sz w:val="20"/>
                <w:szCs w:val="28"/>
              </w:rPr>
            </w:pPr>
            <w:r w:rsidRPr="007A637F">
              <w:rPr>
                <w:sz w:val="20"/>
                <w:szCs w:val="28"/>
              </w:rPr>
              <w:t>44982,0</w:t>
            </w:r>
          </w:p>
        </w:tc>
        <w:tc>
          <w:tcPr>
            <w:tcW w:w="922" w:type="dxa"/>
            <w:vAlign w:val="center"/>
          </w:tcPr>
          <w:p w14:paraId="316C0AFD" w14:textId="77777777" w:rsidR="00940247" w:rsidRPr="007A637F" w:rsidRDefault="00940247" w:rsidP="00852180">
            <w:pPr>
              <w:pStyle w:val="ab"/>
              <w:spacing w:before="0" w:after="0"/>
              <w:jc w:val="center"/>
              <w:rPr>
                <w:sz w:val="20"/>
                <w:szCs w:val="28"/>
              </w:rPr>
            </w:pPr>
            <w:r w:rsidRPr="007A637F">
              <w:rPr>
                <w:sz w:val="20"/>
                <w:szCs w:val="28"/>
              </w:rPr>
              <w:t>14994,0</w:t>
            </w:r>
          </w:p>
        </w:tc>
        <w:tc>
          <w:tcPr>
            <w:tcW w:w="921" w:type="dxa"/>
            <w:vAlign w:val="center"/>
          </w:tcPr>
          <w:p w14:paraId="18EE6766" w14:textId="77777777" w:rsidR="00940247" w:rsidRPr="007A637F" w:rsidRDefault="00940247" w:rsidP="00852180">
            <w:pPr>
              <w:pStyle w:val="ab"/>
              <w:spacing w:before="0" w:after="0"/>
              <w:jc w:val="center"/>
              <w:rPr>
                <w:sz w:val="20"/>
                <w:szCs w:val="28"/>
              </w:rPr>
            </w:pPr>
            <w:r w:rsidRPr="007A637F">
              <w:rPr>
                <w:sz w:val="20"/>
                <w:szCs w:val="28"/>
              </w:rPr>
              <w:t>14994,0</w:t>
            </w:r>
          </w:p>
        </w:tc>
        <w:tc>
          <w:tcPr>
            <w:tcW w:w="922" w:type="dxa"/>
            <w:vAlign w:val="center"/>
          </w:tcPr>
          <w:p w14:paraId="0D018595" w14:textId="77777777" w:rsidR="00940247" w:rsidRPr="007A637F" w:rsidRDefault="00940247" w:rsidP="00852180">
            <w:pPr>
              <w:pStyle w:val="ab"/>
              <w:spacing w:before="0" w:after="0"/>
              <w:jc w:val="center"/>
              <w:rPr>
                <w:sz w:val="20"/>
                <w:szCs w:val="28"/>
              </w:rPr>
            </w:pPr>
            <w:r w:rsidRPr="007A637F">
              <w:rPr>
                <w:sz w:val="20"/>
                <w:szCs w:val="28"/>
              </w:rPr>
              <w:t>14994,0</w:t>
            </w:r>
          </w:p>
        </w:tc>
        <w:tc>
          <w:tcPr>
            <w:tcW w:w="1701" w:type="dxa"/>
            <w:vAlign w:val="center"/>
          </w:tcPr>
          <w:p w14:paraId="0E6E4A39" w14:textId="77777777" w:rsidR="00940247" w:rsidRPr="007A637F" w:rsidRDefault="00940247" w:rsidP="00852180">
            <w:pPr>
              <w:pStyle w:val="ab"/>
              <w:spacing w:before="0" w:after="0"/>
              <w:rPr>
                <w:sz w:val="20"/>
                <w:szCs w:val="28"/>
              </w:rPr>
            </w:pPr>
          </w:p>
        </w:tc>
        <w:tc>
          <w:tcPr>
            <w:tcW w:w="793" w:type="dxa"/>
            <w:vAlign w:val="center"/>
          </w:tcPr>
          <w:p w14:paraId="38221CD0" w14:textId="77777777" w:rsidR="00940247" w:rsidRPr="007A637F" w:rsidRDefault="00940247" w:rsidP="00852180">
            <w:pPr>
              <w:pStyle w:val="ab"/>
              <w:spacing w:after="0"/>
              <w:jc w:val="center"/>
              <w:rPr>
                <w:color w:val="000000"/>
                <w:sz w:val="20"/>
                <w:szCs w:val="28"/>
              </w:rPr>
            </w:pPr>
          </w:p>
        </w:tc>
        <w:tc>
          <w:tcPr>
            <w:tcW w:w="794" w:type="dxa"/>
            <w:vAlign w:val="center"/>
          </w:tcPr>
          <w:p w14:paraId="0FB82292" w14:textId="77777777" w:rsidR="00940247" w:rsidRPr="007A637F" w:rsidRDefault="00940247" w:rsidP="00852180">
            <w:pPr>
              <w:pStyle w:val="ab"/>
              <w:spacing w:after="0"/>
              <w:jc w:val="center"/>
              <w:rPr>
                <w:color w:val="000000"/>
                <w:sz w:val="20"/>
                <w:szCs w:val="28"/>
              </w:rPr>
            </w:pPr>
          </w:p>
        </w:tc>
        <w:tc>
          <w:tcPr>
            <w:tcW w:w="794" w:type="dxa"/>
            <w:vAlign w:val="center"/>
          </w:tcPr>
          <w:p w14:paraId="2612E7B3" w14:textId="77777777" w:rsidR="00940247" w:rsidRPr="007A637F" w:rsidRDefault="00940247" w:rsidP="00852180">
            <w:pPr>
              <w:pStyle w:val="ab"/>
              <w:spacing w:after="0"/>
              <w:jc w:val="center"/>
              <w:rPr>
                <w:color w:val="000000"/>
                <w:sz w:val="20"/>
                <w:szCs w:val="28"/>
              </w:rPr>
            </w:pPr>
          </w:p>
        </w:tc>
        <w:tc>
          <w:tcPr>
            <w:tcW w:w="1588" w:type="dxa"/>
            <w:vAlign w:val="center"/>
          </w:tcPr>
          <w:p w14:paraId="3E4F7B65" w14:textId="77777777" w:rsidR="00940247" w:rsidRPr="007A637F" w:rsidRDefault="00940247" w:rsidP="00852180">
            <w:pPr>
              <w:pStyle w:val="ab"/>
              <w:spacing w:before="0" w:after="0"/>
              <w:jc w:val="center"/>
              <w:rPr>
                <w:color w:val="000000"/>
                <w:sz w:val="20"/>
                <w:szCs w:val="28"/>
              </w:rPr>
            </w:pPr>
          </w:p>
        </w:tc>
      </w:tr>
      <w:tr w:rsidR="00940247" w:rsidRPr="007A637F" w14:paraId="45E18627" w14:textId="77777777" w:rsidTr="00852180">
        <w:trPr>
          <w:trHeight w:val="398"/>
        </w:trPr>
        <w:tc>
          <w:tcPr>
            <w:tcW w:w="567" w:type="dxa"/>
            <w:vAlign w:val="center"/>
          </w:tcPr>
          <w:p w14:paraId="798E81B9" w14:textId="77777777" w:rsidR="00940247" w:rsidRPr="007A637F" w:rsidRDefault="00940247" w:rsidP="00852180">
            <w:pPr>
              <w:pStyle w:val="ab"/>
              <w:spacing w:before="0" w:after="0"/>
              <w:jc w:val="center"/>
              <w:rPr>
                <w:color w:val="000000"/>
                <w:spacing w:val="-20"/>
                <w:sz w:val="20"/>
                <w:szCs w:val="28"/>
              </w:rPr>
            </w:pPr>
          </w:p>
        </w:tc>
        <w:tc>
          <w:tcPr>
            <w:tcW w:w="2977" w:type="dxa"/>
            <w:vAlign w:val="center"/>
          </w:tcPr>
          <w:p w14:paraId="6B1395E2" w14:textId="77777777" w:rsidR="00940247" w:rsidRPr="007A637F" w:rsidRDefault="00940247" w:rsidP="00852180">
            <w:pPr>
              <w:pStyle w:val="ab"/>
              <w:spacing w:before="0" w:after="0"/>
              <w:rPr>
                <w:sz w:val="20"/>
                <w:szCs w:val="28"/>
              </w:rPr>
            </w:pPr>
          </w:p>
        </w:tc>
        <w:tc>
          <w:tcPr>
            <w:tcW w:w="992" w:type="dxa"/>
            <w:vAlign w:val="center"/>
          </w:tcPr>
          <w:p w14:paraId="6969ECB8" w14:textId="77777777" w:rsidR="00940247" w:rsidRPr="007A637F" w:rsidRDefault="00940247" w:rsidP="00852180">
            <w:pPr>
              <w:pStyle w:val="ab"/>
              <w:spacing w:before="0" w:after="0"/>
              <w:jc w:val="center"/>
              <w:rPr>
                <w:color w:val="000000"/>
                <w:sz w:val="20"/>
                <w:szCs w:val="28"/>
              </w:rPr>
            </w:pPr>
          </w:p>
        </w:tc>
        <w:tc>
          <w:tcPr>
            <w:tcW w:w="1134" w:type="dxa"/>
            <w:vAlign w:val="center"/>
          </w:tcPr>
          <w:p w14:paraId="1FAB4528" w14:textId="77777777" w:rsidR="00940247" w:rsidRPr="007A637F" w:rsidRDefault="00940247" w:rsidP="00852180">
            <w:pPr>
              <w:pStyle w:val="ab"/>
              <w:spacing w:before="0" w:after="0"/>
              <w:jc w:val="center"/>
              <w:rPr>
                <w:color w:val="000000"/>
                <w:sz w:val="20"/>
                <w:szCs w:val="28"/>
              </w:rPr>
            </w:pPr>
            <w:r w:rsidRPr="007A637F">
              <w:rPr>
                <w:color w:val="000000"/>
                <w:sz w:val="20"/>
                <w:szCs w:val="28"/>
              </w:rPr>
              <w:t>МБ</w:t>
            </w:r>
          </w:p>
        </w:tc>
        <w:tc>
          <w:tcPr>
            <w:tcW w:w="921" w:type="dxa"/>
            <w:vAlign w:val="center"/>
          </w:tcPr>
          <w:p w14:paraId="0888E21B" w14:textId="77777777" w:rsidR="00940247" w:rsidRPr="007A637F" w:rsidRDefault="00940247" w:rsidP="00852180">
            <w:pPr>
              <w:pStyle w:val="ab"/>
              <w:spacing w:before="0" w:after="0"/>
              <w:jc w:val="center"/>
              <w:rPr>
                <w:sz w:val="20"/>
                <w:szCs w:val="28"/>
              </w:rPr>
            </w:pPr>
            <w:r w:rsidRPr="007A637F">
              <w:rPr>
                <w:sz w:val="20"/>
                <w:szCs w:val="28"/>
              </w:rPr>
              <w:t>54818,7</w:t>
            </w:r>
          </w:p>
        </w:tc>
        <w:tc>
          <w:tcPr>
            <w:tcW w:w="922" w:type="dxa"/>
            <w:vAlign w:val="center"/>
          </w:tcPr>
          <w:p w14:paraId="0656DFBB" w14:textId="77777777" w:rsidR="00940247" w:rsidRPr="007A637F" w:rsidRDefault="00940247" w:rsidP="00852180">
            <w:pPr>
              <w:pStyle w:val="ab"/>
              <w:spacing w:before="0" w:after="0"/>
              <w:jc w:val="center"/>
              <w:rPr>
                <w:sz w:val="20"/>
                <w:szCs w:val="28"/>
              </w:rPr>
            </w:pPr>
            <w:r w:rsidRPr="007A637F">
              <w:rPr>
                <w:sz w:val="20"/>
                <w:szCs w:val="28"/>
              </w:rPr>
              <w:t>17718,9</w:t>
            </w:r>
          </w:p>
        </w:tc>
        <w:tc>
          <w:tcPr>
            <w:tcW w:w="921" w:type="dxa"/>
            <w:vAlign w:val="center"/>
          </w:tcPr>
          <w:p w14:paraId="4DD1CC12" w14:textId="77777777" w:rsidR="00940247" w:rsidRPr="007A637F" w:rsidRDefault="00940247" w:rsidP="00852180">
            <w:pPr>
              <w:pStyle w:val="ab"/>
              <w:spacing w:before="0" w:after="0"/>
              <w:jc w:val="center"/>
              <w:rPr>
                <w:sz w:val="20"/>
                <w:szCs w:val="28"/>
              </w:rPr>
            </w:pPr>
            <w:r w:rsidRPr="007A637F">
              <w:rPr>
                <w:sz w:val="20"/>
                <w:szCs w:val="28"/>
              </w:rPr>
              <w:t>18265,6</w:t>
            </w:r>
          </w:p>
        </w:tc>
        <w:tc>
          <w:tcPr>
            <w:tcW w:w="922" w:type="dxa"/>
            <w:vAlign w:val="center"/>
          </w:tcPr>
          <w:p w14:paraId="048E9ECB" w14:textId="77777777" w:rsidR="00940247" w:rsidRPr="007A637F" w:rsidRDefault="00940247" w:rsidP="00852180">
            <w:pPr>
              <w:pStyle w:val="ab"/>
              <w:spacing w:before="0" w:after="0"/>
              <w:jc w:val="center"/>
              <w:rPr>
                <w:sz w:val="20"/>
                <w:szCs w:val="28"/>
              </w:rPr>
            </w:pPr>
            <w:r w:rsidRPr="007A637F">
              <w:rPr>
                <w:sz w:val="20"/>
                <w:szCs w:val="28"/>
              </w:rPr>
              <w:t>18834,2</w:t>
            </w:r>
          </w:p>
        </w:tc>
        <w:tc>
          <w:tcPr>
            <w:tcW w:w="1701" w:type="dxa"/>
            <w:vAlign w:val="center"/>
          </w:tcPr>
          <w:p w14:paraId="6E6E7376" w14:textId="77777777" w:rsidR="00940247" w:rsidRPr="007A637F" w:rsidRDefault="00940247" w:rsidP="00852180">
            <w:pPr>
              <w:pStyle w:val="ab"/>
              <w:spacing w:before="0" w:after="0"/>
              <w:rPr>
                <w:sz w:val="20"/>
                <w:szCs w:val="28"/>
              </w:rPr>
            </w:pPr>
          </w:p>
        </w:tc>
        <w:tc>
          <w:tcPr>
            <w:tcW w:w="793" w:type="dxa"/>
            <w:vAlign w:val="center"/>
          </w:tcPr>
          <w:p w14:paraId="1E506C08" w14:textId="77777777" w:rsidR="00940247" w:rsidRPr="007A637F" w:rsidRDefault="00940247" w:rsidP="00852180">
            <w:pPr>
              <w:pStyle w:val="ab"/>
              <w:spacing w:after="0"/>
              <w:jc w:val="center"/>
              <w:rPr>
                <w:color w:val="000000"/>
                <w:sz w:val="20"/>
                <w:szCs w:val="28"/>
              </w:rPr>
            </w:pPr>
          </w:p>
        </w:tc>
        <w:tc>
          <w:tcPr>
            <w:tcW w:w="794" w:type="dxa"/>
            <w:vAlign w:val="center"/>
          </w:tcPr>
          <w:p w14:paraId="0E4D339E" w14:textId="77777777" w:rsidR="00940247" w:rsidRPr="007A637F" w:rsidRDefault="00940247" w:rsidP="00852180">
            <w:pPr>
              <w:pStyle w:val="ab"/>
              <w:spacing w:after="0"/>
              <w:jc w:val="center"/>
              <w:rPr>
                <w:color w:val="000000"/>
                <w:sz w:val="20"/>
                <w:szCs w:val="28"/>
              </w:rPr>
            </w:pPr>
          </w:p>
        </w:tc>
        <w:tc>
          <w:tcPr>
            <w:tcW w:w="794" w:type="dxa"/>
            <w:vAlign w:val="center"/>
          </w:tcPr>
          <w:p w14:paraId="42C1FD87" w14:textId="77777777" w:rsidR="00940247" w:rsidRPr="007A637F" w:rsidRDefault="00940247" w:rsidP="00852180">
            <w:pPr>
              <w:pStyle w:val="ab"/>
              <w:spacing w:after="0"/>
              <w:jc w:val="center"/>
              <w:rPr>
                <w:color w:val="000000"/>
                <w:sz w:val="20"/>
                <w:szCs w:val="28"/>
              </w:rPr>
            </w:pPr>
          </w:p>
        </w:tc>
        <w:tc>
          <w:tcPr>
            <w:tcW w:w="1588" w:type="dxa"/>
            <w:vAlign w:val="center"/>
          </w:tcPr>
          <w:p w14:paraId="272808AC" w14:textId="77777777" w:rsidR="00940247" w:rsidRPr="007A637F" w:rsidRDefault="00940247" w:rsidP="00852180">
            <w:pPr>
              <w:pStyle w:val="ab"/>
              <w:spacing w:before="0" w:after="0"/>
              <w:jc w:val="center"/>
              <w:rPr>
                <w:color w:val="000000"/>
                <w:sz w:val="20"/>
                <w:szCs w:val="28"/>
              </w:rPr>
            </w:pPr>
          </w:p>
        </w:tc>
      </w:tr>
    </w:tbl>
    <w:p w14:paraId="6C568943" w14:textId="77777777" w:rsidR="00C35014" w:rsidRPr="00F420B0" w:rsidRDefault="00C35014" w:rsidP="00C35014">
      <w:pPr>
        <w:autoSpaceDE w:val="0"/>
        <w:autoSpaceDN w:val="0"/>
        <w:adjustRightInd w:val="0"/>
        <w:spacing w:after="0" w:line="240" w:lineRule="auto"/>
        <w:jc w:val="both"/>
        <w:rPr>
          <w:rFonts w:ascii="Times New Roman" w:hAnsi="Times New Roman" w:cs="Times New Roman"/>
          <w:sz w:val="28"/>
          <w:szCs w:val="28"/>
        </w:rPr>
      </w:pPr>
    </w:p>
    <w:p w14:paraId="4EDCC2F4" w14:textId="77777777" w:rsidR="00C35014" w:rsidRPr="00F420B0" w:rsidRDefault="00C35014" w:rsidP="00C35014">
      <w:pPr>
        <w:autoSpaceDE w:val="0"/>
        <w:autoSpaceDN w:val="0"/>
        <w:adjustRightInd w:val="0"/>
        <w:spacing w:after="0" w:line="240" w:lineRule="auto"/>
        <w:jc w:val="center"/>
        <w:outlineLvl w:val="1"/>
        <w:rPr>
          <w:rFonts w:ascii="Times New Roman" w:hAnsi="Times New Roman" w:cs="Times New Roman"/>
          <w:sz w:val="28"/>
          <w:szCs w:val="28"/>
        </w:rPr>
      </w:pPr>
    </w:p>
    <w:p w14:paraId="062FEEF9" w14:textId="77777777" w:rsidR="00C35014" w:rsidRPr="00F420B0" w:rsidRDefault="00C35014" w:rsidP="00C35014">
      <w:pPr>
        <w:autoSpaceDE w:val="0"/>
        <w:autoSpaceDN w:val="0"/>
        <w:adjustRightInd w:val="0"/>
        <w:spacing w:after="0" w:line="240" w:lineRule="auto"/>
        <w:jc w:val="center"/>
        <w:outlineLvl w:val="1"/>
        <w:rPr>
          <w:rFonts w:ascii="Times New Roman" w:hAnsi="Times New Roman" w:cs="Times New Roman"/>
          <w:sz w:val="28"/>
          <w:szCs w:val="28"/>
        </w:rPr>
        <w:sectPr w:rsidR="00C35014" w:rsidRPr="00F420B0" w:rsidSect="00625E15">
          <w:pgSz w:w="16838" w:h="11906" w:orient="landscape"/>
          <w:pgMar w:top="567" w:right="1134" w:bottom="426" w:left="1134" w:header="284" w:footer="709" w:gutter="0"/>
          <w:cols w:space="708"/>
          <w:docGrid w:linePitch="360"/>
        </w:sectPr>
      </w:pPr>
    </w:p>
    <w:p w14:paraId="77EF823F" w14:textId="77777777" w:rsidR="00C35014" w:rsidRPr="00F420B0" w:rsidRDefault="00C35014" w:rsidP="00C35014">
      <w:pPr>
        <w:autoSpaceDE w:val="0"/>
        <w:autoSpaceDN w:val="0"/>
        <w:adjustRightInd w:val="0"/>
        <w:spacing w:after="0" w:line="240" w:lineRule="auto"/>
        <w:jc w:val="center"/>
        <w:outlineLvl w:val="1"/>
        <w:rPr>
          <w:rFonts w:ascii="Times New Roman" w:hAnsi="Times New Roman" w:cs="Times New Roman"/>
          <w:sz w:val="28"/>
          <w:szCs w:val="28"/>
        </w:rPr>
      </w:pPr>
      <w:r w:rsidRPr="00F420B0">
        <w:rPr>
          <w:rFonts w:ascii="Times New Roman" w:hAnsi="Times New Roman" w:cs="Times New Roman"/>
          <w:sz w:val="28"/>
          <w:szCs w:val="28"/>
        </w:rPr>
        <w:t>4. Обоснование ресурсного обеспечения подпрограммы</w:t>
      </w:r>
    </w:p>
    <w:tbl>
      <w:tblPr>
        <w:tblW w:w="10774" w:type="dxa"/>
        <w:tblInd w:w="-431" w:type="dxa"/>
        <w:tblLayout w:type="fixed"/>
        <w:tblCellMar>
          <w:top w:w="102" w:type="dxa"/>
          <w:left w:w="62" w:type="dxa"/>
          <w:bottom w:w="102" w:type="dxa"/>
          <w:right w:w="62" w:type="dxa"/>
        </w:tblCellMar>
        <w:tblLook w:val="0000" w:firstRow="0" w:lastRow="0" w:firstColumn="0" w:lastColumn="0" w:noHBand="0" w:noVBand="0"/>
      </w:tblPr>
      <w:tblGrid>
        <w:gridCol w:w="2052"/>
        <w:gridCol w:w="1068"/>
        <w:gridCol w:w="992"/>
        <w:gridCol w:w="992"/>
        <w:gridCol w:w="992"/>
        <w:gridCol w:w="1134"/>
        <w:gridCol w:w="1134"/>
        <w:gridCol w:w="1134"/>
        <w:gridCol w:w="1276"/>
      </w:tblGrid>
      <w:tr w:rsidR="00940247" w:rsidRPr="007A637F" w14:paraId="6F741AB3" w14:textId="77777777" w:rsidTr="007A637F">
        <w:trPr>
          <w:tblHeader/>
        </w:trPr>
        <w:tc>
          <w:tcPr>
            <w:tcW w:w="2052" w:type="dxa"/>
            <w:vMerge w:val="restart"/>
            <w:tcBorders>
              <w:top w:val="single" w:sz="4" w:space="0" w:color="auto"/>
              <w:left w:val="single" w:sz="4" w:space="0" w:color="auto"/>
              <w:bottom w:val="single" w:sz="4" w:space="0" w:color="auto"/>
              <w:right w:val="single" w:sz="4" w:space="0" w:color="auto"/>
            </w:tcBorders>
            <w:vAlign w:val="center"/>
          </w:tcPr>
          <w:p w14:paraId="0BE77EF1"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Источник финансирования</w:t>
            </w:r>
          </w:p>
        </w:tc>
        <w:tc>
          <w:tcPr>
            <w:tcW w:w="1068" w:type="dxa"/>
            <w:vMerge w:val="restart"/>
            <w:tcBorders>
              <w:top w:val="single" w:sz="4" w:space="0" w:color="auto"/>
              <w:left w:val="single" w:sz="4" w:space="0" w:color="auto"/>
              <w:bottom w:val="single" w:sz="4" w:space="0" w:color="auto"/>
              <w:right w:val="single" w:sz="4" w:space="0" w:color="auto"/>
            </w:tcBorders>
            <w:vAlign w:val="center"/>
          </w:tcPr>
          <w:p w14:paraId="4AFD8C9C"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 xml:space="preserve">Всего, </w:t>
            </w:r>
          </w:p>
          <w:p w14:paraId="7C082B30"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тыс. руб.</w:t>
            </w:r>
          </w:p>
        </w:tc>
        <w:tc>
          <w:tcPr>
            <w:tcW w:w="7654" w:type="dxa"/>
            <w:gridSpan w:val="7"/>
            <w:tcBorders>
              <w:top w:val="single" w:sz="4" w:space="0" w:color="auto"/>
              <w:left w:val="single" w:sz="4" w:space="0" w:color="auto"/>
              <w:bottom w:val="single" w:sz="4" w:space="0" w:color="auto"/>
              <w:right w:val="single" w:sz="4" w:space="0" w:color="auto"/>
            </w:tcBorders>
            <w:vAlign w:val="center"/>
          </w:tcPr>
          <w:p w14:paraId="606DCD91"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В том числе по годам реализации, тыс. руб.</w:t>
            </w:r>
          </w:p>
        </w:tc>
      </w:tr>
      <w:tr w:rsidR="00940247" w:rsidRPr="007A637F" w14:paraId="38A19EF7" w14:textId="77777777" w:rsidTr="007A637F">
        <w:trPr>
          <w:tblHeader/>
        </w:trPr>
        <w:tc>
          <w:tcPr>
            <w:tcW w:w="2052" w:type="dxa"/>
            <w:vMerge/>
            <w:tcBorders>
              <w:top w:val="single" w:sz="4" w:space="0" w:color="auto"/>
              <w:left w:val="single" w:sz="4" w:space="0" w:color="auto"/>
              <w:bottom w:val="single" w:sz="4" w:space="0" w:color="auto"/>
              <w:right w:val="single" w:sz="4" w:space="0" w:color="auto"/>
            </w:tcBorders>
          </w:tcPr>
          <w:p w14:paraId="54313BDD" w14:textId="77777777" w:rsidR="00940247" w:rsidRPr="007A637F" w:rsidRDefault="00940247" w:rsidP="00852180">
            <w:pPr>
              <w:autoSpaceDE w:val="0"/>
              <w:autoSpaceDN w:val="0"/>
              <w:adjustRightInd w:val="0"/>
              <w:spacing w:after="0" w:line="240" w:lineRule="auto"/>
              <w:jc w:val="both"/>
              <w:rPr>
                <w:rFonts w:ascii="Times New Roman" w:hAnsi="Times New Roman" w:cs="Times New Roman"/>
                <w:szCs w:val="28"/>
              </w:rPr>
            </w:pPr>
          </w:p>
        </w:tc>
        <w:tc>
          <w:tcPr>
            <w:tcW w:w="1068" w:type="dxa"/>
            <w:vMerge/>
            <w:tcBorders>
              <w:top w:val="single" w:sz="4" w:space="0" w:color="auto"/>
              <w:left w:val="single" w:sz="4" w:space="0" w:color="auto"/>
              <w:bottom w:val="single" w:sz="4" w:space="0" w:color="auto"/>
              <w:right w:val="single" w:sz="4" w:space="0" w:color="auto"/>
            </w:tcBorders>
          </w:tcPr>
          <w:p w14:paraId="7FD26A6B" w14:textId="77777777" w:rsidR="00940247" w:rsidRPr="007A637F" w:rsidRDefault="00940247" w:rsidP="00852180">
            <w:pPr>
              <w:autoSpaceDE w:val="0"/>
              <w:autoSpaceDN w:val="0"/>
              <w:adjustRightInd w:val="0"/>
              <w:spacing w:after="0" w:line="240" w:lineRule="auto"/>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649829B"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2018 год</w:t>
            </w:r>
          </w:p>
        </w:tc>
        <w:tc>
          <w:tcPr>
            <w:tcW w:w="992" w:type="dxa"/>
            <w:tcBorders>
              <w:top w:val="single" w:sz="4" w:space="0" w:color="auto"/>
              <w:left w:val="single" w:sz="4" w:space="0" w:color="auto"/>
              <w:bottom w:val="single" w:sz="4" w:space="0" w:color="auto"/>
              <w:right w:val="single" w:sz="4" w:space="0" w:color="auto"/>
            </w:tcBorders>
            <w:vAlign w:val="center"/>
          </w:tcPr>
          <w:p w14:paraId="0D245857"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2019 год</w:t>
            </w:r>
          </w:p>
        </w:tc>
        <w:tc>
          <w:tcPr>
            <w:tcW w:w="992" w:type="dxa"/>
            <w:tcBorders>
              <w:top w:val="single" w:sz="4" w:space="0" w:color="auto"/>
              <w:left w:val="single" w:sz="4" w:space="0" w:color="auto"/>
              <w:bottom w:val="single" w:sz="4" w:space="0" w:color="auto"/>
              <w:right w:val="single" w:sz="4" w:space="0" w:color="auto"/>
            </w:tcBorders>
            <w:vAlign w:val="center"/>
          </w:tcPr>
          <w:p w14:paraId="465DC7E3"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14:paraId="16CA37D8"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14:paraId="66CD0DEB"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14:paraId="639BCFE7"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14:paraId="6B83C175"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2024 год</w:t>
            </w:r>
          </w:p>
        </w:tc>
      </w:tr>
      <w:tr w:rsidR="00940247" w:rsidRPr="007A637F" w14:paraId="29819300" w14:textId="77777777" w:rsidTr="007A637F">
        <w:trPr>
          <w:trHeight w:val="141"/>
          <w:tblHeader/>
        </w:trPr>
        <w:tc>
          <w:tcPr>
            <w:tcW w:w="2052" w:type="dxa"/>
            <w:tcBorders>
              <w:top w:val="single" w:sz="4" w:space="0" w:color="auto"/>
              <w:left w:val="single" w:sz="4" w:space="0" w:color="auto"/>
              <w:bottom w:val="single" w:sz="4" w:space="0" w:color="auto"/>
              <w:right w:val="single" w:sz="4" w:space="0" w:color="auto"/>
            </w:tcBorders>
            <w:vAlign w:val="center"/>
          </w:tcPr>
          <w:p w14:paraId="2B5C2E24"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w:t>
            </w:r>
          </w:p>
        </w:tc>
        <w:tc>
          <w:tcPr>
            <w:tcW w:w="1068" w:type="dxa"/>
            <w:tcBorders>
              <w:top w:val="single" w:sz="4" w:space="0" w:color="auto"/>
              <w:left w:val="single" w:sz="4" w:space="0" w:color="auto"/>
              <w:bottom w:val="single" w:sz="4" w:space="0" w:color="auto"/>
              <w:right w:val="single" w:sz="4" w:space="0" w:color="auto"/>
            </w:tcBorders>
            <w:vAlign w:val="center"/>
          </w:tcPr>
          <w:p w14:paraId="0A62EEB4"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06C17C8"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14:paraId="1DD90377"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14:paraId="29669B5D"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14:paraId="6062FBED"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14:paraId="50679554"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7</w:t>
            </w:r>
          </w:p>
        </w:tc>
        <w:tc>
          <w:tcPr>
            <w:tcW w:w="1134" w:type="dxa"/>
            <w:tcBorders>
              <w:top w:val="single" w:sz="4" w:space="0" w:color="auto"/>
              <w:left w:val="single" w:sz="4" w:space="0" w:color="auto"/>
              <w:bottom w:val="single" w:sz="4" w:space="0" w:color="auto"/>
              <w:right w:val="single" w:sz="4" w:space="0" w:color="auto"/>
            </w:tcBorders>
            <w:vAlign w:val="center"/>
          </w:tcPr>
          <w:p w14:paraId="30D89660"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14:paraId="000DB912"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9</w:t>
            </w:r>
          </w:p>
        </w:tc>
      </w:tr>
      <w:tr w:rsidR="00940247" w:rsidRPr="007A637F" w14:paraId="564AFD3E" w14:textId="77777777" w:rsidTr="007A637F">
        <w:tc>
          <w:tcPr>
            <w:tcW w:w="2052" w:type="dxa"/>
            <w:tcBorders>
              <w:top w:val="single" w:sz="4" w:space="0" w:color="auto"/>
              <w:left w:val="single" w:sz="4" w:space="0" w:color="auto"/>
              <w:bottom w:val="single" w:sz="4" w:space="0" w:color="auto"/>
              <w:right w:val="single" w:sz="4" w:space="0" w:color="auto"/>
            </w:tcBorders>
            <w:vAlign w:val="center"/>
          </w:tcPr>
          <w:p w14:paraId="6AF127F6" w14:textId="77777777" w:rsidR="00940247" w:rsidRPr="007A637F" w:rsidRDefault="00940247" w:rsidP="00852180">
            <w:pPr>
              <w:autoSpaceDE w:val="0"/>
              <w:autoSpaceDN w:val="0"/>
              <w:adjustRightInd w:val="0"/>
              <w:spacing w:after="0" w:line="240" w:lineRule="auto"/>
              <w:rPr>
                <w:rFonts w:ascii="Times New Roman" w:hAnsi="Times New Roman" w:cs="Times New Roman"/>
                <w:szCs w:val="28"/>
              </w:rPr>
            </w:pPr>
            <w:r w:rsidRPr="007A637F">
              <w:rPr>
                <w:rFonts w:ascii="Times New Roman" w:hAnsi="Times New Roman" w:cs="Times New Roman"/>
                <w:szCs w:val="28"/>
              </w:rPr>
              <w:t>Всего по подпрограмме:</w:t>
            </w:r>
          </w:p>
        </w:tc>
        <w:tc>
          <w:tcPr>
            <w:tcW w:w="1068" w:type="dxa"/>
            <w:tcBorders>
              <w:top w:val="single" w:sz="4" w:space="0" w:color="auto"/>
              <w:left w:val="single" w:sz="4" w:space="0" w:color="auto"/>
              <w:bottom w:val="single" w:sz="4" w:space="0" w:color="auto"/>
              <w:right w:val="single" w:sz="4" w:space="0" w:color="auto"/>
            </w:tcBorders>
            <w:vAlign w:val="center"/>
          </w:tcPr>
          <w:p w14:paraId="4097025A"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202306,2</w:t>
            </w:r>
          </w:p>
        </w:tc>
        <w:tc>
          <w:tcPr>
            <w:tcW w:w="992" w:type="dxa"/>
            <w:tcBorders>
              <w:top w:val="single" w:sz="4" w:space="0" w:color="auto"/>
              <w:left w:val="single" w:sz="4" w:space="0" w:color="auto"/>
              <w:bottom w:val="single" w:sz="4" w:space="0" w:color="auto"/>
              <w:right w:val="single" w:sz="4" w:space="0" w:color="auto"/>
            </w:tcBorders>
            <w:vAlign w:val="center"/>
          </w:tcPr>
          <w:p w14:paraId="7C420571"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16139,7</w:t>
            </w:r>
          </w:p>
        </w:tc>
        <w:tc>
          <w:tcPr>
            <w:tcW w:w="992" w:type="dxa"/>
            <w:tcBorders>
              <w:top w:val="single" w:sz="4" w:space="0" w:color="auto"/>
              <w:left w:val="single" w:sz="4" w:space="0" w:color="auto"/>
              <w:bottom w:val="single" w:sz="4" w:space="0" w:color="auto"/>
              <w:right w:val="single" w:sz="4" w:space="0" w:color="auto"/>
            </w:tcBorders>
            <w:vAlign w:val="center"/>
          </w:tcPr>
          <w:p w14:paraId="0BD7BC96"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21160,8</w:t>
            </w:r>
          </w:p>
        </w:tc>
        <w:tc>
          <w:tcPr>
            <w:tcW w:w="992" w:type="dxa"/>
            <w:tcBorders>
              <w:top w:val="single" w:sz="4" w:space="0" w:color="auto"/>
              <w:left w:val="single" w:sz="4" w:space="0" w:color="auto"/>
              <w:bottom w:val="single" w:sz="4" w:space="0" w:color="auto"/>
              <w:right w:val="single" w:sz="4" w:space="0" w:color="auto"/>
            </w:tcBorders>
            <w:vAlign w:val="center"/>
          </w:tcPr>
          <w:p w14:paraId="6E6A75C5"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32492,2</w:t>
            </w:r>
          </w:p>
        </w:tc>
        <w:tc>
          <w:tcPr>
            <w:tcW w:w="1134" w:type="dxa"/>
            <w:tcBorders>
              <w:top w:val="single" w:sz="4" w:space="0" w:color="auto"/>
              <w:left w:val="single" w:sz="4" w:space="0" w:color="auto"/>
              <w:bottom w:val="single" w:sz="4" w:space="0" w:color="auto"/>
              <w:right w:val="single" w:sz="4" w:space="0" w:color="auto"/>
            </w:tcBorders>
            <w:vAlign w:val="center"/>
          </w:tcPr>
          <w:p w14:paraId="0534F803"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32712,8</w:t>
            </w:r>
          </w:p>
        </w:tc>
        <w:tc>
          <w:tcPr>
            <w:tcW w:w="1134" w:type="dxa"/>
            <w:tcBorders>
              <w:top w:val="single" w:sz="4" w:space="0" w:color="auto"/>
              <w:left w:val="single" w:sz="4" w:space="0" w:color="auto"/>
              <w:bottom w:val="single" w:sz="4" w:space="0" w:color="auto"/>
              <w:right w:val="single" w:sz="4" w:space="0" w:color="auto"/>
            </w:tcBorders>
            <w:vAlign w:val="center"/>
          </w:tcPr>
          <w:p w14:paraId="5C1B3EDD"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32712,9</w:t>
            </w:r>
          </w:p>
        </w:tc>
        <w:tc>
          <w:tcPr>
            <w:tcW w:w="1134" w:type="dxa"/>
            <w:tcBorders>
              <w:top w:val="single" w:sz="4" w:space="0" w:color="auto"/>
              <w:left w:val="single" w:sz="4" w:space="0" w:color="auto"/>
              <w:bottom w:val="single" w:sz="4" w:space="0" w:color="auto"/>
              <w:right w:val="single" w:sz="4" w:space="0" w:color="auto"/>
            </w:tcBorders>
            <w:vAlign w:val="center"/>
          </w:tcPr>
          <w:p w14:paraId="1C4791D5"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33259,6</w:t>
            </w:r>
          </w:p>
        </w:tc>
        <w:tc>
          <w:tcPr>
            <w:tcW w:w="1276" w:type="dxa"/>
            <w:tcBorders>
              <w:top w:val="single" w:sz="4" w:space="0" w:color="auto"/>
              <w:left w:val="single" w:sz="4" w:space="0" w:color="auto"/>
              <w:bottom w:val="single" w:sz="4" w:space="0" w:color="auto"/>
              <w:right w:val="single" w:sz="4" w:space="0" w:color="auto"/>
            </w:tcBorders>
            <w:vAlign w:val="center"/>
          </w:tcPr>
          <w:p w14:paraId="00B2614A"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33828,2</w:t>
            </w:r>
          </w:p>
        </w:tc>
      </w:tr>
      <w:tr w:rsidR="00940247" w:rsidRPr="007A637F" w14:paraId="678C5427" w14:textId="77777777" w:rsidTr="007A637F">
        <w:tc>
          <w:tcPr>
            <w:tcW w:w="2052" w:type="dxa"/>
            <w:tcBorders>
              <w:top w:val="single" w:sz="4" w:space="0" w:color="auto"/>
              <w:left w:val="single" w:sz="4" w:space="0" w:color="auto"/>
              <w:bottom w:val="single" w:sz="4" w:space="0" w:color="auto"/>
              <w:right w:val="single" w:sz="4" w:space="0" w:color="auto"/>
            </w:tcBorders>
            <w:vAlign w:val="center"/>
          </w:tcPr>
          <w:p w14:paraId="15E2178F" w14:textId="77777777" w:rsidR="00940247" w:rsidRPr="007A637F" w:rsidRDefault="00940247" w:rsidP="00852180">
            <w:pPr>
              <w:autoSpaceDE w:val="0"/>
              <w:autoSpaceDN w:val="0"/>
              <w:adjustRightInd w:val="0"/>
              <w:spacing w:after="0" w:line="240" w:lineRule="auto"/>
              <w:rPr>
                <w:rFonts w:ascii="Times New Roman" w:hAnsi="Times New Roman" w:cs="Times New Roman"/>
                <w:szCs w:val="28"/>
              </w:rPr>
            </w:pPr>
            <w:r w:rsidRPr="007A637F">
              <w:rPr>
                <w:rFonts w:ascii="Times New Roman" w:hAnsi="Times New Roman" w:cs="Times New Roman"/>
                <w:szCs w:val="28"/>
              </w:rPr>
              <w:t>в том числе за счет:</w:t>
            </w:r>
          </w:p>
        </w:tc>
        <w:tc>
          <w:tcPr>
            <w:tcW w:w="1068" w:type="dxa"/>
            <w:tcBorders>
              <w:top w:val="single" w:sz="4" w:space="0" w:color="auto"/>
              <w:left w:val="single" w:sz="4" w:space="0" w:color="auto"/>
              <w:bottom w:val="single" w:sz="4" w:space="0" w:color="auto"/>
              <w:right w:val="single" w:sz="4" w:space="0" w:color="auto"/>
            </w:tcBorders>
            <w:vAlign w:val="center"/>
          </w:tcPr>
          <w:p w14:paraId="1DAE7456" w14:textId="77777777" w:rsidR="00940247" w:rsidRPr="007A637F" w:rsidRDefault="00940247" w:rsidP="00852180">
            <w:pPr>
              <w:autoSpaceDE w:val="0"/>
              <w:autoSpaceDN w:val="0"/>
              <w:adjustRightInd w:val="0"/>
              <w:spacing w:after="0" w:line="240" w:lineRule="auto"/>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8B1C13D" w14:textId="77777777" w:rsidR="00940247" w:rsidRPr="007A637F" w:rsidRDefault="00940247" w:rsidP="00852180">
            <w:pPr>
              <w:autoSpaceDE w:val="0"/>
              <w:autoSpaceDN w:val="0"/>
              <w:adjustRightInd w:val="0"/>
              <w:spacing w:after="0" w:line="240" w:lineRule="auto"/>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664F0B43" w14:textId="77777777" w:rsidR="00940247" w:rsidRPr="007A637F" w:rsidRDefault="00940247" w:rsidP="00852180">
            <w:pPr>
              <w:autoSpaceDE w:val="0"/>
              <w:autoSpaceDN w:val="0"/>
              <w:adjustRightInd w:val="0"/>
              <w:spacing w:after="0" w:line="240" w:lineRule="auto"/>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016FFBD6" w14:textId="77777777" w:rsidR="00940247" w:rsidRPr="007A637F" w:rsidRDefault="00940247" w:rsidP="00852180">
            <w:pPr>
              <w:autoSpaceDE w:val="0"/>
              <w:autoSpaceDN w:val="0"/>
              <w:adjustRightInd w:val="0"/>
              <w:spacing w:after="0" w:line="240" w:lineRule="auto"/>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01CE2D6" w14:textId="77777777" w:rsidR="00940247" w:rsidRPr="007A637F" w:rsidRDefault="00940247" w:rsidP="00852180">
            <w:pPr>
              <w:autoSpaceDE w:val="0"/>
              <w:autoSpaceDN w:val="0"/>
              <w:adjustRightInd w:val="0"/>
              <w:spacing w:after="0" w:line="240" w:lineRule="auto"/>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F36F806" w14:textId="77777777" w:rsidR="00940247" w:rsidRPr="007A637F" w:rsidRDefault="00940247" w:rsidP="00852180">
            <w:pPr>
              <w:autoSpaceDE w:val="0"/>
              <w:autoSpaceDN w:val="0"/>
              <w:adjustRightInd w:val="0"/>
              <w:spacing w:after="0" w:line="240" w:lineRule="auto"/>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AD5B9AC" w14:textId="77777777" w:rsidR="00940247" w:rsidRPr="007A637F" w:rsidRDefault="00940247" w:rsidP="00852180">
            <w:pPr>
              <w:autoSpaceDE w:val="0"/>
              <w:autoSpaceDN w:val="0"/>
              <w:adjustRightInd w:val="0"/>
              <w:spacing w:after="0" w:line="240" w:lineRule="auto"/>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2440DDDE" w14:textId="77777777" w:rsidR="00940247" w:rsidRPr="007A637F" w:rsidRDefault="00940247" w:rsidP="00852180">
            <w:pPr>
              <w:autoSpaceDE w:val="0"/>
              <w:autoSpaceDN w:val="0"/>
              <w:adjustRightInd w:val="0"/>
              <w:spacing w:after="0" w:line="240" w:lineRule="auto"/>
              <w:rPr>
                <w:rFonts w:ascii="Times New Roman" w:hAnsi="Times New Roman" w:cs="Times New Roman"/>
                <w:szCs w:val="28"/>
              </w:rPr>
            </w:pPr>
          </w:p>
        </w:tc>
      </w:tr>
      <w:tr w:rsidR="00940247" w:rsidRPr="007A637F" w14:paraId="6A3A00B9" w14:textId="77777777" w:rsidTr="007A637F">
        <w:tc>
          <w:tcPr>
            <w:tcW w:w="2052" w:type="dxa"/>
            <w:tcBorders>
              <w:top w:val="single" w:sz="4" w:space="0" w:color="auto"/>
              <w:left w:val="single" w:sz="4" w:space="0" w:color="auto"/>
              <w:bottom w:val="single" w:sz="4" w:space="0" w:color="auto"/>
              <w:right w:val="single" w:sz="4" w:space="0" w:color="auto"/>
            </w:tcBorders>
            <w:vAlign w:val="center"/>
          </w:tcPr>
          <w:p w14:paraId="0D855974" w14:textId="77777777" w:rsidR="00940247" w:rsidRPr="007A637F" w:rsidRDefault="00940247" w:rsidP="00852180">
            <w:pPr>
              <w:autoSpaceDE w:val="0"/>
              <w:autoSpaceDN w:val="0"/>
              <w:adjustRightInd w:val="0"/>
              <w:spacing w:after="0" w:line="240" w:lineRule="auto"/>
              <w:rPr>
                <w:rFonts w:ascii="Times New Roman" w:hAnsi="Times New Roman" w:cs="Times New Roman"/>
                <w:szCs w:val="28"/>
              </w:rPr>
            </w:pPr>
            <w:r w:rsidRPr="007A637F">
              <w:rPr>
                <w:rFonts w:ascii="Times New Roman" w:hAnsi="Times New Roman" w:cs="Times New Roman"/>
                <w:szCs w:val="28"/>
              </w:rPr>
              <w:t>средств бюджета муниципального образования город Мурманск</w:t>
            </w:r>
          </w:p>
        </w:tc>
        <w:tc>
          <w:tcPr>
            <w:tcW w:w="1068" w:type="dxa"/>
            <w:tcBorders>
              <w:top w:val="single" w:sz="4" w:space="0" w:color="auto"/>
              <w:left w:val="single" w:sz="4" w:space="0" w:color="auto"/>
              <w:bottom w:val="single" w:sz="4" w:space="0" w:color="auto"/>
              <w:right w:val="single" w:sz="4" w:space="0" w:color="auto"/>
            </w:tcBorders>
            <w:vAlign w:val="center"/>
          </w:tcPr>
          <w:p w14:paraId="4FC55F3A"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96490,6</w:t>
            </w:r>
          </w:p>
        </w:tc>
        <w:tc>
          <w:tcPr>
            <w:tcW w:w="992" w:type="dxa"/>
            <w:tcBorders>
              <w:top w:val="single" w:sz="4" w:space="0" w:color="auto"/>
              <w:left w:val="single" w:sz="4" w:space="0" w:color="auto"/>
              <w:bottom w:val="single" w:sz="4" w:space="0" w:color="auto"/>
              <w:right w:val="single" w:sz="4" w:space="0" w:color="auto"/>
            </w:tcBorders>
            <w:vAlign w:val="center"/>
          </w:tcPr>
          <w:p w14:paraId="61E314BA"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14:paraId="5F9F098C"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6271,8</w:t>
            </w:r>
          </w:p>
        </w:tc>
        <w:tc>
          <w:tcPr>
            <w:tcW w:w="992" w:type="dxa"/>
            <w:tcBorders>
              <w:top w:val="single" w:sz="4" w:space="0" w:color="auto"/>
              <w:left w:val="single" w:sz="4" w:space="0" w:color="auto"/>
              <w:bottom w:val="single" w:sz="4" w:space="0" w:color="auto"/>
              <w:right w:val="single" w:sz="4" w:space="0" w:color="auto"/>
            </w:tcBorders>
            <w:vAlign w:val="center"/>
          </w:tcPr>
          <w:p w14:paraId="733E21DD"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17681,2</w:t>
            </w:r>
          </w:p>
        </w:tc>
        <w:tc>
          <w:tcPr>
            <w:tcW w:w="1134" w:type="dxa"/>
            <w:tcBorders>
              <w:top w:val="single" w:sz="4" w:space="0" w:color="auto"/>
              <w:left w:val="single" w:sz="4" w:space="0" w:color="auto"/>
              <w:bottom w:val="single" w:sz="4" w:space="0" w:color="auto"/>
              <w:right w:val="single" w:sz="4" w:space="0" w:color="auto"/>
            </w:tcBorders>
            <w:vAlign w:val="center"/>
          </w:tcPr>
          <w:p w14:paraId="31A60B9B"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17718,9</w:t>
            </w:r>
          </w:p>
        </w:tc>
        <w:tc>
          <w:tcPr>
            <w:tcW w:w="1134" w:type="dxa"/>
            <w:tcBorders>
              <w:top w:val="single" w:sz="4" w:space="0" w:color="auto"/>
              <w:left w:val="single" w:sz="4" w:space="0" w:color="auto"/>
              <w:bottom w:val="single" w:sz="4" w:space="0" w:color="auto"/>
              <w:right w:val="single" w:sz="4" w:space="0" w:color="auto"/>
            </w:tcBorders>
            <w:vAlign w:val="center"/>
          </w:tcPr>
          <w:p w14:paraId="4A17F793"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17718,9</w:t>
            </w:r>
          </w:p>
        </w:tc>
        <w:tc>
          <w:tcPr>
            <w:tcW w:w="1134" w:type="dxa"/>
            <w:tcBorders>
              <w:top w:val="single" w:sz="4" w:space="0" w:color="auto"/>
              <w:left w:val="single" w:sz="4" w:space="0" w:color="auto"/>
              <w:bottom w:val="single" w:sz="4" w:space="0" w:color="auto"/>
              <w:right w:val="single" w:sz="4" w:space="0" w:color="auto"/>
            </w:tcBorders>
            <w:vAlign w:val="center"/>
          </w:tcPr>
          <w:p w14:paraId="14819A12"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18265,6</w:t>
            </w:r>
          </w:p>
        </w:tc>
        <w:tc>
          <w:tcPr>
            <w:tcW w:w="1276" w:type="dxa"/>
            <w:tcBorders>
              <w:top w:val="single" w:sz="4" w:space="0" w:color="auto"/>
              <w:left w:val="single" w:sz="4" w:space="0" w:color="auto"/>
              <w:bottom w:val="single" w:sz="4" w:space="0" w:color="auto"/>
              <w:right w:val="single" w:sz="4" w:space="0" w:color="auto"/>
            </w:tcBorders>
            <w:vAlign w:val="center"/>
          </w:tcPr>
          <w:p w14:paraId="4B006BF2"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18834,2</w:t>
            </w:r>
          </w:p>
        </w:tc>
      </w:tr>
      <w:tr w:rsidR="00940247" w:rsidRPr="007A637F" w14:paraId="20909666" w14:textId="77777777" w:rsidTr="007A637F">
        <w:tc>
          <w:tcPr>
            <w:tcW w:w="2052" w:type="dxa"/>
            <w:tcBorders>
              <w:top w:val="single" w:sz="4" w:space="0" w:color="auto"/>
              <w:left w:val="single" w:sz="4" w:space="0" w:color="auto"/>
              <w:bottom w:val="single" w:sz="4" w:space="0" w:color="auto"/>
              <w:right w:val="single" w:sz="4" w:space="0" w:color="auto"/>
            </w:tcBorders>
            <w:vAlign w:val="center"/>
          </w:tcPr>
          <w:p w14:paraId="4E3AA2EE" w14:textId="77777777" w:rsidR="00940247" w:rsidRPr="007A637F" w:rsidRDefault="00940247" w:rsidP="00852180">
            <w:pPr>
              <w:autoSpaceDE w:val="0"/>
              <w:autoSpaceDN w:val="0"/>
              <w:adjustRightInd w:val="0"/>
              <w:spacing w:after="0" w:line="240" w:lineRule="auto"/>
              <w:rPr>
                <w:rFonts w:ascii="Times New Roman" w:hAnsi="Times New Roman" w:cs="Times New Roman"/>
                <w:szCs w:val="28"/>
              </w:rPr>
            </w:pPr>
            <w:r w:rsidRPr="007A637F">
              <w:rPr>
                <w:rFonts w:ascii="Times New Roman" w:hAnsi="Times New Roman" w:cs="Times New Roman"/>
                <w:szCs w:val="28"/>
              </w:rPr>
              <w:t>средств областного бюджета</w:t>
            </w:r>
          </w:p>
        </w:tc>
        <w:tc>
          <w:tcPr>
            <w:tcW w:w="1068" w:type="dxa"/>
            <w:tcBorders>
              <w:top w:val="single" w:sz="4" w:space="0" w:color="auto"/>
              <w:left w:val="single" w:sz="4" w:space="0" w:color="auto"/>
              <w:bottom w:val="single" w:sz="4" w:space="0" w:color="auto"/>
              <w:right w:val="single" w:sz="4" w:space="0" w:color="auto"/>
            </w:tcBorders>
            <w:vAlign w:val="center"/>
          </w:tcPr>
          <w:p w14:paraId="3A89699D"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105815,6</w:t>
            </w:r>
          </w:p>
        </w:tc>
        <w:tc>
          <w:tcPr>
            <w:tcW w:w="992" w:type="dxa"/>
            <w:tcBorders>
              <w:top w:val="single" w:sz="4" w:space="0" w:color="auto"/>
              <w:left w:val="single" w:sz="4" w:space="0" w:color="auto"/>
              <w:bottom w:val="single" w:sz="4" w:space="0" w:color="auto"/>
              <w:right w:val="single" w:sz="4" w:space="0" w:color="auto"/>
            </w:tcBorders>
            <w:vAlign w:val="center"/>
          </w:tcPr>
          <w:p w14:paraId="44A58E1E"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16139,7</w:t>
            </w:r>
          </w:p>
        </w:tc>
        <w:tc>
          <w:tcPr>
            <w:tcW w:w="992" w:type="dxa"/>
            <w:tcBorders>
              <w:top w:val="single" w:sz="4" w:space="0" w:color="auto"/>
              <w:left w:val="single" w:sz="4" w:space="0" w:color="auto"/>
              <w:bottom w:val="single" w:sz="4" w:space="0" w:color="auto"/>
              <w:right w:val="single" w:sz="4" w:space="0" w:color="auto"/>
            </w:tcBorders>
            <w:vAlign w:val="center"/>
          </w:tcPr>
          <w:p w14:paraId="1E49E5D3"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14889,0</w:t>
            </w:r>
          </w:p>
        </w:tc>
        <w:tc>
          <w:tcPr>
            <w:tcW w:w="992" w:type="dxa"/>
            <w:tcBorders>
              <w:top w:val="single" w:sz="4" w:space="0" w:color="auto"/>
              <w:left w:val="single" w:sz="4" w:space="0" w:color="auto"/>
              <w:bottom w:val="single" w:sz="4" w:space="0" w:color="auto"/>
              <w:right w:val="single" w:sz="4" w:space="0" w:color="auto"/>
            </w:tcBorders>
            <w:vAlign w:val="center"/>
          </w:tcPr>
          <w:p w14:paraId="140289BA"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14811,0</w:t>
            </w:r>
          </w:p>
        </w:tc>
        <w:tc>
          <w:tcPr>
            <w:tcW w:w="1134" w:type="dxa"/>
            <w:tcBorders>
              <w:top w:val="single" w:sz="4" w:space="0" w:color="auto"/>
              <w:left w:val="single" w:sz="4" w:space="0" w:color="auto"/>
              <w:bottom w:val="single" w:sz="4" w:space="0" w:color="auto"/>
              <w:right w:val="single" w:sz="4" w:space="0" w:color="auto"/>
            </w:tcBorders>
            <w:vAlign w:val="center"/>
          </w:tcPr>
          <w:p w14:paraId="406A4F48"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14993,9</w:t>
            </w:r>
          </w:p>
        </w:tc>
        <w:tc>
          <w:tcPr>
            <w:tcW w:w="1134" w:type="dxa"/>
            <w:tcBorders>
              <w:top w:val="single" w:sz="4" w:space="0" w:color="auto"/>
              <w:left w:val="single" w:sz="4" w:space="0" w:color="auto"/>
              <w:bottom w:val="single" w:sz="4" w:space="0" w:color="auto"/>
              <w:right w:val="single" w:sz="4" w:space="0" w:color="auto"/>
            </w:tcBorders>
            <w:vAlign w:val="center"/>
          </w:tcPr>
          <w:p w14:paraId="49704529"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14994,0</w:t>
            </w:r>
          </w:p>
        </w:tc>
        <w:tc>
          <w:tcPr>
            <w:tcW w:w="1134" w:type="dxa"/>
            <w:tcBorders>
              <w:top w:val="single" w:sz="4" w:space="0" w:color="auto"/>
              <w:left w:val="single" w:sz="4" w:space="0" w:color="auto"/>
              <w:bottom w:val="single" w:sz="4" w:space="0" w:color="auto"/>
              <w:right w:val="single" w:sz="4" w:space="0" w:color="auto"/>
            </w:tcBorders>
            <w:vAlign w:val="center"/>
          </w:tcPr>
          <w:p w14:paraId="731A2516"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14994,0</w:t>
            </w:r>
          </w:p>
        </w:tc>
        <w:tc>
          <w:tcPr>
            <w:tcW w:w="1276" w:type="dxa"/>
            <w:tcBorders>
              <w:top w:val="single" w:sz="4" w:space="0" w:color="auto"/>
              <w:left w:val="single" w:sz="4" w:space="0" w:color="auto"/>
              <w:bottom w:val="single" w:sz="4" w:space="0" w:color="auto"/>
              <w:right w:val="single" w:sz="4" w:space="0" w:color="auto"/>
            </w:tcBorders>
            <w:vAlign w:val="center"/>
          </w:tcPr>
          <w:p w14:paraId="4D0DAC1C"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14994,0</w:t>
            </w:r>
          </w:p>
        </w:tc>
      </w:tr>
      <w:tr w:rsidR="00940247" w:rsidRPr="007A637F" w14:paraId="3650AE3F" w14:textId="77777777" w:rsidTr="007A637F">
        <w:tc>
          <w:tcPr>
            <w:tcW w:w="2052" w:type="dxa"/>
            <w:tcBorders>
              <w:top w:val="single" w:sz="4" w:space="0" w:color="auto"/>
              <w:left w:val="single" w:sz="4" w:space="0" w:color="auto"/>
              <w:bottom w:val="single" w:sz="4" w:space="0" w:color="auto"/>
              <w:right w:val="single" w:sz="4" w:space="0" w:color="auto"/>
            </w:tcBorders>
            <w:vAlign w:val="center"/>
          </w:tcPr>
          <w:p w14:paraId="65E693EE" w14:textId="77777777" w:rsidR="00940247" w:rsidRPr="007A637F" w:rsidRDefault="00940247" w:rsidP="00852180">
            <w:pPr>
              <w:autoSpaceDE w:val="0"/>
              <w:autoSpaceDN w:val="0"/>
              <w:adjustRightInd w:val="0"/>
              <w:spacing w:after="0" w:line="240" w:lineRule="auto"/>
              <w:rPr>
                <w:rFonts w:ascii="Times New Roman" w:hAnsi="Times New Roman" w:cs="Times New Roman"/>
                <w:szCs w:val="28"/>
              </w:rPr>
            </w:pPr>
            <w:r w:rsidRPr="007A637F">
              <w:rPr>
                <w:rFonts w:ascii="Times New Roman" w:hAnsi="Times New Roman" w:cs="Times New Roman"/>
                <w:szCs w:val="28"/>
              </w:rPr>
              <w:t>средств федерального бюджета</w:t>
            </w:r>
          </w:p>
        </w:tc>
        <w:tc>
          <w:tcPr>
            <w:tcW w:w="1068" w:type="dxa"/>
            <w:tcBorders>
              <w:top w:val="single" w:sz="4" w:space="0" w:color="auto"/>
              <w:left w:val="single" w:sz="4" w:space="0" w:color="auto"/>
              <w:bottom w:val="single" w:sz="4" w:space="0" w:color="auto"/>
              <w:right w:val="single" w:sz="4" w:space="0" w:color="auto"/>
            </w:tcBorders>
            <w:vAlign w:val="center"/>
          </w:tcPr>
          <w:p w14:paraId="59C5F93C"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1AF76298"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1F8E14FF"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28C841D2"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2591DE32"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6805F3E3"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476A2F7E"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4FACE16B"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r>
      <w:tr w:rsidR="00940247" w:rsidRPr="007A637F" w14:paraId="519451E1" w14:textId="77777777" w:rsidTr="007A637F">
        <w:tc>
          <w:tcPr>
            <w:tcW w:w="2052" w:type="dxa"/>
            <w:tcBorders>
              <w:top w:val="single" w:sz="4" w:space="0" w:color="auto"/>
              <w:left w:val="single" w:sz="4" w:space="0" w:color="auto"/>
              <w:bottom w:val="single" w:sz="4" w:space="0" w:color="auto"/>
              <w:right w:val="single" w:sz="4" w:space="0" w:color="auto"/>
            </w:tcBorders>
            <w:vAlign w:val="center"/>
          </w:tcPr>
          <w:p w14:paraId="503981B3" w14:textId="77777777" w:rsidR="00940247" w:rsidRPr="007A637F" w:rsidRDefault="00940247" w:rsidP="00852180">
            <w:pPr>
              <w:autoSpaceDE w:val="0"/>
              <w:autoSpaceDN w:val="0"/>
              <w:adjustRightInd w:val="0"/>
              <w:spacing w:after="0" w:line="240" w:lineRule="auto"/>
              <w:jc w:val="both"/>
              <w:rPr>
                <w:rFonts w:ascii="Times New Roman" w:hAnsi="Times New Roman" w:cs="Times New Roman"/>
                <w:szCs w:val="28"/>
              </w:rPr>
            </w:pPr>
            <w:r w:rsidRPr="007A637F">
              <w:rPr>
                <w:rFonts w:ascii="Times New Roman" w:hAnsi="Times New Roman" w:cs="Times New Roman"/>
                <w:szCs w:val="28"/>
              </w:rPr>
              <w:t>внебюджетных средств</w:t>
            </w:r>
          </w:p>
        </w:tc>
        <w:tc>
          <w:tcPr>
            <w:tcW w:w="1068" w:type="dxa"/>
            <w:tcBorders>
              <w:top w:val="single" w:sz="4" w:space="0" w:color="auto"/>
              <w:left w:val="single" w:sz="4" w:space="0" w:color="auto"/>
              <w:bottom w:val="single" w:sz="4" w:space="0" w:color="auto"/>
              <w:right w:val="single" w:sz="4" w:space="0" w:color="auto"/>
            </w:tcBorders>
            <w:vAlign w:val="center"/>
          </w:tcPr>
          <w:p w14:paraId="49318F90"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0D5D517F"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500C21DE"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7C7C2C58"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42BE1EFC"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12B77C7F"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242FCA89"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5879BEAA" w14:textId="77777777" w:rsidR="00940247" w:rsidRPr="007A637F" w:rsidRDefault="00940247"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r>
    </w:tbl>
    <w:p w14:paraId="53430EA1" w14:textId="77777777" w:rsidR="00C35014" w:rsidRPr="00F420B0" w:rsidRDefault="00C35014" w:rsidP="00C35014">
      <w:pPr>
        <w:autoSpaceDE w:val="0"/>
        <w:autoSpaceDN w:val="0"/>
        <w:adjustRightInd w:val="0"/>
        <w:spacing w:after="0" w:line="240" w:lineRule="auto"/>
        <w:jc w:val="center"/>
        <w:outlineLvl w:val="1"/>
        <w:rPr>
          <w:rFonts w:ascii="Times New Roman" w:hAnsi="Times New Roman" w:cs="Times New Roman"/>
          <w:sz w:val="28"/>
          <w:szCs w:val="28"/>
        </w:rPr>
      </w:pPr>
    </w:p>
    <w:p w14:paraId="4E951F3D" w14:textId="77777777" w:rsidR="00C35014" w:rsidRPr="00F420B0" w:rsidRDefault="00C35014" w:rsidP="00C35014">
      <w:pPr>
        <w:autoSpaceDE w:val="0"/>
        <w:autoSpaceDN w:val="0"/>
        <w:adjustRightInd w:val="0"/>
        <w:spacing w:after="0" w:line="240" w:lineRule="auto"/>
        <w:jc w:val="center"/>
        <w:outlineLvl w:val="1"/>
        <w:rPr>
          <w:rFonts w:ascii="Times New Roman" w:hAnsi="Times New Roman" w:cs="Times New Roman"/>
          <w:sz w:val="28"/>
          <w:szCs w:val="28"/>
        </w:rPr>
      </w:pPr>
      <w:r w:rsidRPr="00F420B0">
        <w:rPr>
          <w:rFonts w:ascii="Times New Roman" w:hAnsi="Times New Roman" w:cs="Times New Roman"/>
          <w:sz w:val="28"/>
          <w:szCs w:val="28"/>
        </w:rPr>
        <w:t>5. Оценка эффективности подпрограммы, рисков ее реализации</w:t>
      </w:r>
    </w:p>
    <w:p w14:paraId="2154B312"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Реализация подпрограммы будет способствовать:</w:t>
      </w:r>
    </w:p>
    <w:p w14:paraId="49668597"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1. Уменьшению количества безнадзорных животных к концу реализации подпрограммы.</w:t>
      </w:r>
    </w:p>
    <w:p w14:paraId="7D1FD9B4"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2. Уменьшению количества заявок от граждан, учреждений, предприятий на отлов безнадзорных животных. К концу реализации подпрограммы планируется уменьшение количества заявок на 2,1 %.</w:t>
      </w:r>
    </w:p>
    <w:p w14:paraId="49EFC527"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3. Уменьшению социальной напряженности, конфликтов и жалоб со стороны населения на агрессию безнадзорных животных по отношению к людям и домашним животным.</w:t>
      </w:r>
    </w:p>
    <w:p w14:paraId="0E6B3F44"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Преимущества подпрограммы:</w:t>
      </w:r>
    </w:p>
    <w:p w14:paraId="4366BBDD"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 выпущенные на свободу животные, обследованные ветеринарными специалистами, будут привиты, здоровы;</w:t>
      </w:r>
    </w:p>
    <w:p w14:paraId="5741F4E9"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 животные, выпущенные на свободу, будут охранять свои места проживания от бродячих, нестерилизованных животных данного вида;</w:t>
      </w:r>
    </w:p>
    <w:p w14:paraId="185D7081"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 исключается или минимизируется перенос болезней и паразитов на других животных;</w:t>
      </w:r>
    </w:p>
    <w:p w14:paraId="53B1C0E1"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 общее количество безнадзорных животных в течение нескольких лет будет сокращаться.</w:t>
      </w:r>
    </w:p>
    <w:p w14:paraId="65416488" w14:textId="77777777" w:rsidR="00C35014" w:rsidRPr="00F420B0" w:rsidRDefault="00C35014" w:rsidP="00C35014">
      <w:pPr>
        <w:autoSpaceDE w:val="0"/>
        <w:autoSpaceDN w:val="0"/>
        <w:adjustRightInd w:val="0"/>
        <w:spacing w:after="0" w:line="240" w:lineRule="auto"/>
        <w:ind w:firstLine="540"/>
        <w:jc w:val="both"/>
        <w:rPr>
          <w:rFonts w:ascii="Times New Roman" w:hAnsi="Times New Roman" w:cs="Times New Roman"/>
          <w:sz w:val="28"/>
          <w:szCs w:val="28"/>
        </w:rPr>
      </w:pPr>
      <w:r w:rsidRPr="00F420B0">
        <w:rPr>
          <w:rFonts w:ascii="Times New Roman" w:hAnsi="Times New Roman" w:cs="Times New Roman"/>
          <w:sz w:val="28"/>
          <w:szCs w:val="28"/>
        </w:rPr>
        <w:t>В результате массовой прививки собак от бешенства будет внесен значительный вклад в обеспечение безопасности граждан.</w:t>
      </w:r>
    </w:p>
    <w:p w14:paraId="4C5A846A" w14:textId="77777777" w:rsidR="00C35014" w:rsidRPr="00F420B0" w:rsidRDefault="00C35014" w:rsidP="00C35014">
      <w:pPr>
        <w:autoSpaceDE w:val="0"/>
        <w:autoSpaceDN w:val="0"/>
        <w:adjustRightInd w:val="0"/>
        <w:spacing w:after="0" w:line="240" w:lineRule="auto"/>
        <w:jc w:val="center"/>
        <w:outlineLvl w:val="2"/>
        <w:rPr>
          <w:rFonts w:ascii="Times New Roman" w:hAnsi="Times New Roman" w:cs="Times New Roman"/>
          <w:sz w:val="28"/>
          <w:szCs w:val="28"/>
        </w:rPr>
      </w:pPr>
      <w:r w:rsidRPr="00F420B0">
        <w:rPr>
          <w:rFonts w:ascii="Times New Roman" w:hAnsi="Times New Roman" w:cs="Times New Roman"/>
          <w:sz w:val="28"/>
          <w:szCs w:val="28"/>
        </w:rPr>
        <w:t>Оценка рисков и мероприятия по их снижению</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1701"/>
        <w:gridCol w:w="3401"/>
        <w:gridCol w:w="4396"/>
      </w:tblGrid>
      <w:tr w:rsidR="00C35014" w:rsidRPr="00F420B0" w14:paraId="7CF94FF5" w14:textId="77777777" w:rsidTr="00625E15">
        <w:trPr>
          <w:tblHeader/>
        </w:trPr>
        <w:tc>
          <w:tcPr>
            <w:tcW w:w="1701" w:type="dxa"/>
            <w:tcBorders>
              <w:top w:val="single" w:sz="4" w:space="0" w:color="auto"/>
              <w:left w:val="single" w:sz="4" w:space="0" w:color="auto"/>
              <w:bottom w:val="single" w:sz="4" w:space="0" w:color="auto"/>
              <w:right w:val="single" w:sz="4" w:space="0" w:color="auto"/>
            </w:tcBorders>
          </w:tcPr>
          <w:p w14:paraId="7BEF4CE1"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Вид рисков</w:t>
            </w:r>
          </w:p>
        </w:tc>
        <w:tc>
          <w:tcPr>
            <w:tcW w:w="3401" w:type="dxa"/>
            <w:tcBorders>
              <w:top w:val="single" w:sz="4" w:space="0" w:color="auto"/>
              <w:left w:val="single" w:sz="4" w:space="0" w:color="auto"/>
              <w:bottom w:val="single" w:sz="4" w:space="0" w:color="auto"/>
              <w:right w:val="single" w:sz="4" w:space="0" w:color="auto"/>
            </w:tcBorders>
          </w:tcPr>
          <w:p w14:paraId="26654A5A"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Описание</w:t>
            </w:r>
          </w:p>
        </w:tc>
        <w:tc>
          <w:tcPr>
            <w:tcW w:w="4396" w:type="dxa"/>
            <w:tcBorders>
              <w:top w:val="single" w:sz="4" w:space="0" w:color="auto"/>
              <w:left w:val="single" w:sz="4" w:space="0" w:color="auto"/>
              <w:bottom w:val="single" w:sz="4" w:space="0" w:color="auto"/>
              <w:right w:val="single" w:sz="4" w:space="0" w:color="auto"/>
            </w:tcBorders>
          </w:tcPr>
          <w:p w14:paraId="16E226DB"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Механизм минимизации рисков</w:t>
            </w:r>
          </w:p>
        </w:tc>
      </w:tr>
      <w:tr w:rsidR="00C35014" w:rsidRPr="00F420B0" w14:paraId="146DA3CF" w14:textId="77777777" w:rsidTr="00625E15">
        <w:trPr>
          <w:trHeight w:val="34"/>
          <w:tblHeader/>
        </w:trPr>
        <w:tc>
          <w:tcPr>
            <w:tcW w:w="1701" w:type="dxa"/>
            <w:tcBorders>
              <w:top w:val="single" w:sz="4" w:space="0" w:color="auto"/>
              <w:left w:val="single" w:sz="4" w:space="0" w:color="auto"/>
              <w:bottom w:val="single" w:sz="4" w:space="0" w:color="auto"/>
              <w:right w:val="single" w:sz="4" w:space="0" w:color="auto"/>
            </w:tcBorders>
          </w:tcPr>
          <w:p w14:paraId="037D773F"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1</w:t>
            </w:r>
          </w:p>
        </w:tc>
        <w:tc>
          <w:tcPr>
            <w:tcW w:w="3401" w:type="dxa"/>
            <w:tcBorders>
              <w:top w:val="single" w:sz="4" w:space="0" w:color="auto"/>
              <w:left w:val="single" w:sz="4" w:space="0" w:color="auto"/>
              <w:bottom w:val="single" w:sz="4" w:space="0" w:color="auto"/>
              <w:right w:val="single" w:sz="4" w:space="0" w:color="auto"/>
            </w:tcBorders>
          </w:tcPr>
          <w:p w14:paraId="7F546E7F"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2</w:t>
            </w:r>
          </w:p>
        </w:tc>
        <w:tc>
          <w:tcPr>
            <w:tcW w:w="4396" w:type="dxa"/>
            <w:tcBorders>
              <w:top w:val="single" w:sz="4" w:space="0" w:color="auto"/>
              <w:left w:val="single" w:sz="4" w:space="0" w:color="auto"/>
              <w:bottom w:val="single" w:sz="4" w:space="0" w:color="auto"/>
              <w:right w:val="single" w:sz="4" w:space="0" w:color="auto"/>
            </w:tcBorders>
          </w:tcPr>
          <w:p w14:paraId="651FEA55" w14:textId="77777777" w:rsidR="00C35014" w:rsidRPr="00F420B0" w:rsidRDefault="00C35014" w:rsidP="00625E15">
            <w:pPr>
              <w:autoSpaceDE w:val="0"/>
              <w:autoSpaceDN w:val="0"/>
              <w:adjustRightInd w:val="0"/>
              <w:spacing w:after="0" w:line="240" w:lineRule="auto"/>
              <w:jc w:val="center"/>
              <w:rPr>
                <w:rFonts w:ascii="Times New Roman" w:hAnsi="Times New Roman" w:cs="Times New Roman"/>
                <w:sz w:val="28"/>
                <w:szCs w:val="28"/>
              </w:rPr>
            </w:pPr>
            <w:r w:rsidRPr="00F420B0">
              <w:rPr>
                <w:rFonts w:ascii="Times New Roman" w:hAnsi="Times New Roman" w:cs="Times New Roman"/>
                <w:sz w:val="28"/>
                <w:szCs w:val="28"/>
              </w:rPr>
              <w:t>3</w:t>
            </w:r>
          </w:p>
        </w:tc>
      </w:tr>
      <w:tr w:rsidR="00C35014" w:rsidRPr="00F420B0" w14:paraId="6E3C8787" w14:textId="77777777" w:rsidTr="00625E15">
        <w:tc>
          <w:tcPr>
            <w:tcW w:w="1701" w:type="dxa"/>
            <w:vMerge w:val="restart"/>
            <w:tcBorders>
              <w:top w:val="single" w:sz="4" w:space="0" w:color="auto"/>
              <w:left w:val="single" w:sz="4" w:space="0" w:color="auto"/>
              <w:right w:val="single" w:sz="4" w:space="0" w:color="auto"/>
            </w:tcBorders>
          </w:tcPr>
          <w:p w14:paraId="4D320960"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Внешние риски</w:t>
            </w:r>
          </w:p>
        </w:tc>
        <w:tc>
          <w:tcPr>
            <w:tcW w:w="3401" w:type="dxa"/>
            <w:tcBorders>
              <w:top w:val="single" w:sz="4" w:space="0" w:color="auto"/>
              <w:left w:val="single" w:sz="4" w:space="0" w:color="auto"/>
              <w:bottom w:val="single" w:sz="4" w:space="0" w:color="auto"/>
              <w:right w:val="single" w:sz="4" w:space="0" w:color="auto"/>
            </w:tcBorders>
            <w:vAlign w:val="center"/>
          </w:tcPr>
          <w:p w14:paraId="139E852A"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4396" w:type="dxa"/>
            <w:tcBorders>
              <w:top w:val="single" w:sz="4" w:space="0" w:color="auto"/>
              <w:left w:val="single" w:sz="4" w:space="0" w:color="auto"/>
              <w:bottom w:val="single" w:sz="4" w:space="0" w:color="auto"/>
              <w:right w:val="single" w:sz="4" w:space="0" w:color="auto"/>
            </w:tcBorders>
          </w:tcPr>
          <w:p w14:paraId="43675534"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Мониторинг федерального и регионального законодательства, своевременное внесение изменений в подпрограмму</w:t>
            </w:r>
          </w:p>
        </w:tc>
      </w:tr>
      <w:tr w:rsidR="00C35014" w:rsidRPr="00F420B0" w14:paraId="31BEB9F4" w14:textId="77777777" w:rsidTr="00625E15">
        <w:trPr>
          <w:trHeight w:val="1380"/>
        </w:trPr>
        <w:tc>
          <w:tcPr>
            <w:tcW w:w="1701" w:type="dxa"/>
            <w:vMerge/>
            <w:tcBorders>
              <w:left w:val="single" w:sz="4" w:space="0" w:color="auto"/>
              <w:right w:val="single" w:sz="4" w:space="0" w:color="auto"/>
            </w:tcBorders>
          </w:tcPr>
          <w:p w14:paraId="23282581" w14:textId="77777777" w:rsidR="00C35014" w:rsidRPr="00F420B0" w:rsidRDefault="00C35014" w:rsidP="00625E15">
            <w:pPr>
              <w:autoSpaceDE w:val="0"/>
              <w:autoSpaceDN w:val="0"/>
              <w:adjustRightInd w:val="0"/>
              <w:spacing w:after="0" w:line="240" w:lineRule="auto"/>
              <w:jc w:val="both"/>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tcPr>
          <w:p w14:paraId="56338939"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Достижение меньшего социального эффекта, чем было запланировано подпрограммой</w:t>
            </w:r>
          </w:p>
        </w:tc>
        <w:tc>
          <w:tcPr>
            <w:tcW w:w="4396" w:type="dxa"/>
            <w:tcBorders>
              <w:top w:val="single" w:sz="4" w:space="0" w:color="auto"/>
              <w:left w:val="single" w:sz="4" w:space="0" w:color="auto"/>
              <w:bottom w:val="single" w:sz="4" w:space="0" w:color="auto"/>
              <w:right w:val="single" w:sz="4" w:space="0" w:color="auto"/>
            </w:tcBorders>
            <w:vAlign w:val="center"/>
          </w:tcPr>
          <w:p w14:paraId="122434DD"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 осуществления контроля и постоянного мониторинга хода реализации подпрограммы;</w:t>
            </w:r>
          </w:p>
          <w:p w14:paraId="120CBE02"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 использование при размещении муниципального заказа на реализацию мероприятий подпрограммы правила: поэтапная оплата за фактически выполненные работы после подписания акта сдачи-приемки выполненных работ;</w:t>
            </w:r>
          </w:p>
          <w:p w14:paraId="0DE1FD4A"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 своевременное внесение изменений в случае значительного изменения социальной действительности и морального устаревания мероприятий подпрограммы</w:t>
            </w:r>
          </w:p>
        </w:tc>
      </w:tr>
      <w:tr w:rsidR="00C35014" w:rsidRPr="00F420B0" w14:paraId="77FBA925" w14:textId="77777777" w:rsidTr="00625E15">
        <w:trPr>
          <w:trHeight w:val="1678"/>
        </w:trPr>
        <w:tc>
          <w:tcPr>
            <w:tcW w:w="1701" w:type="dxa"/>
            <w:vMerge/>
            <w:tcBorders>
              <w:left w:val="single" w:sz="4" w:space="0" w:color="auto"/>
              <w:bottom w:val="single" w:sz="4" w:space="0" w:color="auto"/>
              <w:right w:val="single" w:sz="4" w:space="0" w:color="auto"/>
            </w:tcBorders>
          </w:tcPr>
          <w:p w14:paraId="7CF096B6" w14:textId="77777777" w:rsidR="00C35014" w:rsidRPr="00F420B0" w:rsidRDefault="00C35014" w:rsidP="00625E15">
            <w:pPr>
              <w:autoSpaceDE w:val="0"/>
              <w:autoSpaceDN w:val="0"/>
              <w:adjustRightInd w:val="0"/>
              <w:spacing w:after="0" w:line="240" w:lineRule="auto"/>
              <w:jc w:val="both"/>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tcPr>
          <w:p w14:paraId="34D2B27D"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Затягивание сроков реализации мероприятий подпрограммы в связи с отсутствием заявок при размещении муниципального заказа</w:t>
            </w:r>
          </w:p>
        </w:tc>
        <w:tc>
          <w:tcPr>
            <w:tcW w:w="4396" w:type="dxa"/>
            <w:tcBorders>
              <w:top w:val="single" w:sz="4" w:space="0" w:color="auto"/>
              <w:left w:val="single" w:sz="4" w:space="0" w:color="auto"/>
              <w:bottom w:val="single" w:sz="4" w:space="0" w:color="auto"/>
              <w:right w:val="single" w:sz="4" w:space="0" w:color="auto"/>
            </w:tcBorders>
            <w:vAlign w:val="center"/>
          </w:tcPr>
          <w:p w14:paraId="12162E52"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Своевременное размещение информации о проведении запросов котировок (конкурсов, аукционов) на портале государственных закупок РФ, предварительная подготовка пакета документов на повторное проведение запроса котировок (конкурса, аукциона) в случае отсутствия заявок или представления одной заявки либо получение разрешения на размещение муниципального заказа у единственного поставщика работ</w:t>
            </w:r>
          </w:p>
        </w:tc>
      </w:tr>
      <w:tr w:rsidR="00C35014" w:rsidRPr="00F420B0" w14:paraId="33E6DC4A" w14:textId="77777777" w:rsidTr="00625E15">
        <w:tc>
          <w:tcPr>
            <w:tcW w:w="1701" w:type="dxa"/>
            <w:tcBorders>
              <w:top w:val="single" w:sz="4" w:space="0" w:color="auto"/>
              <w:left w:val="single" w:sz="4" w:space="0" w:color="auto"/>
              <w:bottom w:val="single" w:sz="4" w:space="0" w:color="auto"/>
              <w:right w:val="single" w:sz="4" w:space="0" w:color="auto"/>
            </w:tcBorders>
          </w:tcPr>
          <w:p w14:paraId="0C94FAD6"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Внутренние риски</w:t>
            </w:r>
          </w:p>
        </w:tc>
        <w:tc>
          <w:tcPr>
            <w:tcW w:w="3401" w:type="dxa"/>
            <w:tcBorders>
              <w:top w:val="single" w:sz="4" w:space="0" w:color="auto"/>
              <w:left w:val="single" w:sz="4" w:space="0" w:color="auto"/>
              <w:bottom w:val="single" w:sz="4" w:space="0" w:color="auto"/>
              <w:right w:val="single" w:sz="4" w:space="0" w:color="auto"/>
            </w:tcBorders>
          </w:tcPr>
          <w:p w14:paraId="4A67AA19"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В процессе конкурсного отбора победителем на выполнение работ (оказание услуг) может стать организация, с которой в дальнейшем возможно расторжение контракта из-за неисполнения (ненадлежащего исполнения) условий контракта</w:t>
            </w:r>
          </w:p>
        </w:tc>
        <w:tc>
          <w:tcPr>
            <w:tcW w:w="4396" w:type="dxa"/>
            <w:tcBorders>
              <w:top w:val="single" w:sz="4" w:space="0" w:color="auto"/>
              <w:left w:val="single" w:sz="4" w:space="0" w:color="auto"/>
              <w:bottom w:val="single" w:sz="4" w:space="0" w:color="auto"/>
              <w:right w:val="single" w:sz="4" w:space="0" w:color="auto"/>
            </w:tcBorders>
          </w:tcPr>
          <w:p w14:paraId="05F5706E" w14:textId="77777777" w:rsidR="00C35014" w:rsidRPr="00F420B0" w:rsidRDefault="00C35014" w:rsidP="00625E15">
            <w:pPr>
              <w:autoSpaceDE w:val="0"/>
              <w:autoSpaceDN w:val="0"/>
              <w:adjustRightInd w:val="0"/>
              <w:spacing w:after="0" w:line="240" w:lineRule="auto"/>
              <w:rPr>
                <w:rFonts w:ascii="Times New Roman" w:hAnsi="Times New Roman" w:cs="Times New Roman"/>
                <w:sz w:val="28"/>
                <w:szCs w:val="28"/>
              </w:rPr>
            </w:pPr>
            <w:r w:rsidRPr="00F420B0">
              <w:rPr>
                <w:rFonts w:ascii="Times New Roman" w:hAnsi="Times New Roman" w:cs="Times New Roman"/>
                <w:sz w:val="28"/>
                <w:szCs w:val="28"/>
              </w:rPr>
              <w:t>Постоянный контроль за ходом исполнения муниципального контракта</w:t>
            </w:r>
          </w:p>
        </w:tc>
      </w:tr>
    </w:tbl>
    <w:p w14:paraId="30AC1E38" w14:textId="77777777" w:rsidR="00C35014" w:rsidRPr="00F420B0" w:rsidRDefault="00C35014" w:rsidP="00C35014">
      <w:pPr>
        <w:pStyle w:val="ConsPlusNormal"/>
        <w:jc w:val="center"/>
        <w:outlineLvl w:val="2"/>
        <w:rPr>
          <w:rFonts w:ascii="Times New Roman" w:hAnsi="Times New Roman" w:cs="Times New Roman"/>
          <w:sz w:val="28"/>
          <w:szCs w:val="28"/>
        </w:rPr>
      </w:pPr>
      <w:r w:rsidRPr="00F420B0">
        <w:rPr>
          <w:rFonts w:ascii="Times New Roman" w:hAnsi="Times New Roman" w:cs="Times New Roman"/>
          <w:sz w:val="28"/>
          <w:szCs w:val="28"/>
        </w:rPr>
        <w:t>V</w:t>
      </w:r>
      <w:r w:rsidRPr="00F420B0">
        <w:rPr>
          <w:rFonts w:ascii="Times New Roman" w:hAnsi="Times New Roman" w:cs="Times New Roman"/>
          <w:sz w:val="28"/>
          <w:szCs w:val="28"/>
          <w:lang w:val="en-US"/>
        </w:rPr>
        <w:t>I</w:t>
      </w:r>
      <w:r w:rsidRPr="00F420B0">
        <w:rPr>
          <w:rFonts w:ascii="Times New Roman" w:hAnsi="Times New Roman" w:cs="Times New Roman"/>
          <w:sz w:val="28"/>
          <w:szCs w:val="28"/>
        </w:rPr>
        <w:t>. Подпрограмма «Реализация</w:t>
      </w:r>
    </w:p>
    <w:p w14:paraId="56102947" w14:textId="77777777" w:rsidR="00C35014" w:rsidRPr="00F420B0" w:rsidRDefault="00C35014" w:rsidP="00C350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государственной политики в области гражданской обороны,</w:t>
      </w:r>
    </w:p>
    <w:p w14:paraId="450C67F4" w14:textId="77777777" w:rsidR="00C35014" w:rsidRPr="00F420B0" w:rsidRDefault="00C35014" w:rsidP="00C350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защиты населения и территорий от чрезвычайных ситуаций</w:t>
      </w:r>
    </w:p>
    <w:p w14:paraId="07FCC958" w14:textId="77777777" w:rsidR="00C35014" w:rsidRPr="00F420B0" w:rsidRDefault="00C35014" w:rsidP="00C350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природного и техногенного характера» на 2018 - 2024 годы</w:t>
      </w:r>
    </w:p>
    <w:p w14:paraId="07C4F64F" w14:textId="77777777" w:rsidR="00C35014" w:rsidRPr="00F420B0" w:rsidRDefault="00C35014" w:rsidP="00C35014">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Паспорт подпрограммы</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7400"/>
      </w:tblGrid>
      <w:tr w:rsidR="00C35014" w:rsidRPr="00F420B0" w14:paraId="22BACB57" w14:textId="77777777" w:rsidTr="00625E15">
        <w:tc>
          <w:tcPr>
            <w:tcW w:w="2665" w:type="dxa"/>
            <w:tcBorders>
              <w:top w:val="single" w:sz="4" w:space="0" w:color="auto"/>
              <w:left w:val="single" w:sz="4" w:space="0" w:color="auto"/>
              <w:bottom w:val="single" w:sz="4" w:space="0" w:color="auto"/>
              <w:right w:val="single" w:sz="4" w:space="0" w:color="auto"/>
            </w:tcBorders>
            <w:hideMark/>
          </w:tcPr>
          <w:p w14:paraId="2A29F72A" w14:textId="77777777" w:rsidR="00C35014" w:rsidRPr="00F420B0" w:rsidRDefault="00C35014" w:rsidP="00625E15">
            <w:pPr>
              <w:widowControl w:val="0"/>
              <w:autoSpaceDE w:val="0"/>
              <w:autoSpaceDN w:val="0"/>
              <w:spacing w:after="0" w:line="256"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Наименование муниципальной программы, в которую входит подпрограмма</w:t>
            </w:r>
          </w:p>
        </w:tc>
        <w:tc>
          <w:tcPr>
            <w:tcW w:w="7400" w:type="dxa"/>
            <w:tcBorders>
              <w:top w:val="single" w:sz="4" w:space="0" w:color="auto"/>
              <w:left w:val="single" w:sz="4" w:space="0" w:color="auto"/>
              <w:bottom w:val="single" w:sz="4" w:space="0" w:color="auto"/>
              <w:right w:val="single" w:sz="4" w:space="0" w:color="auto"/>
            </w:tcBorders>
            <w:hideMark/>
          </w:tcPr>
          <w:p w14:paraId="26FBBE28" w14:textId="77777777" w:rsidR="00C35014" w:rsidRPr="00F420B0" w:rsidRDefault="00C35014" w:rsidP="00625E15">
            <w:pPr>
              <w:widowControl w:val="0"/>
              <w:autoSpaceDE w:val="0"/>
              <w:autoSpaceDN w:val="0"/>
              <w:spacing w:after="0" w:line="256"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Муниципальная программа города Мурманска «Обеспечение безопасности проживания и охрана окружающей среды» на 2018 - 2024 годы</w:t>
            </w:r>
          </w:p>
        </w:tc>
      </w:tr>
      <w:tr w:rsidR="00C35014" w:rsidRPr="00F420B0" w14:paraId="78233806" w14:textId="77777777" w:rsidTr="00625E15">
        <w:tc>
          <w:tcPr>
            <w:tcW w:w="2665" w:type="dxa"/>
            <w:tcBorders>
              <w:top w:val="single" w:sz="4" w:space="0" w:color="auto"/>
              <w:left w:val="single" w:sz="4" w:space="0" w:color="auto"/>
              <w:bottom w:val="single" w:sz="4" w:space="0" w:color="auto"/>
              <w:right w:val="single" w:sz="4" w:space="0" w:color="auto"/>
            </w:tcBorders>
            <w:hideMark/>
          </w:tcPr>
          <w:p w14:paraId="73179508" w14:textId="77777777" w:rsidR="00C35014" w:rsidRPr="00F420B0" w:rsidRDefault="00C35014" w:rsidP="00625E15">
            <w:pPr>
              <w:widowControl w:val="0"/>
              <w:autoSpaceDE w:val="0"/>
              <w:autoSpaceDN w:val="0"/>
              <w:spacing w:after="0" w:line="256"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Цель подпрограммы</w:t>
            </w:r>
          </w:p>
        </w:tc>
        <w:tc>
          <w:tcPr>
            <w:tcW w:w="7400" w:type="dxa"/>
            <w:tcBorders>
              <w:top w:val="single" w:sz="4" w:space="0" w:color="auto"/>
              <w:left w:val="single" w:sz="4" w:space="0" w:color="auto"/>
              <w:bottom w:val="single" w:sz="4" w:space="0" w:color="auto"/>
              <w:right w:val="single" w:sz="4" w:space="0" w:color="auto"/>
            </w:tcBorders>
            <w:hideMark/>
          </w:tcPr>
          <w:p w14:paraId="6ABD383C" w14:textId="77777777" w:rsidR="00C35014" w:rsidRPr="00F420B0" w:rsidRDefault="00C35014" w:rsidP="00625E15">
            <w:pPr>
              <w:widowControl w:val="0"/>
              <w:autoSpaceDE w:val="0"/>
              <w:autoSpaceDN w:val="0"/>
              <w:spacing w:after="0" w:line="256"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Повышение уровня защищенности граждан от чрезвычайных ситуаций природного и техногенного характера</w:t>
            </w:r>
          </w:p>
        </w:tc>
      </w:tr>
      <w:tr w:rsidR="00C35014" w:rsidRPr="00F420B0" w14:paraId="04D65850" w14:textId="77777777" w:rsidTr="00625E15">
        <w:tc>
          <w:tcPr>
            <w:tcW w:w="2665" w:type="dxa"/>
            <w:tcBorders>
              <w:top w:val="single" w:sz="4" w:space="0" w:color="auto"/>
              <w:left w:val="single" w:sz="4" w:space="0" w:color="auto"/>
              <w:bottom w:val="single" w:sz="4" w:space="0" w:color="auto"/>
              <w:right w:val="single" w:sz="4" w:space="0" w:color="auto"/>
            </w:tcBorders>
            <w:hideMark/>
          </w:tcPr>
          <w:p w14:paraId="7A294366" w14:textId="77777777" w:rsidR="00C35014" w:rsidRPr="00F420B0" w:rsidRDefault="00C35014" w:rsidP="00625E15">
            <w:pPr>
              <w:widowControl w:val="0"/>
              <w:autoSpaceDE w:val="0"/>
              <w:autoSpaceDN w:val="0"/>
              <w:spacing w:after="0" w:line="256"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Важнейшие целевые показатели (индикаторы) реализации подпрограммы</w:t>
            </w:r>
          </w:p>
        </w:tc>
        <w:tc>
          <w:tcPr>
            <w:tcW w:w="7400" w:type="dxa"/>
            <w:tcBorders>
              <w:top w:val="single" w:sz="4" w:space="0" w:color="auto"/>
              <w:left w:val="single" w:sz="4" w:space="0" w:color="auto"/>
              <w:bottom w:val="single" w:sz="4" w:space="0" w:color="auto"/>
              <w:right w:val="single" w:sz="4" w:space="0" w:color="auto"/>
            </w:tcBorders>
            <w:hideMark/>
          </w:tcPr>
          <w:p w14:paraId="1C0B9EC3" w14:textId="77777777" w:rsidR="00C35014" w:rsidRPr="00F420B0" w:rsidRDefault="00C35014" w:rsidP="00625E15">
            <w:pPr>
              <w:widowControl w:val="0"/>
              <w:autoSpaceDE w:val="0"/>
              <w:autoSpaceDN w:val="0"/>
              <w:spacing w:after="0" w:line="256"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Доля подразделений ММБУ «ЕДДС», готовых к немедленному реагированию при угрозе возникновения и (или) возникновении чрезвычайных ситуаций</w:t>
            </w:r>
          </w:p>
        </w:tc>
      </w:tr>
      <w:tr w:rsidR="00C35014" w:rsidRPr="00F420B0" w14:paraId="0B482F68" w14:textId="77777777" w:rsidTr="00625E15">
        <w:tc>
          <w:tcPr>
            <w:tcW w:w="2665" w:type="dxa"/>
            <w:tcBorders>
              <w:top w:val="single" w:sz="4" w:space="0" w:color="auto"/>
              <w:left w:val="single" w:sz="4" w:space="0" w:color="auto"/>
              <w:bottom w:val="single" w:sz="4" w:space="0" w:color="auto"/>
              <w:right w:val="single" w:sz="4" w:space="0" w:color="auto"/>
            </w:tcBorders>
            <w:hideMark/>
          </w:tcPr>
          <w:p w14:paraId="2E06B4C1" w14:textId="77777777" w:rsidR="00C35014" w:rsidRPr="00F420B0" w:rsidRDefault="00C35014" w:rsidP="00625E15">
            <w:pPr>
              <w:widowControl w:val="0"/>
              <w:autoSpaceDE w:val="0"/>
              <w:autoSpaceDN w:val="0"/>
              <w:spacing w:after="0" w:line="256"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Заказчик подпрограммы</w:t>
            </w:r>
          </w:p>
        </w:tc>
        <w:tc>
          <w:tcPr>
            <w:tcW w:w="7400" w:type="dxa"/>
            <w:tcBorders>
              <w:top w:val="single" w:sz="4" w:space="0" w:color="auto"/>
              <w:left w:val="single" w:sz="4" w:space="0" w:color="auto"/>
              <w:bottom w:val="single" w:sz="4" w:space="0" w:color="auto"/>
              <w:right w:val="single" w:sz="4" w:space="0" w:color="auto"/>
            </w:tcBorders>
            <w:hideMark/>
          </w:tcPr>
          <w:p w14:paraId="525112B9" w14:textId="77777777" w:rsidR="00C35014" w:rsidRPr="00F420B0" w:rsidRDefault="00C35014" w:rsidP="00625E15">
            <w:pPr>
              <w:widowControl w:val="0"/>
              <w:autoSpaceDE w:val="0"/>
              <w:autoSpaceDN w:val="0"/>
              <w:spacing w:after="0" w:line="256"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Администрация города Мурманска</w:t>
            </w:r>
          </w:p>
        </w:tc>
      </w:tr>
      <w:tr w:rsidR="00C35014" w:rsidRPr="00F420B0" w14:paraId="0E33EEAA" w14:textId="77777777" w:rsidTr="00625E15">
        <w:tc>
          <w:tcPr>
            <w:tcW w:w="2665" w:type="dxa"/>
            <w:tcBorders>
              <w:top w:val="single" w:sz="4" w:space="0" w:color="auto"/>
              <w:left w:val="single" w:sz="4" w:space="0" w:color="auto"/>
              <w:bottom w:val="single" w:sz="4" w:space="0" w:color="auto"/>
              <w:right w:val="single" w:sz="4" w:space="0" w:color="auto"/>
            </w:tcBorders>
            <w:hideMark/>
          </w:tcPr>
          <w:p w14:paraId="6B4F6758" w14:textId="77777777" w:rsidR="00C35014" w:rsidRPr="00F420B0" w:rsidRDefault="00C35014" w:rsidP="00625E15">
            <w:pPr>
              <w:widowControl w:val="0"/>
              <w:autoSpaceDE w:val="0"/>
              <w:autoSpaceDN w:val="0"/>
              <w:spacing w:after="0" w:line="256"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Сроки и этапы реализации подпрограммы</w:t>
            </w:r>
          </w:p>
        </w:tc>
        <w:tc>
          <w:tcPr>
            <w:tcW w:w="7400" w:type="dxa"/>
            <w:tcBorders>
              <w:top w:val="single" w:sz="4" w:space="0" w:color="auto"/>
              <w:left w:val="single" w:sz="4" w:space="0" w:color="auto"/>
              <w:bottom w:val="single" w:sz="4" w:space="0" w:color="auto"/>
              <w:right w:val="single" w:sz="4" w:space="0" w:color="auto"/>
            </w:tcBorders>
            <w:hideMark/>
          </w:tcPr>
          <w:p w14:paraId="603C8E82" w14:textId="77777777" w:rsidR="00C35014" w:rsidRPr="00F420B0" w:rsidRDefault="00C35014" w:rsidP="00625E15">
            <w:pPr>
              <w:widowControl w:val="0"/>
              <w:autoSpaceDE w:val="0"/>
              <w:autoSpaceDN w:val="0"/>
              <w:spacing w:after="0" w:line="256"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2018 - 2024 годы</w:t>
            </w:r>
          </w:p>
        </w:tc>
      </w:tr>
      <w:tr w:rsidR="00C35014" w:rsidRPr="00F420B0" w14:paraId="4A8C6E1B" w14:textId="77777777" w:rsidTr="00625E15">
        <w:tc>
          <w:tcPr>
            <w:tcW w:w="2665" w:type="dxa"/>
            <w:tcBorders>
              <w:top w:val="single" w:sz="4" w:space="0" w:color="auto"/>
              <w:left w:val="single" w:sz="4" w:space="0" w:color="auto"/>
              <w:bottom w:val="single" w:sz="4" w:space="0" w:color="auto"/>
              <w:right w:val="single" w:sz="4" w:space="0" w:color="auto"/>
            </w:tcBorders>
            <w:hideMark/>
          </w:tcPr>
          <w:p w14:paraId="7957B6A3" w14:textId="77777777" w:rsidR="00C35014" w:rsidRPr="00F420B0" w:rsidRDefault="00C35014" w:rsidP="00625E15">
            <w:pPr>
              <w:widowControl w:val="0"/>
              <w:autoSpaceDE w:val="0"/>
              <w:autoSpaceDN w:val="0"/>
              <w:spacing w:after="0" w:line="256" w:lineRule="auto"/>
              <w:rPr>
                <w:rFonts w:ascii="Times New Roman" w:eastAsia="Times New Roman" w:hAnsi="Times New Roman" w:cs="Times New Roman"/>
                <w:sz w:val="28"/>
                <w:szCs w:val="28"/>
              </w:rPr>
            </w:pPr>
            <w:r w:rsidRPr="00F420B0">
              <w:rPr>
                <w:rFonts w:ascii="Times New Roman" w:eastAsia="Times New Roman" w:hAnsi="Times New Roman" w:cs="Times New Roman"/>
                <w:sz w:val="28"/>
                <w:szCs w:val="28"/>
              </w:rPr>
              <w:t>Финансовое обеспечение подпрограммы</w:t>
            </w:r>
          </w:p>
        </w:tc>
        <w:tc>
          <w:tcPr>
            <w:tcW w:w="7400" w:type="dxa"/>
            <w:tcBorders>
              <w:top w:val="single" w:sz="4" w:space="0" w:color="auto"/>
              <w:left w:val="single" w:sz="4" w:space="0" w:color="auto"/>
              <w:bottom w:val="single" w:sz="4" w:space="0" w:color="auto"/>
              <w:right w:val="single" w:sz="4" w:space="0" w:color="auto"/>
            </w:tcBorders>
            <w:hideMark/>
          </w:tcPr>
          <w:p w14:paraId="56039C4E" w14:textId="77777777" w:rsidR="00940247" w:rsidRPr="00F420B0" w:rsidRDefault="00940247" w:rsidP="00940247">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 xml:space="preserve">Всего по подпрограмме: 376 936,2 тыс. руб., в </w:t>
            </w:r>
            <w:proofErr w:type="spellStart"/>
            <w:r w:rsidRPr="00F420B0">
              <w:rPr>
                <w:rFonts w:ascii="Times New Roman" w:hAnsi="Times New Roman" w:cs="Times New Roman"/>
                <w:sz w:val="28"/>
                <w:szCs w:val="28"/>
              </w:rPr>
              <w:t>т.ч</w:t>
            </w:r>
            <w:proofErr w:type="spellEnd"/>
            <w:r w:rsidRPr="00F420B0">
              <w:rPr>
                <w:rFonts w:ascii="Times New Roman" w:hAnsi="Times New Roman" w:cs="Times New Roman"/>
                <w:sz w:val="28"/>
                <w:szCs w:val="28"/>
              </w:rPr>
              <w:t>.:</w:t>
            </w:r>
          </w:p>
          <w:p w14:paraId="639035B9" w14:textId="77777777" w:rsidR="00940247" w:rsidRPr="00F420B0" w:rsidRDefault="00940247" w:rsidP="00940247">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МБ: 376 936,2 тыс. руб., из них:</w:t>
            </w:r>
          </w:p>
          <w:p w14:paraId="2E69EECC" w14:textId="77777777" w:rsidR="00940247" w:rsidRPr="00F420B0" w:rsidRDefault="00940247" w:rsidP="00940247">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2018 год – 47 398,3 тыс. руб.;</w:t>
            </w:r>
          </w:p>
          <w:p w14:paraId="30FAD3DD" w14:textId="77777777" w:rsidR="00940247" w:rsidRPr="00F420B0" w:rsidRDefault="00940247" w:rsidP="00940247">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2019 год – 50 440,8 тыс. руб.</w:t>
            </w:r>
          </w:p>
          <w:p w14:paraId="219E9144" w14:textId="77777777" w:rsidR="00940247" w:rsidRPr="00F420B0" w:rsidRDefault="00940247" w:rsidP="00940247">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2020 год – 51 705,7 тыс. руб.;</w:t>
            </w:r>
          </w:p>
          <w:p w14:paraId="5B379839" w14:textId="77777777" w:rsidR="00940247" w:rsidRPr="00F420B0" w:rsidRDefault="00940247" w:rsidP="00940247">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2021 год – 53 839,0 тыс. руб.</w:t>
            </w:r>
          </w:p>
          <w:p w14:paraId="7ED79739" w14:textId="77777777" w:rsidR="00940247" w:rsidRPr="00F420B0" w:rsidRDefault="00940247" w:rsidP="00940247">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2022 год – 55 795,9 тыс. руб.</w:t>
            </w:r>
          </w:p>
          <w:p w14:paraId="2FD161B7" w14:textId="77777777" w:rsidR="00940247" w:rsidRPr="00F420B0" w:rsidRDefault="00940247" w:rsidP="00940247">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2023 год – 57 823,8тыс. руб.;</w:t>
            </w:r>
          </w:p>
          <w:p w14:paraId="5790013D" w14:textId="0E9E74A3" w:rsidR="00C35014" w:rsidRPr="00F420B0" w:rsidRDefault="00940247" w:rsidP="00940247">
            <w:pPr>
              <w:widowControl w:val="0"/>
              <w:autoSpaceDE w:val="0"/>
              <w:autoSpaceDN w:val="0"/>
              <w:spacing w:after="0" w:line="256" w:lineRule="auto"/>
              <w:rPr>
                <w:rFonts w:ascii="Times New Roman" w:eastAsia="Times New Roman" w:hAnsi="Times New Roman" w:cs="Times New Roman"/>
                <w:sz w:val="28"/>
                <w:szCs w:val="28"/>
              </w:rPr>
            </w:pPr>
            <w:r w:rsidRPr="00F420B0">
              <w:rPr>
                <w:rFonts w:ascii="Times New Roman" w:hAnsi="Times New Roman" w:cs="Times New Roman"/>
                <w:sz w:val="28"/>
                <w:szCs w:val="28"/>
              </w:rPr>
              <w:t>2024 год – 59 932,7 тыс. руб.</w:t>
            </w:r>
          </w:p>
        </w:tc>
      </w:tr>
      <w:tr w:rsidR="00C35014" w:rsidRPr="00F420B0" w14:paraId="3C06E64E" w14:textId="77777777" w:rsidTr="00625E15">
        <w:tc>
          <w:tcPr>
            <w:tcW w:w="2665" w:type="dxa"/>
            <w:tcBorders>
              <w:top w:val="single" w:sz="4" w:space="0" w:color="auto"/>
              <w:left w:val="single" w:sz="4" w:space="0" w:color="auto"/>
              <w:bottom w:val="single" w:sz="4" w:space="0" w:color="auto"/>
              <w:right w:val="single" w:sz="4" w:space="0" w:color="auto"/>
            </w:tcBorders>
            <w:hideMark/>
          </w:tcPr>
          <w:p w14:paraId="0868DFB3" w14:textId="77777777" w:rsidR="00C35014" w:rsidRPr="00F420B0" w:rsidRDefault="00C35014" w:rsidP="00625E15">
            <w:pPr>
              <w:widowControl w:val="0"/>
              <w:autoSpaceDE w:val="0"/>
              <w:autoSpaceDN w:val="0"/>
              <w:spacing w:after="0" w:line="256" w:lineRule="auto"/>
              <w:rPr>
                <w:rFonts w:ascii="Times New Roman" w:eastAsia="Times New Roman" w:hAnsi="Times New Roman" w:cs="Times New Roman"/>
                <w:sz w:val="28"/>
                <w:szCs w:val="28"/>
                <w:highlight w:val="yellow"/>
              </w:rPr>
            </w:pPr>
            <w:r w:rsidRPr="00F420B0">
              <w:rPr>
                <w:rFonts w:ascii="Times New Roman" w:eastAsia="Times New Roman" w:hAnsi="Times New Roman" w:cs="Times New Roman"/>
                <w:sz w:val="28"/>
                <w:szCs w:val="28"/>
              </w:rPr>
              <w:t>Ожидаемые конечные результаты реализации подпрограммы</w:t>
            </w:r>
          </w:p>
        </w:tc>
        <w:tc>
          <w:tcPr>
            <w:tcW w:w="7400" w:type="dxa"/>
            <w:tcBorders>
              <w:top w:val="single" w:sz="4" w:space="0" w:color="auto"/>
              <w:left w:val="single" w:sz="4" w:space="0" w:color="auto"/>
              <w:bottom w:val="single" w:sz="4" w:space="0" w:color="auto"/>
              <w:right w:val="single" w:sz="4" w:space="0" w:color="auto"/>
            </w:tcBorders>
            <w:hideMark/>
          </w:tcPr>
          <w:p w14:paraId="3A5A79FE" w14:textId="77777777" w:rsidR="00C35014" w:rsidRPr="00F420B0" w:rsidRDefault="00C35014" w:rsidP="00625E15">
            <w:pPr>
              <w:widowControl w:val="0"/>
              <w:autoSpaceDE w:val="0"/>
              <w:autoSpaceDN w:val="0"/>
              <w:spacing w:after="0" w:line="256" w:lineRule="auto"/>
              <w:rPr>
                <w:rFonts w:ascii="Times New Roman" w:eastAsia="Times New Roman" w:hAnsi="Times New Roman" w:cs="Times New Roman"/>
                <w:sz w:val="28"/>
                <w:szCs w:val="28"/>
                <w:highlight w:val="yellow"/>
              </w:rPr>
            </w:pPr>
            <w:r w:rsidRPr="00F420B0">
              <w:rPr>
                <w:rFonts w:ascii="Times New Roman" w:eastAsia="Times New Roman" w:hAnsi="Times New Roman" w:cs="Times New Roman"/>
                <w:sz w:val="28"/>
                <w:szCs w:val="28"/>
              </w:rPr>
              <w:t>Доля подразделений ММБУ «ЕДДС», готовых к немедленному реагированию при угрозе возникновения и (или) возникновении чрезвычайных ситуаций – 100%</w:t>
            </w:r>
          </w:p>
        </w:tc>
      </w:tr>
    </w:tbl>
    <w:p w14:paraId="6FBE20CA" w14:textId="77777777" w:rsidR="00C35014" w:rsidRPr="00F420B0" w:rsidRDefault="00C35014" w:rsidP="00C35014">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1. Характеристика проблемы,</w:t>
      </w:r>
    </w:p>
    <w:p w14:paraId="6BFCD925" w14:textId="77777777" w:rsidR="00C35014" w:rsidRPr="00F420B0" w:rsidRDefault="00C35014" w:rsidP="00C350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 решение которой направлена подпрограмма</w:t>
      </w:r>
    </w:p>
    <w:p w14:paraId="5E2352B5"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 границах города Мурманска расположено 28 потенциально опасных объектов, представляющих наибольшую опасность для здоровья и жизни населения, а также окружающей природной среды.</w:t>
      </w:r>
    </w:p>
    <w:p w14:paraId="0C28C3BF"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 2016 году на территории города Мурманска чрезвычайных ситуаций не зарегистрировано, произошло 4 угрозы возникновения чрезвычайных ситуаций, 465 пожаров, 427 дорожно-транспортных происшествий (далее - ДТП), принято 657712 обращений граждан, проведено аварийно-спасательных работ – 718. Обслужено граждан по обращениям 735 чел.</w:t>
      </w:r>
    </w:p>
    <w:p w14:paraId="12EA2FA3" w14:textId="77777777" w:rsidR="00C35014" w:rsidRPr="00F420B0" w:rsidRDefault="00C35014" w:rsidP="00C3501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Аварийно-спасательные работы (АСР) в 2016 году:  </w:t>
      </w:r>
    </w:p>
    <w:p w14:paraId="3D322B00" w14:textId="77777777" w:rsidR="00C35014" w:rsidRPr="00F420B0" w:rsidRDefault="00C35014" w:rsidP="00C3501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а) всего проведено работ – 965, из них:</w:t>
      </w:r>
    </w:p>
    <w:p w14:paraId="48A86DF9" w14:textId="77777777" w:rsidR="00C35014" w:rsidRPr="00F420B0" w:rsidRDefault="00C35014" w:rsidP="00C3501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природного характера – 17;</w:t>
      </w:r>
    </w:p>
    <w:p w14:paraId="008FD489" w14:textId="77777777" w:rsidR="00C35014" w:rsidRPr="00F420B0" w:rsidRDefault="00C35014" w:rsidP="00C3501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техногенного характера – 124;</w:t>
      </w:r>
    </w:p>
    <w:p w14:paraId="28D92E8A" w14:textId="77777777" w:rsidR="00C35014" w:rsidRPr="00F420B0" w:rsidRDefault="00C35014" w:rsidP="00C3501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ДТП – 100;</w:t>
      </w:r>
    </w:p>
    <w:p w14:paraId="2EDB2267" w14:textId="77777777" w:rsidR="00C35014" w:rsidRPr="00F420B0" w:rsidRDefault="00C35014" w:rsidP="00C3501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бытовых работ – 735;</w:t>
      </w:r>
    </w:p>
    <w:p w14:paraId="27C38639" w14:textId="77777777" w:rsidR="00C35014" w:rsidRPr="00F420B0" w:rsidRDefault="00C35014" w:rsidP="00C3501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ложных выездов – 88;</w:t>
      </w:r>
    </w:p>
    <w:p w14:paraId="13010EC4" w14:textId="77777777" w:rsidR="00C35014" w:rsidRPr="00F420B0" w:rsidRDefault="00C35014" w:rsidP="00C3501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б) всего пострадало граждан – 501 чел., из них: </w:t>
      </w:r>
    </w:p>
    <w:p w14:paraId="2AA02D10" w14:textId="77777777" w:rsidR="00C35014" w:rsidRPr="00F420B0" w:rsidRDefault="00C35014" w:rsidP="00C3501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оказана помощь (спасено) – 426 чел.;</w:t>
      </w:r>
    </w:p>
    <w:p w14:paraId="5DED9551" w14:textId="77777777" w:rsidR="00C35014" w:rsidRPr="00F420B0" w:rsidRDefault="00C35014" w:rsidP="00C3501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погибло – 75 чел.;</w:t>
      </w:r>
    </w:p>
    <w:p w14:paraId="7E862617" w14:textId="77777777" w:rsidR="00C35014" w:rsidRPr="00F420B0" w:rsidRDefault="00C35014" w:rsidP="00C3501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пропало без вести – 0 чел.</w:t>
      </w:r>
    </w:p>
    <w:p w14:paraId="7B704AD2" w14:textId="77777777" w:rsidR="00C35014" w:rsidRPr="00F420B0" w:rsidRDefault="00C35014" w:rsidP="00C3501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 обслужено (обеспечена безопасность, проведены беседы и занятия) – с 1850 гражданами.</w:t>
      </w:r>
    </w:p>
    <w:p w14:paraId="1DF34DE8" w14:textId="77777777" w:rsidR="00C35014" w:rsidRPr="00F420B0" w:rsidRDefault="00C35014" w:rsidP="00C3501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Были проведены 14 профилактических работ на территории муниципального образования город Мурманск.</w:t>
      </w:r>
    </w:p>
    <w:p w14:paraId="1A007B40" w14:textId="77777777" w:rsidR="00C35014" w:rsidRPr="00F420B0" w:rsidRDefault="00C35014" w:rsidP="00C35014">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p>
    <w:p w14:paraId="1F85020C" w14:textId="77777777" w:rsidR="00C35014" w:rsidRPr="00F420B0" w:rsidRDefault="00C35014" w:rsidP="00C35014">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 Основные цели и задачи подпрограммы, целевые показатели</w:t>
      </w:r>
    </w:p>
    <w:p w14:paraId="4CAC37E3" w14:textId="77777777" w:rsidR="00C35014" w:rsidRPr="00F420B0" w:rsidRDefault="00C35014" w:rsidP="00C350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(индикаторы) реализации подпрограммы</w:t>
      </w:r>
    </w:p>
    <w:p w14:paraId="05E8DBC8" w14:textId="77777777" w:rsidR="00C35014" w:rsidRPr="00F420B0" w:rsidRDefault="00C35014" w:rsidP="00C3501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560"/>
        <w:gridCol w:w="708"/>
        <w:gridCol w:w="993"/>
        <w:gridCol w:w="992"/>
        <w:gridCol w:w="944"/>
        <w:gridCol w:w="1053"/>
        <w:gridCol w:w="944"/>
        <w:gridCol w:w="946"/>
        <w:gridCol w:w="949"/>
        <w:gridCol w:w="673"/>
        <w:gridCol w:w="20"/>
        <w:gridCol w:w="567"/>
      </w:tblGrid>
      <w:tr w:rsidR="00C35014" w:rsidRPr="007A637F" w14:paraId="5B5265F5" w14:textId="77777777" w:rsidTr="00625E15">
        <w:trPr>
          <w:trHeight w:val="367"/>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514432BD"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w:t>
            </w:r>
          </w:p>
          <w:p w14:paraId="405B6782"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п/п</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D9EC0D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Цель, задачи и показатели (индикаторы)</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1E57DC8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 изм.</w:t>
            </w:r>
          </w:p>
        </w:tc>
        <w:tc>
          <w:tcPr>
            <w:tcW w:w="8081" w:type="dxa"/>
            <w:gridSpan w:val="10"/>
            <w:tcBorders>
              <w:top w:val="single" w:sz="4" w:space="0" w:color="auto"/>
              <w:left w:val="single" w:sz="4" w:space="0" w:color="auto"/>
              <w:bottom w:val="single" w:sz="4" w:space="0" w:color="auto"/>
              <w:right w:val="single" w:sz="4" w:space="0" w:color="auto"/>
            </w:tcBorders>
            <w:vAlign w:val="center"/>
            <w:hideMark/>
          </w:tcPr>
          <w:p w14:paraId="2BB50A2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Значение показателя (индикатора)</w:t>
            </w:r>
          </w:p>
        </w:tc>
      </w:tr>
      <w:tr w:rsidR="00C35014" w:rsidRPr="007A637F" w14:paraId="50ADDD1F" w14:textId="77777777" w:rsidTr="00625E15">
        <w:trPr>
          <w:trHeight w:val="48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31E5D45"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ECDDCF"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061B74"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5580609"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Отчетный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EC596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Текущий год</w:t>
            </w:r>
          </w:p>
        </w:tc>
        <w:tc>
          <w:tcPr>
            <w:tcW w:w="6096" w:type="dxa"/>
            <w:gridSpan w:val="8"/>
            <w:tcBorders>
              <w:top w:val="single" w:sz="4" w:space="0" w:color="auto"/>
              <w:left w:val="single" w:sz="4" w:space="0" w:color="auto"/>
              <w:bottom w:val="single" w:sz="4" w:space="0" w:color="auto"/>
              <w:right w:val="single" w:sz="4" w:space="0" w:color="auto"/>
            </w:tcBorders>
            <w:vAlign w:val="center"/>
            <w:hideMark/>
          </w:tcPr>
          <w:p w14:paraId="522E2E2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Годы реализации подпрограммы</w:t>
            </w:r>
          </w:p>
        </w:tc>
      </w:tr>
      <w:tr w:rsidR="00C35014" w:rsidRPr="007A637F" w14:paraId="74478C32" w14:textId="77777777" w:rsidTr="00625E15">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908BC43"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F2B338E"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7658090"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C01F412"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FD35A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2017</w:t>
            </w:r>
          </w:p>
        </w:tc>
        <w:tc>
          <w:tcPr>
            <w:tcW w:w="944" w:type="dxa"/>
            <w:tcBorders>
              <w:top w:val="single" w:sz="4" w:space="0" w:color="auto"/>
              <w:left w:val="single" w:sz="4" w:space="0" w:color="auto"/>
              <w:bottom w:val="single" w:sz="4" w:space="0" w:color="auto"/>
              <w:right w:val="single" w:sz="4" w:space="0" w:color="auto"/>
            </w:tcBorders>
            <w:vAlign w:val="center"/>
            <w:hideMark/>
          </w:tcPr>
          <w:p w14:paraId="09FF01F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2018</w:t>
            </w:r>
          </w:p>
        </w:tc>
        <w:tc>
          <w:tcPr>
            <w:tcW w:w="1053" w:type="dxa"/>
            <w:tcBorders>
              <w:top w:val="single" w:sz="4" w:space="0" w:color="auto"/>
              <w:left w:val="single" w:sz="4" w:space="0" w:color="auto"/>
              <w:bottom w:val="single" w:sz="4" w:space="0" w:color="auto"/>
              <w:right w:val="single" w:sz="4" w:space="0" w:color="auto"/>
            </w:tcBorders>
            <w:vAlign w:val="center"/>
            <w:hideMark/>
          </w:tcPr>
          <w:p w14:paraId="16F9FA4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2019</w:t>
            </w:r>
          </w:p>
        </w:tc>
        <w:tc>
          <w:tcPr>
            <w:tcW w:w="944" w:type="dxa"/>
            <w:tcBorders>
              <w:top w:val="single" w:sz="4" w:space="0" w:color="auto"/>
              <w:left w:val="single" w:sz="4" w:space="0" w:color="auto"/>
              <w:bottom w:val="single" w:sz="4" w:space="0" w:color="auto"/>
              <w:right w:val="single" w:sz="4" w:space="0" w:color="auto"/>
            </w:tcBorders>
            <w:vAlign w:val="center"/>
            <w:hideMark/>
          </w:tcPr>
          <w:p w14:paraId="0F024D9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2020</w:t>
            </w:r>
          </w:p>
        </w:tc>
        <w:tc>
          <w:tcPr>
            <w:tcW w:w="946" w:type="dxa"/>
            <w:tcBorders>
              <w:top w:val="single" w:sz="4" w:space="0" w:color="auto"/>
              <w:left w:val="single" w:sz="4" w:space="0" w:color="auto"/>
              <w:bottom w:val="single" w:sz="4" w:space="0" w:color="auto"/>
              <w:right w:val="single" w:sz="4" w:space="0" w:color="auto"/>
            </w:tcBorders>
            <w:vAlign w:val="center"/>
            <w:hideMark/>
          </w:tcPr>
          <w:p w14:paraId="666708E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2021</w:t>
            </w:r>
          </w:p>
        </w:tc>
        <w:tc>
          <w:tcPr>
            <w:tcW w:w="949" w:type="dxa"/>
            <w:tcBorders>
              <w:top w:val="single" w:sz="4" w:space="0" w:color="auto"/>
              <w:left w:val="single" w:sz="4" w:space="0" w:color="auto"/>
              <w:bottom w:val="single" w:sz="4" w:space="0" w:color="auto"/>
              <w:right w:val="single" w:sz="4" w:space="0" w:color="auto"/>
            </w:tcBorders>
            <w:vAlign w:val="center"/>
            <w:hideMark/>
          </w:tcPr>
          <w:p w14:paraId="19CE1DA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2022</w:t>
            </w:r>
          </w:p>
        </w:tc>
        <w:tc>
          <w:tcPr>
            <w:tcW w:w="673" w:type="dxa"/>
            <w:tcBorders>
              <w:top w:val="single" w:sz="4" w:space="0" w:color="auto"/>
              <w:left w:val="single" w:sz="4" w:space="0" w:color="auto"/>
              <w:bottom w:val="single" w:sz="4" w:space="0" w:color="auto"/>
              <w:right w:val="single" w:sz="4" w:space="0" w:color="auto"/>
            </w:tcBorders>
            <w:vAlign w:val="center"/>
            <w:hideMark/>
          </w:tcPr>
          <w:p w14:paraId="13535F7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2023</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00811D2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2024</w:t>
            </w:r>
          </w:p>
        </w:tc>
      </w:tr>
      <w:tr w:rsidR="00C35014" w:rsidRPr="007A637F" w14:paraId="07112299" w14:textId="77777777" w:rsidTr="00625E15">
        <w:trPr>
          <w:trHeight w:val="262"/>
        </w:trPr>
        <w:tc>
          <w:tcPr>
            <w:tcW w:w="425" w:type="dxa"/>
            <w:tcBorders>
              <w:top w:val="single" w:sz="4" w:space="0" w:color="auto"/>
              <w:left w:val="single" w:sz="4" w:space="0" w:color="auto"/>
              <w:bottom w:val="single" w:sz="4" w:space="0" w:color="auto"/>
              <w:right w:val="single" w:sz="4" w:space="0" w:color="auto"/>
            </w:tcBorders>
            <w:vAlign w:val="center"/>
            <w:hideMark/>
          </w:tcPr>
          <w:p w14:paraId="77DA5B1D"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E6642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9C959E"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248E6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774A7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5</w:t>
            </w:r>
          </w:p>
        </w:tc>
        <w:tc>
          <w:tcPr>
            <w:tcW w:w="944" w:type="dxa"/>
            <w:tcBorders>
              <w:top w:val="single" w:sz="4" w:space="0" w:color="auto"/>
              <w:left w:val="single" w:sz="4" w:space="0" w:color="auto"/>
              <w:bottom w:val="single" w:sz="4" w:space="0" w:color="auto"/>
              <w:right w:val="single" w:sz="4" w:space="0" w:color="auto"/>
            </w:tcBorders>
            <w:vAlign w:val="center"/>
            <w:hideMark/>
          </w:tcPr>
          <w:p w14:paraId="516FF97D"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6</w:t>
            </w:r>
          </w:p>
        </w:tc>
        <w:tc>
          <w:tcPr>
            <w:tcW w:w="1053" w:type="dxa"/>
            <w:tcBorders>
              <w:top w:val="single" w:sz="4" w:space="0" w:color="auto"/>
              <w:left w:val="single" w:sz="4" w:space="0" w:color="auto"/>
              <w:bottom w:val="single" w:sz="4" w:space="0" w:color="auto"/>
              <w:right w:val="single" w:sz="4" w:space="0" w:color="auto"/>
            </w:tcBorders>
            <w:vAlign w:val="center"/>
            <w:hideMark/>
          </w:tcPr>
          <w:p w14:paraId="4FC316D6"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7</w:t>
            </w:r>
          </w:p>
        </w:tc>
        <w:tc>
          <w:tcPr>
            <w:tcW w:w="944" w:type="dxa"/>
            <w:tcBorders>
              <w:top w:val="single" w:sz="4" w:space="0" w:color="auto"/>
              <w:left w:val="single" w:sz="4" w:space="0" w:color="auto"/>
              <w:bottom w:val="single" w:sz="4" w:space="0" w:color="auto"/>
              <w:right w:val="single" w:sz="4" w:space="0" w:color="auto"/>
            </w:tcBorders>
            <w:vAlign w:val="center"/>
            <w:hideMark/>
          </w:tcPr>
          <w:p w14:paraId="0A4FF53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8</w:t>
            </w:r>
          </w:p>
        </w:tc>
        <w:tc>
          <w:tcPr>
            <w:tcW w:w="946" w:type="dxa"/>
            <w:tcBorders>
              <w:top w:val="single" w:sz="4" w:space="0" w:color="auto"/>
              <w:left w:val="single" w:sz="4" w:space="0" w:color="auto"/>
              <w:bottom w:val="single" w:sz="4" w:space="0" w:color="auto"/>
              <w:right w:val="single" w:sz="4" w:space="0" w:color="auto"/>
            </w:tcBorders>
            <w:vAlign w:val="center"/>
            <w:hideMark/>
          </w:tcPr>
          <w:p w14:paraId="387E56C2"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9</w:t>
            </w:r>
          </w:p>
        </w:tc>
        <w:tc>
          <w:tcPr>
            <w:tcW w:w="949" w:type="dxa"/>
            <w:tcBorders>
              <w:top w:val="single" w:sz="4" w:space="0" w:color="auto"/>
              <w:left w:val="single" w:sz="4" w:space="0" w:color="auto"/>
              <w:bottom w:val="single" w:sz="4" w:space="0" w:color="auto"/>
              <w:right w:val="single" w:sz="4" w:space="0" w:color="auto"/>
            </w:tcBorders>
            <w:vAlign w:val="center"/>
            <w:hideMark/>
          </w:tcPr>
          <w:p w14:paraId="61D310E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14:paraId="793CC2F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11</w:t>
            </w:r>
          </w:p>
        </w:tc>
        <w:tc>
          <w:tcPr>
            <w:tcW w:w="567" w:type="dxa"/>
            <w:tcBorders>
              <w:top w:val="single" w:sz="4" w:space="0" w:color="auto"/>
              <w:left w:val="single" w:sz="4" w:space="0" w:color="auto"/>
              <w:bottom w:val="single" w:sz="4" w:space="0" w:color="auto"/>
              <w:right w:val="single" w:sz="4" w:space="0" w:color="auto"/>
            </w:tcBorders>
            <w:hideMark/>
          </w:tcPr>
          <w:p w14:paraId="2B0F5A8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12</w:t>
            </w:r>
          </w:p>
        </w:tc>
      </w:tr>
      <w:tr w:rsidR="00C35014" w:rsidRPr="007A637F" w14:paraId="5E072633" w14:textId="77777777" w:rsidTr="00625E15">
        <w:trPr>
          <w:trHeight w:val="524"/>
        </w:trPr>
        <w:tc>
          <w:tcPr>
            <w:tcW w:w="10774" w:type="dxa"/>
            <w:gridSpan w:val="13"/>
            <w:tcBorders>
              <w:top w:val="single" w:sz="4" w:space="0" w:color="auto"/>
              <w:left w:val="single" w:sz="4" w:space="0" w:color="auto"/>
              <w:bottom w:val="single" w:sz="4" w:space="0" w:color="auto"/>
              <w:right w:val="single" w:sz="4" w:space="0" w:color="auto"/>
            </w:tcBorders>
            <w:hideMark/>
          </w:tcPr>
          <w:p w14:paraId="3768FF7B"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Цель: повышение уровня защищенности граждан от чрезвычайных ситуаций природного и техногенного характера</w:t>
            </w:r>
          </w:p>
          <w:p w14:paraId="521DD87D"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p>
        </w:tc>
      </w:tr>
      <w:tr w:rsidR="00C35014" w:rsidRPr="007A637F" w14:paraId="59567F7D" w14:textId="77777777" w:rsidTr="00625E15">
        <w:trPr>
          <w:trHeight w:val="3184"/>
        </w:trPr>
        <w:tc>
          <w:tcPr>
            <w:tcW w:w="425" w:type="dxa"/>
            <w:tcBorders>
              <w:top w:val="single" w:sz="4" w:space="0" w:color="auto"/>
              <w:left w:val="single" w:sz="4" w:space="0" w:color="auto"/>
              <w:bottom w:val="single" w:sz="4" w:space="0" w:color="auto"/>
              <w:right w:val="single" w:sz="4" w:space="0" w:color="auto"/>
            </w:tcBorders>
            <w:hideMark/>
          </w:tcPr>
          <w:p w14:paraId="535156D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560" w:type="dxa"/>
            <w:tcBorders>
              <w:top w:val="single" w:sz="4" w:space="0" w:color="auto"/>
              <w:left w:val="single" w:sz="4" w:space="0" w:color="auto"/>
              <w:bottom w:val="single" w:sz="4" w:space="0" w:color="auto"/>
              <w:right w:val="single" w:sz="4" w:space="0" w:color="auto"/>
            </w:tcBorders>
            <w:hideMark/>
          </w:tcPr>
          <w:p w14:paraId="727DF1B6"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Доля подразделений ММБУ «ЕДДС», готовых к немедленному реагированию при угрозе возникновения и (или) возникновении чрезвычайных ситуаций</w:t>
            </w:r>
          </w:p>
        </w:tc>
        <w:tc>
          <w:tcPr>
            <w:tcW w:w="708" w:type="dxa"/>
            <w:tcBorders>
              <w:top w:val="single" w:sz="4" w:space="0" w:color="auto"/>
              <w:left w:val="single" w:sz="4" w:space="0" w:color="auto"/>
              <w:bottom w:val="single" w:sz="4" w:space="0" w:color="auto"/>
              <w:right w:val="single" w:sz="4" w:space="0" w:color="auto"/>
            </w:tcBorders>
            <w:hideMark/>
          </w:tcPr>
          <w:p w14:paraId="64AED15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w:t>
            </w:r>
          </w:p>
        </w:tc>
        <w:tc>
          <w:tcPr>
            <w:tcW w:w="993" w:type="dxa"/>
            <w:tcBorders>
              <w:top w:val="single" w:sz="4" w:space="0" w:color="auto"/>
              <w:left w:val="single" w:sz="4" w:space="0" w:color="auto"/>
              <w:bottom w:val="single" w:sz="4" w:space="0" w:color="auto"/>
              <w:right w:val="single" w:sz="4" w:space="0" w:color="auto"/>
            </w:tcBorders>
            <w:hideMark/>
          </w:tcPr>
          <w:p w14:paraId="21A305E7"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100</w:t>
            </w:r>
          </w:p>
        </w:tc>
        <w:tc>
          <w:tcPr>
            <w:tcW w:w="992" w:type="dxa"/>
            <w:tcBorders>
              <w:top w:val="single" w:sz="4" w:space="0" w:color="auto"/>
              <w:left w:val="single" w:sz="4" w:space="0" w:color="auto"/>
              <w:bottom w:val="single" w:sz="4" w:space="0" w:color="auto"/>
              <w:right w:val="single" w:sz="4" w:space="0" w:color="auto"/>
            </w:tcBorders>
            <w:hideMark/>
          </w:tcPr>
          <w:p w14:paraId="062620F9"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100</w:t>
            </w:r>
          </w:p>
        </w:tc>
        <w:tc>
          <w:tcPr>
            <w:tcW w:w="944" w:type="dxa"/>
            <w:tcBorders>
              <w:top w:val="single" w:sz="4" w:space="0" w:color="auto"/>
              <w:left w:val="single" w:sz="4" w:space="0" w:color="auto"/>
              <w:bottom w:val="single" w:sz="4" w:space="0" w:color="auto"/>
              <w:right w:val="single" w:sz="4" w:space="0" w:color="auto"/>
            </w:tcBorders>
            <w:hideMark/>
          </w:tcPr>
          <w:p w14:paraId="7FCBB0D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100</w:t>
            </w:r>
          </w:p>
        </w:tc>
        <w:tc>
          <w:tcPr>
            <w:tcW w:w="1053" w:type="dxa"/>
            <w:tcBorders>
              <w:top w:val="single" w:sz="4" w:space="0" w:color="auto"/>
              <w:left w:val="single" w:sz="4" w:space="0" w:color="auto"/>
              <w:bottom w:val="single" w:sz="4" w:space="0" w:color="auto"/>
              <w:right w:val="single" w:sz="4" w:space="0" w:color="auto"/>
            </w:tcBorders>
            <w:hideMark/>
          </w:tcPr>
          <w:p w14:paraId="444B434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100</w:t>
            </w:r>
          </w:p>
        </w:tc>
        <w:tc>
          <w:tcPr>
            <w:tcW w:w="944" w:type="dxa"/>
            <w:tcBorders>
              <w:top w:val="single" w:sz="4" w:space="0" w:color="auto"/>
              <w:left w:val="single" w:sz="4" w:space="0" w:color="auto"/>
              <w:bottom w:val="single" w:sz="4" w:space="0" w:color="auto"/>
              <w:right w:val="single" w:sz="4" w:space="0" w:color="auto"/>
            </w:tcBorders>
            <w:hideMark/>
          </w:tcPr>
          <w:p w14:paraId="165FDBD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100</w:t>
            </w:r>
          </w:p>
        </w:tc>
        <w:tc>
          <w:tcPr>
            <w:tcW w:w="946" w:type="dxa"/>
            <w:tcBorders>
              <w:top w:val="single" w:sz="4" w:space="0" w:color="auto"/>
              <w:left w:val="single" w:sz="4" w:space="0" w:color="auto"/>
              <w:bottom w:val="single" w:sz="4" w:space="0" w:color="auto"/>
              <w:right w:val="single" w:sz="4" w:space="0" w:color="auto"/>
            </w:tcBorders>
            <w:hideMark/>
          </w:tcPr>
          <w:p w14:paraId="7682C9E2"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100</w:t>
            </w:r>
          </w:p>
        </w:tc>
        <w:tc>
          <w:tcPr>
            <w:tcW w:w="949" w:type="dxa"/>
            <w:tcBorders>
              <w:top w:val="single" w:sz="4" w:space="0" w:color="auto"/>
              <w:left w:val="single" w:sz="4" w:space="0" w:color="auto"/>
              <w:bottom w:val="single" w:sz="4" w:space="0" w:color="auto"/>
              <w:right w:val="single" w:sz="4" w:space="0" w:color="auto"/>
            </w:tcBorders>
            <w:hideMark/>
          </w:tcPr>
          <w:p w14:paraId="1287D512"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100</w:t>
            </w:r>
          </w:p>
        </w:tc>
        <w:tc>
          <w:tcPr>
            <w:tcW w:w="693" w:type="dxa"/>
            <w:gridSpan w:val="2"/>
            <w:tcBorders>
              <w:top w:val="single" w:sz="4" w:space="0" w:color="auto"/>
              <w:left w:val="single" w:sz="4" w:space="0" w:color="auto"/>
              <w:bottom w:val="single" w:sz="4" w:space="0" w:color="auto"/>
              <w:right w:val="single" w:sz="4" w:space="0" w:color="auto"/>
            </w:tcBorders>
            <w:hideMark/>
          </w:tcPr>
          <w:p w14:paraId="0005D1A9"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100</w:t>
            </w:r>
          </w:p>
        </w:tc>
        <w:tc>
          <w:tcPr>
            <w:tcW w:w="567" w:type="dxa"/>
            <w:tcBorders>
              <w:top w:val="single" w:sz="4" w:space="0" w:color="auto"/>
              <w:left w:val="single" w:sz="4" w:space="0" w:color="auto"/>
              <w:bottom w:val="single" w:sz="4" w:space="0" w:color="auto"/>
              <w:right w:val="single" w:sz="4" w:space="0" w:color="auto"/>
            </w:tcBorders>
            <w:hideMark/>
          </w:tcPr>
          <w:p w14:paraId="7A48E3C2"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100</w:t>
            </w:r>
          </w:p>
        </w:tc>
      </w:tr>
    </w:tbl>
    <w:p w14:paraId="6665C955" w14:textId="77777777" w:rsidR="00C35014" w:rsidRPr="00F420B0" w:rsidRDefault="00C35014" w:rsidP="00C350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9E9A36F" w14:textId="77777777" w:rsidR="00C35014" w:rsidRPr="00F420B0" w:rsidRDefault="00C35014" w:rsidP="00C350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32FC632" w14:textId="77777777" w:rsidR="00C35014" w:rsidRPr="00F420B0" w:rsidRDefault="00C35014" w:rsidP="00C350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AD34315" w14:textId="77777777" w:rsidR="00C35014" w:rsidRPr="00F420B0" w:rsidRDefault="00C35014" w:rsidP="00C35014">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C35014" w:rsidRPr="00F420B0" w:rsidSect="00625E15">
          <w:pgSz w:w="11905" w:h="16838"/>
          <w:pgMar w:top="851" w:right="709" w:bottom="568" w:left="1135" w:header="0" w:footer="0" w:gutter="0"/>
          <w:pgNumType w:start="1"/>
          <w:cols w:space="720"/>
          <w:titlePg/>
          <w:docGrid w:linePitch="299"/>
        </w:sectPr>
      </w:pPr>
    </w:p>
    <w:p w14:paraId="35C14B14" w14:textId="77777777" w:rsidR="00C35014" w:rsidRPr="00F420B0" w:rsidRDefault="00C35014" w:rsidP="00C35014">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 Перечень основных мероприятий подпрограммы</w:t>
      </w:r>
    </w:p>
    <w:p w14:paraId="536A1EEC" w14:textId="77777777" w:rsidR="00C35014" w:rsidRPr="00F420B0" w:rsidRDefault="00C35014" w:rsidP="00C35014">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p>
    <w:p w14:paraId="293129B7" w14:textId="77777777" w:rsidR="00C35014" w:rsidRPr="00F420B0" w:rsidRDefault="00C35014" w:rsidP="00C35014">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3.1. Перечень основных мероприятий подпрограммы на 2018 – 2021 годы </w:t>
      </w:r>
    </w:p>
    <w:tbl>
      <w:tblPr>
        <w:tblW w:w="160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701"/>
        <w:gridCol w:w="1146"/>
        <w:gridCol w:w="981"/>
        <w:gridCol w:w="992"/>
        <w:gridCol w:w="992"/>
        <w:gridCol w:w="992"/>
        <w:gridCol w:w="993"/>
        <w:gridCol w:w="992"/>
        <w:gridCol w:w="2268"/>
        <w:gridCol w:w="851"/>
        <w:gridCol w:w="709"/>
        <w:gridCol w:w="708"/>
        <w:gridCol w:w="806"/>
        <w:gridCol w:w="45"/>
        <w:gridCol w:w="1414"/>
      </w:tblGrid>
      <w:tr w:rsidR="005A5D99" w:rsidRPr="007A637F" w14:paraId="53EC4688" w14:textId="77777777" w:rsidTr="007A637F">
        <w:trPr>
          <w:tblHeader/>
        </w:trPr>
        <w:tc>
          <w:tcPr>
            <w:tcW w:w="426" w:type="dxa"/>
            <w:vMerge w:val="restart"/>
            <w:vAlign w:val="center"/>
          </w:tcPr>
          <w:p w14:paraId="21590BC7"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п/п</w:t>
            </w:r>
          </w:p>
        </w:tc>
        <w:tc>
          <w:tcPr>
            <w:tcW w:w="1701" w:type="dxa"/>
            <w:vMerge w:val="restart"/>
            <w:vAlign w:val="center"/>
          </w:tcPr>
          <w:p w14:paraId="7025878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Цель, задачи, основные мероприятия</w:t>
            </w:r>
          </w:p>
        </w:tc>
        <w:tc>
          <w:tcPr>
            <w:tcW w:w="1146" w:type="dxa"/>
            <w:vMerge w:val="restart"/>
            <w:vAlign w:val="center"/>
          </w:tcPr>
          <w:p w14:paraId="6ACDA67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Срок выполнения (квартал, год)</w:t>
            </w:r>
          </w:p>
        </w:tc>
        <w:tc>
          <w:tcPr>
            <w:tcW w:w="981" w:type="dxa"/>
            <w:vMerge w:val="restart"/>
            <w:vAlign w:val="center"/>
          </w:tcPr>
          <w:p w14:paraId="6E778A9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Источники финансирования</w:t>
            </w:r>
          </w:p>
        </w:tc>
        <w:tc>
          <w:tcPr>
            <w:tcW w:w="4961" w:type="dxa"/>
            <w:gridSpan w:val="5"/>
            <w:vAlign w:val="center"/>
          </w:tcPr>
          <w:p w14:paraId="7B0C32E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Объемы финансирования, тыс. руб.</w:t>
            </w:r>
          </w:p>
        </w:tc>
        <w:tc>
          <w:tcPr>
            <w:tcW w:w="5342" w:type="dxa"/>
            <w:gridSpan w:val="5"/>
            <w:vAlign w:val="center"/>
          </w:tcPr>
          <w:p w14:paraId="1E096105"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Показатели (индикаторы) результативности выполнения основных мероприятий</w:t>
            </w:r>
          </w:p>
        </w:tc>
        <w:tc>
          <w:tcPr>
            <w:tcW w:w="1459" w:type="dxa"/>
            <w:gridSpan w:val="2"/>
            <w:vMerge w:val="restart"/>
            <w:vAlign w:val="center"/>
          </w:tcPr>
          <w:p w14:paraId="68DBD0F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Перечень организаций, участвующих в реализации основных мероприятий</w:t>
            </w:r>
          </w:p>
        </w:tc>
      </w:tr>
      <w:tr w:rsidR="005A5D99" w:rsidRPr="007A637F" w14:paraId="71FF11F0" w14:textId="77777777" w:rsidTr="007A637F">
        <w:trPr>
          <w:tblHeader/>
        </w:trPr>
        <w:tc>
          <w:tcPr>
            <w:tcW w:w="426" w:type="dxa"/>
            <w:vMerge/>
          </w:tcPr>
          <w:p w14:paraId="2A5AAF17" w14:textId="77777777" w:rsidR="005A5D99" w:rsidRPr="007A637F" w:rsidRDefault="005A5D99" w:rsidP="00852180">
            <w:pPr>
              <w:rPr>
                <w:rFonts w:ascii="Times New Roman" w:hAnsi="Times New Roman" w:cs="Times New Roman"/>
                <w:szCs w:val="28"/>
              </w:rPr>
            </w:pPr>
          </w:p>
        </w:tc>
        <w:tc>
          <w:tcPr>
            <w:tcW w:w="1701" w:type="dxa"/>
            <w:vMerge/>
          </w:tcPr>
          <w:p w14:paraId="73FBDD78" w14:textId="77777777" w:rsidR="005A5D99" w:rsidRPr="007A637F" w:rsidRDefault="005A5D99" w:rsidP="00852180">
            <w:pPr>
              <w:rPr>
                <w:rFonts w:ascii="Times New Roman" w:hAnsi="Times New Roman" w:cs="Times New Roman"/>
                <w:szCs w:val="28"/>
              </w:rPr>
            </w:pPr>
          </w:p>
        </w:tc>
        <w:tc>
          <w:tcPr>
            <w:tcW w:w="1146" w:type="dxa"/>
            <w:vMerge/>
          </w:tcPr>
          <w:p w14:paraId="206C35D0" w14:textId="77777777" w:rsidR="005A5D99" w:rsidRPr="007A637F" w:rsidRDefault="005A5D99" w:rsidP="00852180">
            <w:pPr>
              <w:rPr>
                <w:rFonts w:ascii="Times New Roman" w:hAnsi="Times New Roman" w:cs="Times New Roman"/>
                <w:szCs w:val="28"/>
              </w:rPr>
            </w:pPr>
          </w:p>
        </w:tc>
        <w:tc>
          <w:tcPr>
            <w:tcW w:w="981" w:type="dxa"/>
            <w:vMerge/>
          </w:tcPr>
          <w:p w14:paraId="725931B8" w14:textId="77777777" w:rsidR="005A5D99" w:rsidRPr="007A637F" w:rsidRDefault="005A5D99" w:rsidP="00852180">
            <w:pPr>
              <w:rPr>
                <w:rFonts w:ascii="Times New Roman" w:hAnsi="Times New Roman" w:cs="Times New Roman"/>
                <w:szCs w:val="28"/>
              </w:rPr>
            </w:pPr>
          </w:p>
        </w:tc>
        <w:tc>
          <w:tcPr>
            <w:tcW w:w="992" w:type="dxa"/>
            <w:vAlign w:val="center"/>
          </w:tcPr>
          <w:p w14:paraId="62D552C8"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Всего</w:t>
            </w:r>
          </w:p>
        </w:tc>
        <w:tc>
          <w:tcPr>
            <w:tcW w:w="992" w:type="dxa"/>
            <w:vAlign w:val="center"/>
          </w:tcPr>
          <w:p w14:paraId="2CD5B51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2018 год</w:t>
            </w:r>
          </w:p>
        </w:tc>
        <w:tc>
          <w:tcPr>
            <w:tcW w:w="992" w:type="dxa"/>
            <w:vAlign w:val="center"/>
          </w:tcPr>
          <w:p w14:paraId="1D905B6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2019 год</w:t>
            </w:r>
          </w:p>
        </w:tc>
        <w:tc>
          <w:tcPr>
            <w:tcW w:w="993" w:type="dxa"/>
            <w:vAlign w:val="center"/>
          </w:tcPr>
          <w:p w14:paraId="460EDBBA" w14:textId="77777777" w:rsidR="005A5D99" w:rsidRPr="007A637F" w:rsidRDefault="005A5D99" w:rsidP="00852180">
            <w:pPr>
              <w:widowControl w:val="0"/>
              <w:tabs>
                <w:tab w:val="left" w:pos="222"/>
              </w:tabs>
              <w:autoSpaceDE w:val="0"/>
              <w:autoSpaceDN w:val="0"/>
              <w:spacing w:after="0" w:line="240" w:lineRule="auto"/>
              <w:ind w:left="363" w:hanging="960"/>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         2020 год</w:t>
            </w:r>
          </w:p>
        </w:tc>
        <w:tc>
          <w:tcPr>
            <w:tcW w:w="992" w:type="dxa"/>
            <w:vAlign w:val="center"/>
          </w:tcPr>
          <w:p w14:paraId="43104497" w14:textId="77777777" w:rsidR="005A5D99" w:rsidRPr="007A637F" w:rsidRDefault="005A5D99" w:rsidP="00852180">
            <w:pPr>
              <w:widowControl w:val="0"/>
              <w:autoSpaceDE w:val="0"/>
              <w:autoSpaceDN w:val="0"/>
              <w:spacing w:after="0" w:line="240" w:lineRule="auto"/>
              <w:ind w:left="647" w:hanging="1102"/>
              <w:jc w:val="right"/>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2021 год</w:t>
            </w:r>
          </w:p>
        </w:tc>
        <w:tc>
          <w:tcPr>
            <w:tcW w:w="2268" w:type="dxa"/>
            <w:vAlign w:val="center"/>
          </w:tcPr>
          <w:p w14:paraId="62241C6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Наименование показателя, ед. измерения</w:t>
            </w:r>
          </w:p>
        </w:tc>
        <w:tc>
          <w:tcPr>
            <w:tcW w:w="851" w:type="dxa"/>
            <w:vAlign w:val="center"/>
          </w:tcPr>
          <w:p w14:paraId="1E62D3E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2018 год</w:t>
            </w:r>
          </w:p>
        </w:tc>
        <w:tc>
          <w:tcPr>
            <w:tcW w:w="709" w:type="dxa"/>
            <w:vAlign w:val="center"/>
          </w:tcPr>
          <w:p w14:paraId="5067B34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2019 год</w:t>
            </w:r>
          </w:p>
        </w:tc>
        <w:tc>
          <w:tcPr>
            <w:tcW w:w="708" w:type="dxa"/>
            <w:vAlign w:val="center"/>
          </w:tcPr>
          <w:p w14:paraId="3556C39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2020 год</w:t>
            </w:r>
          </w:p>
        </w:tc>
        <w:tc>
          <w:tcPr>
            <w:tcW w:w="806" w:type="dxa"/>
            <w:vAlign w:val="center"/>
          </w:tcPr>
          <w:p w14:paraId="5C9AC5F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2021 год</w:t>
            </w:r>
          </w:p>
        </w:tc>
        <w:tc>
          <w:tcPr>
            <w:tcW w:w="1459" w:type="dxa"/>
            <w:gridSpan w:val="2"/>
            <w:vMerge/>
          </w:tcPr>
          <w:p w14:paraId="38AA229F"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r>
      <w:tr w:rsidR="005A5D99" w:rsidRPr="007A637F" w14:paraId="5321E1EA" w14:textId="77777777" w:rsidTr="007A637F">
        <w:trPr>
          <w:tblHeader/>
        </w:trPr>
        <w:tc>
          <w:tcPr>
            <w:tcW w:w="426" w:type="dxa"/>
            <w:vAlign w:val="center"/>
          </w:tcPr>
          <w:p w14:paraId="61601EC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701" w:type="dxa"/>
            <w:vAlign w:val="center"/>
          </w:tcPr>
          <w:p w14:paraId="3F894BB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w:t>
            </w:r>
          </w:p>
        </w:tc>
        <w:tc>
          <w:tcPr>
            <w:tcW w:w="1146" w:type="dxa"/>
            <w:vAlign w:val="center"/>
          </w:tcPr>
          <w:p w14:paraId="1129ED98"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981" w:type="dxa"/>
            <w:vAlign w:val="center"/>
          </w:tcPr>
          <w:p w14:paraId="108C925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992" w:type="dxa"/>
            <w:vAlign w:val="center"/>
          </w:tcPr>
          <w:p w14:paraId="7BD727A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w:t>
            </w:r>
          </w:p>
        </w:tc>
        <w:tc>
          <w:tcPr>
            <w:tcW w:w="992" w:type="dxa"/>
            <w:vAlign w:val="center"/>
          </w:tcPr>
          <w:p w14:paraId="08197B9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w:t>
            </w:r>
          </w:p>
        </w:tc>
        <w:tc>
          <w:tcPr>
            <w:tcW w:w="992" w:type="dxa"/>
            <w:vAlign w:val="center"/>
          </w:tcPr>
          <w:p w14:paraId="54A78A8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7</w:t>
            </w:r>
          </w:p>
        </w:tc>
        <w:tc>
          <w:tcPr>
            <w:tcW w:w="993" w:type="dxa"/>
            <w:vAlign w:val="center"/>
          </w:tcPr>
          <w:p w14:paraId="3A793C3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w:t>
            </w:r>
          </w:p>
        </w:tc>
        <w:tc>
          <w:tcPr>
            <w:tcW w:w="992" w:type="dxa"/>
            <w:vAlign w:val="center"/>
          </w:tcPr>
          <w:p w14:paraId="58091E5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w:t>
            </w:r>
          </w:p>
        </w:tc>
        <w:tc>
          <w:tcPr>
            <w:tcW w:w="2268" w:type="dxa"/>
            <w:vAlign w:val="center"/>
          </w:tcPr>
          <w:p w14:paraId="70DEE20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w:t>
            </w:r>
          </w:p>
        </w:tc>
        <w:tc>
          <w:tcPr>
            <w:tcW w:w="851" w:type="dxa"/>
            <w:vAlign w:val="center"/>
          </w:tcPr>
          <w:p w14:paraId="3192E7C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c>
          <w:tcPr>
            <w:tcW w:w="709" w:type="dxa"/>
            <w:vAlign w:val="center"/>
          </w:tcPr>
          <w:p w14:paraId="6BD1F1FD"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708" w:type="dxa"/>
            <w:vAlign w:val="center"/>
          </w:tcPr>
          <w:p w14:paraId="703D620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13</w:t>
            </w:r>
          </w:p>
        </w:tc>
        <w:tc>
          <w:tcPr>
            <w:tcW w:w="806" w:type="dxa"/>
            <w:vAlign w:val="center"/>
          </w:tcPr>
          <w:p w14:paraId="7DE7A9B2"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w:t>
            </w:r>
          </w:p>
        </w:tc>
        <w:tc>
          <w:tcPr>
            <w:tcW w:w="1459" w:type="dxa"/>
            <w:gridSpan w:val="2"/>
            <w:vAlign w:val="center"/>
          </w:tcPr>
          <w:p w14:paraId="3B66002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15</w:t>
            </w:r>
          </w:p>
        </w:tc>
      </w:tr>
      <w:tr w:rsidR="005A5D99" w:rsidRPr="007A637F" w14:paraId="43077EF9" w14:textId="77777777" w:rsidTr="007A637F">
        <w:tc>
          <w:tcPr>
            <w:tcW w:w="16016" w:type="dxa"/>
            <w:gridSpan w:val="16"/>
            <w:vAlign w:val="center"/>
          </w:tcPr>
          <w:p w14:paraId="55E4BBDA"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Цель: повышение уровня защищенности граждан от чрезвычайных ситуаций природного и техногенного характера</w:t>
            </w:r>
          </w:p>
        </w:tc>
      </w:tr>
      <w:tr w:rsidR="005A5D99" w:rsidRPr="007A637F" w14:paraId="7C937318" w14:textId="77777777" w:rsidTr="007A637F">
        <w:tc>
          <w:tcPr>
            <w:tcW w:w="426" w:type="dxa"/>
            <w:vMerge w:val="restart"/>
            <w:vAlign w:val="center"/>
          </w:tcPr>
          <w:p w14:paraId="119EFC1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701" w:type="dxa"/>
            <w:vMerge w:val="restart"/>
            <w:vAlign w:val="center"/>
          </w:tcPr>
          <w:p w14:paraId="1B38B0F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Основное мероприятие: предупреждение и ликвидация чрезвычайных ситуаций природного и техногенного характера</w:t>
            </w:r>
          </w:p>
        </w:tc>
        <w:tc>
          <w:tcPr>
            <w:tcW w:w="1146" w:type="dxa"/>
            <w:vMerge w:val="restart"/>
            <w:vAlign w:val="center"/>
          </w:tcPr>
          <w:p w14:paraId="68EA4561"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2018 - 2021 </w:t>
            </w:r>
          </w:p>
        </w:tc>
        <w:tc>
          <w:tcPr>
            <w:tcW w:w="981" w:type="dxa"/>
            <w:vMerge w:val="restart"/>
            <w:vAlign w:val="center"/>
          </w:tcPr>
          <w:p w14:paraId="7E747CE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Всего, в </w:t>
            </w:r>
            <w:proofErr w:type="spellStart"/>
            <w:r w:rsidRPr="007A637F">
              <w:rPr>
                <w:rFonts w:ascii="Times New Roman" w:eastAsia="Times New Roman" w:hAnsi="Times New Roman" w:cs="Times New Roman"/>
                <w:szCs w:val="28"/>
                <w:lang w:eastAsia="ru-RU"/>
              </w:rPr>
              <w:t>т.ч</w:t>
            </w:r>
            <w:proofErr w:type="spellEnd"/>
            <w:r w:rsidRPr="007A637F">
              <w:rPr>
                <w:rFonts w:ascii="Times New Roman" w:eastAsia="Times New Roman" w:hAnsi="Times New Roman" w:cs="Times New Roman"/>
                <w:szCs w:val="28"/>
                <w:lang w:eastAsia="ru-RU"/>
              </w:rPr>
              <w:t>.: МБ</w:t>
            </w:r>
          </w:p>
        </w:tc>
        <w:tc>
          <w:tcPr>
            <w:tcW w:w="992" w:type="dxa"/>
            <w:vMerge w:val="restart"/>
            <w:vAlign w:val="center"/>
          </w:tcPr>
          <w:p w14:paraId="55E925AD" w14:textId="77777777" w:rsidR="005A5D99" w:rsidRPr="007A637F" w:rsidRDefault="005A5D99" w:rsidP="00852180">
            <w:pPr>
              <w:widowControl w:val="0"/>
              <w:autoSpaceDE w:val="0"/>
              <w:autoSpaceDN w:val="0"/>
              <w:spacing w:after="0" w:line="240" w:lineRule="auto"/>
              <w:ind w:hanging="59"/>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203 383,8</w:t>
            </w:r>
          </w:p>
        </w:tc>
        <w:tc>
          <w:tcPr>
            <w:tcW w:w="992" w:type="dxa"/>
            <w:vMerge w:val="restart"/>
            <w:vAlign w:val="center"/>
          </w:tcPr>
          <w:p w14:paraId="6C5743A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47 398,3</w:t>
            </w:r>
          </w:p>
        </w:tc>
        <w:tc>
          <w:tcPr>
            <w:tcW w:w="992" w:type="dxa"/>
            <w:vMerge w:val="restart"/>
            <w:vAlign w:val="center"/>
          </w:tcPr>
          <w:p w14:paraId="6ACC17E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50 440,8</w:t>
            </w:r>
          </w:p>
        </w:tc>
        <w:tc>
          <w:tcPr>
            <w:tcW w:w="993" w:type="dxa"/>
            <w:vMerge w:val="restart"/>
            <w:vAlign w:val="center"/>
          </w:tcPr>
          <w:p w14:paraId="32BE64B8"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51 705,7</w:t>
            </w:r>
          </w:p>
        </w:tc>
        <w:tc>
          <w:tcPr>
            <w:tcW w:w="992" w:type="dxa"/>
            <w:vMerge w:val="restart"/>
            <w:vAlign w:val="center"/>
          </w:tcPr>
          <w:p w14:paraId="4D2AB24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53 839,0</w:t>
            </w:r>
          </w:p>
        </w:tc>
        <w:tc>
          <w:tcPr>
            <w:tcW w:w="2268" w:type="dxa"/>
            <w:vAlign w:val="center"/>
          </w:tcPr>
          <w:p w14:paraId="7A06E413"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r w:rsidRPr="007A637F">
              <w:rPr>
                <w:rFonts w:ascii="Times New Roman" w:hAnsi="Times New Roman" w:cs="Times New Roman"/>
                <w:szCs w:val="28"/>
              </w:rPr>
              <w:t>Доля доведенных задач, поставленных вышестоящими органами Российской единой системы предупреждения и ликвидации чрезвычайных ситуаций, до дежурно-диспетчерских служб и подчиненных сил постоянной готовности, %</w:t>
            </w:r>
          </w:p>
        </w:tc>
        <w:tc>
          <w:tcPr>
            <w:tcW w:w="851" w:type="dxa"/>
            <w:vAlign w:val="center"/>
          </w:tcPr>
          <w:p w14:paraId="75689E4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09" w:type="dxa"/>
            <w:vAlign w:val="center"/>
          </w:tcPr>
          <w:p w14:paraId="498C902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08" w:type="dxa"/>
            <w:vAlign w:val="center"/>
          </w:tcPr>
          <w:p w14:paraId="30835FA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851" w:type="dxa"/>
            <w:gridSpan w:val="2"/>
            <w:vAlign w:val="center"/>
          </w:tcPr>
          <w:p w14:paraId="3AF9F6B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100</w:t>
            </w:r>
          </w:p>
        </w:tc>
        <w:tc>
          <w:tcPr>
            <w:tcW w:w="1414" w:type="dxa"/>
          </w:tcPr>
          <w:p w14:paraId="227BA5C6"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Администрация города Мурманска, ММБУ «ЕДДС»</w:t>
            </w:r>
          </w:p>
        </w:tc>
      </w:tr>
      <w:tr w:rsidR="005A5D99" w:rsidRPr="007A637F" w14:paraId="203606A5" w14:textId="77777777" w:rsidTr="007A637F">
        <w:tc>
          <w:tcPr>
            <w:tcW w:w="426" w:type="dxa"/>
            <w:vMerge/>
          </w:tcPr>
          <w:p w14:paraId="3FB35B93" w14:textId="77777777" w:rsidR="005A5D99" w:rsidRPr="007A637F" w:rsidRDefault="005A5D99" w:rsidP="00852180">
            <w:pPr>
              <w:rPr>
                <w:rFonts w:ascii="Times New Roman" w:hAnsi="Times New Roman" w:cs="Times New Roman"/>
                <w:szCs w:val="28"/>
              </w:rPr>
            </w:pPr>
          </w:p>
        </w:tc>
        <w:tc>
          <w:tcPr>
            <w:tcW w:w="1701" w:type="dxa"/>
            <w:vMerge/>
          </w:tcPr>
          <w:p w14:paraId="5ECCF9FB" w14:textId="77777777" w:rsidR="005A5D99" w:rsidRPr="007A637F" w:rsidRDefault="005A5D99" w:rsidP="00852180">
            <w:pPr>
              <w:rPr>
                <w:rFonts w:ascii="Times New Roman" w:hAnsi="Times New Roman" w:cs="Times New Roman"/>
                <w:szCs w:val="28"/>
              </w:rPr>
            </w:pPr>
          </w:p>
        </w:tc>
        <w:tc>
          <w:tcPr>
            <w:tcW w:w="1146" w:type="dxa"/>
            <w:vMerge/>
          </w:tcPr>
          <w:p w14:paraId="789EFB61" w14:textId="77777777" w:rsidR="005A5D99" w:rsidRPr="007A637F" w:rsidRDefault="005A5D99" w:rsidP="00852180">
            <w:pPr>
              <w:rPr>
                <w:rFonts w:ascii="Times New Roman" w:hAnsi="Times New Roman" w:cs="Times New Roman"/>
                <w:szCs w:val="28"/>
              </w:rPr>
            </w:pPr>
          </w:p>
        </w:tc>
        <w:tc>
          <w:tcPr>
            <w:tcW w:w="981" w:type="dxa"/>
            <w:vMerge/>
          </w:tcPr>
          <w:p w14:paraId="061EB958" w14:textId="77777777" w:rsidR="005A5D99" w:rsidRPr="007A637F" w:rsidRDefault="005A5D99" w:rsidP="00852180">
            <w:pPr>
              <w:rPr>
                <w:rFonts w:ascii="Times New Roman" w:hAnsi="Times New Roman" w:cs="Times New Roman"/>
                <w:szCs w:val="28"/>
              </w:rPr>
            </w:pPr>
          </w:p>
        </w:tc>
        <w:tc>
          <w:tcPr>
            <w:tcW w:w="992" w:type="dxa"/>
            <w:vMerge/>
          </w:tcPr>
          <w:p w14:paraId="63B9173E" w14:textId="77777777" w:rsidR="005A5D99" w:rsidRPr="007A637F" w:rsidRDefault="005A5D99" w:rsidP="00852180">
            <w:pPr>
              <w:rPr>
                <w:rFonts w:ascii="Times New Roman" w:hAnsi="Times New Roman" w:cs="Times New Roman"/>
                <w:szCs w:val="28"/>
              </w:rPr>
            </w:pPr>
          </w:p>
        </w:tc>
        <w:tc>
          <w:tcPr>
            <w:tcW w:w="992" w:type="dxa"/>
            <w:vMerge/>
          </w:tcPr>
          <w:p w14:paraId="4EBDA128" w14:textId="77777777" w:rsidR="005A5D99" w:rsidRPr="007A637F" w:rsidRDefault="005A5D99" w:rsidP="00852180">
            <w:pPr>
              <w:rPr>
                <w:rFonts w:ascii="Times New Roman" w:hAnsi="Times New Roman" w:cs="Times New Roman"/>
                <w:szCs w:val="28"/>
              </w:rPr>
            </w:pPr>
          </w:p>
        </w:tc>
        <w:tc>
          <w:tcPr>
            <w:tcW w:w="992" w:type="dxa"/>
            <w:vMerge/>
          </w:tcPr>
          <w:p w14:paraId="5BDC4A21" w14:textId="77777777" w:rsidR="005A5D99" w:rsidRPr="007A637F" w:rsidRDefault="005A5D99" w:rsidP="00852180">
            <w:pPr>
              <w:rPr>
                <w:rFonts w:ascii="Times New Roman" w:hAnsi="Times New Roman" w:cs="Times New Roman"/>
                <w:szCs w:val="28"/>
              </w:rPr>
            </w:pPr>
          </w:p>
        </w:tc>
        <w:tc>
          <w:tcPr>
            <w:tcW w:w="993" w:type="dxa"/>
            <w:vMerge/>
          </w:tcPr>
          <w:p w14:paraId="2D14C295" w14:textId="77777777" w:rsidR="005A5D99" w:rsidRPr="007A637F" w:rsidRDefault="005A5D99" w:rsidP="00852180">
            <w:pPr>
              <w:rPr>
                <w:rFonts w:ascii="Times New Roman" w:hAnsi="Times New Roman" w:cs="Times New Roman"/>
                <w:szCs w:val="28"/>
              </w:rPr>
            </w:pPr>
          </w:p>
        </w:tc>
        <w:tc>
          <w:tcPr>
            <w:tcW w:w="992" w:type="dxa"/>
            <w:vMerge/>
          </w:tcPr>
          <w:p w14:paraId="1079ABDE" w14:textId="77777777" w:rsidR="005A5D99" w:rsidRPr="007A637F" w:rsidRDefault="005A5D99" w:rsidP="00852180">
            <w:pPr>
              <w:rPr>
                <w:rFonts w:ascii="Times New Roman" w:hAnsi="Times New Roman" w:cs="Times New Roman"/>
                <w:szCs w:val="28"/>
              </w:rPr>
            </w:pPr>
          </w:p>
        </w:tc>
        <w:tc>
          <w:tcPr>
            <w:tcW w:w="2268" w:type="dxa"/>
            <w:vAlign w:val="center"/>
          </w:tcPr>
          <w:p w14:paraId="26C3200B"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r w:rsidRPr="007A637F">
              <w:rPr>
                <w:rFonts w:ascii="Times New Roman" w:hAnsi="Times New Roman" w:cs="Times New Roman"/>
                <w:szCs w:val="28"/>
              </w:rPr>
              <w:t xml:space="preserve">Количество человек, выполнивших программы подготовки, переподготовки, повышения квалификации руководителей, специалистов, рабочих, учащихся и студентов, чел. </w:t>
            </w:r>
          </w:p>
        </w:tc>
        <w:tc>
          <w:tcPr>
            <w:tcW w:w="851" w:type="dxa"/>
            <w:vAlign w:val="center"/>
          </w:tcPr>
          <w:p w14:paraId="26B108E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352</w:t>
            </w:r>
          </w:p>
        </w:tc>
        <w:tc>
          <w:tcPr>
            <w:tcW w:w="709" w:type="dxa"/>
            <w:vAlign w:val="center"/>
          </w:tcPr>
          <w:p w14:paraId="70AF8DF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352</w:t>
            </w:r>
          </w:p>
        </w:tc>
        <w:tc>
          <w:tcPr>
            <w:tcW w:w="708" w:type="dxa"/>
            <w:vAlign w:val="center"/>
          </w:tcPr>
          <w:p w14:paraId="19E6F75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352</w:t>
            </w:r>
          </w:p>
        </w:tc>
        <w:tc>
          <w:tcPr>
            <w:tcW w:w="806" w:type="dxa"/>
            <w:vAlign w:val="center"/>
          </w:tcPr>
          <w:p w14:paraId="4CAC2CC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352</w:t>
            </w:r>
          </w:p>
        </w:tc>
        <w:tc>
          <w:tcPr>
            <w:tcW w:w="1459" w:type="dxa"/>
            <w:gridSpan w:val="2"/>
          </w:tcPr>
          <w:p w14:paraId="043FD75F"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Администрация города Мурманска, ММБУ «ЕДДС»</w:t>
            </w:r>
          </w:p>
        </w:tc>
      </w:tr>
      <w:tr w:rsidR="005A5D99" w:rsidRPr="007A637F" w14:paraId="1BA0F22C" w14:textId="77777777" w:rsidTr="007A637F">
        <w:tc>
          <w:tcPr>
            <w:tcW w:w="426" w:type="dxa"/>
            <w:vMerge/>
          </w:tcPr>
          <w:p w14:paraId="53A9A515" w14:textId="77777777" w:rsidR="005A5D99" w:rsidRPr="007A637F" w:rsidRDefault="005A5D99" w:rsidP="00852180">
            <w:pPr>
              <w:rPr>
                <w:rFonts w:ascii="Times New Roman" w:hAnsi="Times New Roman" w:cs="Times New Roman"/>
                <w:szCs w:val="28"/>
              </w:rPr>
            </w:pPr>
          </w:p>
        </w:tc>
        <w:tc>
          <w:tcPr>
            <w:tcW w:w="1701" w:type="dxa"/>
            <w:vMerge/>
          </w:tcPr>
          <w:p w14:paraId="2E2EF8DC" w14:textId="77777777" w:rsidR="005A5D99" w:rsidRPr="007A637F" w:rsidRDefault="005A5D99" w:rsidP="00852180">
            <w:pPr>
              <w:rPr>
                <w:rFonts w:ascii="Times New Roman" w:hAnsi="Times New Roman" w:cs="Times New Roman"/>
                <w:szCs w:val="28"/>
              </w:rPr>
            </w:pPr>
          </w:p>
        </w:tc>
        <w:tc>
          <w:tcPr>
            <w:tcW w:w="1146" w:type="dxa"/>
            <w:vMerge/>
          </w:tcPr>
          <w:p w14:paraId="5B0DEEC8" w14:textId="77777777" w:rsidR="005A5D99" w:rsidRPr="007A637F" w:rsidRDefault="005A5D99" w:rsidP="00852180">
            <w:pPr>
              <w:rPr>
                <w:rFonts w:ascii="Times New Roman" w:hAnsi="Times New Roman" w:cs="Times New Roman"/>
                <w:szCs w:val="28"/>
              </w:rPr>
            </w:pPr>
          </w:p>
        </w:tc>
        <w:tc>
          <w:tcPr>
            <w:tcW w:w="981" w:type="dxa"/>
            <w:vMerge/>
          </w:tcPr>
          <w:p w14:paraId="408E46D9" w14:textId="77777777" w:rsidR="005A5D99" w:rsidRPr="007A637F" w:rsidRDefault="005A5D99" w:rsidP="00852180">
            <w:pPr>
              <w:rPr>
                <w:rFonts w:ascii="Times New Roman" w:hAnsi="Times New Roman" w:cs="Times New Roman"/>
                <w:szCs w:val="28"/>
              </w:rPr>
            </w:pPr>
          </w:p>
        </w:tc>
        <w:tc>
          <w:tcPr>
            <w:tcW w:w="992" w:type="dxa"/>
            <w:vMerge/>
          </w:tcPr>
          <w:p w14:paraId="2D40C4A8" w14:textId="77777777" w:rsidR="005A5D99" w:rsidRPr="007A637F" w:rsidRDefault="005A5D99" w:rsidP="00852180">
            <w:pPr>
              <w:rPr>
                <w:rFonts w:ascii="Times New Roman" w:hAnsi="Times New Roman" w:cs="Times New Roman"/>
                <w:szCs w:val="28"/>
              </w:rPr>
            </w:pPr>
          </w:p>
        </w:tc>
        <w:tc>
          <w:tcPr>
            <w:tcW w:w="992" w:type="dxa"/>
            <w:vMerge/>
          </w:tcPr>
          <w:p w14:paraId="28C521FF" w14:textId="77777777" w:rsidR="005A5D99" w:rsidRPr="007A637F" w:rsidRDefault="005A5D99" w:rsidP="00852180">
            <w:pPr>
              <w:rPr>
                <w:rFonts w:ascii="Times New Roman" w:hAnsi="Times New Roman" w:cs="Times New Roman"/>
                <w:szCs w:val="28"/>
              </w:rPr>
            </w:pPr>
          </w:p>
        </w:tc>
        <w:tc>
          <w:tcPr>
            <w:tcW w:w="992" w:type="dxa"/>
            <w:vMerge/>
          </w:tcPr>
          <w:p w14:paraId="2DB5F99F" w14:textId="77777777" w:rsidR="005A5D99" w:rsidRPr="007A637F" w:rsidRDefault="005A5D99" w:rsidP="00852180">
            <w:pPr>
              <w:rPr>
                <w:rFonts w:ascii="Times New Roman" w:hAnsi="Times New Roman" w:cs="Times New Roman"/>
                <w:szCs w:val="28"/>
              </w:rPr>
            </w:pPr>
          </w:p>
        </w:tc>
        <w:tc>
          <w:tcPr>
            <w:tcW w:w="993" w:type="dxa"/>
            <w:vMerge/>
          </w:tcPr>
          <w:p w14:paraId="39361544" w14:textId="77777777" w:rsidR="005A5D99" w:rsidRPr="007A637F" w:rsidRDefault="005A5D99" w:rsidP="00852180">
            <w:pPr>
              <w:rPr>
                <w:rFonts w:ascii="Times New Roman" w:hAnsi="Times New Roman" w:cs="Times New Roman"/>
                <w:szCs w:val="28"/>
              </w:rPr>
            </w:pPr>
          </w:p>
        </w:tc>
        <w:tc>
          <w:tcPr>
            <w:tcW w:w="992" w:type="dxa"/>
            <w:vMerge/>
          </w:tcPr>
          <w:p w14:paraId="6ADA96A3" w14:textId="77777777" w:rsidR="005A5D99" w:rsidRPr="007A637F" w:rsidRDefault="005A5D99" w:rsidP="00852180">
            <w:pPr>
              <w:rPr>
                <w:rFonts w:ascii="Times New Roman" w:hAnsi="Times New Roman" w:cs="Times New Roman"/>
                <w:szCs w:val="28"/>
              </w:rPr>
            </w:pPr>
          </w:p>
        </w:tc>
        <w:tc>
          <w:tcPr>
            <w:tcW w:w="2268" w:type="dxa"/>
            <w:vAlign w:val="bottom"/>
          </w:tcPr>
          <w:p w14:paraId="5ED1C940"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r w:rsidRPr="007A637F">
              <w:rPr>
                <w:rFonts w:ascii="Times New Roman" w:hAnsi="Times New Roman" w:cs="Times New Roman"/>
                <w:szCs w:val="28"/>
              </w:rPr>
              <w:t>Доля выполненных заданий по гражданской обороне и защите населения, предупреждение и ликвидация ЧС, обеспечение постоянной готовности к выдвижению в зоны ЧС, %</w:t>
            </w:r>
          </w:p>
        </w:tc>
        <w:tc>
          <w:tcPr>
            <w:tcW w:w="851" w:type="dxa"/>
            <w:vAlign w:val="center"/>
          </w:tcPr>
          <w:p w14:paraId="31227497"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09" w:type="dxa"/>
            <w:vAlign w:val="center"/>
          </w:tcPr>
          <w:p w14:paraId="11DFA49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08" w:type="dxa"/>
            <w:vAlign w:val="center"/>
          </w:tcPr>
          <w:p w14:paraId="4BBAFA1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806" w:type="dxa"/>
            <w:vAlign w:val="center"/>
          </w:tcPr>
          <w:p w14:paraId="5F1A3DF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100</w:t>
            </w:r>
          </w:p>
        </w:tc>
        <w:tc>
          <w:tcPr>
            <w:tcW w:w="1459" w:type="dxa"/>
            <w:gridSpan w:val="2"/>
          </w:tcPr>
          <w:p w14:paraId="0CC92519"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Администрация города Мурманска, ММБУ «ЕДДС»</w:t>
            </w:r>
          </w:p>
        </w:tc>
      </w:tr>
      <w:tr w:rsidR="005A5D99" w:rsidRPr="007A637F" w14:paraId="482C1796" w14:textId="77777777" w:rsidTr="007A637F">
        <w:tc>
          <w:tcPr>
            <w:tcW w:w="426" w:type="dxa"/>
            <w:vMerge w:val="restart"/>
            <w:vAlign w:val="center"/>
          </w:tcPr>
          <w:p w14:paraId="08773D68"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c>
          <w:tcPr>
            <w:tcW w:w="1701" w:type="dxa"/>
            <w:vMerge w:val="restart"/>
            <w:vAlign w:val="center"/>
          </w:tcPr>
          <w:p w14:paraId="617B73D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46" w:type="dxa"/>
            <w:vMerge w:val="restart"/>
            <w:vAlign w:val="center"/>
          </w:tcPr>
          <w:p w14:paraId="58177CE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2018 - 2021 </w:t>
            </w:r>
          </w:p>
        </w:tc>
        <w:tc>
          <w:tcPr>
            <w:tcW w:w="981" w:type="dxa"/>
            <w:vMerge w:val="restart"/>
            <w:vAlign w:val="center"/>
          </w:tcPr>
          <w:p w14:paraId="1820AC67"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Всего, в </w:t>
            </w:r>
            <w:proofErr w:type="spellStart"/>
            <w:r w:rsidRPr="007A637F">
              <w:rPr>
                <w:rFonts w:ascii="Times New Roman" w:eastAsia="Times New Roman" w:hAnsi="Times New Roman" w:cs="Times New Roman"/>
                <w:szCs w:val="28"/>
                <w:lang w:eastAsia="ru-RU"/>
              </w:rPr>
              <w:t>т.ч</w:t>
            </w:r>
            <w:proofErr w:type="spellEnd"/>
            <w:r w:rsidRPr="007A637F">
              <w:rPr>
                <w:rFonts w:ascii="Times New Roman" w:eastAsia="Times New Roman" w:hAnsi="Times New Roman" w:cs="Times New Roman"/>
                <w:szCs w:val="28"/>
                <w:lang w:eastAsia="ru-RU"/>
              </w:rPr>
              <w:t>.: МБ</w:t>
            </w:r>
          </w:p>
        </w:tc>
        <w:tc>
          <w:tcPr>
            <w:tcW w:w="992" w:type="dxa"/>
            <w:vMerge w:val="restart"/>
            <w:vAlign w:val="center"/>
          </w:tcPr>
          <w:p w14:paraId="38829B26" w14:textId="77777777" w:rsidR="005A5D99" w:rsidRPr="007A637F" w:rsidRDefault="005A5D99" w:rsidP="00852180">
            <w:pPr>
              <w:widowControl w:val="0"/>
              <w:autoSpaceDE w:val="0"/>
              <w:autoSpaceDN w:val="0"/>
              <w:spacing w:after="0" w:line="240" w:lineRule="auto"/>
              <w:ind w:hanging="59"/>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203 383,8</w:t>
            </w:r>
          </w:p>
        </w:tc>
        <w:tc>
          <w:tcPr>
            <w:tcW w:w="992" w:type="dxa"/>
            <w:vMerge w:val="restart"/>
            <w:vAlign w:val="center"/>
          </w:tcPr>
          <w:p w14:paraId="0586CF5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47 398,3</w:t>
            </w:r>
          </w:p>
        </w:tc>
        <w:tc>
          <w:tcPr>
            <w:tcW w:w="992" w:type="dxa"/>
            <w:vMerge w:val="restart"/>
            <w:vAlign w:val="center"/>
          </w:tcPr>
          <w:p w14:paraId="1FCCB12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50 440,8</w:t>
            </w:r>
          </w:p>
        </w:tc>
        <w:tc>
          <w:tcPr>
            <w:tcW w:w="993" w:type="dxa"/>
            <w:vMerge w:val="restart"/>
            <w:vAlign w:val="center"/>
          </w:tcPr>
          <w:p w14:paraId="0AB493F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51 705,7</w:t>
            </w:r>
          </w:p>
        </w:tc>
        <w:tc>
          <w:tcPr>
            <w:tcW w:w="992" w:type="dxa"/>
            <w:vMerge w:val="restart"/>
            <w:vAlign w:val="center"/>
          </w:tcPr>
          <w:p w14:paraId="4C9C1A3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53 839,0</w:t>
            </w:r>
          </w:p>
        </w:tc>
        <w:tc>
          <w:tcPr>
            <w:tcW w:w="2268" w:type="dxa"/>
            <w:vAlign w:val="center"/>
          </w:tcPr>
          <w:p w14:paraId="1BA629B0"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Обеспечение повседневной оперативной деятельности, (да-1, нет-0)</w:t>
            </w:r>
          </w:p>
        </w:tc>
        <w:tc>
          <w:tcPr>
            <w:tcW w:w="851" w:type="dxa"/>
            <w:vAlign w:val="center"/>
          </w:tcPr>
          <w:p w14:paraId="509A14E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 </w:t>
            </w:r>
          </w:p>
        </w:tc>
        <w:tc>
          <w:tcPr>
            <w:tcW w:w="709" w:type="dxa"/>
            <w:vAlign w:val="center"/>
          </w:tcPr>
          <w:p w14:paraId="42201B0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708" w:type="dxa"/>
            <w:vAlign w:val="center"/>
          </w:tcPr>
          <w:p w14:paraId="64BA088D"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 </w:t>
            </w:r>
          </w:p>
        </w:tc>
        <w:tc>
          <w:tcPr>
            <w:tcW w:w="806" w:type="dxa"/>
            <w:vAlign w:val="center"/>
          </w:tcPr>
          <w:p w14:paraId="4FE6F2B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459" w:type="dxa"/>
            <w:gridSpan w:val="2"/>
          </w:tcPr>
          <w:p w14:paraId="69FA7374"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Администрация города Мурманска, ММБУ «ЕДДС»</w:t>
            </w:r>
          </w:p>
        </w:tc>
      </w:tr>
      <w:tr w:rsidR="005A5D99" w:rsidRPr="007A637F" w14:paraId="5E3164CA" w14:textId="77777777" w:rsidTr="007A637F">
        <w:tc>
          <w:tcPr>
            <w:tcW w:w="426" w:type="dxa"/>
            <w:vMerge/>
          </w:tcPr>
          <w:p w14:paraId="5E91A54A" w14:textId="77777777" w:rsidR="005A5D99" w:rsidRPr="007A637F" w:rsidRDefault="005A5D99" w:rsidP="00852180">
            <w:pPr>
              <w:rPr>
                <w:rFonts w:ascii="Times New Roman" w:hAnsi="Times New Roman" w:cs="Times New Roman"/>
                <w:szCs w:val="28"/>
              </w:rPr>
            </w:pPr>
          </w:p>
        </w:tc>
        <w:tc>
          <w:tcPr>
            <w:tcW w:w="1701" w:type="dxa"/>
            <w:vMerge/>
          </w:tcPr>
          <w:p w14:paraId="147EF2E2" w14:textId="77777777" w:rsidR="005A5D99" w:rsidRPr="007A637F" w:rsidRDefault="005A5D99" w:rsidP="00852180">
            <w:pPr>
              <w:rPr>
                <w:rFonts w:ascii="Times New Roman" w:hAnsi="Times New Roman" w:cs="Times New Roman"/>
                <w:szCs w:val="28"/>
              </w:rPr>
            </w:pPr>
          </w:p>
        </w:tc>
        <w:tc>
          <w:tcPr>
            <w:tcW w:w="1146" w:type="dxa"/>
            <w:vMerge/>
          </w:tcPr>
          <w:p w14:paraId="65388A43" w14:textId="77777777" w:rsidR="005A5D99" w:rsidRPr="007A637F" w:rsidRDefault="005A5D99" w:rsidP="00852180">
            <w:pPr>
              <w:rPr>
                <w:rFonts w:ascii="Times New Roman" w:hAnsi="Times New Roman" w:cs="Times New Roman"/>
                <w:szCs w:val="28"/>
              </w:rPr>
            </w:pPr>
          </w:p>
        </w:tc>
        <w:tc>
          <w:tcPr>
            <w:tcW w:w="981" w:type="dxa"/>
            <w:vMerge/>
          </w:tcPr>
          <w:p w14:paraId="451D1517" w14:textId="77777777" w:rsidR="005A5D99" w:rsidRPr="007A637F" w:rsidRDefault="005A5D99" w:rsidP="00852180">
            <w:pPr>
              <w:rPr>
                <w:rFonts w:ascii="Times New Roman" w:hAnsi="Times New Roman" w:cs="Times New Roman"/>
                <w:szCs w:val="28"/>
              </w:rPr>
            </w:pPr>
          </w:p>
        </w:tc>
        <w:tc>
          <w:tcPr>
            <w:tcW w:w="992" w:type="dxa"/>
            <w:vMerge/>
          </w:tcPr>
          <w:p w14:paraId="07BEEAA7" w14:textId="77777777" w:rsidR="005A5D99" w:rsidRPr="007A637F" w:rsidRDefault="005A5D99" w:rsidP="00852180">
            <w:pPr>
              <w:rPr>
                <w:rFonts w:ascii="Times New Roman" w:hAnsi="Times New Roman" w:cs="Times New Roman"/>
                <w:szCs w:val="28"/>
              </w:rPr>
            </w:pPr>
          </w:p>
        </w:tc>
        <w:tc>
          <w:tcPr>
            <w:tcW w:w="992" w:type="dxa"/>
            <w:vMerge/>
          </w:tcPr>
          <w:p w14:paraId="423CAD3C" w14:textId="77777777" w:rsidR="005A5D99" w:rsidRPr="007A637F" w:rsidRDefault="005A5D99" w:rsidP="00852180">
            <w:pPr>
              <w:rPr>
                <w:rFonts w:ascii="Times New Roman" w:hAnsi="Times New Roman" w:cs="Times New Roman"/>
                <w:szCs w:val="28"/>
              </w:rPr>
            </w:pPr>
          </w:p>
        </w:tc>
        <w:tc>
          <w:tcPr>
            <w:tcW w:w="992" w:type="dxa"/>
            <w:vMerge/>
          </w:tcPr>
          <w:p w14:paraId="2CCEA2DA" w14:textId="77777777" w:rsidR="005A5D99" w:rsidRPr="007A637F" w:rsidRDefault="005A5D99" w:rsidP="00852180">
            <w:pPr>
              <w:rPr>
                <w:rFonts w:ascii="Times New Roman" w:hAnsi="Times New Roman" w:cs="Times New Roman"/>
                <w:szCs w:val="28"/>
              </w:rPr>
            </w:pPr>
          </w:p>
        </w:tc>
        <w:tc>
          <w:tcPr>
            <w:tcW w:w="993" w:type="dxa"/>
            <w:vMerge/>
          </w:tcPr>
          <w:p w14:paraId="0E4A46B0" w14:textId="77777777" w:rsidR="005A5D99" w:rsidRPr="007A637F" w:rsidRDefault="005A5D99" w:rsidP="00852180">
            <w:pPr>
              <w:rPr>
                <w:rFonts w:ascii="Times New Roman" w:hAnsi="Times New Roman" w:cs="Times New Roman"/>
                <w:szCs w:val="28"/>
              </w:rPr>
            </w:pPr>
          </w:p>
        </w:tc>
        <w:tc>
          <w:tcPr>
            <w:tcW w:w="992" w:type="dxa"/>
            <w:vMerge/>
          </w:tcPr>
          <w:p w14:paraId="528677F9" w14:textId="77777777" w:rsidR="005A5D99" w:rsidRPr="007A637F" w:rsidRDefault="005A5D99" w:rsidP="00852180">
            <w:pPr>
              <w:rPr>
                <w:rFonts w:ascii="Times New Roman" w:hAnsi="Times New Roman" w:cs="Times New Roman"/>
                <w:szCs w:val="28"/>
              </w:rPr>
            </w:pPr>
          </w:p>
        </w:tc>
        <w:tc>
          <w:tcPr>
            <w:tcW w:w="2268" w:type="dxa"/>
            <w:vAlign w:val="center"/>
          </w:tcPr>
          <w:p w14:paraId="0BB5617A"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Доля выполненных поисковых и аварийно-спасательных работ, %</w:t>
            </w:r>
          </w:p>
        </w:tc>
        <w:tc>
          <w:tcPr>
            <w:tcW w:w="851" w:type="dxa"/>
            <w:vAlign w:val="center"/>
          </w:tcPr>
          <w:p w14:paraId="48694CE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09" w:type="dxa"/>
            <w:vAlign w:val="center"/>
          </w:tcPr>
          <w:p w14:paraId="0AB7192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08" w:type="dxa"/>
            <w:vAlign w:val="center"/>
          </w:tcPr>
          <w:p w14:paraId="2D4B9BB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806" w:type="dxa"/>
            <w:vAlign w:val="center"/>
          </w:tcPr>
          <w:p w14:paraId="48A2ADED"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100</w:t>
            </w:r>
          </w:p>
        </w:tc>
        <w:tc>
          <w:tcPr>
            <w:tcW w:w="1459" w:type="dxa"/>
            <w:gridSpan w:val="2"/>
          </w:tcPr>
          <w:p w14:paraId="23F73823"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Администрация города Мурманска, ММБУ «ЕДДС»</w:t>
            </w:r>
          </w:p>
        </w:tc>
      </w:tr>
      <w:tr w:rsidR="005A5D99" w:rsidRPr="007A637F" w14:paraId="5F30E0F0" w14:textId="77777777" w:rsidTr="007A637F">
        <w:tc>
          <w:tcPr>
            <w:tcW w:w="426" w:type="dxa"/>
            <w:vAlign w:val="bottom"/>
          </w:tcPr>
          <w:p w14:paraId="27F47D90"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c>
          <w:tcPr>
            <w:tcW w:w="1701" w:type="dxa"/>
            <w:vAlign w:val="bottom"/>
          </w:tcPr>
          <w:p w14:paraId="6981D188"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ВСЕГО</w:t>
            </w:r>
          </w:p>
        </w:tc>
        <w:tc>
          <w:tcPr>
            <w:tcW w:w="1146" w:type="dxa"/>
            <w:vAlign w:val="bottom"/>
          </w:tcPr>
          <w:p w14:paraId="34502E8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2018  2021.</w:t>
            </w:r>
          </w:p>
        </w:tc>
        <w:tc>
          <w:tcPr>
            <w:tcW w:w="981" w:type="dxa"/>
            <w:vAlign w:val="center"/>
          </w:tcPr>
          <w:p w14:paraId="03163FB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92" w:type="dxa"/>
            <w:vAlign w:val="center"/>
          </w:tcPr>
          <w:p w14:paraId="07966828" w14:textId="77777777" w:rsidR="005A5D99" w:rsidRPr="007A637F" w:rsidRDefault="005A5D99" w:rsidP="00852180">
            <w:pPr>
              <w:widowControl w:val="0"/>
              <w:autoSpaceDE w:val="0"/>
              <w:autoSpaceDN w:val="0"/>
              <w:spacing w:after="0" w:line="240" w:lineRule="auto"/>
              <w:ind w:hanging="59"/>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203 383,8</w:t>
            </w:r>
          </w:p>
        </w:tc>
        <w:tc>
          <w:tcPr>
            <w:tcW w:w="992" w:type="dxa"/>
            <w:vAlign w:val="center"/>
          </w:tcPr>
          <w:p w14:paraId="30268DD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47 398,3</w:t>
            </w:r>
          </w:p>
        </w:tc>
        <w:tc>
          <w:tcPr>
            <w:tcW w:w="992" w:type="dxa"/>
            <w:vAlign w:val="center"/>
          </w:tcPr>
          <w:p w14:paraId="521D451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50 440,8</w:t>
            </w:r>
          </w:p>
        </w:tc>
        <w:tc>
          <w:tcPr>
            <w:tcW w:w="993" w:type="dxa"/>
            <w:vAlign w:val="center"/>
          </w:tcPr>
          <w:p w14:paraId="47F18BC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51 705,7</w:t>
            </w:r>
          </w:p>
        </w:tc>
        <w:tc>
          <w:tcPr>
            <w:tcW w:w="992" w:type="dxa"/>
            <w:vAlign w:val="center"/>
          </w:tcPr>
          <w:p w14:paraId="188CBE8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53 839,0</w:t>
            </w:r>
          </w:p>
        </w:tc>
        <w:tc>
          <w:tcPr>
            <w:tcW w:w="2268" w:type="dxa"/>
            <w:vAlign w:val="center"/>
          </w:tcPr>
          <w:p w14:paraId="6A75AAA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p>
        </w:tc>
        <w:tc>
          <w:tcPr>
            <w:tcW w:w="851" w:type="dxa"/>
            <w:vAlign w:val="center"/>
          </w:tcPr>
          <w:p w14:paraId="3F202381"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c>
          <w:tcPr>
            <w:tcW w:w="709" w:type="dxa"/>
            <w:vAlign w:val="center"/>
          </w:tcPr>
          <w:p w14:paraId="4EFEE21B"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c>
          <w:tcPr>
            <w:tcW w:w="708" w:type="dxa"/>
            <w:vAlign w:val="center"/>
          </w:tcPr>
          <w:p w14:paraId="23350246"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c>
          <w:tcPr>
            <w:tcW w:w="806" w:type="dxa"/>
            <w:vAlign w:val="center"/>
          </w:tcPr>
          <w:p w14:paraId="43A4F073"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c>
          <w:tcPr>
            <w:tcW w:w="1459" w:type="dxa"/>
            <w:gridSpan w:val="2"/>
            <w:vAlign w:val="center"/>
          </w:tcPr>
          <w:p w14:paraId="29A94E62"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r>
    </w:tbl>
    <w:p w14:paraId="5E1A0D1F" w14:textId="77777777" w:rsidR="00C35014" w:rsidRPr="00F420B0" w:rsidRDefault="00C35014" w:rsidP="00C35014">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p>
    <w:p w14:paraId="2EC971BF" w14:textId="77777777" w:rsidR="00C35014" w:rsidRPr="00F420B0" w:rsidRDefault="00C35014" w:rsidP="00C350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3.2. Перечень основных мероприятий подпрограммы на 2022 – 2024 годы</w:t>
      </w: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1834"/>
        <w:gridCol w:w="1276"/>
        <w:gridCol w:w="992"/>
        <w:gridCol w:w="992"/>
        <w:gridCol w:w="992"/>
        <w:gridCol w:w="851"/>
        <w:gridCol w:w="850"/>
        <w:gridCol w:w="3620"/>
        <w:gridCol w:w="774"/>
        <w:gridCol w:w="709"/>
        <w:gridCol w:w="709"/>
        <w:gridCol w:w="1842"/>
      </w:tblGrid>
      <w:tr w:rsidR="005A5D99" w:rsidRPr="007A637F" w14:paraId="4E3BB9FA" w14:textId="77777777" w:rsidTr="007A637F">
        <w:trPr>
          <w:tblHeader/>
        </w:trPr>
        <w:tc>
          <w:tcPr>
            <w:tcW w:w="577" w:type="dxa"/>
            <w:vMerge w:val="restart"/>
            <w:vAlign w:val="center"/>
          </w:tcPr>
          <w:p w14:paraId="5742024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п/п</w:t>
            </w:r>
          </w:p>
        </w:tc>
        <w:tc>
          <w:tcPr>
            <w:tcW w:w="1834" w:type="dxa"/>
            <w:vMerge w:val="restart"/>
            <w:vAlign w:val="center"/>
          </w:tcPr>
          <w:p w14:paraId="1A5D3BCD"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Цель, задачи, основные мероприятия</w:t>
            </w:r>
          </w:p>
        </w:tc>
        <w:tc>
          <w:tcPr>
            <w:tcW w:w="1276" w:type="dxa"/>
            <w:vMerge w:val="restart"/>
            <w:vAlign w:val="center"/>
          </w:tcPr>
          <w:p w14:paraId="05CBE631"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Срок выполнения (квартал, год)</w:t>
            </w:r>
          </w:p>
        </w:tc>
        <w:tc>
          <w:tcPr>
            <w:tcW w:w="992" w:type="dxa"/>
            <w:vMerge w:val="restart"/>
            <w:vAlign w:val="center"/>
          </w:tcPr>
          <w:p w14:paraId="7A4A9A8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Источники финансирования</w:t>
            </w:r>
          </w:p>
        </w:tc>
        <w:tc>
          <w:tcPr>
            <w:tcW w:w="3685" w:type="dxa"/>
            <w:gridSpan w:val="4"/>
            <w:vAlign w:val="center"/>
          </w:tcPr>
          <w:p w14:paraId="1B17E84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Объемы финансирования, тыс. руб.</w:t>
            </w:r>
          </w:p>
        </w:tc>
        <w:tc>
          <w:tcPr>
            <w:tcW w:w="5812" w:type="dxa"/>
            <w:gridSpan w:val="4"/>
            <w:vAlign w:val="center"/>
          </w:tcPr>
          <w:p w14:paraId="7F3658D5"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Показатели (индикаторы) результативности выполнения основных мероприятий</w:t>
            </w:r>
          </w:p>
        </w:tc>
        <w:tc>
          <w:tcPr>
            <w:tcW w:w="1842" w:type="dxa"/>
            <w:vMerge w:val="restart"/>
            <w:vAlign w:val="center"/>
          </w:tcPr>
          <w:p w14:paraId="62FAE54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Перечень организаций, участвующих в реализации основных мероприятий</w:t>
            </w:r>
          </w:p>
        </w:tc>
      </w:tr>
      <w:tr w:rsidR="005A5D99" w:rsidRPr="007A637F" w14:paraId="1ED8992F" w14:textId="77777777" w:rsidTr="007A637F">
        <w:trPr>
          <w:tblHeader/>
        </w:trPr>
        <w:tc>
          <w:tcPr>
            <w:tcW w:w="577" w:type="dxa"/>
            <w:vMerge/>
          </w:tcPr>
          <w:p w14:paraId="645A8116" w14:textId="77777777" w:rsidR="005A5D99" w:rsidRPr="007A637F" w:rsidRDefault="005A5D99" w:rsidP="00852180">
            <w:pPr>
              <w:rPr>
                <w:rFonts w:ascii="Times New Roman" w:hAnsi="Times New Roman" w:cs="Times New Roman"/>
                <w:szCs w:val="28"/>
              </w:rPr>
            </w:pPr>
          </w:p>
        </w:tc>
        <w:tc>
          <w:tcPr>
            <w:tcW w:w="1834" w:type="dxa"/>
            <w:vMerge/>
          </w:tcPr>
          <w:p w14:paraId="7F171DF4" w14:textId="77777777" w:rsidR="005A5D99" w:rsidRPr="007A637F" w:rsidRDefault="005A5D99" w:rsidP="00852180">
            <w:pPr>
              <w:rPr>
                <w:rFonts w:ascii="Times New Roman" w:hAnsi="Times New Roman" w:cs="Times New Roman"/>
                <w:szCs w:val="28"/>
              </w:rPr>
            </w:pPr>
          </w:p>
        </w:tc>
        <w:tc>
          <w:tcPr>
            <w:tcW w:w="1276" w:type="dxa"/>
            <w:vMerge/>
          </w:tcPr>
          <w:p w14:paraId="34E5083C" w14:textId="77777777" w:rsidR="005A5D99" w:rsidRPr="007A637F" w:rsidRDefault="005A5D99" w:rsidP="00852180">
            <w:pPr>
              <w:rPr>
                <w:rFonts w:ascii="Times New Roman" w:hAnsi="Times New Roman" w:cs="Times New Roman"/>
                <w:szCs w:val="28"/>
              </w:rPr>
            </w:pPr>
          </w:p>
        </w:tc>
        <w:tc>
          <w:tcPr>
            <w:tcW w:w="992" w:type="dxa"/>
            <w:vMerge/>
          </w:tcPr>
          <w:p w14:paraId="5179C388" w14:textId="77777777" w:rsidR="005A5D99" w:rsidRPr="007A637F" w:rsidRDefault="005A5D99" w:rsidP="00852180">
            <w:pPr>
              <w:rPr>
                <w:rFonts w:ascii="Times New Roman" w:hAnsi="Times New Roman" w:cs="Times New Roman"/>
                <w:szCs w:val="28"/>
              </w:rPr>
            </w:pPr>
          </w:p>
        </w:tc>
        <w:tc>
          <w:tcPr>
            <w:tcW w:w="992" w:type="dxa"/>
            <w:vAlign w:val="center"/>
          </w:tcPr>
          <w:p w14:paraId="474F1B2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Всего</w:t>
            </w:r>
          </w:p>
        </w:tc>
        <w:tc>
          <w:tcPr>
            <w:tcW w:w="992" w:type="dxa"/>
            <w:vAlign w:val="center"/>
          </w:tcPr>
          <w:p w14:paraId="40D1DD2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2022 год</w:t>
            </w:r>
          </w:p>
        </w:tc>
        <w:tc>
          <w:tcPr>
            <w:tcW w:w="851" w:type="dxa"/>
            <w:vAlign w:val="center"/>
          </w:tcPr>
          <w:p w14:paraId="4E1E9C5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2023 год</w:t>
            </w:r>
          </w:p>
        </w:tc>
        <w:tc>
          <w:tcPr>
            <w:tcW w:w="850" w:type="dxa"/>
            <w:vAlign w:val="center"/>
          </w:tcPr>
          <w:p w14:paraId="076016F7" w14:textId="77777777" w:rsidR="005A5D99" w:rsidRPr="007A637F" w:rsidRDefault="005A5D99" w:rsidP="00852180">
            <w:pPr>
              <w:widowControl w:val="0"/>
              <w:autoSpaceDE w:val="0"/>
              <w:autoSpaceDN w:val="0"/>
              <w:spacing w:after="0" w:line="240" w:lineRule="auto"/>
              <w:ind w:left="-487" w:right="-62" w:firstLine="33"/>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      2024 год</w:t>
            </w:r>
          </w:p>
        </w:tc>
        <w:tc>
          <w:tcPr>
            <w:tcW w:w="3620" w:type="dxa"/>
            <w:vAlign w:val="center"/>
          </w:tcPr>
          <w:p w14:paraId="0C5DAA0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Наименование показателя, ед. измерения</w:t>
            </w:r>
          </w:p>
        </w:tc>
        <w:tc>
          <w:tcPr>
            <w:tcW w:w="774" w:type="dxa"/>
            <w:vAlign w:val="center"/>
          </w:tcPr>
          <w:p w14:paraId="0051373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2022 год</w:t>
            </w:r>
          </w:p>
        </w:tc>
        <w:tc>
          <w:tcPr>
            <w:tcW w:w="709" w:type="dxa"/>
            <w:vAlign w:val="center"/>
          </w:tcPr>
          <w:p w14:paraId="46BF52C7"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2023 год</w:t>
            </w:r>
          </w:p>
        </w:tc>
        <w:tc>
          <w:tcPr>
            <w:tcW w:w="709" w:type="dxa"/>
            <w:vAlign w:val="center"/>
          </w:tcPr>
          <w:p w14:paraId="34D77F6D"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2024 год</w:t>
            </w:r>
          </w:p>
        </w:tc>
        <w:tc>
          <w:tcPr>
            <w:tcW w:w="1842" w:type="dxa"/>
            <w:vMerge/>
          </w:tcPr>
          <w:p w14:paraId="4A40465F"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r>
      <w:tr w:rsidR="005A5D99" w:rsidRPr="007A637F" w14:paraId="493F9387" w14:textId="77777777" w:rsidTr="007A637F">
        <w:trPr>
          <w:tblHeader/>
        </w:trPr>
        <w:tc>
          <w:tcPr>
            <w:tcW w:w="577" w:type="dxa"/>
            <w:vAlign w:val="center"/>
          </w:tcPr>
          <w:p w14:paraId="76795E6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834" w:type="dxa"/>
            <w:vAlign w:val="center"/>
          </w:tcPr>
          <w:p w14:paraId="2927E72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w:t>
            </w:r>
          </w:p>
        </w:tc>
        <w:tc>
          <w:tcPr>
            <w:tcW w:w="1276" w:type="dxa"/>
            <w:vAlign w:val="center"/>
          </w:tcPr>
          <w:p w14:paraId="7ADB39C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992" w:type="dxa"/>
            <w:vAlign w:val="center"/>
          </w:tcPr>
          <w:p w14:paraId="474552A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992" w:type="dxa"/>
            <w:vAlign w:val="center"/>
          </w:tcPr>
          <w:p w14:paraId="497FA65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w:t>
            </w:r>
          </w:p>
        </w:tc>
        <w:tc>
          <w:tcPr>
            <w:tcW w:w="992" w:type="dxa"/>
            <w:vAlign w:val="center"/>
          </w:tcPr>
          <w:p w14:paraId="411DCFE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w:t>
            </w:r>
          </w:p>
        </w:tc>
        <w:tc>
          <w:tcPr>
            <w:tcW w:w="851" w:type="dxa"/>
            <w:vAlign w:val="center"/>
          </w:tcPr>
          <w:p w14:paraId="2FBE429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7</w:t>
            </w:r>
          </w:p>
        </w:tc>
        <w:tc>
          <w:tcPr>
            <w:tcW w:w="850" w:type="dxa"/>
            <w:vAlign w:val="center"/>
          </w:tcPr>
          <w:p w14:paraId="310C602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w:t>
            </w:r>
          </w:p>
        </w:tc>
        <w:tc>
          <w:tcPr>
            <w:tcW w:w="3620" w:type="dxa"/>
            <w:vAlign w:val="center"/>
          </w:tcPr>
          <w:p w14:paraId="42D0DFA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w:t>
            </w:r>
          </w:p>
        </w:tc>
        <w:tc>
          <w:tcPr>
            <w:tcW w:w="774" w:type="dxa"/>
            <w:vAlign w:val="center"/>
          </w:tcPr>
          <w:p w14:paraId="6221DC31"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w:t>
            </w:r>
          </w:p>
        </w:tc>
        <w:tc>
          <w:tcPr>
            <w:tcW w:w="709" w:type="dxa"/>
            <w:vAlign w:val="center"/>
          </w:tcPr>
          <w:p w14:paraId="480936A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c>
          <w:tcPr>
            <w:tcW w:w="709" w:type="dxa"/>
            <w:vAlign w:val="center"/>
          </w:tcPr>
          <w:p w14:paraId="2483030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1842" w:type="dxa"/>
            <w:vAlign w:val="center"/>
          </w:tcPr>
          <w:p w14:paraId="51190E1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13</w:t>
            </w:r>
          </w:p>
        </w:tc>
      </w:tr>
      <w:tr w:rsidR="005A5D99" w:rsidRPr="007A637F" w14:paraId="7E742095" w14:textId="77777777" w:rsidTr="007A637F">
        <w:tc>
          <w:tcPr>
            <w:tcW w:w="16018" w:type="dxa"/>
            <w:gridSpan w:val="13"/>
            <w:vAlign w:val="center"/>
          </w:tcPr>
          <w:p w14:paraId="270B7AD6"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Цель: повышение уровня защищенности граждан от чрезвычайных ситуаций природного и техногенного характера</w:t>
            </w:r>
          </w:p>
        </w:tc>
      </w:tr>
      <w:tr w:rsidR="005A5D99" w:rsidRPr="007A637F" w14:paraId="203FBB6F" w14:textId="77777777" w:rsidTr="007A637F">
        <w:tc>
          <w:tcPr>
            <w:tcW w:w="577" w:type="dxa"/>
            <w:vMerge w:val="restart"/>
            <w:vAlign w:val="center"/>
          </w:tcPr>
          <w:p w14:paraId="4812E0D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834" w:type="dxa"/>
            <w:vMerge w:val="restart"/>
            <w:vAlign w:val="center"/>
          </w:tcPr>
          <w:p w14:paraId="1748D441"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Основное мероприятие: предупреждение и ликвидация чрезвычайных ситуаций природного и техногенного характера</w:t>
            </w:r>
          </w:p>
        </w:tc>
        <w:tc>
          <w:tcPr>
            <w:tcW w:w="1276" w:type="dxa"/>
            <w:vMerge w:val="restart"/>
            <w:vAlign w:val="center"/>
          </w:tcPr>
          <w:p w14:paraId="600378E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2022 - 2024.</w:t>
            </w:r>
          </w:p>
        </w:tc>
        <w:tc>
          <w:tcPr>
            <w:tcW w:w="992" w:type="dxa"/>
            <w:vMerge w:val="restart"/>
            <w:vAlign w:val="center"/>
          </w:tcPr>
          <w:p w14:paraId="00425E7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Всего, в </w:t>
            </w:r>
            <w:proofErr w:type="spellStart"/>
            <w:r w:rsidRPr="007A637F">
              <w:rPr>
                <w:rFonts w:ascii="Times New Roman" w:eastAsia="Times New Roman" w:hAnsi="Times New Roman" w:cs="Times New Roman"/>
                <w:szCs w:val="28"/>
                <w:lang w:eastAsia="ru-RU"/>
              </w:rPr>
              <w:t>т.ч</w:t>
            </w:r>
            <w:proofErr w:type="spellEnd"/>
            <w:r w:rsidRPr="007A637F">
              <w:rPr>
                <w:rFonts w:ascii="Times New Roman" w:eastAsia="Times New Roman" w:hAnsi="Times New Roman" w:cs="Times New Roman"/>
                <w:szCs w:val="28"/>
                <w:lang w:eastAsia="ru-RU"/>
              </w:rPr>
              <w:t>.: МБ</w:t>
            </w:r>
          </w:p>
        </w:tc>
        <w:tc>
          <w:tcPr>
            <w:tcW w:w="992" w:type="dxa"/>
            <w:vMerge w:val="restart"/>
            <w:vAlign w:val="center"/>
          </w:tcPr>
          <w:p w14:paraId="0D2D8F5C"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173552,4</w:t>
            </w:r>
          </w:p>
        </w:tc>
        <w:tc>
          <w:tcPr>
            <w:tcW w:w="992" w:type="dxa"/>
            <w:vMerge w:val="restart"/>
            <w:vAlign w:val="center"/>
          </w:tcPr>
          <w:p w14:paraId="27E17765"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55 795,9</w:t>
            </w:r>
          </w:p>
        </w:tc>
        <w:tc>
          <w:tcPr>
            <w:tcW w:w="851" w:type="dxa"/>
            <w:vMerge w:val="restart"/>
            <w:vAlign w:val="center"/>
          </w:tcPr>
          <w:p w14:paraId="0FAE1DAD"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57823,8</w:t>
            </w:r>
          </w:p>
        </w:tc>
        <w:tc>
          <w:tcPr>
            <w:tcW w:w="850" w:type="dxa"/>
            <w:vMerge w:val="restart"/>
            <w:vAlign w:val="center"/>
          </w:tcPr>
          <w:p w14:paraId="25B51EB9"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59932,7</w:t>
            </w:r>
          </w:p>
        </w:tc>
        <w:tc>
          <w:tcPr>
            <w:tcW w:w="3620" w:type="dxa"/>
            <w:vAlign w:val="center"/>
          </w:tcPr>
          <w:p w14:paraId="30686920"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Доля доведенных задач, поставленных вышестоящими органами Российской единой системы предупреждения и ликвидации чрезвычайных ситуаций, до дежурно-диспетчерских служб и подчиненных сил постоянной готовности, %</w:t>
            </w:r>
          </w:p>
        </w:tc>
        <w:tc>
          <w:tcPr>
            <w:tcW w:w="774" w:type="dxa"/>
            <w:vAlign w:val="center"/>
          </w:tcPr>
          <w:p w14:paraId="3095BE8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09" w:type="dxa"/>
            <w:vAlign w:val="center"/>
          </w:tcPr>
          <w:p w14:paraId="7BBA8D87"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09" w:type="dxa"/>
            <w:vAlign w:val="center"/>
          </w:tcPr>
          <w:p w14:paraId="3ED465B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1842" w:type="dxa"/>
          </w:tcPr>
          <w:p w14:paraId="75502F9E"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Администрация города Мурманска, ММБУ «ЕДДС»</w:t>
            </w:r>
          </w:p>
        </w:tc>
      </w:tr>
      <w:tr w:rsidR="005A5D99" w:rsidRPr="007A637F" w14:paraId="001D9EB9" w14:textId="77777777" w:rsidTr="007A637F">
        <w:tc>
          <w:tcPr>
            <w:tcW w:w="577" w:type="dxa"/>
            <w:vMerge/>
          </w:tcPr>
          <w:p w14:paraId="48064EB1" w14:textId="77777777" w:rsidR="005A5D99" w:rsidRPr="007A637F" w:rsidRDefault="005A5D99" w:rsidP="00852180">
            <w:pPr>
              <w:rPr>
                <w:rFonts w:ascii="Times New Roman" w:hAnsi="Times New Roman" w:cs="Times New Roman"/>
                <w:szCs w:val="28"/>
              </w:rPr>
            </w:pPr>
          </w:p>
        </w:tc>
        <w:tc>
          <w:tcPr>
            <w:tcW w:w="1834" w:type="dxa"/>
            <w:vMerge/>
          </w:tcPr>
          <w:p w14:paraId="3505AD13" w14:textId="77777777" w:rsidR="005A5D99" w:rsidRPr="007A637F" w:rsidRDefault="005A5D99" w:rsidP="00852180">
            <w:pPr>
              <w:rPr>
                <w:rFonts w:ascii="Times New Roman" w:hAnsi="Times New Roman" w:cs="Times New Roman"/>
                <w:szCs w:val="28"/>
              </w:rPr>
            </w:pPr>
          </w:p>
        </w:tc>
        <w:tc>
          <w:tcPr>
            <w:tcW w:w="1276" w:type="dxa"/>
            <w:vMerge/>
          </w:tcPr>
          <w:p w14:paraId="35CD8466" w14:textId="77777777" w:rsidR="005A5D99" w:rsidRPr="007A637F" w:rsidRDefault="005A5D99" w:rsidP="00852180">
            <w:pPr>
              <w:rPr>
                <w:rFonts w:ascii="Times New Roman" w:hAnsi="Times New Roman" w:cs="Times New Roman"/>
                <w:szCs w:val="28"/>
              </w:rPr>
            </w:pPr>
          </w:p>
        </w:tc>
        <w:tc>
          <w:tcPr>
            <w:tcW w:w="992" w:type="dxa"/>
            <w:vMerge/>
          </w:tcPr>
          <w:p w14:paraId="285D165F" w14:textId="77777777" w:rsidR="005A5D99" w:rsidRPr="007A637F" w:rsidRDefault="005A5D99" w:rsidP="00852180">
            <w:pPr>
              <w:rPr>
                <w:rFonts w:ascii="Times New Roman" w:hAnsi="Times New Roman" w:cs="Times New Roman"/>
                <w:szCs w:val="28"/>
              </w:rPr>
            </w:pPr>
          </w:p>
        </w:tc>
        <w:tc>
          <w:tcPr>
            <w:tcW w:w="992" w:type="dxa"/>
            <w:vMerge/>
          </w:tcPr>
          <w:p w14:paraId="163001C5" w14:textId="77777777" w:rsidR="005A5D99" w:rsidRPr="007A637F" w:rsidRDefault="005A5D99" w:rsidP="00852180">
            <w:pPr>
              <w:rPr>
                <w:rFonts w:ascii="Times New Roman" w:hAnsi="Times New Roman" w:cs="Times New Roman"/>
                <w:szCs w:val="28"/>
              </w:rPr>
            </w:pPr>
          </w:p>
        </w:tc>
        <w:tc>
          <w:tcPr>
            <w:tcW w:w="992" w:type="dxa"/>
            <w:vMerge/>
          </w:tcPr>
          <w:p w14:paraId="4AC0B271" w14:textId="77777777" w:rsidR="005A5D99" w:rsidRPr="007A637F" w:rsidRDefault="005A5D99" w:rsidP="00852180">
            <w:pPr>
              <w:rPr>
                <w:rFonts w:ascii="Times New Roman" w:hAnsi="Times New Roman" w:cs="Times New Roman"/>
                <w:szCs w:val="28"/>
              </w:rPr>
            </w:pPr>
          </w:p>
        </w:tc>
        <w:tc>
          <w:tcPr>
            <w:tcW w:w="851" w:type="dxa"/>
            <w:vMerge/>
          </w:tcPr>
          <w:p w14:paraId="5D8A64A7" w14:textId="77777777" w:rsidR="005A5D99" w:rsidRPr="007A637F" w:rsidRDefault="005A5D99" w:rsidP="00852180">
            <w:pPr>
              <w:rPr>
                <w:rFonts w:ascii="Times New Roman" w:hAnsi="Times New Roman" w:cs="Times New Roman"/>
                <w:szCs w:val="28"/>
              </w:rPr>
            </w:pPr>
          </w:p>
        </w:tc>
        <w:tc>
          <w:tcPr>
            <w:tcW w:w="850" w:type="dxa"/>
            <w:vMerge/>
          </w:tcPr>
          <w:p w14:paraId="21443F13" w14:textId="77777777" w:rsidR="005A5D99" w:rsidRPr="007A637F" w:rsidRDefault="005A5D99" w:rsidP="00852180">
            <w:pPr>
              <w:rPr>
                <w:rFonts w:ascii="Times New Roman" w:hAnsi="Times New Roman" w:cs="Times New Roman"/>
                <w:szCs w:val="28"/>
              </w:rPr>
            </w:pPr>
          </w:p>
        </w:tc>
        <w:tc>
          <w:tcPr>
            <w:tcW w:w="3620" w:type="dxa"/>
            <w:vAlign w:val="center"/>
          </w:tcPr>
          <w:p w14:paraId="52347EAA"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человек, выполнивших программы подготовки, переподготовки, повышения квалификации руководителей, специалистов, рабочих, учащихся и студентов, чел.</w:t>
            </w:r>
          </w:p>
        </w:tc>
        <w:tc>
          <w:tcPr>
            <w:tcW w:w="774" w:type="dxa"/>
            <w:vAlign w:val="center"/>
          </w:tcPr>
          <w:p w14:paraId="42EC1387"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352</w:t>
            </w:r>
          </w:p>
        </w:tc>
        <w:tc>
          <w:tcPr>
            <w:tcW w:w="709" w:type="dxa"/>
            <w:vAlign w:val="center"/>
          </w:tcPr>
          <w:p w14:paraId="75B5FEB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352</w:t>
            </w:r>
          </w:p>
        </w:tc>
        <w:tc>
          <w:tcPr>
            <w:tcW w:w="709" w:type="dxa"/>
            <w:vAlign w:val="center"/>
          </w:tcPr>
          <w:p w14:paraId="61FA19D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352</w:t>
            </w:r>
          </w:p>
        </w:tc>
        <w:tc>
          <w:tcPr>
            <w:tcW w:w="1842" w:type="dxa"/>
          </w:tcPr>
          <w:p w14:paraId="52BEE32A"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Администрация города Мурманска, ММБУ «ЕДДС»</w:t>
            </w:r>
          </w:p>
        </w:tc>
      </w:tr>
      <w:tr w:rsidR="005A5D99" w:rsidRPr="007A637F" w14:paraId="69AF0236" w14:textId="77777777" w:rsidTr="007A637F">
        <w:tc>
          <w:tcPr>
            <w:tcW w:w="577" w:type="dxa"/>
            <w:vMerge/>
          </w:tcPr>
          <w:p w14:paraId="0B5ED83B" w14:textId="77777777" w:rsidR="005A5D99" w:rsidRPr="007A637F" w:rsidRDefault="005A5D99" w:rsidP="00852180">
            <w:pPr>
              <w:rPr>
                <w:rFonts w:ascii="Times New Roman" w:hAnsi="Times New Roman" w:cs="Times New Roman"/>
                <w:szCs w:val="28"/>
              </w:rPr>
            </w:pPr>
          </w:p>
        </w:tc>
        <w:tc>
          <w:tcPr>
            <w:tcW w:w="1834" w:type="dxa"/>
            <w:vMerge/>
          </w:tcPr>
          <w:p w14:paraId="509A0BAD" w14:textId="77777777" w:rsidR="005A5D99" w:rsidRPr="007A637F" w:rsidRDefault="005A5D99" w:rsidP="00852180">
            <w:pPr>
              <w:rPr>
                <w:rFonts w:ascii="Times New Roman" w:hAnsi="Times New Roman" w:cs="Times New Roman"/>
                <w:szCs w:val="28"/>
              </w:rPr>
            </w:pPr>
          </w:p>
        </w:tc>
        <w:tc>
          <w:tcPr>
            <w:tcW w:w="1276" w:type="dxa"/>
            <w:vMerge/>
          </w:tcPr>
          <w:p w14:paraId="40BED590" w14:textId="77777777" w:rsidR="005A5D99" w:rsidRPr="007A637F" w:rsidRDefault="005A5D99" w:rsidP="00852180">
            <w:pPr>
              <w:rPr>
                <w:rFonts w:ascii="Times New Roman" w:hAnsi="Times New Roman" w:cs="Times New Roman"/>
                <w:szCs w:val="28"/>
              </w:rPr>
            </w:pPr>
          </w:p>
        </w:tc>
        <w:tc>
          <w:tcPr>
            <w:tcW w:w="992" w:type="dxa"/>
            <w:vMerge/>
          </w:tcPr>
          <w:p w14:paraId="7413CB2D" w14:textId="77777777" w:rsidR="005A5D99" w:rsidRPr="007A637F" w:rsidRDefault="005A5D99" w:rsidP="00852180">
            <w:pPr>
              <w:rPr>
                <w:rFonts w:ascii="Times New Roman" w:hAnsi="Times New Roman" w:cs="Times New Roman"/>
                <w:szCs w:val="28"/>
              </w:rPr>
            </w:pPr>
          </w:p>
        </w:tc>
        <w:tc>
          <w:tcPr>
            <w:tcW w:w="992" w:type="dxa"/>
            <w:vMerge/>
          </w:tcPr>
          <w:p w14:paraId="366683B2" w14:textId="77777777" w:rsidR="005A5D99" w:rsidRPr="007A637F" w:rsidRDefault="005A5D99" w:rsidP="00852180">
            <w:pPr>
              <w:rPr>
                <w:rFonts w:ascii="Times New Roman" w:hAnsi="Times New Roman" w:cs="Times New Roman"/>
                <w:szCs w:val="28"/>
              </w:rPr>
            </w:pPr>
          </w:p>
        </w:tc>
        <w:tc>
          <w:tcPr>
            <w:tcW w:w="992" w:type="dxa"/>
            <w:vMerge/>
          </w:tcPr>
          <w:p w14:paraId="15D7115E" w14:textId="77777777" w:rsidR="005A5D99" w:rsidRPr="007A637F" w:rsidRDefault="005A5D99" w:rsidP="00852180">
            <w:pPr>
              <w:rPr>
                <w:rFonts w:ascii="Times New Roman" w:hAnsi="Times New Roman" w:cs="Times New Roman"/>
                <w:szCs w:val="28"/>
              </w:rPr>
            </w:pPr>
          </w:p>
        </w:tc>
        <w:tc>
          <w:tcPr>
            <w:tcW w:w="851" w:type="dxa"/>
            <w:vMerge/>
          </w:tcPr>
          <w:p w14:paraId="76C2047C" w14:textId="77777777" w:rsidR="005A5D99" w:rsidRPr="007A637F" w:rsidRDefault="005A5D99" w:rsidP="00852180">
            <w:pPr>
              <w:rPr>
                <w:rFonts w:ascii="Times New Roman" w:hAnsi="Times New Roman" w:cs="Times New Roman"/>
                <w:szCs w:val="28"/>
              </w:rPr>
            </w:pPr>
          </w:p>
        </w:tc>
        <w:tc>
          <w:tcPr>
            <w:tcW w:w="850" w:type="dxa"/>
            <w:vMerge/>
          </w:tcPr>
          <w:p w14:paraId="0C32F1E0" w14:textId="77777777" w:rsidR="005A5D99" w:rsidRPr="007A637F" w:rsidRDefault="005A5D99" w:rsidP="00852180">
            <w:pPr>
              <w:rPr>
                <w:rFonts w:ascii="Times New Roman" w:hAnsi="Times New Roman" w:cs="Times New Roman"/>
                <w:szCs w:val="28"/>
              </w:rPr>
            </w:pPr>
          </w:p>
        </w:tc>
        <w:tc>
          <w:tcPr>
            <w:tcW w:w="3620" w:type="dxa"/>
            <w:vAlign w:val="bottom"/>
          </w:tcPr>
          <w:p w14:paraId="1975D659"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Доля выполненных заданий по гражданской обороне и защите населения, предупреждение и ликвидация ЧС, обеспечение постоянной готовности к выдвижению в зоны ЧС, %</w:t>
            </w:r>
          </w:p>
        </w:tc>
        <w:tc>
          <w:tcPr>
            <w:tcW w:w="774" w:type="dxa"/>
            <w:vAlign w:val="center"/>
          </w:tcPr>
          <w:p w14:paraId="58ACE21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09" w:type="dxa"/>
            <w:vAlign w:val="center"/>
          </w:tcPr>
          <w:p w14:paraId="7B6B147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09" w:type="dxa"/>
            <w:vAlign w:val="center"/>
          </w:tcPr>
          <w:p w14:paraId="55FD710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1842" w:type="dxa"/>
          </w:tcPr>
          <w:p w14:paraId="76E5D1D0"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Администрация города Мурманска, ММБУ «ЕДДС»</w:t>
            </w:r>
          </w:p>
        </w:tc>
      </w:tr>
      <w:tr w:rsidR="005A5D99" w:rsidRPr="007A637F" w14:paraId="5F874ED8" w14:textId="77777777" w:rsidTr="007A637F">
        <w:tc>
          <w:tcPr>
            <w:tcW w:w="577" w:type="dxa"/>
            <w:vMerge w:val="restart"/>
            <w:vAlign w:val="center"/>
          </w:tcPr>
          <w:p w14:paraId="79F4AFF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c>
          <w:tcPr>
            <w:tcW w:w="1834" w:type="dxa"/>
            <w:vMerge w:val="restart"/>
            <w:vAlign w:val="center"/>
          </w:tcPr>
          <w:p w14:paraId="3B0EF16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Merge w:val="restart"/>
            <w:vAlign w:val="center"/>
          </w:tcPr>
          <w:p w14:paraId="47505E5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2022 - 2024 </w:t>
            </w:r>
          </w:p>
        </w:tc>
        <w:tc>
          <w:tcPr>
            <w:tcW w:w="992" w:type="dxa"/>
            <w:vMerge w:val="restart"/>
            <w:vAlign w:val="center"/>
          </w:tcPr>
          <w:p w14:paraId="713F88CA"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Всего, в </w:t>
            </w:r>
            <w:proofErr w:type="spellStart"/>
            <w:r w:rsidRPr="007A637F">
              <w:rPr>
                <w:rFonts w:ascii="Times New Roman" w:eastAsia="Times New Roman" w:hAnsi="Times New Roman" w:cs="Times New Roman"/>
                <w:szCs w:val="28"/>
                <w:lang w:eastAsia="ru-RU"/>
              </w:rPr>
              <w:t>т.ч</w:t>
            </w:r>
            <w:proofErr w:type="spellEnd"/>
            <w:r w:rsidRPr="007A637F">
              <w:rPr>
                <w:rFonts w:ascii="Times New Roman" w:eastAsia="Times New Roman" w:hAnsi="Times New Roman" w:cs="Times New Roman"/>
                <w:szCs w:val="28"/>
                <w:lang w:eastAsia="ru-RU"/>
              </w:rPr>
              <w:t>.: МБ</w:t>
            </w:r>
          </w:p>
        </w:tc>
        <w:tc>
          <w:tcPr>
            <w:tcW w:w="992" w:type="dxa"/>
            <w:vMerge w:val="restart"/>
            <w:vAlign w:val="center"/>
          </w:tcPr>
          <w:p w14:paraId="2D6FAA24"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173552,4</w:t>
            </w:r>
          </w:p>
        </w:tc>
        <w:tc>
          <w:tcPr>
            <w:tcW w:w="992" w:type="dxa"/>
            <w:vMerge w:val="restart"/>
            <w:vAlign w:val="center"/>
          </w:tcPr>
          <w:p w14:paraId="2FDEEB30"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55 795,9</w:t>
            </w:r>
          </w:p>
        </w:tc>
        <w:tc>
          <w:tcPr>
            <w:tcW w:w="851" w:type="dxa"/>
            <w:vMerge w:val="restart"/>
            <w:vAlign w:val="center"/>
          </w:tcPr>
          <w:p w14:paraId="15F16E8D"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57823,8</w:t>
            </w:r>
          </w:p>
        </w:tc>
        <w:tc>
          <w:tcPr>
            <w:tcW w:w="850" w:type="dxa"/>
            <w:vMerge w:val="restart"/>
            <w:vAlign w:val="center"/>
          </w:tcPr>
          <w:p w14:paraId="6A2AD017"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59932,7</w:t>
            </w:r>
          </w:p>
        </w:tc>
        <w:tc>
          <w:tcPr>
            <w:tcW w:w="3620" w:type="dxa"/>
            <w:vAlign w:val="center"/>
          </w:tcPr>
          <w:p w14:paraId="077DFD64"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Обеспечение повседневной оперативной деятельности, (да - 1, нет - 0)</w:t>
            </w:r>
          </w:p>
        </w:tc>
        <w:tc>
          <w:tcPr>
            <w:tcW w:w="774" w:type="dxa"/>
            <w:vAlign w:val="center"/>
          </w:tcPr>
          <w:p w14:paraId="076EA28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709" w:type="dxa"/>
            <w:vAlign w:val="center"/>
          </w:tcPr>
          <w:p w14:paraId="3A5E97B2"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709" w:type="dxa"/>
            <w:vAlign w:val="center"/>
          </w:tcPr>
          <w:p w14:paraId="59EE6267"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842" w:type="dxa"/>
          </w:tcPr>
          <w:p w14:paraId="2941E1FC"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Администрация города Мурманска, ММБУ «ЕДДС»</w:t>
            </w:r>
          </w:p>
        </w:tc>
      </w:tr>
      <w:tr w:rsidR="005A5D99" w:rsidRPr="007A637F" w14:paraId="54E0B091" w14:textId="77777777" w:rsidTr="007A637F">
        <w:tc>
          <w:tcPr>
            <w:tcW w:w="577" w:type="dxa"/>
            <w:vMerge/>
          </w:tcPr>
          <w:p w14:paraId="64E8AD8D" w14:textId="77777777" w:rsidR="005A5D99" w:rsidRPr="007A637F" w:rsidRDefault="005A5D99" w:rsidP="00852180">
            <w:pPr>
              <w:rPr>
                <w:rFonts w:ascii="Times New Roman" w:hAnsi="Times New Roman" w:cs="Times New Roman"/>
                <w:szCs w:val="28"/>
              </w:rPr>
            </w:pPr>
          </w:p>
        </w:tc>
        <w:tc>
          <w:tcPr>
            <w:tcW w:w="1834" w:type="dxa"/>
            <w:vMerge/>
          </w:tcPr>
          <w:p w14:paraId="4D56E871" w14:textId="77777777" w:rsidR="005A5D99" w:rsidRPr="007A637F" w:rsidRDefault="005A5D99" w:rsidP="00852180">
            <w:pPr>
              <w:rPr>
                <w:rFonts w:ascii="Times New Roman" w:hAnsi="Times New Roman" w:cs="Times New Roman"/>
                <w:szCs w:val="28"/>
              </w:rPr>
            </w:pPr>
          </w:p>
        </w:tc>
        <w:tc>
          <w:tcPr>
            <w:tcW w:w="1276" w:type="dxa"/>
            <w:vMerge/>
          </w:tcPr>
          <w:p w14:paraId="1A20184F" w14:textId="77777777" w:rsidR="005A5D99" w:rsidRPr="007A637F" w:rsidRDefault="005A5D99" w:rsidP="00852180">
            <w:pPr>
              <w:rPr>
                <w:rFonts w:ascii="Times New Roman" w:hAnsi="Times New Roman" w:cs="Times New Roman"/>
                <w:szCs w:val="28"/>
              </w:rPr>
            </w:pPr>
          </w:p>
        </w:tc>
        <w:tc>
          <w:tcPr>
            <w:tcW w:w="992" w:type="dxa"/>
            <w:vMerge/>
          </w:tcPr>
          <w:p w14:paraId="5C515FB2" w14:textId="77777777" w:rsidR="005A5D99" w:rsidRPr="007A637F" w:rsidRDefault="005A5D99" w:rsidP="00852180">
            <w:pPr>
              <w:rPr>
                <w:rFonts w:ascii="Times New Roman" w:hAnsi="Times New Roman" w:cs="Times New Roman"/>
                <w:szCs w:val="28"/>
              </w:rPr>
            </w:pPr>
          </w:p>
        </w:tc>
        <w:tc>
          <w:tcPr>
            <w:tcW w:w="992" w:type="dxa"/>
            <w:vMerge/>
          </w:tcPr>
          <w:p w14:paraId="38D11711" w14:textId="77777777" w:rsidR="005A5D99" w:rsidRPr="007A637F" w:rsidRDefault="005A5D99" w:rsidP="00852180">
            <w:pPr>
              <w:rPr>
                <w:rFonts w:ascii="Times New Roman" w:hAnsi="Times New Roman" w:cs="Times New Roman"/>
                <w:szCs w:val="28"/>
              </w:rPr>
            </w:pPr>
          </w:p>
        </w:tc>
        <w:tc>
          <w:tcPr>
            <w:tcW w:w="992" w:type="dxa"/>
            <w:vMerge/>
          </w:tcPr>
          <w:p w14:paraId="486EB420" w14:textId="77777777" w:rsidR="005A5D99" w:rsidRPr="007A637F" w:rsidRDefault="005A5D99" w:rsidP="00852180">
            <w:pPr>
              <w:rPr>
                <w:rFonts w:ascii="Times New Roman" w:hAnsi="Times New Roman" w:cs="Times New Roman"/>
                <w:szCs w:val="28"/>
              </w:rPr>
            </w:pPr>
          </w:p>
        </w:tc>
        <w:tc>
          <w:tcPr>
            <w:tcW w:w="851" w:type="dxa"/>
            <w:vMerge/>
          </w:tcPr>
          <w:p w14:paraId="5A011E5E" w14:textId="77777777" w:rsidR="005A5D99" w:rsidRPr="007A637F" w:rsidRDefault="005A5D99" w:rsidP="00852180">
            <w:pPr>
              <w:rPr>
                <w:rFonts w:ascii="Times New Roman" w:hAnsi="Times New Roman" w:cs="Times New Roman"/>
                <w:szCs w:val="28"/>
              </w:rPr>
            </w:pPr>
          </w:p>
        </w:tc>
        <w:tc>
          <w:tcPr>
            <w:tcW w:w="850" w:type="dxa"/>
            <w:vMerge/>
          </w:tcPr>
          <w:p w14:paraId="77F6E7D1" w14:textId="77777777" w:rsidR="005A5D99" w:rsidRPr="007A637F" w:rsidRDefault="005A5D99" w:rsidP="00852180">
            <w:pPr>
              <w:rPr>
                <w:rFonts w:ascii="Times New Roman" w:hAnsi="Times New Roman" w:cs="Times New Roman"/>
                <w:szCs w:val="28"/>
              </w:rPr>
            </w:pPr>
          </w:p>
        </w:tc>
        <w:tc>
          <w:tcPr>
            <w:tcW w:w="3620" w:type="dxa"/>
            <w:vAlign w:val="center"/>
          </w:tcPr>
          <w:p w14:paraId="56283DCD"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Доля выполненных поисковых и аварийно-спасательных работ, %</w:t>
            </w:r>
          </w:p>
        </w:tc>
        <w:tc>
          <w:tcPr>
            <w:tcW w:w="774" w:type="dxa"/>
            <w:vAlign w:val="center"/>
          </w:tcPr>
          <w:p w14:paraId="60D7CB7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09" w:type="dxa"/>
            <w:vAlign w:val="center"/>
          </w:tcPr>
          <w:p w14:paraId="51A6A1CD"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09" w:type="dxa"/>
            <w:vAlign w:val="center"/>
          </w:tcPr>
          <w:p w14:paraId="009A071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p>
          <w:p w14:paraId="300E0FF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p w14:paraId="268722B7"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p>
        </w:tc>
        <w:tc>
          <w:tcPr>
            <w:tcW w:w="1842" w:type="dxa"/>
          </w:tcPr>
          <w:p w14:paraId="294B9D5D"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Администрация города Мурманска, ММБУ «ЕДДС»</w:t>
            </w:r>
          </w:p>
        </w:tc>
      </w:tr>
      <w:tr w:rsidR="005A5D99" w:rsidRPr="007A637F" w14:paraId="13F28F5F" w14:textId="77777777" w:rsidTr="007A637F">
        <w:tc>
          <w:tcPr>
            <w:tcW w:w="577" w:type="dxa"/>
            <w:vAlign w:val="bottom"/>
          </w:tcPr>
          <w:p w14:paraId="4AE2A093"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c>
          <w:tcPr>
            <w:tcW w:w="1834" w:type="dxa"/>
            <w:vAlign w:val="bottom"/>
          </w:tcPr>
          <w:p w14:paraId="73370D27"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ВСЕГО</w:t>
            </w:r>
          </w:p>
        </w:tc>
        <w:tc>
          <w:tcPr>
            <w:tcW w:w="1276" w:type="dxa"/>
            <w:vAlign w:val="bottom"/>
          </w:tcPr>
          <w:p w14:paraId="220084A2"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2022  2024 </w:t>
            </w:r>
          </w:p>
        </w:tc>
        <w:tc>
          <w:tcPr>
            <w:tcW w:w="992" w:type="dxa"/>
            <w:vAlign w:val="center"/>
          </w:tcPr>
          <w:p w14:paraId="08ED113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92" w:type="dxa"/>
            <w:vAlign w:val="center"/>
          </w:tcPr>
          <w:p w14:paraId="09BB61ED"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173552,4</w:t>
            </w:r>
          </w:p>
        </w:tc>
        <w:tc>
          <w:tcPr>
            <w:tcW w:w="992" w:type="dxa"/>
            <w:vAlign w:val="center"/>
          </w:tcPr>
          <w:p w14:paraId="74A871E0"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55 795,9</w:t>
            </w:r>
          </w:p>
        </w:tc>
        <w:tc>
          <w:tcPr>
            <w:tcW w:w="851" w:type="dxa"/>
            <w:vAlign w:val="center"/>
          </w:tcPr>
          <w:p w14:paraId="7D2581BA"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57823,8</w:t>
            </w:r>
          </w:p>
        </w:tc>
        <w:tc>
          <w:tcPr>
            <w:tcW w:w="850" w:type="dxa"/>
            <w:vAlign w:val="center"/>
          </w:tcPr>
          <w:p w14:paraId="22EEB761"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59932,7</w:t>
            </w:r>
          </w:p>
        </w:tc>
        <w:tc>
          <w:tcPr>
            <w:tcW w:w="3620" w:type="dxa"/>
            <w:vAlign w:val="center"/>
          </w:tcPr>
          <w:p w14:paraId="3AFDD2FD"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c>
          <w:tcPr>
            <w:tcW w:w="774" w:type="dxa"/>
            <w:vAlign w:val="center"/>
          </w:tcPr>
          <w:p w14:paraId="36940A14"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c>
          <w:tcPr>
            <w:tcW w:w="709" w:type="dxa"/>
            <w:vAlign w:val="center"/>
          </w:tcPr>
          <w:p w14:paraId="685376C2"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c>
          <w:tcPr>
            <w:tcW w:w="709" w:type="dxa"/>
            <w:vAlign w:val="center"/>
          </w:tcPr>
          <w:p w14:paraId="64FFD3FB"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c>
          <w:tcPr>
            <w:tcW w:w="1842" w:type="dxa"/>
            <w:vAlign w:val="center"/>
          </w:tcPr>
          <w:p w14:paraId="4574266A"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p>
        </w:tc>
      </w:tr>
    </w:tbl>
    <w:p w14:paraId="0E107E06" w14:textId="77777777" w:rsidR="00C35014" w:rsidRPr="00F420B0" w:rsidRDefault="00C35014" w:rsidP="00C350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BF6161" w14:textId="77777777" w:rsidR="00C35014" w:rsidRPr="00F420B0" w:rsidRDefault="00C35014" w:rsidP="00C35014">
      <w:pPr>
        <w:widowControl w:val="0"/>
        <w:autoSpaceDE w:val="0"/>
        <w:autoSpaceDN w:val="0"/>
        <w:spacing w:after="0" w:line="240" w:lineRule="auto"/>
        <w:jc w:val="center"/>
        <w:outlineLvl w:val="5"/>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Детализация направлений расходов на 2018 - 2024 годы</w:t>
      </w:r>
    </w:p>
    <w:p w14:paraId="2E079EBB" w14:textId="77777777" w:rsidR="00C35014" w:rsidRPr="00F420B0" w:rsidRDefault="00C35014" w:rsidP="00C35014">
      <w:pPr>
        <w:pStyle w:val="ConsPlusNormal"/>
        <w:jc w:val="both"/>
        <w:rPr>
          <w:rFonts w:ascii="Times New Roman" w:hAnsi="Times New Roman" w:cs="Times New Roman"/>
          <w:sz w:val="28"/>
          <w:szCs w:val="28"/>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04"/>
        <w:gridCol w:w="4066"/>
        <w:gridCol w:w="1604"/>
        <w:gridCol w:w="1287"/>
        <w:gridCol w:w="992"/>
        <w:gridCol w:w="992"/>
        <w:gridCol w:w="992"/>
        <w:gridCol w:w="1265"/>
        <w:gridCol w:w="1134"/>
        <w:gridCol w:w="1122"/>
        <w:gridCol w:w="1288"/>
      </w:tblGrid>
      <w:tr w:rsidR="005A5D99" w:rsidRPr="007A637F" w14:paraId="7AD79A1B" w14:textId="77777777" w:rsidTr="00852180">
        <w:trPr>
          <w:tblHeader/>
          <w:jc w:val="center"/>
        </w:trPr>
        <w:tc>
          <w:tcPr>
            <w:tcW w:w="704" w:type="dxa"/>
            <w:vMerge w:val="restart"/>
            <w:vAlign w:val="center"/>
          </w:tcPr>
          <w:p w14:paraId="15521EA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 п/п</w:t>
            </w:r>
          </w:p>
        </w:tc>
        <w:tc>
          <w:tcPr>
            <w:tcW w:w="4066" w:type="dxa"/>
            <w:vMerge w:val="restart"/>
            <w:vAlign w:val="center"/>
          </w:tcPr>
          <w:p w14:paraId="0A6E84B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Наименование</w:t>
            </w:r>
          </w:p>
        </w:tc>
        <w:tc>
          <w:tcPr>
            <w:tcW w:w="1604" w:type="dxa"/>
            <w:vMerge w:val="restart"/>
            <w:vAlign w:val="center"/>
          </w:tcPr>
          <w:p w14:paraId="4CE66C72"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Источники финансирования</w:t>
            </w:r>
          </w:p>
        </w:tc>
        <w:tc>
          <w:tcPr>
            <w:tcW w:w="9072" w:type="dxa"/>
            <w:gridSpan w:val="8"/>
            <w:vAlign w:val="center"/>
          </w:tcPr>
          <w:p w14:paraId="3EDB36F1"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Объемы финансирования, тыс. руб.</w:t>
            </w:r>
          </w:p>
        </w:tc>
      </w:tr>
      <w:tr w:rsidR="005A5D99" w:rsidRPr="007A637F" w14:paraId="2F1CD05F" w14:textId="77777777" w:rsidTr="00852180">
        <w:trPr>
          <w:tblHeader/>
          <w:jc w:val="center"/>
        </w:trPr>
        <w:tc>
          <w:tcPr>
            <w:tcW w:w="704" w:type="dxa"/>
            <w:vMerge/>
          </w:tcPr>
          <w:p w14:paraId="3C4006DA" w14:textId="77777777" w:rsidR="005A5D99" w:rsidRPr="007A637F" w:rsidRDefault="005A5D99" w:rsidP="00852180">
            <w:pPr>
              <w:rPr>
                <w:rFonts w:ascii="Times New Roman" w:hAnsi="Times New Roman" w:cs="Times New Roman"/>
                <w:sz w:val="24"/>
                <w:szCs w:val="28"/>
              </w:rPr>
            </w:pPr>
          </w:p>
        </w:tc>
        <w:tc>
          <w:tcPr>
            <w:tcW w:w="4066" w:type="dxa"/>
            <w:vMerge/>
          </w:tcPr>
          <w:p w14:paraId="7F53BB93" w14:textId="77777777" w:rsidR="005A5D99" w:rsidRPr="007A637F" w:rsidRDefault="005A5D99" w:rsidP="00852180">
            <w:pPr>
              <w:rPr>
                <w:rFonts w:ascii="Times New Roman" w:hAnsi="Times New Roman" w:cs="Times New Roman"/>
                <w:sz w:val="24"/>
                <w:szCs w:val="28"/>
              </w:rPr>
            </w:pPr>
          </w:p>
        </w:tc>
        <w:tc>
          <w:tcPr>
            <w:tcW w:w="1604" w:type="dxa"/>
            <w:vMerge/>
          </w:tcPr>
          <w:p w14:paraId="4A4FE333" w14:textId="77777777" w:rsidR="005A5D99" w:rsidRPr="007A637F" w:rsidRDefault="005A5D99" w:rsidP="00852180">
            <w:pPr>
              <w:rPr>
                <w:rFonts w:ascii="Times New Roman" w:hAnsi="Times New Roman" w:cs="Times New Roman"/>
                <w:sz w:val="24"/>
                <w:szCs w:val="28"/>
              </w:rPr>
            </w:pPr>
          </w:p>
        </w:tc>
        <w:tc>
          <w:tcPr>
            <w:tcW w:w="1287" w:type="dxa"/>
            <w:vAlign w:val="center"/>
          </w:tcPr>
          <w:p w14:paraId="75CBEB7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Всего</w:t>
            </w:r>
          </w:p>
        </w:tc>
        <w:tc>
          <w:tcPr>
            <w:tcW w:w="992" w:type="dxa"/>
            <w:vAlign w:val="center"/>
          </w:tcPr>
          <w:p w14:paraId="2B1579E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2018 год</w:t>
            </w:r>
          </w:p>
        </w:tc>
        <w:tc>
          <w:tcPr>
            <w:tcW w:w="992" w:type="dxa"/>
            <w:vAlign w:val="center"/>
          </w:tcPr>
          <w:p w14:paraId="71F20042"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2019 год</w:t>
            </w:r>
          </w:p>
        </w:tc>
        <w:tc>
          <w:tcPr>
            <w:tcW w:w="992" w:type="dxa"/>
            <w:vAlign w:val="center"/>
          </w:tcPr>
          <w:p w14:paraId="6C00DB6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2020 год</w:t>
            </w:r>
          </w:p>
        </w:tc>
        <w:tc>
          <w:tcPr>
            <w:tcW w:w="1265" w:type="dxa"/>
            <w:vAlign w:val="center"/>
          </w:tcPr>
          <w:p w14:paraId="77EE39A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2021 год</w:t>
            </w:r>
          </w:p>
        </w:tc>
        <w:tc>
          <w:tcPr>
            <w:tcW w:w="1134" w:type="dxa"/>
            <w:vAlign w:val="center"/>
          </w:tcPr>
          <w:p w14:paraId="0927059A" w14:textId="77777777" w:rsidR="005A5D99" w:rsidRPr="007A637F" w:rsidRDefault="005A5D99" w:rsidP="00852180">
            <w:pPr>
              <w:widowControl w:val="0"/>
              <w:spacing w:after="0" w:line="240" w:lineRule="auto"/>
              <w:jc w:val="center"/>
              <w:rPr>
                <w:rFonts w:ascii="Times New Roman" w:hAnsi="Times New Roman" w:cs="Times New Roman"/>
                <w:sz w:val="24"/>
                <w:szCs w:val="28"/>
              </w:rPr>
            </w:pPr>
            <w:r w:rsidRPr="007A637F">
              <w:rPr>
                <w:rFonts w:ascii="Times New Roman" w:hAnsi="Times New Roman" w:cs="Times New Roman"/>
                <w:sz w:val="24"/>
                <w:szCs w:val="28"/>
              </w:rPr>
              <w:t>2022 год</w:t>
            </w:r>
          </w:p>
        </w:tc>
        <w:tc>
          <w:tcPr>
            <w:tcW w:w="1122" w:type="dxa"/>
            <w:vAlign w:val="center"/>
          </w:tcPr>
          <w:p w14:paraId="390EAC81" w14:textId="77777777" w:rsidR="005A5D99" w:rsidRPr="007A637F" w:rsidRDefault="005A5D99" w:rsidP="00852180">
            <w:pPr>
              <w:widowControl w:val="0"/>
              <w:spacing w:after="0" w:line="240" w:lineRule="auto"/>
              <w:jc w:val="center"/>
              <w:rPr>
                <w:rFonts w:ascii="Times New Roman" w:hAnsi="Times New Roman" w:cs="Times New Roman"/>
                <w:sz w:val="24"/>
                <w:szCs w:val="28"/>
              </w:rPr>
            </w:pPr>
            <w:r w:rsidRPr="007A637F">
              <w:rPr>
                <w:rFonts w:ascii="Times New Roman" w:hAnsi="Times New Roman" w:cs="Times New Roman"/>
                <w:sz w:val="24"/>
                <w:szCs w:val="28"/>
              </w:rPr>
              <w:t>2023 год</w:t>
            </w:r>
          </w:p>
        </w:tc>
        <w:tc>
          <w:tcPr>
            <w:tcW w:w="1288" w:type="dxa"/>
            <w:vAlign w:val="center"/>
          </w:tcPr>
          <w:p w14:paraId="02FC9640" w14:textId="77777777" w:rsidR="005A5D99" w:rsidRPr="007A637F" w:rsidRDefault="005A5D99" w:rsidP="00852180">
            <w:pPr>
              <w:widowControl w:val="0"/>
              <w:spacing w:after="0" w:line="240" w:lineRule="auto"/>
              <w:jc w:val="center"/>
              <w:rPr>
                <w:rFonts w:ascii="Times New Roman" w:hAnsi="Times New Roman" w:cs="Times New Roman"/>
                <w:sz w:val="24"/>
                <w:szCs w:val="28"/>
              </w:rPr>
            </w:pPr>
            <w:r w:rsidRPr="007A637F">
              <w:rPr>
                <w:rFonts w:ascii="Times New Roman" w:hAnsi="Times New Roman" w:cs="Times New Roman"/>
                <w:sz w:val="24"/>
                <w:szCs w:val="28"/>
              </w:rPr>
              <w:t>2024 год</w:t>
            </w:r>
          </w:p>
        </w:tc>
      </w:tr>
      <w:tr w:rsidR="005A5D99" w:rsidRPr="007A637F" w14:paraId="71D670C8" w14:textId="77777777" w:rsidTr="00852180">
        <w:trPr>
          <w:tblHeader/>
          <w:jc w:val="center"/>
        </w:trPr>
        <w:tc>
          <w:tcPr>
            <w:tcW w:w="704" w:type="dxa"/>
            <w:vAlign w:val="center"/>
          </w:tcPr>
          <w:p w14:paraId="7F728C0D"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w:t>
            </w:r>
          </w:p>
        </w:tc>
        <w:tc>
          <w:tcPr>
            <w:tcW w:w="4066" w:type="dxa"/>
            <w:vAlign w:val="center"/>
          </w:tcPr>
          <w:p w14:paraId="6873C0C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w:t>
            </w:r>
          </w:p>
        </w:tc>
        <w:tc>
          <w:tcPr>
            <w:tcW w:w="1604" w:type="dxa"/>
            <w:vAlign w:val="center"/>
          </w:tcPr>
          <w:p w14:paraId="3BB6E45D"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3</w:t>
            </w:r>
          </w:p>
        </w:tc>
        <w:tc>
          <w:tcPr>
            <w:tcW w:w="1287" w:type="dxa"/>
            <w:vAlign w:val="center"/>
          </w:tcPr>
          <w:p w14:paraId="7263905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4</w:t>
            </w:r>
          </w:p>
        </w:tc>
        <w:tc>
          <w:tcPr>
            <w:tcW w:w="992" w:type="dxa"/>
            <w:vAlign w:val="center"/>
          </w:tcPr>
          <w:p w14:paraId="70A60BA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w:t>
            </w:r>
          </w:p>
        </w:tc>
        <w:tc>
          <w:tcPr>
            <w:tcW w:w="992" w:type="dxa"/>
            <w:vAlign w:val="center"/>
          </w:tcPr>
          <w:p w14:paraId="2D1B38E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6</w:t>
            </w:r>
          </w:p>
        </w:tc>
        <w:tc>
          <w:tcPr>
            <w:tcW w:w="992" w:type="dxa"/>
            <w:vAlign w:val="center"/>
          </w:tcPr>
          <w:p w14:paraId="0863BBC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7</w:t>
            </w:r>
          </w:p>
        </w:tc>
        <w:tc>
          <w:tcPr>
            <w:tcW w:w="1265" w:type="dxa"/>
            <w:vAlign w:val="center"/>
          </w:tcPr>
          <w:p w14:paraId="7527BFC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8</w:t>
            </w:r>
          </w:p>
        </w:tc>
        <w:tc>
          <w:tcPr>
            <w:tcW w:w="1134" w:type="dxa"/>
          </w:tcPr>
          <w:p w14:paraId="10F4D9C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9</w:t>
            </w:r>
          </w:p>
        </w:tc>
        <w:tc>
          <w:tcPr>
            <w:tcW w:w="1122" w:type="dxa"/>
          </w:tcPr>
          <w:p w14:paraId="1C53B92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10</w:t>
            </w:r>
          </w:p>
        </w:tc>
        <w:tc>
          <w:tcPr>
            <w:tcW w:w="1288" w:type="dxa"/>
          </w:tcPr>
          <w:p w14:paraId="52F3E64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11</w:t>
            </w:r>
          </w:p>
        </w:tc>
      </w:tr>
      <w:tr w:rsidR="005A5D99" w:rsidRPr="007A637F" w14:paraId="4DF86077" w14:textId="77777777" w:rsidTr="00852180">
        <w:trPr>
          <w:cantSplit/>
          <w:jc w:val="center"/>
        </w:trPr>
        <w:tc>
          <w:tcPr>
            <w:tcW w:w="704" w:type="dxa"/>
            <w:vAlign w:val="center"/>
          </w:tcPr>
          <w:p w14:paraId="4AB1A8E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w:t>
            </w:r>
          </w:p>
        </w:tc>
        <w:tc>
          <w:tcPr>
            <w:tcW w:w="4066" w:type="dxa"/>
            <w:vAlign w:val="center"/>
          </w:tcPr>
          <w:p w14:paraId="1CAAB178"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Основное мероприятие: предупреждение и ликвидация чрезвычайных ситуаций природного и техногенного характера</w:t>
            </w:r>
          </w:p>
        </w:tc>
        <w:tc>
          <w:tcPr>
            <w:tcW w:w="1604" w:type="dxa"/>
            <w:vAlign w:val="center"/>
          </w:tcPr>
          <w:p w14:paraId="5B66F77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МБ</w:t>
            </w:r>
          </w:p>
        </w:tc>
        <w:tc>
          <w:tcPr>
            <w:tcW w:w="1287" w:type="dxa"/>
            <w:vAlign w:val="center"/>
          </w:tcPr>
          <w:p w14:paraId="1831B81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376 936,2</w:t>
            </w:r>
          </w:p>
        </w:tc>
        <w:tc>
          <w:tcPr>
            <w:tcW w:w="992" w:type="dxa"/>
            <w:vAlign w:val="center"/>
          </w:tcPr>
          <w:p w14:paraId="467085AD"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47 398,3</w:t>
            </w:r>
          </w:p>
        </w:tc>
        <w:tc>
          <w:tcPr>
            <w:tcW w:w="992" w:type="dxa"/>
            <w:vAlign w:val="center"/>
          </w:tcPr>
          <w:p w14:paraId="65C51B9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50 440,8</w:t>
            </w:r>
          </w:p>
        </w:tc>
        <w:tc>
          <w:tcPr>
            <w:tcW w:w="992" w:type="dxa"/>
            <w:vAlign w:val="center"/>
          </w:tcPr>
          <w:p w14:paraId="55C005E2"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51 705,7</w:t>
            </w:r>
          </w:p>
        </w:tc>
        <w:tc>
          <w:tcPr>
            <w:tcW w:w="1265" w:type="dxa"/>
            <w:vAlign w:val="center"/>
          </w:tcPr>
          <w:p w14:paraId="42AE986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53 839,0</w:t>
            </w:r>
          </w:p>
        </w:tc>
        <w:tc>
          <w:tcPr>
            <w:tcW w:w="1134" w:type="dxa"/>
            <w:vAlign w:val="center"/>
          </w:tcPr>
          <w:p w14:paraId="3F187C9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55 795,9</w:t>
            </w:r>
          </w:p>
        </w:tc>
        <w:tc>
          <w:tcPr>
            <w:tcW w:w="1122" w:type="dxa"/>
            <w:vAlign w:val="center"/>
          </w:tcPr>
          <w:p w14:paraId="2970349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57 823,8</w:t>
            </w:r>
          </w:p>
        </w:tc>
        <w:tc>
          <w:tcPr>
            <w:tcW w:w="1288" w:type="dxa"/>
            <w:vAlign w:val="center"/>
          </w:tcPr>
          <w:p w14:paraId="509DBA1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59 932,7</w:t>
            </w:r>
          </w:p>
        </w:tc>
      </w:tr>
      <w:tr w:rsidR="005A5D99" w:rsidRPr="007A637F" w14:paraId="36AB45E8" w14:textId="77777777" w:rsidTr="00852180">
        <w:trPr>
          <w:cantSplit/>
          <w:jc w:val="center"/>
        </w:trPr>
        <w:tc>
          <w:tcPr>
            <w:tcW w:w="704" w:type="dxa"/>
            <w:vAlign w:val="center"/>
          </w:tcPr>
          <w:p w14:paraId="4C998ED8"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1.1</w:t>
            </w:r>
          </w:p>
        </w:tc>
        <w:tc>
          <w:tcPr>
            <w:tcW w:w="4066" w:type="dxa"/>
          </w:tcPr>
          <w:p w14:paraId="3A09D799"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4" w:type="dxa"/>
            <w:vAlign w:val="center"/>
          </w:tcPr>
          <w:p w14:paraId="26A0EE5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МБ</w:t>
            </w:r>
          </w:p>
        </w:tc>
        <w:tc>
          <w:tcPr>
            <w:tcW w:w="1287" w:type="dxa"/>
            <w:vAlign w:val="center"/>
          </w:tcPr>
          <w:p w14:paraId="06E4265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376 936,2</w:t>
            </w:r>
          </w:p>
        </w:tc>
        <w:tc>
          <w:tcPr>
            <w:tcW w:w="992" w:type="dxa"/>
            <w:vAlign w:val="center"/>
          </w:tcPr>
          <w:p w14:paraId="799FD448"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47 398,3</w:t>
            </w:r>
          </w:p>
        </w:tc>
        <w:tc>
          <w:tcPr>
            <w:tcW w:w="992" w:type="dxa"/>
            <w:vAlign w:val="center"/>
          </w:tcPr>
          <w:p w14:paraId="039FD7F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50 440,8</w:t>
            </w:r>
          </w:p>
        </w:tc>
        <w:tc>
          <w:tcPr>
            <w:tcW w:w="992" w:type="dxa"/>
            <w:vAlign w:val="center"/>
          </w:tcPr>
          <w:p w14:paraId="262C609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51 705,7</w:t>
            </w:r>
          </w:p>
        </w:tc>
        <w:tc>
          <w:tcPr>
            <w:tcW w:w="1265" w:type="dxa"/>
            <w:vAlign w:val="center"/>
          </w:tcPr>
          <w:p w14:paraId="0F8350FD"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53 839,0</w:t>
            </w:r>
          </w:p>
        </w:tc>
        <w:tc>
          <w:tcPr>
            <w:tcW w:w="1134" w:type="dxa"/>
            <w:vAlign w:val="center"/>
          </w:tcPr>
          <w:p w14:paraId="3BC6A73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55 795,9</w:t>
            </w:r>
          </w:p>
        </w:tc>
        <w:tc>
          <w:tcPr>
            <w:tcW w:w="1122" w:type="dxa"/>
            <w:vAlign w:val="center"/>
          </w:tcPr>
          <w:p w14:paraId="4F0ACB3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57 823,8</w:t>
            </w:r>
          </w:p>
        </w:tc>
        <w:tc>
          <w:tcPr>
            <w:tcW w:w="1288" w:type="dxa"/>
            <w:vAlign w:val="center"/>
          </w:tcPr>
          <w:p w14:paraId="6C23DB91"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59 932,7</w:t>
            </w:r>
          </w:p>
        </w:tc>
      </w:tr>
      <w:tr w:rsidR="005A5D99" w:rsidRPr="007A637F" w14:paraId="745D05D9" w14:textId="77777777" w:rsidTr="00852180">
        <w:trPr>
          <w:jc w:val="center"/>
        </w:trPr>
        <w:tc>
          <w:tcPr>
            <w:tcW w:w="704" w:type="dxa"/>
            <w:vAlign w:val="center"/>
          </w:tcPr>
          <w:p w14:paraId="63A5B56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1.1.1</w:t>
            </w:r>
          </w:p>
        </w:tc>
        <w:tc>
          <w:tcPr>
            <w:tcW w:w="4066" w:type="dxa"/>
            <w:vAlign w:val="bottom"/>
          </w:tcPr>
          <w:p w14:paraId="672D7F11"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 (обеспечение повседневной оперативной деятельности)</w:t>
            </w:r>
          </w:p>
        </w:tc>
        <w:tc>
          <w:tcPr>
            <w:tcW w:w="1604" w:type="dxa"/>
            <w:vAlign w:val="center"/>
          </w:tcPr>
          <w:p w14:paraId="5770AE07"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МБ</w:t>
            </w:r>
          </w:p>
        </w:tc>
        <w:tc>
          <w:tcPr>
            <w:tcW w:w="1287" w:type="dxa"/>
            <w:vAlign w:val="center"/>
          </w:tcPr>
          <w:p w14:paraId="18D1303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188 802,6</w:t>
            </w:r>
          </w:p>
        </w:tc>
        <w:tc>
          <w:tcPr>
            <w:tcW w:w="992" w:type="dxa"/>
            <w:vAlign w:val="center"/>
          </w:tcPr>
          <w:p w14:paraId="2C346B01"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26 321,7</w:t>
            </w:r>
          </w:p>
        </w:tc>
        <w:tc>
          <w:tcPr>
            <w:tcW w:w="992" w:type="dxa"/>
            <w:vAlign w:val="center"/>
          </w:tcPr>
          <w:p w14:paraId="71F9CCD8"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24 501,3</w:t>
            </w:r>
          </w:p>
        </w:tc>
        <w:tc>
          <w:tcPr>
            <w:tcW w:w="992" w:type="dxa"/>
            <w:vAlign w:val="center"/>
          </w:tcPr>
          <w:p w14:paraId="17345F4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25 443,9</w:t>
            </w:r>
          </w:p>
        </w:tc>
        <w:tc>
          <w:tcPr>
            <w:tcW w:w="1265" w:type="dxa"/>
            <w:vAlign w:val="center"/>
          </w:tcPr>
          <w:p w14:paraId="4F36D99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26 632,2</w:t>
            </w:r>
          </w:p>
        </w:tc>
        <w:tc>
          <w:tcPr>
            <w:tcW w:w="1134" w:type="dxa"/>
            <w:vAlign w:val="center"/>
          </w:tcPr>
          <w:p w14:paraId="064555D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27 608,9</w:t>
            </w:r>
          </w:p>
        </w:tc>
        <w:tc>
          <w:tcPr>
            <w:tcW w:w="1122" w:type="dxa"/>
            <w:vAlign w:val="center"/>
          </w:tcPr>
          <w:p w14:paraId="2CF9C0A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28 621,1</w:t>
            </w:r>
          </w:p>
        </w:tc>
        <w:tc>
          <w:tcPr>
            <w:tcW w:w="1288" w:type="dxa"/>
            <w:vAlign w:val="center"/>
          </w:tcPr>
          <w:p w14:paraId="0460104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29 673,5</w:t>
            </w:r>
          </w:p>
        </w:tc>
      </w:tr>
      <w:tr w:rsidR="005A5D99" w:rsidRPr="007A637F" w14:paraId="694AE1C2" w14:textId="77777777" w:rsidTr="00852180">
        <w:trPr>
          <w:jc w:val="center"/>
        </w:trPr>
        <w:tc>
          <w:tcPr>
            <w:tcW w:w="704" w:type="dxa"/>
            <w:vAlign w:val="center"/>
          </w:tcPr>
          <w:p w14:paraId="2FB64D6B"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 xml:space="preserve"> 1.1.2</w:t>
            </w:r>
          </w:p>
        </w:tc>
        <w:tc>
          <w:tcPr>
            <w:tcW w:w="4066" w:type="dxa"/>
            <w:vAlign w:val="bottom"/>
          </w:tcPr>
          <w:p w14:paraId="7FC4D7CF"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Мероприятия в сфере гражданской обороны</w:t>
            </w:r>
          </w:p>
        </w:tc>
        <w:tc>
          <w:tcPr>
            <w:tcW w:w="1604" w:type="dxa"/>
            <w:vAlign w:val="center"/>
          </w:tcPr>
          <w:p w14:paraId="3D982D8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МБ</w:t>
            </w:r>
          </w:p>
        </w:tc>
        <w:tc>
          <w:tcPr>
            <w:tcW w:w="1287" w:type="dxa"/>
            <w:vAlign w:val="center"/>
          </w:tcPr>
          <w:p w14:paraId="1216EA9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21 206,2</w:t>
            </w:r>
          </w:p>
        </w:tc>
        <w:tc>
          <w:tcPr>
            <w:tcW w:w="992" w:type="dxa"/>
            <w:vAlign w:val="center"/>
          </w:tcPr>
          <w:p w14:paraId="14332B5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2 467,3</w:t>
            </w:r>
          </w:p>
        </w:tc>
        <w:tc>
          <w:tcPr>
            <w:tcW w:w="992" w:type="dxa"/>
            <w:vAlign w:val="center"/>
          </w:tcPr>
          <w:p w14:paraId="0A12FCE2"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2 849,7</w:t>
            </w:r>
          </w:p>
        </w:tc>
        <w:tc>
          <w:tcPr>
            <w:tcW w:w="992" w:type="dxa"/>
            <w:vAlign w:val="center"/>
          </w:tcPr>
          <w:p w14:paraId="157C0DC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2 964,7</w:t>
            </w:r>
          </w:p>
        </w:tc>
        <w:tc>
          <w:tcPr>
            <w:tcW w:w="1265" w:type="dxa"/>
            <w:vAlign w:val="center"/>
          </w:tcPr>
          <w:p w14:paraId="532903B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3 058,6</w:t>
            </w:r>
          </w:p>
        </w:tc>
        <w:tc>
          <w:tcPr>
            <w:tcW w:w="1134" w:type="dxa"/>
            <w:vAlign w:val="center"/>
          </w:tcPr>
          <w:p w14:paraId="6780C32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3 170,8</w:t>
            </w:r>
          </w:p>
        </w:tc>
        <w:tc>
          <w:tcPr>
            <w:tcW w:w="1122" w:type="dxa"/>
            <w:vAlign w:val="center"/>
          </w:tcPr>
          <w:p w14:paraId="51CB54B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3 287,1</w:t>
            </w:r>
          </w:p>
        </w:tc>
        <w:tc>
          <w:tcPr>
            <w:tcW w:w="1288" w:type="dxa"/>
            <w:vAlign w:val="center"/>
          </w:tcPr>
          <w:p w14:paraId="007D7DA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3 408,0</w:t>
            </w:r>
          </w:p>
        </w:tc>
      </w:tr>
      <w:tr w:rsidR="005A5D99" w:rsidRPr="007A637F" w14:paraId="0ECF0C1D" w14:textId="77777777" w:rsidTr="00852180">
        <w:trPr>
          <w:jc w:val="center"/>
        </w:trPr>
        <w:tc>
          <w:tcPr>
            <w:tcW w:w="704" w:type="dxa"/>
            <w:vAlign w:val="center"/>
          </w:tcPr>
          <w:p w14:paraId="78C3CB1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1.1.3</w:t>
            </w:r>
          </w:p>
        </w:tc>
        <w:tc>
          <w:tcPr>
            <w:tcW w:w="4066" w:type="dxa"/>
          </w:tcPr>
          <w:p w14:paraId="0A53CB3D"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 (поисковые и аварийно-спасательные работы за исключением работ на водных объектах)</w:t>
            </w:r>
          </w:p>
        </w:tc>
        <w:tc>
          <w:tcPr>
            <w:tcW w:w="1604" w:type="dxa"/>
            <w:vAlign w:val="center"/>
          </w:tcPr>
          <w:p w14:paraId="4BA8A38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МБ</w:t>
            </w:r>
          </w:p>
        </w:tc>
        <w:tc>
          <w:tcPr>
            <w:tcW w:w="1287" w:type="dxa"/>
            <w:vAlign w:val="center"/>
          </w:tcPr>
          <w:p w14:paraId="1F9626A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88 063,7</w:t>
            </w:r>
          </w:p>
        </w:tc>
        <w:tc>
          <w:tcPr>
            <w:tcW w:w="992" w:type="dxa"/>
            <w:vAlign w:val="center"/>
          </w:tcPr>
          <w:p w14:paraId="5E554F0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10 222,8</w:t>
            </w:r>
          </w:p>
        </w:tc>
        <w:tc>
          <w:tcPr>
            <w:tcW w:w="992" w:type="dxa"/>
            <w:vAlign w:val="center"/>
          </w:tcPr>
          <w:p w14:paraId="09C667A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11 762,8</w:t>
            </w:r>
          </w:p>
        </w:tc>
        <w:tc>
          <w:tcPr>
            <w:tcW w:w="992" w:type="dxa"/>
            <w:vAlign w:val="center"/>
          </w:tcPr>
          <w:p w14:paraId="1B83923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12 272,5</w:t>
            </w:r>
          </w:p>
        </w:tc>
        <w:tc>
          <w:tcPr>
            <w:tcW w:w="1265" w:type="dxa"/>
            <w:vAlign w:val="center"/>
          </w:tcPr>
          <w:p w14:paraId="218E11D1"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12 733,4</w:t>
            </w:r>
          </w:p>
        </w:tc>
        <w:tc>
          <w:tcPr>
            <w:tcW w:w="1134" w:type="dxa"/>
            <w:vAlign w:val="center"/>
          </w:tcPr>
          <w:p w14:paraId="624E48B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13 200,4</w:t>
            </w:r>
          </w:p>
        </w:tc>
        <w:tc>
          <w:tcPr>
            <w:tcW w:w="1122" w:type="dxa"/>
            <w:vAlign w:val="center"/>
          </w:tcPr>
          <w:p w14:paraId="7049048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13 684,3</w:t>
            </w:r>
          </w:p>
        </w:tc>
        <w:tc>
          <w:tcPr>
            <w:tcW w:w="1288" w:type="dxa"/>
            <w:vAlign w:val="center"/>
          </w:tcPr>
          <w:p w14:paraId="3C406E2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14 187,5</w:t>
            </w:r>
          </w:p>
        </w:tc>
      </w:tr>
      <w:tr w:rsidR="005A5D99" w:rsidRPr="007A637F" w14:paraId="255347D7" w14:textId="77777777" w:rsidTr="00852180">
        <w:trPr>
          <w:jc w:val="center"/>
        </w:trPr>
        <w:tc>
          <w:tcPr>
            <w:tcW w:w="704" w:type="dxa"/>
            <w:vAlign w:val="center"/>
          </w:tcPr>
          <w:p w14:paraId="3810799F"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 xml:space="preserve"> 1.1.4</w:t>
            </w:r>
          </w:p>
        </w:tc>
        <w:tc>
          <w:tcPr>
            <w:tcW w:w="4066" w:type="dxa"/>
          </w:tcPr>
          <w:p w14:paraId="6B168E5E"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 xml:space="preserve">Обеспечение безопасности населения </w:t>
            </w:r>
          </w:p>
          <w:p w14:paraId="5B60A289"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на водных объектах</w:t>
            </w:r>
          </w:p>
        </w:tc>
        <w:tc>
          <w:tcPr>
            <w:tcW w:w="1604" w:type="dxa"/>
            <w:vAlign w:val="center"/>
          </w:tcPr>
          <w:p w14:paraId="25483B5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МБ</w:t>
            </w:r>
          </w:p>
        </w:tc>
        <w:tc>
          <w:tcPr>
            <w:tcW w:w="1287" w:type="dxa"/>
            <w:vAlign w:val="center"/>
          </w:tcPr>
          <w:p w14:paraId="5F1821D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64 263,7</w:t>
            </w:r>
          </w:p>
        </w:tc>
        <w:tc>
          <w:tcPr>
            <w:tcW w:w="992" w:type="dxa"/>
            <w:vAlign w:val="center"/>
          </w:tcPr>
          <w:p w14:paraId="3BD7DEC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7 149,7</w:t>
            </w:r>
          </w:p>
        </w:tc>
        <w:tc>
          <w:tcPr>
            <w:tcW w:w="992" w:type="dxa"/>
            <w:vAlign w:val="center"/>
          </w:tcPr>
          <w:p w14:paraId="638B04D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8 641,3</w:t>
            </w:r>
          </w:p>
        </w:tc>
        <w:tc>
          <w:tcPr>
            <w:tcW w:w="992" w:type="dxa"/>
            <w:vAlign w:val="center"/>
          </w:tcPr>
          <w:p w14:paraId="67455F9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9 006,6</w:t>
            </w:r>
          </w:p>
        </w:tc>
        <w:tc>
          <w:tcPr>
            <w:tcW w:w="1265" w:type="dxa"/>
            <w:vAlign w:val="center"/>
          </w:tcPr>
          <w:p w14:paraId="6B70A8C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9 339,9</w:t>
            </w:r>
          </w:p>
        </w:tc>
        <w:tc>
          <w:tcPr>
            <w:tcW w:w="1134" w:type="dxa"/>
            <w:vAlign w:val="center"/>
          </w:tcPr>
          <w:p w14:paraId="5C0899D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9 682,4</w:t>
            </w:r>
          </w:p>
        </w:tc>
        <w:tc>
          <w:tcPr>
            <w:tcW w:w="1122" w:type="dxa"/>
            <w:vAlign w:val="center"/>
          </w:tcPr>
          <w:p w14:paraId="5103819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10 037,3</w:t>
            </w:r>
          </w:p>
        </w:tc>
        <w:tc>
          <w:tcPr>
            <w:tcW w:w="1288" w:type="dxa"/>
            <w:vAlign w:val="center"/>
          </w:tcPr>
          <w:p w14:paraId="0E8F2A37"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10 406,5</w:t>
            </w:r>
          </w:p>
        </w:tc>
      </w:tr>
      <w:tr w:rsidR="005A5D99" w:rsidRPr="007A637F" w14:paraId="6EC4D537" w14:textId="77777777" w:rsidTr="00852180">
        <w:trPr>
          <w:jc w:val="center"/>
        </w:trPr>
        <w:tc>
          <w:tcPr>
            <w:tcW w:w="704" w:type="dxa"/>
            <w:vAlign w:val="center"/>
          </w:tcPr>
          <w:p w14:paraId="06F7BE01"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 xml:space="preserve"> 1.1.5</w:t>
            </w:r>
          </w:p>
        </w:tc>
        <w:tc>
          <w:tcPr>
            <w:tcW w:w="4066" w:type="dxa"/>
          </w:tcPr>
          <w:p w14:paraId="6940D6FF"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Обеспечение постоянной готовности персонала, имущества, помещений для временного размещения населения при угрозе или возникновении чрезвычайных ситуаций природного, техногенного характера и иных происшествий</w:t>
            </w:r>
          </w:p>
        </w:tc>
        <w:tc>
          <w:tcPr>
            <w:tcW w:w="1604" w:type="dxa"/>
            <w:vAlign w:val="center"/>
          </w:tcPr>
          <w:p w14:paraId="7784DC0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МБ</w:t>
            </w:r>
          </w:p>
        </w:tc>
        <w:tc>
          <w:tcPr>
            <w:tcW w:w="1287" w:type="dxa"/>
            <w:vAlign w:val="center"/>
          </w:tcPr>
          <w:p w14:paraId="3EFA389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9 933,2</w:t>
            </w:r>
          </w:p>
        </w:tc>
        <w:tc>
          <w:tcPr>
            <w:tcW w:w="992" w:type="dxa"/>
            <w:vAlign w:val="center"/>
          </w:tcPr>
          <w:p w14:paraId="20599AF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w:t>
            </w:r>
          </w:p>
        </w:tc>
        <w:tc>
          <w:tcPr>
            <w:tcW w:w="992" w:type="dxa"/>
            <w:vAlign w:val="center"/>
          </w:tcPr>
          <w:p w14:paraId="289A288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1 655,7</w:t>
            </w:r>
          </w:p>
        </w:tc>
        <w:tc>
          <w:tcPr>
            <w:tcW w:w="992" w:type="dxa"/>
            <w:vAlign w:val="center"/>
          </w:tcPr>
          <w:p w14:paraId="3D12A5F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1 538,0</w:t>
            </w:r>
          </w:p>
        </w:tc>
        <w:tc>
          <w:tcPr>
            <w:tcW w:w="1265" w:type="dxa"/>
            <w:vAlign w:val="center"/>
          </w:tcPr>
          <w:p w14:paraId="0F76523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1 594,9</w:t>
            </w:r>
          </w:p>
        </w:tc>
        <w:tc>
          <w:tcPr>
            <w:tcW w:w="1134" w:type="dxa"/>
            <w:vAlign w:val="center"/>
          </w:tcPr>
          <w:p w14:paraId="493D057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1 653,4</w:t>
            </w:r>
          </w:p>
        </w:tc>
        <w:tc>
          <w:tcPr>
            <w:tcW w:w="1122" w:type="dxa"/>
            <w:vAlign w:val="center"/>
          </w:tcPr>
          <w:p w14:paraId="45084967"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1 714,0</w:t>
            </w:r>
          </w:p>
        </w:tc>
        <w:tc>
          <w:tcPr>
            <w:tcW w:w="1288" w:type="dxa"/>
            <w:vAlign w:val="center"/>
          </w:tcPr>
          <w:p w14:paraId="69F4C8B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1 777,2</w:t>
            </w:r>
          </w:p>
        </w:tc>
      </w:tr>
      <w:tr w:rsidR="005A5D99" w:rsidRPr="007A637F" w14:paraId="692290FF" w14:textId="77777777" w:rsidTr="00852180">
        <w:trPr>
          <w:jc w:val="center"/>
        </w:trPr>
        <w:tc>
          <w:tcPr>
            <w:tcW w:w="704" w:type="dxa"/>
            <w:vAlign w:val="center"/>
          </w:tcPr>
          <w:p w14:paraId="10349CCA"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 xml:space="preserve"> 1.1.6</w:t>
            </w:r>
          </w:p>
        </w:tc>
        <w:tc>
          <w:tcPr>
            <w:tcW w:w="4066" w:type="dxa"/>
          </w:tcPr>
          <w:p w14:paraId="4D6FA3F5"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Компенсация расходов на оплату проезда к месту использования отпуска и обратно</w:t>
            </w:r>
          </w:p>
        </w:tc>
        <w:tc>
          <w:tcPr>
            <w:tcW w:w="1604" w:type="dxa"/>
            <w:vAlign w:val="center"/>
          </w:tcPr>
          <w:p w14:paraId="4EF1DF2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МБ</w:t>
            </w:r>
          </w:p>
        </w:tc>
        <w:tc>
          <w:tcPr>
            <w:tcW w:w="1287" w:type="dxa"/>
            <w:vAlign w:val="center"/>
          </w:tcPr>
          <w:p w14:paraId="300A72E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3 910,0</w:t>
            </w:r>
          </w:p>
        </w:tc>
        <w:tc>
          <w:tcPr>
            <w:tcW w:w="992" w:type="dxa"/>
            <w:vAlign w:val="center"/>
          </w:tcPr>
          <w:p w14:paraId="1BE79177"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480,0</w:t>
            </w:r>
          </w:p>
        </w:tc>
        <w:tc>
          <w:tcPr>
            <w:tcW w:w="992" w:type="dxa"/>
            <w:vAlign w:val="center"/>
          </w:tcPr>
          <w:p w14:paraId="1DC451E2"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1 030,0</w:t>
            </w:r>
          </w:p>
        </w:tc>
        <w:tc>
          <w:tcPr>
            <w:tcW w:w="992" w:type="dxa"/>
            <w:vAlign w:val="center"/>
          </w:tcPr>
          <w:p w14:paraId="0F8601CD"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480,0</w:t>
            </w:r>
          </w:p>
        </w:tc>
        <w:tc>
          <w:tcPr>
            <w:tcW w:w="1265" w:type="dxa"/>
            <w:vAlign w:val="center"/>
          </w:tcPr>
          <w:p w14:paraId="22FFDFE1"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480,0</w:t>
            </w:r>
          </w:p>
        </w:tc>
        <w:tc>
          <w:tcPr>
            <w:tcW w:w="1134" w:type="dxa"/>
            <w:vAlign w:val="center"/>
          </w:tcPr>
          <w:p w14:paraId="4D3C7C6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480,0</w:t>
            </w:r>
          </w:p>
        </w:tc>
        <w:tc>
          <w:tcPr>
            <w:tcW w:w="1122" w:type="dxa"/>
            <w:vAlign w:val="center"/>
          </w:tcPr>
          <w:p w14:paraId="247C4D3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480,0</w:t>
            </w:r>
          </w:p>
        </w:tc>
        <w:tc>
          <w:tcPr>
            <w:tcW w:w="1288" w:type="dxa"/>
            <w:vAlign w:val="center"/>
          </w:tcPr>
          <w:p w14:paraId="4FAADE64"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480,0</w:t>
            </w:r>
          </w:p>
        </w:tc>
      </w:tr>
      <w:tr w:rsidR="005A5D99" w:rsidRPr="007A637F" w14:paraId="2034F125" w14:textId="77777777" w:rsidTr="00852180">
        <w:trPr>
          <w:jc w:val="center"/>
        </w:trPr>
        <w:tc>
          <w:tcPr>
            <w:tcW w:w="704" w:type="dxa"/>
            <w:vAlign w:val="center"/>
          </w:tcPr>
          <w:p w14:paraId="6E216B56"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 xml:space="preserve"> 1.1.7</w:t>
            </w:r>
          </w:p>
        </w:tc>
        <w:tc>
          <w:tcPr>
            <w:tcW w:w="4066" w:type="dxa"/>
          </w:tcPr>
          <w:p w14:paraId="131FC73E"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 xml:space="preserve">Текущий ремонт здания, сооружений, помещений и коммуникаций по адресу: </w:t>
            </w:r>
          </w:p>
          <w:p w14:paraId="452B58E2"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 xml:space="preserve">г. Мурманск, ул. Нахимова, д. 7а </w:t>
            </w:r>
          </w:p>
        </w:tc>
        <w:tc>
          <w:tcPr>
            <w:tcW w:w="1604" w:type="dxa"/>
            <w:vAlign w:val="center"/>
          </w:tcPr>
          <w:p w14:paraId="2AFDBB42"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МБ</w:t>
            </w:r>
          </w:p>
        </w:tc>
        <w:tc>
          <w:tcPr>
            <w:tcW w:w="1287" w:type="dxa"/>
            <w:vAlign w:val="center"/>
          </w:tcPr>
          <w:p w14:paraId="63058EB1"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566,8</w:t>
            </w:r>
          </w:p>
        </w:tc>
        <w:tc>
          <w:tcPr>
            <w:tcW w:w="992" w:type="dxa"/>
            <w:vAlign w:val="center"/>
          </w:tcPr>
          <w:p w14:paraId="6740139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566,8</w:t>
            </w:r>
          </w:p>
        </w:tc>
        <w:tc>
          <w:tcPr>
            <w:tcW w:w="992" w:type="dxa"/>
            <w:vAlign w:val="center"/>
          </w:tcPr>
          <w:p w14:paraId="203C41ED"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0,0</w:t>
            </w:r>
          </w:p>
        </w:tc>
        <w:tc>
          <w:tcPr>
            <w:tcW w:w="992" w:type="dxa"/>
            <w:vAlign w:val="center"/>
          </w:tcPr>
          <w:p w14:paraId="42B9F22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0,0</w:t>
            </w:r>
          </w:p>
        </w:tc>
        <w:tc>
          <w:tcPr>
            <w:tcW w:w="1265" w:type="dxa"/>
            <w:vAlign w:val="center"/>
          </w:tcPr>
          <w:p w14:paraId="728C49FD"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0,0</w:t>
            </w:r>
          </w:p>
        </w:tc>
        <w:tc>
          <w:tcPr>
            <w:tcW w:w="1134" w:type="dxa"/>
            <w:vAlign w:val="center"/>
          </w:tcPr>
          <w:p w14:paraId="0AFF5E1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0,0</w:t>
            </w:r>
          </w:p>
        </w:tc>
        <w:tc>
          <w:tcPr>
            <w:tcW w:w="1122" w:type="dxa"/>
            <w:vAlign w:val="center"/>
          </w:tcPr>
          <w:p w14:paraId="01C9FA91"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0,0</w:t>
            </w:r>
          </w:p>
        </w:tc>
        <w:tc>
          <w:tcPr>
            <w:tcW w:w="1288" w:type="dxa"/>
            <w:vAlign w:val="center"/>
          </w:tcPr>
          <w:p w14:paraId="3C9E4E77"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0,0</w:t>
            </w:r>
          </w:p>
        </w:tc>
      </w:tr>
      <w:tr w:rsidR="005A5D99" w:rsidRPr="007A637F" w14:paraId="4A497CBD" w14:textId="77777777" w:rsidTr="00852180">
        <w:trPr>
          <w:jc w:val="center"/>
        </w:trPr>
        <w:tc>
          <w:tcPr>
            <w:tcW w:w="704" w:type="dxa"/>
            <w:vAlign w:val="center"/>
          </w:tcPr>
          <w:p w14:paraId="2A13CE9E"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1.1.8</w:t>
            </w:r>
          </w:p>
        </w:tc>
        <w:tc>
          <w:tcPr>
            <w:tcW w:w="4066" w:type="dxa"/>
          </w:tcPr>
          <w:p w14:paraId="54EA4363"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 xml:space="preserve">Техническое обслуживание и ремонт теплового пункта, подводных сетей, </w:t>
            </w:r>
            <w:proofErr w:type="spellStart"/>
            <w:r w:rsidRPr="007A637F">
              <w:rPr>
                <w:rFonts w:ascii="Times New Roman" w:eastAsia="Times New Roman" w:hAnsi="Times New Roman" w:cs="Times New Roman"/>
                <w:sz w:val="24"/>
                <w:szCs w:val="28"/>
                <w:lang w:eastAsia="ru-RU"/>
              </w:rPr>
              <w:t>энергооборудования</w:t>
            </w:r>
            <w:proofErr w:type="spellEnd"/>
            <w:r w:rsidRPr="007A637F">
              <w:rPr>
                <w:rFonts w:ascii="Times New Roman" w:eastAsia="Times New Roman" w:hAnsi="Times New Roman" w:cs="Times New Roman"/>
                <w:sz w:val="24"/>
                <w:szCs w:val="28"/>
                <w:lang w:eastAsia="ru-RU"/>
              </w:rPr>
              <w:t>, расположенных в подвальном помещении нежилого здания по адресу: г. Мурманск, ул. Нахимова, д. 7а</w:t>
            </w:r>
          </w:p>
        </w:tc>
        <w:tc>
          <w:tcPr>
            <w:tcW w:w="1604" w:type="dxa"/>
            <w:vAlign w:val="center"/>
          </w:tcPr>
          <w:p w14:paraId="3A280B7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МБ</w:t>
            </w:r>
          </w:p>
        </w:tc>
        <w:tc>
          <w:tcPr>
            <w:tcW w:w="1287" w:type="dxa"/>
            <w:vAlign w:val="center"/>
          </w:tcPr>
          <w:p w14:paraId="2D4C167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190,0</w:t>
            </w:r>
          </w:p>
        </w:tc>
        <w:tc>
          <w:tcPr>
            <w:tcW w:w="992" w:type="dxa"/>
            <w:vAlign w:val="center"/>
          </w:tcPr>
          <w:p w14:paraId="5B079FD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190,0</w:t>
            </w:r>
          </w:p>
        </w:tc>
        <w:tc>
          <w:tcPr>
            <w:tcW w:w="992" w:type="dxa"/>
            <w:vAlign w:val="center"/>
          </w:tcPr>
          <w:p w14:paraId="4E8BBA32"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0,0</w:t>
            </w:r>
          </w:p>
        </w:tc>
        <w:tc>
          <w:tcPr>
            <w:tcW w:w="992" w:type="dxa"/>
            <w:vAlign w:val="center"/>
          </w:tcPr>
          <w:p w14:paraId="6172E7C1"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0,0</w:t>
            </w:r>
          </w:p>
        </w:tc>
        <w:tc>
          <w:tcPr>
            <w:tcW w:w="1265" w:type="dxa"/>
            <w:vAlign w:val="center"/>
          </w:tcPr>
          <w:p w14:paraId="1031BDE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0,0</w:t>
            </w:r>
          </w:p>
        </w:tc>
        <w:tc>
          <w:tcPr>
            <w:tcW w:w="1134" w:type="dxa"/>
            <w:tcBorders>
              <w:bottom w:val="single" w:sz="4" w:space="0" w:color="auto"/>
            </w:tcBorders>
            <w:vAlign w:val="center"/>
          </w:tcPr>
          <w:p w14:paraId="5F4F9BF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0,0</w:t>
            </w:r>
          </w:p>
        </w:tc>
        <w:tc>
          <w:tcPr>
            <w:tcW w:w="1122" w:type="dxa"/>
            <w:tcBorders>
              <w:bottom w:val="single" w:sz="4" w:space="0" w:color="auto"/>
            </w:tcBorders>
            <w:vAlign w:val="center"/>
          </w:tcPr>
          <w:p w14:paraId="0C1E2F8A"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0,0</w:t>
            </w:r>
          </w:p>
        </w:tc>
        <w:tc>
          <w:tcPr>
            <w:tcW w:w="1288" w:type="dxa"/>
            <w:tcBorders>
              <w:bottom w:val="single" w:sz="4" w:space="0" w:color="auto"/>
            </w:tcBorders>
            <w:vAlign w:val="center"/>
          </w:tcPr>
          <w:p w14:paraId="7D128371"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0,0</w:t>
            </w:r>
          </w:p>
        </w:tc>
      </w:tr>
      <w:tr w:rsidR="005A5D99" w:rsidRPr="007A637F" w14:paraId="35B29F29" w14:textId="77777777" w:rsidTr="00852180">
        <w:trPr>
          <w:jc w:val="center"/>
        </w:trPr>
        <w:tc>
          <w:tcPr>
            <w:tcW w:w="704" w:type="dxa"/>
            <w:vAlign w:val="center"/>
          </w:tcPr>
          <w:p w14:paraId="00432DB7"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4066" w:type="dxa"/>
          </w:tcPr>
          <w:p w14:paraId="2C3D6ACC"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Итого</w:t>
            </w:r>
          </w:p>
        </w:tc>
        <w:tc>
          <w:tcPr>
            <w:tcW w:w="1604" w:type="dxa"/>
            <w:vAlign w:val="center"/>
          </w:tcPr>
          <w:p w14:paraId="4B36D91F"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МБ</w:t>
            </w:r>
          </w:p>
        </w:tc>
        <w:tc>
          <w:tcPr>
            <w:tcW w:w="1287" w:type="dxa"/>
            <w:vAlign w:val="center"/>
          </w:tcPr>
          <w:p w14:paraId="1234474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376 936,2</w:t>
            </w:r>
          </w:p>
        </w:tc>
        <w:tc>
          <w:tcPr>
            <w:tcW w:w="992" w:type="dxa"/>
            <w:vAlign w:val="center"/>
          </w:tcPr>
          <w:p w14:paraId="7A9FB13B"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47 398,3</w:t>
            </w:r>
          </w:p>
        </w:tc>
        <w:tc>
          <w:tcPr>
            <w:tcW w:w="992" w:type="dxa"/>
            <w:vAlign w:val="center"/>
          </w:tcPr>
          <w:p w14:paraId="5B5F0BFC"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50 440,8</w:t>
            </w:r>
          </w:p>
        </w:tc>
        <w:tc>
          <w:tcPr>
            <w:tcW w:w="992" w:type="dxa"/>
            <w:vAlign w:val="center"/>
          </w:tcPr>
          <w:p w14:paraId="685B9D95"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51 705,7</w:t>
            </w:r>
          </w:p>
        </w:tc>
        <w:tc>
          <w:tcPr>
            <w:tcW w:w="1265" w:type="dxa"/>
            <w:vAlign w:val="center"/>
          </w:tcPr>
          <w:p w14:paraId="1DB95192"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637F">
              <w:rPr>
                <w:rFonts w:ascii="Times New Roman" w:eastAsia="Times New Roman" w:hAnsi="Times New Roman" w:cs="Times New Roman"/>
                <w:sz w:val="24"/>
                <w:szCs w:val="28"/>
                <w:lang w:eastAsia="ru-RU"/>
              </w:rPr>
              <w:t>53 839,0</w:t>
            </w:r>
          </w:p>
        </w:tc>
        <w:tc>
          <w:tcPr>
            <w:tcW w:w="1134" w:type="dxa"/>
            <w:vAlign w:val="center"/>
          </w:tcPr>
          <w:p w14:paraId="697B0BDA" w14:textId="77777777" w:rsidR="005A5D99" w:rsidRPr="007A637F" w:rsidRDefault="005A5D99" w:rsidP="00852180">
            <w:pPr>
              <w:spacing w:after="0" w:line="240" w:lineRule="auto"/>
              <w:jc w:val="center"/>
              <w:rPr>
                <w:rFonts w:ascii="Times New Roman" w:hAnsi="Times New Roman" w:cs="Times New Roman"/>
                <w:sz w:val="24"/>
                <w:szCs w:val="28"/>
              </w:rPr>
            </w:pPr>
            <w:r w:rsidRPr="007A637F">
              <w:rPr>
                <w:rFonts w:ascii="Times New Roman" w:hAnsi="Times New Roman" w:cs="Times New Roman"/>
                <w:sz w:val="24"/>
                <w:szCs w:val="28"/>
              </w:rPr>
              <w:t>55 795,9</w:t>
            </w:r>
          </w:p>
        </w:tc>
        <w:tc>
          <w:tcPr>
            <w:tcW w:w="1122" w:type="dxa"/>
            <w:vAlign w:val="center"/>
          </w:tcPr>
          <w:p w14:paraId="3082A4C7" w14:textId="77777777" w:rsidR="005A5D99" w:rsidRPr="007A637F" w:rsidRDefault="005A5D99" w:rsidP="00852180">
            <w:pPr>
              <w:spacing w:after="0" w:line="240" w:lineRule="auto"/>
              <w:jc w:val="center"/>
              <w:rPr>
                <w:rFonts w:ascii="Times New Roman" w:hAnsi="Times New Roman" w:cs="Times New Roman"/>
                <w:sz w:val="24"/>
                <w:szCs w:val="28"/>
              </w:rPr>
            </w:pPr>
            <w:r w:rsidRPr="007A637F">
              <w:rPr>
                <w:rFonts w:ascii="Times New Roman" w:hAnsi="Times New Roman" w:cs="Times New Roman"/>
                <w:sz w:val="24"/>
                <w:szCs w:val="28"/>
              </w:rPr>
              <w:t>57 823,8</w:t>
            </w:r>
          </w:p>
        </w:tc>
        <w:tc>
          <w:tcPr>
            <w:tcW w:w="1288" w:type="dxa"/>
            <w:vAlign w:val="center"/>
          </w:tcPr>
          <w:p w14:paraId="1EF8466E" w14:textId="77777777" w:rsidR="005A5D99" w:rsidRPr="007A637F" w:rsidRDefault="005A5D99" w:rsidP="00852180">
            <w:pPr>
              <w:spacing w:after="0" w:line="240" w:lineRule="auto"/>
              <w:jc w:val="center"/>
              <w:rPr>
                <w:rFonts w:ascii="Times New Roman" w:hAnsi="Times New Roman" w:cs="Times New Roman"/>
                <w:sz w:val="24"/>
                <w:szCs w:val="28"/>
              </w:rPr>
            </w:pPr>
            <w:r w:rsidRPr="007A637F">
              <w:rPr>
                <w:rFonts w:ascii="Times New Roman" w:hAnsi="Times New Roman" w:cs="Times New Roman"/>
                <w:sz w:val="24"/>
                <w:szCs w:val="28"/>
              </w:rPr>
              <w:t>59 932,7</w:t>
            </w:r>
          </w:p>
        </w:tc>
      </w:tr>
    </w:tbl>
    <w:p w14:paraId="4E43AC97" w14:textId="77777777" w:rsidR="00C35014" w:rsidRPr="00F420B0" w:rsidRDefault="00C35014" w:rsidP="00C35014">
      <w:pPr>
        <w:pStyle w:val="ConsPlusNormal"/>
        <w:jc w:val="center"/>
        <w:outlineLvl w:val="3"/>
        <w:rPr>
          <w:rFonts w:ascii="Times New Roman" w:hAnsi="Times New Roman" w:cs="Times New Roman"/>
          <w:sz w:val="28"/>
          <w:szCs w:val="28"/>
        </w:rPr>
      </w:pPr>
    </w:p>
    <w:p w14:paraId="15410A2E" w14:textId="77777777" w:rsidR="00C35014" w:rsidRPr="00F420B0" w:rsidRDefault="00C35014" w:rsidP="00C35014">
      <w:pPr>
        <w:widowControl w:val="0"/>
        <w:autoSpaceDE w:val="0"/>
        <w:autoSpaceDN w:val="0"/>
        <w:spacing w:after="0" w:line="240" w:lineRule="auto"/>
        <w:jc w:val="center"/>
        <w:outlineLvl w:val="5"/>
        <w:rPr>
          <w:rFonts w:ascii="Times New Roman" w:eastAsia="Times New Roman" w:hAnsi="Times New Roman" w:cs="Times New Roman"/>
          <w:sz w:val="28"/>
          <w:szCs w:val="28"/>
          <w:lang w:eastAsia="ru-RU"/>
        </w:rPr>
      </w:pPr>
    </w:p>
    <w:p w14:paraId="7B30462C" w14:textId="77777777" w:rsidR="00C35014" w:rsidRPr="00F420B0" w:rsidRDefault="00C35014" w:rsidP="00C35014">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p>
    <w:p w14:paraId="0601006C" w14:textId="77777777" w:rsidR="00C35014" w:rsidRPr="00F420B0" w:rsidRDefault="00C35014" w:rsidP="00C35014">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sectPr w:rsidR="00C35014" w:rsidRPr="00F420B0" w:rsidSect="00C35014">
          <w:pgSz w:w="16838" w:h="11905" w:orient="landscape"/>
          <w:pgMar w:top="851" w:right="1245" w:bottom="851" w:left="1134" w:header="0" w:footer="0" w:gutter="0"/>
          <w:cols w:space="720"/>
          <w:docGrid w:linePitch="299"/>
        </w:sectPr>
      </w:pPr>
    </w:p>
    <w:p w14:paraId="6F79DB37" w14:textId="77777777" w:rsidR="00C35014" w:rsidRPr="00F420B0" w:rsidRDefault="00C35014" w:rsidP="00C35014">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4. Обоснование ресурсного обеспечения подпрограммы</w:t>
      </w:r>
    </w:p>
    <w:p w14:paraId="30DBBEB9" w14:textId="77777777" w:rsidR="00C35014" w:rsidRPr="00F420B0" w:rsidRDefault="00C35014" w:rsidP="00C3501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0065" w:type="dxa"/>
        <w:tblInd w:w="-147" w:type="dxa"/>
        <w:tblLayout w:type="fixed"/>
        <w:tblCellMar>
          <w:top w:w="102" w:type="dxa"/>
          <w:left w:w="62" w:type="dxa"/>
          <w:bottom w:w="102" w:type="dxa"/>
          <w:right w:w="62" w:type="dxa"/>
        </w:tblCellMar>
        <w:tblLook w:val="0000" w:firstRow="0" w:lastRow="0" w:firstColumn="0" w:lastColumn="0" w:noHBand="0" w:noVBand="0"/>
      </w:tblPr>
      <w:tblGrid>
        <w:gridCol w:w="2052"/>
        <w:gridCol w:w="1067"/>
        <w:gridCol w:w="992"/>
        <w:gridCol w:w="992"/>
        <w:gridCol w:w="993"/>
        <w:gridCol w:w="992"/>
        <w:gridCol w:w="992"/>
        <w:gridCol w:w="992"/>
        <w:gridCol w:w="993"/>
      </w:tblGrid>
      <w:tr w:rsidR="005A5D99" w:rsidRPr="007A637F" w14:paraId="79B5C287" w14:textId="77777777" w:rsidTr="007A637F">
        <w:trPr>
          <w:tblHeader/>
        </w:trPr>
        <w:tc>
          <w:tcPr>
            <w:tcW w:w="2052" w:type="dxa"/>
            <w:vMerge w:val="restart"/>
            <w:tcBorders>
              <w:top w:val="single" w:sz="4" w:space="0" w:color="auto"/>
              <w:left w:val="single" w:sz="4" w:space="0" w:color="auto"/>
              <w:bottom w:val="single" w:sz="4" w:space="0" w:color="auto"/>
              <w:right w:val="single" w:sz="4" w:space="0" w:color="auto"/>
            </w:tcBorders>
            <w:vAlign w:val="center"/>
          </w:tcPr>
          <w:p w14:paraId="785D5556"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Источник финансирования</w:t>
            </w:r>
          </w:p>
        </w:tc>
        <w:tc>
          <w:tcPr>
            <w:tcW w:w="1067" w:type="dxa"/>
            <w:vMerge w:val="restart"/>
            <w:tcBorders>
              <w:top w:val="single" w:sz="4" w:space="0" w:color="auto"/>
              <w:left w:val="single" w:sz="4" w:space="0" w:color="auto"/>
              <w:bottom w:val="single" w:sz="4" w:space="0" w:color="auto"/>
              <w:right w:val="single" w:sz="4" w:space="0" w:color="auto"/>
            </w:tcBorders>
            <w:vAlign w:val="center"/>
          </w:tcPr>
          <w:p w14:paraId="2F9FB77C"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 xml:space="preserve">Всего, </w:t>
            </w:r>
          </w:p>
          <w:p w14:paraId="1D4ED19D"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тыс. руб.</w:t>
            </w:r>
          </w:p>
        </w:tc>
        <w:tc>
          <w:tcPr>
            <w:tcW w:w="6946" w:type="dxa"/>
            <w:gridSpan w:val="7"/>
            <w:tcBorders>
              <w:top w:val="single" w:sz="4" w:space="0" w:color="auto"/>
              <w:left w:val="single" w:sz="4" w:space="0" w:color="auto"/>
              <w:bottom w:val="single" w:sz="4" w:space="0" w:color="auto"/>
              <w:right w:val="single" w:sz="4" w:space="0" w:color="auto"/>
            </w:tcBorders>
            <w:vAlign w:val="center"/>
          </w:tcPr>
          <w:p w14:paraId="73CC2509"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В том числе по годам реализации, тыс. руб.</w:t>
            </w:r>
          </w:p>
        </w:tc>
      </w:tr>
      <w:tr w:rsidR="005A5D99" w:rsidRPr="007A637F" w14:paraId="127E594B" w14:textId="77777777" w:rsidTr="007A637F">
        <w:trPr>
          <w:tblHeader/>
        </w:trPr>
        <w:tc>
          <w:tcPr>
            <w:tcW w:w="2052" w:type="dxa"/>
            <w:vMerge/>
            <w:tcBorders>
              <w:top w:val="single" w:sz="4" w:space="0" w:color="auto"/>
              <w:left w:val="single" w:sz="4" w:space="0" w:color="auto"/>
              <w:bottom w:val="single" w:sz="4" w:space="0" w:color="auto"/>
              <w:right w:val="single" w:sz="4" w:space="0" w:color="auto"/>
            </w:tcBorders>
          </w:tcPr>
          <w:p w14:paraId="4CF4A369" w14:textId="77777777" w:rsidR="005A5D99" w:rsidRPr="007A637F" w:rsidRDefault="005A5D99" w:rsidP="00852180">
            <w:pPr>
              <w:autoSpaceDE w:val="0"/>
              <w:autoSpaceDN w:val="0"/>
              <w:adjustRightInd w:val="0"/>
              <w:spacing w:after="0" w:line="240" w:lineRule="auto"/>
              <w:jc w:val="both"/>
              <w:rPr>
                <w:rFonts w:ascii="Times New Roman" w:hAnsi="Times New Roman" w:cs="Times New Roman"/>
                <w:szCs w:val="28"/>
              </w:rPr>
            </w:pPr>
          </w:p>
        </w:tc>
        <w:tc>
          <w:tcPr>
            <w:tcW w:w="1067" w:type="dxa"/>
            <w:vMerge/>
            <w:tcBorders>
              <w:top w:val="single" w:sz="4" w:space="0" w:color="auto"/>
              <w:left w:val="single" w:sz="4" w:space="0" w:color="auto"/>
              <w:bottom w:val="single" w:sz="4" w:space="0" w:color="auto"/>
              <w:right w:val="single" w:sz="4" w:space="0" w:color="auto"/>
            </w:tcBorders>
          </w:tcPr>
          <w:p w14:paraId="602DE269" w14:textId="77777777" w:rsidR="005A5D99" w:rsidRPr="007A637F" w:rsidRDefault="005A5D99" w:rsidP="00852180">
            <w:pPr>
              <w:autoSpaceDE w:val="0"/>
              <w:autoSpaceDN w:val="0"/>
              <w:adjustRightInd w:val="0"/>
              <w:spacing w:after="0" w:line="240" w:lineRule="auto"/>
              <w:jc w:val="both"/>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5B53CC3B"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2018 год</w:t>
            </w:r>
          </w:p>
        </w:tc>
        <w:tc>
          <w:tcPr>
            <w:tcW w:w="992" w:type="dxa"/>
            <w:tcBorders>
              <w:top w:val="single" w:sz="4" w:space="0" w:color="auto"/>
              <w:left w:val="single" w:sz="4" w:space="0" w:color="auto"/>
              <w:bottom w:val="single" w:sz="4" w:space="0" w:color="auto"/>
              <w:right w:val="single" w:sz="4" w:space="0" w:color="auto"/>
            </w:tcBorders>
            <w:vAlign w:val="center"/>
          </w:tcPr>
          <w:p w14:paraId="38CED777"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2019 год</w:t>
            </w:r>
          </w:p>
        </w:tc>
        <w:tc>
          <w:tcPr>
            <w:tcW w:w="993" w:type="dxa"/>
            <w:tcBorders>
              <w:top w:val="single" w:sz="4" w:space="0" w:color="auto"/>
              <w:left w:val="single" w:sz="4" w:space="0" w:color="auto"/>
              <w:bottom w:val="single" w:sz="4" w:space="0" w:color="auto"/>
              <w:right w:val="single" w:sz="4" w:space="0" w:color="auto"/>
            </w:tcBorders>
            <w:vAlign w:val="center"/>
          </w:tcPr>
          <w:p w14:paraId="722CB683"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2020 год</w:t>
            </w:r>
          </w:p>
        </w:tc>
        <w:tc>
          <w:tcPr>
            <w:tcW w:w="992" w:type="dxa"/>
            <w:tcBorders>
              <w:top w:val="single" w:sz="4" w:space="0" w:color="auto"/>
              <w:left w:val="single" w:sz="4" w:space="0" w:color="auto"/>
              <w:bottom w:val="single" w:sz="4" w:space="0" w:color="auto"/>
              <w:right w:val="single" w:sz="4" w:space="0" w:color="auto"/>
            </w:tcBorders>
            <w:vAlign w:val="center"/>
          </w:tcPr>
          <w:p w14:paraId="3862A7F7"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2021 год</w:t>
            </w:r>
          </w:p>
        </w:tc>
        <w:tc>
          <w:tcPr>
            <w:tcW w:w="992" w:type="dxa"/>
            <w:tcBorders>
              <w:top w:val="single" w:sz="4" w:space="0" w:color="auto"/>
              <w:left w:val="single" w:sz="4" w:space="0" w:color="auto"/>
              <w:bottom w:val="single" w:sz="4" w:space="0" w:color="auto"/>
              <w:right w:val="single" w:sz="4" w:space="0" w:color="auto"/>
            </w:tcBorders>
            <w:vAlign w:val="center"/>
          </w:tcPr>
          <w:p w14:paraId="3BD2899E"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2022 год</w:t>
            </w:r>
          </w:p>
        </w:tc>
        <w:tc>
          <w:tcPr>
            <w:tcW w:w="992" w:type="dxa"/>
            <w:tcBorders>
              <w:top w:val="single" w:sz="4" w:space="0" w:color="auto"/>
              <w:left w:val="single" w:sz="4" w:space="0" w:color="auto"/>
              <w:bottom w:val="single" w:sz="4" w:space="0" w:color="auto"/>
              <w:right w:val="single" w:sz="4" w:space="0" w:color="auto"/>
            </w:tcBorders>
            <w:vAlign w:val="center"/>
          </w:tcPr>
          <w:p w14:paraId="16F658E7"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2023 год</w:t>
            </w:r>
          </w:p>
        </w:tc>
        <w:tc>
          <w:tcPr>
            <w:tcW w:w="993" w:type="dxa"/>
            <w:tcBorders>
              <w:top w:val="single" w:sz="4" w:space="0" w:color="auto"/>
              <w:left w:val="single" w:sz="4" w:space="0" w:color="auto"/>
              <w:bottom w:val="single" w:sz="4" w:space="0" w:color="auto"/>
              <w:right w:val="single" w:sz="4" w:space="0" w:color="auto"/>
            </w:tcBorders>
            <w:vAlign w:val="center"/>
          </w:tcPr>
          <w:p w14:paraId="03BD5BFB"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2024 год</w:t>
            </w:r>
          </w:p>
        </w:tc>
      </w:tr>
      <w:tr w:rsidR="005A5D99" w:rsidRPr="007A637F" w14:paraId="77CD8B8F" w14:textId="77777777" w:rsidTr="007A637F">
        <w:trPr>
          <w:trHeight w:val="141"/>
          <w:tblHeader/>
        </w:trPr>
        <w:tc>
          <w:tcPr>
            <w:tcW w:w="2052" w:type="dxa"/>
            <w:tcBorders>
              <w:top w:val="single" w:sz="4" w:space="0" w:color="auto"/>
              <w:left w:val="single" w:sz="4" w:space="0" w:color="auto"/>
              <w:bottom w:val="single" w:sz="4" w:space="0" w:color="auto"/>
              <w:right w:val="single" w:sz="4" w:space="0" w:color="auto"/>
            </w:tcBorders>
            <w:vAlign w:val="center"/>
          </w:tcPr>
          <w:p w14:paraId="14345310"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1</w:t>
            </w:r>
          </w:p>
        </w:tc>
        <w:tc>
          <w:tcPr>
            <w:tcW w:w="1067" w:type="dxa"/>
            <w:tcBorders>
              <w:top w:val="single" w:sz="4" w:space="0" w:color="auto"/>
              <w:left w:val="single" w:sz="4" w:space="0" w:color="auto"/>
              <w:bottom w:val="single" w:sz="4" w:space="0" w:color="auto"/>
              <w:right w:val="single" w:sz="4" w:space="0" w:color="auto"/>
            </w:tcBorders>
            <w:vAlign w:val="center"/>
          </w:tcPr>
          <w:p w14:paraId="366344DC"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95580AB"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14:paraId="0035E44F"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4</w:t>
            </w:r>
          </w:p>
        </w:tc>
        <w:tc>
          <w:tcPr>
            <w:tcW w:w="993" w:type="dxa"/>
            <w:tcBorders>
              <w:top w:val="single" w:sz="4" w:space="0" w:color="auto"/>
              <w:left w:val="single" w:sz="4" w:space="0" w:color="auto"/>
              <w:bottom w:val="single" w:sz="4" w:space="0" w:color="auto"/>
              <w:right w:val="single" w:sz="4" w:space="0" w:color="auto"/>
            </w:tcBorders>
            <w:vAlign w:val="center"/>
          </w:tcPr>
          <w:p w14:paraId="2E84696A"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14:paraId="28CCE2A0"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14:paraId="571ED131"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14:paraId="544C2010"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8</w:t>
            </w:r>
          </w:p>
        </w:tc>
        <w:tc>
          <w:tcPr>
            <w:tcW w:w="993" w:type="dxa"/>
            <w:tcBorders>
              <w:top w:val="single" w:sz="4" w:space="0" w:color="auto"/>
              <w:left w:val="single" w:sz="4" w:space="0" w:color="auto"/>
              <w:bottom w:val="single" w:sz="4" w:space="0" w:color="auto"/>
              <w:right w:val="single" w:sz="4" w:space="0" w:color="auto"/>
            </w:tcBorders>
            <w:vAlign w:val="center"/>
          </w:tcPr>
          <w:p w14:paraId="0776E8CC"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9</w:t>
            </w:r>
          </w:p>
        </w:tc>
      </w:tr>
      <w:tr w:rsidR="005A5D99" w:rsidRPr="007A637F" w14:paraId="61A69232" w14:textId="77777777" w:rsidTr="007A637F">
        <w:tc>
          <w:tcPr>
            <w:tcW w:w="2052" w:type="dxa"/>
            <w:tcBorders>
              <w:top w:val="single" w:sz="4" w:space="0" w:color="auto"/>
              <w:left w:val="single" w:sz="4" w:space="0" w:color="auto"/>
              <w:bottom w:val="single" w:sz="4" w:space="0" w:color="auto"/>
              <w:right w:val="single" w:sz="4" w:space="0" w:color="auto"/>
            </w:tcBorders>
            <w:vAlign w:val="center"/>
          </w:tcPr>
          <w:p w14:paraId="236FE8A8"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r w:rsidRPr="007A637F">
              <w:rPr>
                <w:rFonts w:ascii="Times New Roman" w:hAnsi="Times New Roman" w:cs="Times New Roman"/>
                <w:szCs w:val="28"/>
              </w:rPr>
              <w:t>Всего по подпрограмме:</w:t>
            </w:r>
          </w:p>
        </w:tc>
        <w:tc>
          <w:tcPr>
            <w:tcW w:w="1067" w:type="dxa"/>
            <w:tcBorders>
              <w:top w:val="single" w:sz="4" w:space="0" w:color="auto"/>
              <w:left w:val="single" w:sz="4" w:space="0" w:color="auto"/>
              <w:bottom w:val="single" w:sz="4" w:space="0" w:color="auto"/>
              <w:right w:val="single" w:sz="4" w:space="0" w:color="auto"/>
            </w:tcBorders>
            <w:vAlign w:val="center"/>
          </w:tcPr>
          <w:p w14:paraId="173D4AAD"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376 936,2</w:t>
            </w:r>
          </w:p>
        </w:tc>
        <w:tc>
          <w:tcPr>
            <w:tcW w:w="992" w:type="dxa"/>
            <w:tcBorders>
              <w:top w:val="single" w:sz="4" w:space="0" w:color="auto"/>
              <w:bottom w:val="single" w:sz="4" w:space="0" w:color="auto"/>
              <w:right w:val="single" w:sz="4" w:space="0" w:color="auto"/>
            </w:tcBorders>
            <w:vAlign w:val="center"/>
          </w:tcPr>
          <w:p w14:paraId="256699E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47 398,3</w:t>
            </w:r>
          </w:p>
        </w:tc>
        <w:tc>
          <w:tcPr>
            <w:tcW w:w="992" w:type="dxa"/>
            <w:tcBorders>
              <w:top w:val="single" w:sz="4" w:space="0" w:color="auto"/>
              <w:left w:val="single" w:sz="4" w:space="0" w:color="auto"/>
              <w:bottom w:val="single" w:sz="4" w:space="0" w:color="auto"/>
              <w:right w:val="single" w:sz="4" w:space="0" w:color="auto"/>
            </w:tcBorders>
            <w:vAlign w:val="center"/>
          </w:tcPr>
          <w:p w14:paraId="6C2BF316"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50 440,8</w:t>
            </w:r>
          </w:p>
        </w:tc>
        <w:tc>
          <w:tcPr>
            <w:tcW w:w="993" w:type="dxa"/>
            <w:tcBorders>
              <w:top w:val="single" w:sz="4" w:space="0" w:color="auto"/>
              <w:left w:val="single" w:sz="4" w:space="0" w:color="auto"/>
              <w:bottom w:val="single" w:sz="4" w:space="0" w:color="auto"/>
              <w:right w:val="single" w:sz="4" w:space="0" w:color="auto"/>
            </w:tcBorders>
            <w:vAlign w:val="center"/>
          </w:tcPr>
          <w:p w14:paraId="6D19729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51 705,7</w:t>
            </w:r>
          </w:p>
        </w:tc>
        <w:tc>
          <w:tcPr>
            <w:tcW w:w="992" w:type="dxa"/>
            <w:tcBorders>
              <w:top w:val="single" w:sz="4" w:space="0" w:color="auto"/>
              <w:left w:val="single" w:sz="4" w:space="0" w:color="auto"/>
              <w:bottom w:val="single" w:sz="4" w:space="0" w:color="auto"/>
              <w:right w:val="single" w:sz="4" w:space="0" w:color="auto"/>
            </w:tcBorders>
            <w:vAlign w:val="center"/>
          </w:tcPr>
          <w:p w14:paraId="044E4F19"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53 839,0</w:t>
            </w:r>
          </w:p>
        </w:tc>
        <w:tc>
          <w:tcPr>
            <w:tcW w:w="992" w:type="dxa"/>
            <w:tcBorders>
              <w:top w:val="single" w:sz="4" w:space="0" w:color="auto"/>
              <w:left w:val="single" w:sz="4" w:space="0" w:color="auto"/>
              <w:bottom w:val="single" w:sz="4" w:space="0" w:color="auto"/>
              <w:right w:val="single" w:sz="4" w:space="0" w:color="auto"/>
            </w:tcBorders>
            <w:vAlign w:val="center"/>
          </w:tcPr>
          <w:p w14:paraId="4B3D1AC5"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55 795,9</w:t>
            </w:r>
          </w:p>
        </w:tc>
        <w:tc>
          <w:tcPr>
            <w:tcW w:w="992" w:type="dxa"/>
            <w:tcBorders>
              <w:top w:val="single" w:sz="4" w:space="0" w:color="auto"/>
              <w:left w:val="single" w:sz="4" w:space="0" w:color="auto"/>
              <w:bottom w:val="single" w:sz="4" w:space="0" w:color="auto"/>
              <w:right w:val="single" w:sz="4" w:space="0" w:color="auto"/>
            </w:tcBorders>
            <w:vAlign w:val="center"/>
          </w:tcPr>
          <w:p w14:paraId="0238C340"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57 823,8</w:t>
            </w:r>
          </w:p>
        </w:tc>
        <w:tc>
          <w:tcPr>
            <w:tcW w:w="993" w:type="dxa"/>
            <w:tcBorders>
              <w:top w:val="single" w:sz="4" w:space="0" w:color="auto"/>
              <w:left w:val="single" w:sz="4" w:space="0" w:color="auto"/>
              <w:bottom w:val="single" w:sz="4" w:space="0" w:color="auto"/>
              <w:right w:val="single" w:sz="4" w:space="0" w:color="auto"/>
            </w:tcBorders>
            <w:vAlign w:val="center"/>
          </w:tcPr>
          <w:p w14:paraId="56A70CE5"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59 932,7</w:t>
            </w:r>
          </w:p>
        </w:tc>
      </w:tr>
      <w:tr w:rsidR="005A5D99" w:rsidRPr="007A637F" w14:paraId="23E90314" w14:textId="77777777" w:rsidTr="007A637F">
        <w:tc>
          <w:tcPr>
            <w:tcW w:w="2052" w:type="dxa"/>
            <w:tcBorders>
              <w:top w:val="single" w:sz="4" w:space="0" w:color="auto"/>
              <w:left w:val="single" w:sz="4" w:space="0" w:color="auto"/>
              <w:bottom w:val="single" w:sz="4" w:space="0" w:color="auto"/>
              <w:right w:val="single" w:sz="4" w:space="0" w:color="auto"/>
            </w:tcBorders>
            <w:vAlign w:val="center"/>
          </w:tcPr>
          <w:p w14:paraId="4E437350"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r w:rsidRPr="007A637F">
              <w:rPr>
                <w:rFonts w:ascii="Times New Roman" w:hAnsi="Times New Roman" w:cs="Times New Roman"/>
                <w:szCs w:val="28"/>
              </w:rPr>
              <w:t>в том числе за счет:</w:t>
            </w:r>
          </w:p>
        </w:tc>
        <w:tc>
          <w:tcPr>
            <w:tcW w:w="1067" w:type="dxa"/>
            <w:tcBorders>
              <w:top w:val="single" w:sz="4" w:space="0" w:color="auto"/>
              <w:left w:val="single" w:sz="4" w:space="0" w:color="auto"/>
              <w:bottom w:val="single" w:sz="4" w:space="0" w:color="auto"/>
              <w:right w:val="single" w:sz="4" w:space="0" w:color="auto"/>
            </w:tcBorders>
            <w:vAlign w:val="center"/>
          </w:tcPr>
          <w:p w14:paraId="0CAB942A"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2D5FC967"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EBE4C75"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75880EC0"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7FAACB51"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5646CE19"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755D6FAB"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1C91E41E"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p>
        </w:tc>
      </w:tr>
      <w:tr w:rsidR="005A5D99" w:rsidRPr="007A637F" w14:paraId="13AAAA19" w14:textId="77777777" w:rsidTr="007A637F">
        <w:tc>
          <w:tcPr>
            <w:tcW w:w="2052" w:type="dxa"/>
            <w:tcBorders>
              <w:top w:val="single" w:sz="4" w:space="0" w:color="auto"/>
              <w:left w:val="single" w:sz="4" w:space="0" w:color="auto"/>
              <w:bottom w:val="single" w:sz="4" w:space="0" w:color="auto"/>
              <w:right w:val="single" w:sz="4" w:space="0" w:color="auto"/>
            </w:tcBorders>
            <w:vAlign w:val="center"/>
          </w:tcPr>
          <w:p w14:paraId="3D27E83D"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r w:rsidRPr="007A637F">
              <w:rPr>
                <w:rFonts w:ascii="Times New Roman" w:hAnsi="Times New Roman" w:cs="Times New Roman"/>
                <w:szCs w:val="28"/>
              </w:rPr>
              <w:t>средств бюджета муниципального образования город Мурманск</w:t>
            </w:r>
          </w:p>
        </w:tc>
        <w:tc>
          <w:tcPr>
            <w:tcW w:w="1067" w:type="dxa"/>
            <w:tcBorders>
              <w:top w:val="single" w:sz="4" w:space="0" w:color="auto"/>
              <w:left w:val="single" w:sz="4" w:space="0" w:color="auto"/>
              <w:bottom w:val="single" w:sz="4" w:space="0" w:color="auto"/>
              <w:right w:val="single" w:sz="4" w:space="0" w:color="auto"/>
            </w:tcBorders>
            <w:vAlign w:val="center"/>
          </w:tcPr>
          <w:p w14:paraId="3F053B0F"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376 936,2</w:t>
            </w:r>
          </w:p>
        </w:tc>
        <w:tc>
          <w:tcPr>
            <w:tcW w:w="992" w:type="dxa"/>
            <w:tcBorders>
              <w:top w:val="single" w:sz="4" w:space="0" w:color="auto"/>
              <w:bottom w:val="single" w:sz="4" w:space="0" w:color="auto"/>
              <w:right w:val="single" w:sz="4" w:space="0" w:color="auto"/>
            </w:tcBorders>
            <w:vAlign w:val="center"/>
          </w:tcPr>
          <w:p w14:paraId="46B7928E"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47 398,3</w:t>
            </w:r>
          </w:p>
        </w:tc>
        <w:tc>
          <w:tcPr>
            <w:tcW w:w="992" w:type="dxa"/>
            <w:tcBorders>
              <w:top w:val="single" w:sz="4" w:space="0" w:color="auto"/>
              <w:left w:val="single" w:sz="4" w:space="0" w:color="auto"/>
              <w:bottom w:val="single" w:sz="4" w:space="0" w:color="auto"/>
              <w:right w:val="single" w:sz="4" w:space="0" w:color="auto"/>
            </w:tcBorders>
            <w:vAlign w:val="center"/>
          </w:tcPr>
          <w:p w14:paraId="0B7E1ED7"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50 440,8</w:t>
            </w:r>
          </w:p>
        </w:tc>
        <w:tc>
          <w:tcPr>
            <w:tcW w:w="993" w:type="dxa"/>
            <w:tcBorders>
              <w:top w:val="single" w:sz="4" w:space="0" w:color="auto"/>
              <w:left w:val="single" w:sz="4" w:space="0" w:color="auto"/>
              <w:bottom w:val="single" w:sz="4" w:space="0" w:color="auto"/>
              <w:right w:val="single" w:sz="4" w:space="0" w:color="auto"/>
            </w:tcBorders>
            <w:vAlign w:val="center"/>
          </w:tcPr>
          <w:p w14:paraId="0071DC00"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51 705,7</w:t>
            </w:r>
          </w:p>
        </w:tc>
        <w:tc>
          <w:tcPr>
            <w:tcW w:w="992" w:type="dxa"/>
            <w:tcBorders>
              <w:top w:val="single" w:sz="4" w:space="0" w:color="auto"/>
              <w:left w:val="single" w:sz="4" w:space="0" w:color="auto"/>
              <w:bottom w:val="single" w:sz="4" w:space="0" w:color="auto"/>
              <w:right w:val="single" w:sz="4" w:space="0" w:color="auto"/>
            </w:tcBorders>
            <w:vAlign w:val="center"/>
          </w:tcPr>
          <w:p w14:paraId="2B11A0D3" w14:textId="77777777" w:rsidR="005A5D99" w:rsidRPr="007A637F" w:rsidRDefault="005A5D99" w:rsidP="00852180">
            <w:pPr>
              <w:widowControl w:val="0"/>
              <w:autoSpaceDE w:val="0"/>
              <w:autoSpaceDN w:val="0"/>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53 839,0</w:t>
            </w:r>
          </w:p>
        </w:tc>
        <w:tc>
          <w:tcPr>
            <w:tcW w:w="992" w:type="dxa"/>
            <w:tcBorders>
              <w:top w:val="single" w:sz="4" w:space="0" w:color="auto"/>
              <w:left w:val="single" w:sz="4" w:space="0" w:color="auto"/>
              <w:bottom w:val="single" w:sz="4" w:space="0" w:color="auto"/>
              <w:right w:val="single" w:sz="4" w:space="0" w:color="auto"/>
            </w:tcBorders>
            <w:vAlign w:val="center"/>
          </w:tcPr>
          <w:p w14:paraId="5E539AAA"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55 795,9</w:t>
            </w:r>
          </w:p>
        </w:tc>
        <w:tc>
          <w:tcPr>
            <w:tcW w:w="992" w:type="dxa"/>
            <w:tcBorders>
              <w:top w:val="single" w:sz="4" w:space="0" w:color="auto"/>
              <w:left w:val="single" w:sz="4" w:space="0" w:color="auto"/>
              <w:bottom w:val="single" w:sz="4" w:space="0" w:color="auto"/>
              <w:right w:val="single" w:sz="4" w:space="0" w:color="auto"/>
            </w:tcBorders>
            <w:vAlign w:val="center"/>
          </w:tcPr>
          <w:p w14:paraId="48615332"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57 823,8</w:t>
            </w:r>
          </w:p>
        </w:tc>
        <w:tc>
          <w:tcPr>
            <w:tcW w:w="993" w:type="dxa"/>
            <w:tcBorders>
              <w:top w:val="single" w:sz="4" w:space="0" w:color="auto"/>
              <w:left w:val="single" w:sz="4" w:space="0" w:color="auto"/>
              <w:bottom w:val="single" w:sz="4" w:space="0" w:color="auto"/>
              <w:right w:val="single" w:sz="4" w:space="0" w:color="auto"/>
            </w:tcBorders>
            <w:vAlign w:val="center"/>
          </w:tcPr>
          <w:p w14:paraId="58C188D1" w14:textId="77777777" w:rsidR="005A5D99" w:rsidRPr="007A637F" w:rsidRDefault="005A5D99" w:rsidP="00852180">
            <w:pPr>
              <w:widowControl w:val="0"/>
              <w:autoSpaceDE w:val="0"/>
              <w:autoSpaceDN w:val="0"/>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59 932,7</w:t>
            </w:r>
          </w:p>
        </w:tc>
      </w:tr>
      <w:tr w:rsidR="005A5D99" w:rsidRPr="007A637F" w14:paraId="52028E0E" w14:textId="77777777" w:rsidTr="007A637F">
        <w:tc>
          <w:tcPr>
            <w:tcW w:w="2052" w:type="dxa"/>
            <w:tcBorders>
              <w:top w:val="single" w:sz="4" w:space="0" w:color="auto"/>
              <w:left w:val="single" w:sz="4" w:space="0" w:color="auto"/>
              <w:bottom w:val="single" w:sz="4" w:space="0" w:color="auto"/>
              <w:right w:val="single" w:sz="4" w:space="0" w:color="auto"/>
            </w:tcBorders>
            <w:vAlign w:val="center"/>
          </w:tcPr>
          <w:p w14:paraId="154C3157"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r w:rsidRPr="007A637F">
              <w:rPr>
                <w:rFonts w:ascii="Times New Roman" w:hAnsi="Times New Roman" w:cs="Times New Roman"/>
                <w:szCs w:val="28"/>
              </w:rPr>
              <w:t>средств областного бюджета</w:t>
            </w:r>
          </w:p>
        </w:tc>
        <w:tc>
          <w:tcPr>
            <w:tcW w:w="1067" w:type="dxa"/>
            <w:tcBorders>
              <w:top w:val="single" w:sz="4" w:space="0" w:color="auto"/>
              <w:left w:val="single" w:sz="4" w:space="0" w:color="auto"/>
              <w:bottom w:val="single" w:sz="4" w:space="0" w:color="auto"/>
              <w:right w:val="single" w:sz="4" w:space="0" w:color="auto"/>
            </w:tcBorders>
            <w:vAlign w:val="center"/>
          </w:tcPr>
          <w:p w14:paraId="270D892F"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4D549ADA"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41C581AD"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14:paraId="510C9394"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6A86646A"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40C71392"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30469272"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14:paraId="1E6CE10E"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r>
      <w:tr w:rsidR="005A5D99" w:rsidRPr="007A637F" w14:paraId="35CA4345" w14:textId="77777777" w:rsidTr="007A637F">
        <w:tc>
          <w:tcPr>
            <w:tcW w:w="2052" w:type="dxa"/>
            <w:tcBorders>
              <w:top w:val="single" w:sz="4" w:space="0" w:color="auto"/>
              <w:left w:val="single" w:sz="4" w:space="0" w:color="auto"/>
              <w:bottom w:val="single" w:sz="4" w:space="0" w:color="auto"/>
              <w:right w:val="single" w:sz="4" w:space="0" w:color="auto"/>
            </w:tcBorders>
            <w:vAlign w:val="center"/>
          </w:tcPr>
          <w:p w14:paraId="4710A33A" w14:textId="77777777" w:rsidR="005A5D99" w:rsidRPr="007A637F" w:rsidRDefault="005A5D99" w:rsidP="00852180">
            <w:pPr>
              <w:autoSpaceDE w:val="0"/>
              <w:autoSpaceDN w:val="0"/>
              <w:adjustRightInd w:val="0"/>
              <w:spacing w:after="0" w:line="240" w:lineRule="auto"/>
              <w:rPr>
                <w:rFonts w:ascii="Times New Roman" w:hAnsi="Times New Roman" w:cs="Times New Roman"/>
                <w:szCs w:val="28"/>
              </w:rPr>
            </w:pPr>
            <w:r w:rsidRPr="007A637F">
              <w:rPr>
                <w:rFonts w:ascii="Times New Roman" w:hAnsi="Times New Roman" w:cs="Times New Roman"/>
                <w:szCs w:val="28"/>
              </w:rPr>
              <w:t>средств федерального бюджета</w:t>
            </w:r>
          </w:p>
        </w:tc>
        <w:tc>
          <w:tcPr>
            <w:tcW w:w="1067" w:type="dxa"/>
            <w:tcBorders>
              <w:top w:val="single" w:sz="4" w:space="0" w:color="auto"/>
              <w:left w:val="single" w:sz="4" w:space="0" w:color="auto"/>
              <w:bottom w:val="single" w:sz="4" w:space="0" w:color="auto"/>
              <w:right w:val="single" w:sz="4" w:space="0" w:color="auto"/>
            </w:tcBorders>
            <w:vAlign w:val="center"/>
          </w:tcPr>
          <w:p w14:paraId="6452B060"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53453794"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21720767"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14:paraId="2E92BDB4"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4E848093"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4C456D9B"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1E8AA3DC"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14:paraId="47BCEC83"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r>
      <w:tr w:rsidR="005A5D99" w:rsidRPr="007A637F" w14:paraId="24A1AB8A" w14:textId="77777777" w:rsidTr="007A637F">
        <w:tc>
          <w:tcPr>
            <w:tcW w:w="2052" w:type="dxa"/>
            <w:tcBorders>
              <w:top w:val="single" w:sz="4" w:space="0" w:color="auto"/>
              <w:left w:val="single" w:sz="4" w:space="0" w:color="auto"/>
              <w:bottom w:val="single" w:sz="4" w:space="0" w:color="auto"/>
              <w:right w:val="single" w:sz="4" w:space="0" w:color="auto"/>
            </w:tcBorders>
            <w:vAlign w:val="center"/>
          </w:tcPr>
          <w:p w14:paraId="2B837433" w14:textId="77777777" w:rsidR="005A5D99" w:rsidRPr="007A637F" w:rsidRDefault="005A5D99" w:rsidP="00852180">
            <w:pPr>
              <w:autoSpaceDE w:val="0"/>
              <w:autoSpaceDN w:val="0"/>
              <w:adjustRightInd w:val="0"/>
              <w:spacing w:after="0" w:line="240" w:lineRule="auto"/>
              <w:jc w:val="both"/>
              <w:rPr>
                <w:rFonts w:ascii="Times New Roman" w:hAnsi="Times New Roman" w:cs="Times New Roman"/>
                <w:szCs w:val="28"/>
              </w:rPr>
            </w:pPr>
            <w:r w:rsidRPr="007A637F">
              <w:rPr>
                <w:rFonts w:ascii="Times New Roman" w:hAnsi="Times New Roman" w:cs="Times New Roman"/>
                <w:szCs w:val="28"/>
              </w:rPr>
              <w:t>внебюджетных средств</w:t>
            </w:r>
          </w:p>
        </w:tc>
        <w:tc>
          <w:tcPr>
            <w:tcW w:w="1067" w:type="dxa"/>
            <w:tcBorders>
              <w:top w:val="single" w:sz="4" w:space="0" w:color="auto"/>
              <w:left w:val="single" w:sz="4" w:space="0" w:color="auto"/>
              <w:bottom w:val="single" w:sz="4" w:space="0" w:color="auto"/>
              <w:right w:val="single" w:sz="4" w:space="0" w:color="auto"/>
            </w:tcBorders>
            <w:vAlign w:val="center"/>
          </w:tcPr>
          <w:p w14:paraId="6D0DA2F7"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3F31C0C9"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72BDBDF3"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14:paraId="742D18CC"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011D3E54"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59ECC580"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6B61A70D"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14:paraId="1C528414" w14:textId="77777777" w:rsidR="005A5D99" w:rsidRPr="007A637F" w:rsidRDefault="005A5D99" w:rsidP="00852180">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w:t>
            </w:r>
          </w:p>
        </w:tc>
      </w:tr>
    </w:tbl>
    <w:p w14:paraId="48A161B2" w14:textId="77777777" w:rsidR="00C35014" w:rsidRPr="00F420B0" w:rsidRDefault="00C35014" w:rsidP="00C350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22DB244" w14:textId="77777777" w:rsidR="00C35014" w:rsidRPr="00F420B0" w:rsidRDefault="00C35014" w:rsidP="00C35014">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5. Оценка эффективности подпрограммы, рисков ее реализации</w:t>
      </w:r>
    </w:p>
    <w:p w14:paraId="5E1CDB47" w14:textId="77777777" w:rsidR="00C35014" w:rsidRPr="00F420B0" w:rsidRDefault="00C35014" w:rsidP="00C350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415274F"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 обеспечении устойчивого социально-экономического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w:t>
      </w:r>
    </w:p>
    <w:p w14:paraId="0A91C67D"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w:t>
      </w:r>
    </w:p>
    <w:p w14:paraId="15785326"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Оснащение оперативно-дежурной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w:t>
      </w:r>
    </w:p>
    <w:p w14:paraId="441A92F3"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аварийно-спасательного отряда Мурманского муниципального бюджетного учреждения «Единая дежурно-диспетчерская служба», совершенствования его технической оснащенности, особенно в части средств, обеспечивающих эффективный поиск пострадавших при чрезвычайных ситуациях, в том числе и на водных объектах.</w:t>
      </w:r>
    </w:p>
    <w:p w14:paraId="4A844C51"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Функционирование системы предупреждения и ликвидации в немалой степени зависит от уровня подготовки должностных лиц и специалистов, в обязанности которых входит решение задач по защите населения и территорий от чрезвычайных ситуаций, обеспечению пожарной безопасности.</w:t>
      </w:r>
    </w:p>
    <w:p w14:paraId="5070A9AC"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Приведение помещений курсов гражданской обороны ММБУ «ЕДДС» в соответствие с требованиями, предъявляемыми к учреждениям дополнительного образования, совершенствование технической оснащенности учебно-материальной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w:t>
      </w:r>
    </w:p>
    <w:p w14:paraId="0D2A1B0E"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Экономическим эффектом реализации программы является сохранение жизни и здоровья граждан, минимизация ущерба, наносимого территории муниципального образования город Мурманск.</w:t>
      </w:r>
    </w:p>
    <w:p w14:paraId="235CAD52"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При разработке подпрограммы учитывалось влияние внешних и внутренних рисков на достижение заявленной цели.</w:t>
      </w:r>
    </w:p>
    <w:p w14:paraId="3571F656"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К числу внешних рисков были отнесены изменения в действующем законодательстве, возможность отмены итогов проведенных аукционов в соответствии с решением Федеральной антимонопольной службы РФ, невыполнение исполнителями условий договоров на поставку имущества и оборудования для нужд ММБУ «ЕДДС», другие экономические факторы.</w:t>
      </w:r>
    </w:p>
    <w:p w14:paraId="70040905"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 ряду внутренних рисков, которые могут повлиять на изменение показателей и сроков выполнения подпрограммы, рассмотрены возможные изменения показателей количества и качества предоставляемых услуг,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программы.</w:t>
      </w:r>
    </w:p>
    <w:p w14:paraId="65DB0577"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Влияние рассмотренных рисков на сроки реализации подпрограммы возможно минимизировать путем определения конкретных и коротких по срокам исполнения программных мероприятий, направленных на обеспечение деятельности ММБУ «ЕДДС».</w:t>
      </w:r>
    </w:p>
    <w:p w14:paraId="1E6DA1CA" w14:textId="77777777" w:rsidR="00C35014" w:rsidRPr="00F420B0" w:rsidRDefault="00C35014" w:rsidP="00C350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Настоящая подпрограмма позволит осуществить внедрение новых технологий и современного оборудования в области предупреждения и ликвидации чрезвычайных ситуаций, повысить эффективность работы Мурманского звена территориальной подсистемы РСЧС, сократить количество погибших и пострадавших людей, обеспечить на требуемом уровне безопасность.</w:t>
      </w:r>
    </w:p>
    <w:p w14:paraId="4C270F8A" w14:textId="0BB4C311" w:rsidR="00CF01A4" w:rsidRPr="00F420B0" w:rsidRDefault="00CF01A4" w:rsidP="00C35014">
      <w:pPr>
        <w:pStyle w:val="ConsPlusNormal"/>
        <w:jc w:val="center"/>
        <w:outlineLvl w:val="2"/>
        <w:rPr>
          <w:rFonts w:ascii="Times New Roman" w:hAnsi="Times New Roman" w:cs="Times New Roman"/>
          <w:sz w:val="28"/>
          <w:szCs w:val="28"/>
        </w:rPr>
      </w:pPr>
    </w:p>
    <w:sectPr w:rsidR="00CF01A4" w:rsidRPr="00F420B0" w:rsidSect="00C35014">
      <w:pgSz w:w="11905" w:h="16838"/>
      <w:pgMar w:top="851" w:right="709" w:bottom="851" w:left="1135"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6FFCA" w14:textId="77777777" w:rsidR="00603DCA" w:rsidRDefault="00603DCA" w:rsidP="00915BE6">
      <w:pPr>
        <w:spacing w:after="0" w:line="240" w:lineRule="auto"/>
      </w:pPr>
      <w:r>
        <w:separator/>
      </w:r>
    </w:p>
  </w:endnote>
  <w:endnote w:type="continuationSeparator" w:id="0">
    <w:p w14:paraId="0EDE9E75" w14:textId="77777777" w:rsidR="00603DCA" w:rsidRDefault="00603DCA" w:rsidP="0091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C9214" w14:textId="77777777" w:rsidR="00603DCA" w:rsidRDefault="00603DCA" w:rsidP="00915BE6">
      <w:pPr>
        <w:spacing w:after="0" w:line="240" w:lineRule="auto"/>
      </w:pPr>
      <w:r>
        <w:separator/>
      </w:r>
    </w:p>
  </w:footnote>
  <w:footnote w:type="continuationSeparator" w:id="0">
    <w:p w14:paraId="0673E9A3" w14:textId="77777777" w:rsidR="00603DCA" w:rsidRDefault="00603DCA" w:rsidP="00915BE6">
      <w:pPr>
        <w:spacing w:after="0" w:line="240" w:lineRule="auto"/>
      </w:pPr>
      <w:r>
        <w:continuationSeparator/>
      </w:r>
    </w:p>
  </w:footnote>
  <w:footnote w:id="1">
    <w:p w14:paraId="7804DB5C" w14:textId="77777777" w:rsidR="00493EAC" w:rsidRPr="00EE4B18" w:rsidRDefault="00493EAC" w:rsidP="00C35014">
      <w:pPr>
        <w:pStyle w:val="af2"/>
      </w:pPr>
      <w:r>
        <w:rPr>
          <w:rStyle w:val="af4"/>
        </w:rPr>
        <w:footnoteRef/>
      </w:r>
      <w:r>
        <w:t xml:space="preserve"> На 2018 год.</w:t>
      </w:r>
    </w:p>
  </w:footnote>
  <w:footnote w:id="2">
    <w:p w14:paraId="6D6048BD" w14:textId="77777777" w:rsidR="00493EAC" w:rsidRPr="00EE4B18" w:rsidRDefault="00493EAC" w:rsidP="00C35014">
      <w:pPr>
        <w:pStyle w:val="af2"/>
      </w:pPr>
      <w:r>
        <w:rPr>
          <w:rStyle w:val="af4"/>
        </w:rPr>
        <w:footnoteRef/>
      </w:r>
      <w:r>
        <w:t xml:space="preserve"> На 2019-2024 годы.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38460589"/>
      <w:docPartObj>
        <w:docPartGallery w:val="Page Numbers (Top of Page)"/>
        <w:docPartUnique/>
      </w:docPartObj>
    </w:sdtPr>
    <w:sdtEndPr/>
    <w:sdtContent>
      <w:p w14:paraId="1C0FF111" w14:textId="77777777" w:rsidR="00493EAC" w:rsidRDefault="00493EAC" w:rsidP="00635B33">
        <w:pPr>
          <w:pStyle w:val="a4"/>
          <w:jc w:val="center"/>
          <w:rPr>
            <w:rFonts w:ascii="Times New Roman" w:hAnsi="Times New Roman" w:cs="Times New Roman"/>
          </w:rPr>
        </w:pPr>
      </w:p>
      <w:p w14:paraId="26D00C5A" w14:textId="3F2ABAB2" w:rsidR="00493EAC" w:rsidRPr="00AF4BC6" w:rsidRDefault="00A82BA0" w:rsidP="003877B0">
        <w:pPr>
          <w:pStyle w:val="a4"/>
          <w:spacing w:after="100" w:afterAutospacing="1"/>
          <w:jc w:val="center"/>
          <w:rPr>
            <w:rFonts w:ascii="Times New Roman" w:hAnsi="Times New Roman" w:cs="Times New Roma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0892"/>
      <w:docPartObj>
        <w:docPartGallery w:val="Page Numbers (Top of Page)"/>
        <w:docPartUnique/>
      </w:docPartObj>
    </w:sdtPr>
    <w:sdtEndPr/>
    <w:sdtContent>
      <w:p w14:paraId="07233415" w14:textId="77777777" w:rsidR="00493EAC" w:rsidRDefault="00493EAC">
        <w:pPr>
          <w:pStyle w:val="a4"/>
          <w:jc w:val="center"/>
        </w:pPr>
      </w:p>
      <w:p w14:paraId="6C91C26C" w14:textId="77777777" w:rsidR="00493EAC" w:rsidRDefault="00A82BA0">
        <w:pPr>
          <w:pStyle w:val="a4"/>
          <w:jc w:val="center"/>
        </w:pPr>
      </w:p>
    </w:sdtContent>
  </w:sdt>
  <w:p w14:paraId="2EDC9D4D" w14:textId="77777777" w:rsidR="00493EAC" w:rsidRDefault="00493EAC">
    <w:pPr>
      <w:pStyle w:val="a4"/>
      <w:jc w:val="center"/>
    </w:pPr>
  </w:p>
  <w:p w14:paraId="608B5462" w14:textId="77777777" w:rsidR="00493EAC" w:rsidRPr="00AF4BC6" w:rsidRDefault="00493EAC" w:rsidP="00625E15">
    <w:pPr>
      <w:pStyle w:val="a4"/>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E024" w14:textId="77777777" w:rsidR="00493EAC" w:rsidRDefault="00493EAC">
    <w:pPr>
      <w:pStyle w:val="a4"/>
      <w:jc w:val="center"/>
    </w:pPr>
  </w:p>
  <w:p w14:paraId="779373FB" w14:textId="77777777" w:rsidR="00493EAC" w:rsidRPr="00AF4BC6" w:rsidRDefault="00493EAC" w:rsidP="00625E15">
    <w:pPr>
      <w:pStyle w:val="a4"/>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0"/>
    <w:rsid w:val="00004A41"/>
    <w:rsid w:val="000101F4"/>
    <w:rsid w:val="000120E9"/>
    <w:rsid w:val="0001289F"/>
    <w:rsid w:val="00017832"/>
    <w:rsid w:val="00021023"/>
    <w:rsid w:val="0002532A"/>
    <w:rsid w:val="00032BB3"/>
    <w:rsid w:val="00033CA6"/>
    <w:rsid w:val="000367F7"/>
    <w:rsid w:val="000416E4"/>
    <w:rsid w:val="0005323C"/>
    <w:rsid w:val="0005454F"/>
    <w:rsid w:val="00061005"/>
    <w:rsid w:val="00062822"/>
    <w:rsid w:val="000673CD"/>
    <w:rsid w:val="000770CB"/>
    <w:rsid w:val="00077A4D"/>
    <w:rsid w:val="00084699"/>
    <w:rsid w:val="000918C2"/>
    <w:rsid w:val="000A4714"/>
    <w:rsid w:val="000C1E00"/>
    <w:rsid w:val="000D1840"/>
    <w:rsid w:val="000D2512"/>
    <w:rsid w:val="000D32AE"/>
    <w:rsid w:val="000D3810"/>
    <w:rsid w:val="000E0169"/>
    <w:rsid w:val="000E5999"/>
    <w:rsid w:val="000E5F5B"/>
    <w:rsid w:val="000E62D6"/>
    <w:rsid w:val="000F438B"/>
    <w:rsid w:val="00101E8D"/>
    <w:rsid w:val="00105B6B"/>
    <w:rsid w:val="00130A19"/>
    <w:rsid w:val="0014782D"/>
    <w:rsid w:val="00172375"/>
    <w:rsid w:val="00177150"/>
    <w:rsid w:val="0019074D"/>
    <w:rsid w:val="0019791B"/>
    <w:rsid w:val="001A7120"/>
    <w:rsid w:val="001D5AEA"/>
    <w:rsid w:val="001D6C7A"/>
    <w:rsid w:val="001D7579"/>
    <w:rsid w:val="001E367E"/>
    <w:rsid w:val="001E3848"/>
    <w:rsid w:val="001F0BDE"/>
    <w:rsid w:val="001F3CE7"/>
    <w:rsid w:val="0020364A"/>
    <w:rsid w:val="002038C1"/>
    <w:rsid w:val="00206356"/>
    <w:rsid w:val="00207DEB"/>
    <w:rsid w:val="00216DB7"/>
    <w:rsid w:val="00222043"/>
    <w:rsid w:val="0022693A"/>
    <w:rsid w:val="002279C2"/>
    <w:rsid w:val="00235C42"/>
    <w:rsid w:val="002511AC"/>
    <w:rsid w:val="00253BA7"/>
    <w:rsid w:val="00260585"/>
    <w:rsid w:val="00262D24"/>
    <w:rsid w:val="00264FB0"/>
    <w:rsid w:val="0026690A"/>
    <w:rsid w:val="002674A8"/>
    <w:rsid w:val="002720E1"/>
    <w:rsid w:val="002740FF"/>
    <w:rsid w:val="00277B47"/>
    <w:rsid w:val="002872F5"/>
    <w:rsid w:val="00290E6E"/>
    <w:rsid w:val="00292A83"/>
    <w:rsid w:val="0029523A"/>
    <w:rsid w:val="00296A9A"/>
    <w:rsid w:val="002A1BDE"/>
    <w:rsid w:val="002A3862"/>
    <w:rsid w:val="002B0DE9"/>
    <w:rsid w:val="002B10F3"/>
    <w:rsid w:val="002B1660"/>
    <w:rsid w:val="002C0AB0"/>
    <w:rsid w:val="002D0772"/>
    <w:rsid w:val="002E14A0"/>
    <w:rsid w:val="002E629C"/>
    <w:rsid w:val="002E6412"/>
    <w:rsid w:val="00305C5C"/>
    <w:rsid w:val="00311D31"/>
    <w:rsid w:val="00316D15"/>
    <w:rsid w:val="0031754F"/>
    <w:rsid w:val="00320AF9"/>
    <w:rsid w:val="00322B75"/>
    <w:rsid w:val="00325CF4"/>
    <w:rsid w:val="00332CB7"/>
    <w:rsid w:val="0034737F"/>
    <w:rsid w:val="00357EBC"/>
    <w:rsid w:val="00360766"/>
    <w:rsid w:val="003636B6"/>
    <w:rsid w:val="003700FB"/>
    <w:rsid w:val="003733B1"/>
    <w:rsid w:val="00373E46"/>
    <w:rsid w:val="00374117"/>
    <w:rsid w:val="003877B0"/>
    <w:rsid w:val="00396D9E"/>
    <w:rsid w:val="003A1AA1"/>
    <w:rsid w:val="003A3927"/>
    <w:rsid w:val="003B5767"/>
    <w:rsid w:val="003C53BA"/>
    <w:rsid w:val="003C5CA1"/>
    <w:rsid w:val="003D77E2"/>
    <w:rsid w:val="003F2B2B"/>
    <w:rsid w:val="004035D2"/>
    <w:rsid w:val="00412DFA"/>
    <w:rsid w:val="00416034"/>
    <w:rsid w:val="00423792"/>
    <w:rsid w:val="00432EA8"/>
    <w:rsid w:val="00433037"/>
    <w:rsid w:val="00451174"/>
    <w:rsid w:val="004516B1"/>
    <w:rsid w:val="00457B17"/>
    <w:rsid w:val="00473954"/>
    <w:rsid w:val="00480797"/>
    <w:rsid w:val="00482625"/>
    <w:rsid w:val="004919A0"/>
    <w:rsid w:val="00493EAC"/>
    <w:rsid w:val="004955C1"/>
    <w:rsid w:val="00496713"/>
    <w:rsid w:val="004A1543"/>
    <w:rsid w:val="004A4033"/>
    <w:rsid w:val="004A411C"/>
    <w:rsid w:val="004B380A"/>
    <w:rsid w:val="004B4936"/>
    <w:rsid w:val="004C07A5"/>
    <w:rsid w:val="004E2219"/>
    <w:rsid w:val="004E324E"/>
    <w:rsid w:val="004E5087"/>
    <w:rsid w:val="005165B0"/>
    <w:rsid w:val="005205A3"/>
    <w:rsid w:val="00526498"/>
    <w:rsid w:val="00526683"/>
    <w:rsid w:val="00530EFB"/>
    <w:rsid w:val="00531CD1"/>
    <w:rsid w:val="0053221F"/>
    <w:rsid w:val="00551D06"/>
    <w:rsid w:val="00553405"/>
    <w:rsid w:val="005549E4"/>
    <w:rsid w:val="00560A2A"/>
    <w:rsid w:val="0056628A"/>
    <w:rsid w:val="005669CE"/>
    <w:rsid w:val="00570F5C"/>
    <w:rsid w:val="0057195B"/>
    <w:rsid w:val="00573788"/>
    <w:rsid w:val="00575114"/>
    <w:rsid w:val="0057680F"/>
    <w:rsid w:val="00584ACC"/>
    <w:rsid w:val="00585447"/>
    <w:rsid w:val="005A0B37"/>
    <w:rsid w:val="005A0E8A"/>
    <w:rsid w:val="005A13A7"/>
    <w:rsid w:val="005A3563"/>
    <w:rsid w:val="005A5D99"/>
    <w:rsid w:val="005A7EA7"/>
    <w:rsid w:val="005B25DF"/>
    <w:rsid w:val="005B2C60"/>
    <w:rsid w:val="005B318A"/>
    <w:rsid w:val="005C65BC"/>
    <w:rsid w:val="005F7231"/>
    <w:rsid w:val="0060307C"/>
    <w:rsid w:val="00603DCA"/>
    <w:rsid w:val="006126D6"/>
    <w:rsid w:val="00612EAA"/>
    <w:rsid w:val="00621681"/>
    <w:rsid w:val="00621F72"/>
    <w:rsid w:val="00625E15"/>
    <w:rsid w:val="00635583"/>
    <w:rsid w:val="00635B33"/>
    <w:rsid w:val="00635DCC"/>
    <w:rsid w:val="006365CF"/>
    <w:rsid w:val="00645EE9"/>
    <w:rsid w:val="00646CB7"/>
    <w:rsid w:val="00666157"/>
    <w:rsid w:val="00667548"/>
    <w:rsid w:val="006703BF"/>
    <w:rsid w:val="00671E4C"/>
    <w:rsid w:val="00691D5A"/>
    <w:rsid w:val="00693DC1"/>
    <w:rsid w:val="006B34AE"/>
    <w:rsid w:val="006B6B83"/>
    <w:rsid w:val="006B7282"/>
    <w:rsid w:val="006B7FBB"/>
    <w:rsid w:val="006D0F5A"/>
    <w:rsid w:val="006D2807"/>
    <w:rsid w:val="006D7934"/>
    <w:rsid w:val="006F0E64"/>
    <w:rsid w:val="006F1C49"/>
    <w:rsid w:val="00706D5E"/>
    <w:rsid w:val="007105A9"/>
    <w:rsid w:val="007122AD"/>
    <w:rsid w:val="0072139A"/>
    <w:rsid w:val="00723B2F"/>
    <w:rsid w:val="00741A0A"/>
    <w:rsid w:val="0075670D"/>
    <w:rsid w:val="007822EE"/>
    <w:rsid w:val="00791D24"/>
    <w:rsid w:val="00792205"/>
    <w:rsid w:val="00797B08"/>
    <w:rsid w:val="007A637F"/>
    <w:rsid w:val="007B0DE9"/>
    <w:rsid w:val="007B290E"/>
    <w:rsid w:val="007B2A56"/>
    <w:rsid w:val="007C0F01"/>
    <w:rsid w:val="007C1DF0"/>
    <w:rsid w:val="007C717B"/>
    <w:rsid w:val="007E073D"/>
    <w:rsid w:val="007E1044"/>
    <w:rsid w:val="007E104D"/>
    <w:rsid w:val="007E40B0"/>
    <w:rsid w:val="007E76A5"/>
    <w:rsid w:val="007F063F"/>
    <w:rsid w:val="007F24F4"/>
    <w:rsid w:val="00805053"/>
    <w:rsid w:val="0080550B"/>
    <w:rsid w:val="00817259"/>
    <w:rsid w:val="00831FFE"/>
    <w:rsid w:val="00837717"/>
    <w:rsid w:val="00847B26"/>
    <w:rsid w:val="00872EE8"/>
    <w:rsid w:val="00874813"/>
    <w:rsid w:val="00880AAF"/>
    <w:rsid w:val="00881E3D"/>
    <w:rsid w:val="00883A2A"/>
    <w:rsid w:val="00884A9C"/>
    <w:rsid w:val="00894CF1"/>
    <w:rsid w:val="008A4243"/>
    <w:rsid w:val="008A6942"/>
    <w:rsid w:val="008B3B6F"/>
    <w:rsid w:val="008B6974"/>
    <w:rsid w:val="008C2963"/>
    <w:rsid w:val="008C4557"/>
    <w:rsid w:val="008C56E6"/>
    <w:rsid w:val="008C69EE"/>
    <w:rsid w:val="008D16F5"/>
    <w:rsid w:val="008D1CBC"/>
    <w:rsid w:val="008D2742"/>
    <w:rsid w:val="008D7B65"/>
    <w:rsid w:val="008E3AA1"/>
    <w:rsid w:val="008E4045"/>
    <w:rsid w:val="008F36FE"/>
    <w:rsid w:val="009021E0"/>
    <w:rsid w:val="00914341"/>
    <w:rsid w:val="00915BE6"/>
    <w:rsid w:val="0091667F"/>
    <w:rsid w:val="00930B6E"/>
    <w:rsid w:val="00940247"/>
    <w:rsid w:val="00940C04"/>
    <w:rsid w:val="009549B9"/>
    <w:rsid w:val="00964783"/>
    <w:rsid w:val="009651E7"/>
    <w:rsid w:val="009671E7"/>
    <w:rsid w:val="00970A09"/>
    <w:rsid w:val="0097264B"/>
    <w:rsid w:val="009821C8"/>
    <w:rsid w:val="00985B98"/>
    <w:rsid w:val="00986BF2"/>
    <w:rsid w:val="009960E7"/>
    <w:rsid w:val="009B3617"/>
    <w:rsid w:val="009B4959"/>
    <w:rsid w:val="009B55FD"/>
    <w:rsid w:val="009B7C56"/>
    <w:rsid w:val="009C1834"/>
    <w:rsid w:val="009C6831"/>
    <w:rsid w:val="009E0C69"/>
    <w:rsid w:val="009E1370"/>
    <w:rsid w:val="009E4C06"/>
    <w:rsid w:val="009F42BE"/>
    <w:rsid w:val="009F7C9A"/>
    <w:rsid w:val="00A017FB"/>
    <w:rsid w:val="00A13653"/>
    <w:rsid w:val="00A1632C"/>
    <w:rsid w:val="00A17ED5"/>
    <w:rsid w:val="00A2200B"/>
    <w:rsid w:val="00A305F5"/>
    <w:rsid w:val="00A32EFD"/>
    <w:rsid w:val="00A36742"/>
    <w:rsid w:val="00A4154E"/>
    <w:rsid w:val="00A45986"/>
    <w:rsid w:val="00A55515"/>
    <w:rsid w:val="00A60D39"/>
    <w:rsid w:val="00A61CEA"/>
    <w:rsid w:val="00A736F0"/>
    <w:rsid w:val="00A75754"/>
    <w:rsid w:val="00A82BA0"/>
    <w:rsid w:val="00A862B0"/>
    <w:rsid w:val="00A95E94"/>
    <w:rsid w:val="00AA06C6"/>
    <w:rsid w:val="00AA60C0"/>
    <w:rsid w:val="00AA73B9"/>
    <w:rsid w:val="00AB40A1"/>
    <w:rsid w:val="00AC2414"/>
    <w:rsid w:val="00AC324D"/>
    <w:rsid w:val="00AC41E1"/>
    <w:rsid w:val="00AE1C37"/>
    <w:rsid w:val="00AF2347"/>
    <w:rsid w:val="00AF4AAB"/>
    <w:rsid w:val="00AF4BC6"/>
    <w:rsid w:val="00B0027C"/>
    <w:rsid w:val="00B02B9D"/>
    <w:rsid w:val="00B074D8"/>
    <w:rsid w:val="00B13DC7"/>
    <w:rsid w:val="00B243BB"/>
    <w:rsid w:val="00B32B40"/>
    <w:rsid w:val="00B421AD"/>
    <w:rsid w:val="00B43CD7"/>
    <w:rsid w:val="00B45A6C"/>
    <w:rsid w:val="00B56EDF"/>
    <w:rsid w:val="00B658A1"/>
    <w:rsid w:val="00B81AB2"/>
    <w:rsid w:val="00B8243F"/>
    <w:rsid w:val="00B82CBF"/>
    <w:rsid w:val="00B84026"/>
    <w:rsid w:val="00B85501"/>
    <w:rsid w:val="00B9537A"/>
    <w:rsid w:val="00BA60BE"/>
    <w:rsid w:val="00BB4B5B"/>
    <w:rsid w:val="00BC0DCF"/>
    <w:rsid w:val="00BD5955"/>
    <w:rsid w:val="00BE01E7"/>
    <w:rsid w:val="00BE15C9"/>
    <w:rsid w:val="00BE1C5F"/>
    <w:rsid w:val="00BE3D78"/>
    <w:rsid w:val="00BE4023"/>
    <w:rsid w:val="00BE496D"/>
    <w:rsid w:val="00BE4E8E"/>
    <w:rsid w:val="00C30B3E"/>
    <w:rsid w:val="00C35014"/>
    <w:rsid w:val="00C370D3"/>
    <w:rsid w:val="00C41321"/>
    <w:rsid w:val="00C45637"/>
    <w:rsid w:val="00C51B1F"/>
    <w:rsid w:val="00C6742D"/>
    <w:rsid w:val="00C675A6"/>
    <w:rsid w:val="00C7117A"/>
    <w:rsid w:val="00C8189D"/>
    <w:rsid w:val="00C82C23"/>
    <w:rsid w:val="00C90FA4"/>
    <w:rsid w:val="00C9119C"/>
    <w:rsid w:val="00CA0FAA"/>
    <w:rsid w:val="00CA187F"/>
    <w:rsid w:val="00CA239C"/>
    <w:rsid w:val="00CA2AFD"/>
    <w:rsid w:val="00CA5A94"/>
    <w:rsid w:val="00CA6326"/>
    <w:rsid w:val="00CA7CED"/>
    <w:rsid w:val="00CC196B"/>
    <w:rsid w:val="00CC5C92"/>
    <w:rsid w:val="00CC7AD2"/>
    <w:rsid w:val="00CD1D8F"/>
    <w:rsid w:val="00CD1F3A"/>
    <w:rsid w:val="00CD2394"/>
    <w:rsid w:val="00CD7B6D"/>
    <w:rsid w:val="00CE24B5"/>
    <w:rsid w:val="00CE2D07"/>
    <w:rsid w:val="00CE5260"/>
    <w:rsid w:val="00CE60CB"/>
    <w:rsid w:val="00CE6E9B"/>
    <w:rsid w:val="00CF01A4"/>
    <w:rsid w:val="00CF171B"/>
    <w:rsid w:val="00CF648B"/>
    <w:rsid w:val="00D016D8"/>
    <w:rsid w:val="00D019FE"/>
    <w:rsid w:val="00D02499"/>
    <w:rsid w:val="00D13546"/>
    <w:rsid w:val="00D32735"/>
    <w:rsid w:val="00D34B83"/>
    <w:rsid w:val="00D37FF4"/>
    <w:rsid w:val="00D410B6"/>
    <w:rsid w:val="00D42E47"/>
    <w:rsid w:val="00D44438"/>
    <w:rsid w:val="00D57308"/>
    <w:rsid w:val="00D66AEF"/>
    <w:rsid w:val="00D74CD2"/>
    <w:rsid w:val="00D81138"/>
    <w:rsid w:val="00D83D03"/>
    <w:rsid w:val="00D9490C"/>
    <w:rsid w:val="00DA0874"/>
    <w:rsid w:val="00DA3E9D"/>
    <w:rsid w:val="00DB1BFE"/>
    <w:rsid w:val="00DB5FC8"/>
    <w:rsid w:val="00DD3CC1"/>
    <w:rsid w:val="00DE27A6"/>
    <w:rsid w:val="00DE5F7A"/>
    <w:rsid w:val="00DE6C7E"/>
    <w:rsid w:val="00DF1876"/>
    <w:rsid w:val="00E022B5"/>
    <w:rsid w:val="00E159E9"/>
    <w:rsid w:val="00E22D5A"/>
    <w:rsid w:val="00E325CA"/>
    <w:rsid w:val="00E33F64"/>
    <w:rsid w:val="00E34697"/>
    <w:rsid w:val="00E35E5C"/>
    <w:rsid w:val="00E36E77"/>
    <w:rsid w:val="00E43BA2"/>
    <w:rsid w:val="00E44862"/>
    <w:rsid w:val="00E4715D"/>
    <w:rsid w:val="00E51F33"/>
    <w:rsid w:val="00E569FC"/>
    <w:rsid w:val="00E624E9"/>
    <w:rsid w:val="00E632C0"/>
    <w:rsid w:val="00E64982"/>
    <w:rsid w:val="00E667C8"/>
    <w:rsid w:val="00E708A1"/>
    <w:rsid w:val="00E75A3B"/>
    <w:rsid w:val="00E829AB"/>
    <w:rsid w:val="00E91BA3"/>
    <w:rsid w:val="00E9237D"/>
    <w:rsid w:val="00E96942"/>
    <w:rsid w:val="00EA3955"/>
    <w:rsid w:val="00EA6A38"/>
    <w:rsid w:val="00EA7CE0"/>
    <w:rsid w:val="00EB1A64"/>
    <w:rsid w:val="00EB5F08"/>
    <w:rsid w:val="00EC0C66"/>
    <w:rsid w:val="00EC3924"/>
    <w:rsid w:val="00EC41EB"/>
    <w:rsid w:val="00EC6EC4"/>
    <w:rsid w:val="00ED09BC"/>
    <w:rsid w:val="00ED0C1B"/>
    <w:rsid w:val="00ED2A01"/>
    <w:rsid w:val="00ED7DD3"/>
    <w:rsid w:val="00F132E0"/>
    <w:rsid w:val="00F13CE3"/>
    <w:rsid w:val="00F22459"/>
    <w:rsid w:val="00F27BDB"/>
    <w:rsid w:val="00F40BD8"/>
    <w:rsid w:val="00F420B0"/>
    <w:rsid w:val="00F421F3"/>
    <w:rsid w:val="00F51115"/>
    <w:rsid w:val="00F5683D"/>
    <w:rsid w:val="00F71208"/>
    <w:rsid w:val="00F73553"/>
    <w:rsid w:val="00F84CBE"/>
    <w:rsid w:val="00F90AAD"/>
    <w:rsid w:val="00F9680E"/>
    <w:rsid w:val="00F97196"/>
    <w:rsid w:val="00F97BBB"/>
    <w:rsid w:val="00FA2F90"/>
    <w:rsid w:val="00FA44CD"/>
    <w:rsid w:val="00FC56E6"/>
    <w:rsid w:val="00FD0690"/>
    <w:rsid w:val="00FD374C"/>
    <w:rsid w:val="00FD3B0F"/>
    <w:rsid w:val="00FE6D48"/>
    <w:rsid w:val="00FE764B"/>
    <w:rsid w:val="00FF21EF"/>
    <w:rsid w:val="00FF2CBD"/>
    <w:rsid w:val="00FF7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F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CA"/>
  </w:style>
  <w:style w:type="paragraph" w:styleId="1">
    <w:name w:val="heading 1"/>
    <w:basedOn w:val="a"/>
    <w:next w:val="a"/>
    <w:link w:val="10"/>
    <w:uiPriority w:val="9"/>
    <w:qFormat/>
    <w:rsid w:val="00D42E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0D3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3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D381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915B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5BE6"/>
  </w:style>
  <w:style w:type="paragraph" w:styleId="a6">
    <w:name w:val="footer"/>
    <w:basedOn w:val="a"/>
    <w:link w:val="a7"/>
    <w:uiPriority w:val="99"/>
    <w:unhideWhenUsed/>
    <w:rsid w:val="00915B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5BE6"/>
  </w:style>
  <w:style w:type="paragraph" w:styleId="a8">
    <w:name w:val="Balloon Text"/>
    <w:basedOn w:val="a"/>
    <w:link w:val="a9"/>
    <w:uiPriority w:val="99"/>
    <w:semiHidden/>
    <w:unhideWhenUsed/>
    <w:rsid w:val="00A736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36F0"/>
    <w:rPr>
      <w:rFonts w:ascii="Segoe UI" w:hAnsi="Segoe UI" w:cs="Segoe UI"/>
      <w:sz w:val="18"/>
      <w:szCs w:val="18"/>
    </w:rPr>
  </w:style>
  <w:style w:type="character" w:customStyle="1" w:styleId="10">
    <w:name w:val="Заголовок 1 Знак"/>
    <w:basedOn w:val="a0"/>
    <w:link w:val="1"/>
    <w:uiPriority w:val="9"/>
    <w:rsid w:val="00D42E47"/>
    <w:rPr>
      <w:rFonts w:asciiTheme="majorHAnsi" w:eastAsiaTheme="majorEastAsia" w:hAnsiTheme="majorHAnsi" w:cstheme="majorBidi"/>
      <w:b/>
      <w:bCs/>
      <w:color w:val="2E74B5" w:themeColor="accent1" w:themeShade="BF"/>
      <w:sz w:val="28"/>
      <w:szCs w:val="28"/>
    </w:rPr>
  </w:style>
  <w:style w:type="paragraph" w:styleId="aa">
    <w:name w:val="List Paragraph"/>
    <w:basedOn w:val="a"/>
    <w:uiPriority w:val="34"/>
    <w:qFormat/>
    <w:rsid w:val="006F0E64"/>
    <w:pPr>
      <w:ind w:left="720"/>
      <w:contextualSpacing/>
    </w:pPr>
  </w:style>
  <w:style w:type="paragraph" w:styleId="ab">
    <w:name w:val="Normal (Web)"/>
    <w:basedOn w:val="a"/>
    <w:uiPriority w:val="99"/>
    <w:rsid w:val="00CF01A4"/>
    <w:pPr>
      <w:spacing w:before="75" w:after="75"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847B26"/>
    <w:rPr>
      <w:sz w:val="16"/>
      <w:szCs w:val="16"/>
    </w:rPr>
  </w:style>
  <w:style w:type="paragraph" w:styleId="ad">
    <w:name w:val="annotation text"/>
    <w:basedOn w:val="a"/>
    <w:link w:val="ae"/>
    <w:uiPriority w:val="99"/>
    <w:semiHidden/>
    <w:unhideWhenUsed/>
    <w:rsid w:val="00847B26"/>
    <w:pPr>
      <w:spacing w:line="240" w:lineRule="auto"/>
    </w:pPr>
    <w:rPr>
      <w:sz w:val="20"/>
      <w:szCs w:val="20"/>
    </w:rPr>
  </w:style>
  <w:style w:type="character" w:customStyle="1" w:styleId="ae">
    <w:name w:val="Текст примечания Знак"/>
    <w:basedOn w:val="a0"/>
    <w:link w:val="ad"/>
    <w:uiPriority w:val="99"/>
    <w:semiHidden/>
    <w:rsid w:val="00847B26"/>
    <w:rPr>
      <w:sz w:val="20"/>
      <w:szCs w:val="20"/>
    </w:rPr>
  </w:style>
  <w:style w:type="paragraph" w:styleId="af">
    <w:name w:val="annotation subject"/>
    <w:basedOn w:val="ad"/>
    <w:next w:val="ad"/>
    <w:link w:val="af0"/>
    <w:uiPriority w:val="99"/>
    <w:semiHidden/>
    <w:unhideWhenUsed/>
    <w:rsid w:val="00847B26"/>
    <w:rPr>
      <w:b/>
      <w:bCs/>
    </w:rPr>
  </w:style>
  <w:style w:type="character" w:customStyle="1" w:styleId="af0">
    <w:name w:val="Тема примечания Знак"/>
    <w:basedOn w:val="ae"/>
    <w:link w:val="af"/>
    <w:uiPriority w:val="99"/>
    <w:semiHidden/>
    <w:rsid w:val="00847B26"/>
    <w:rPr>
      <w:b/>
      <w:bCs/>
      <w:sz w:val="20"/>
      <w:szCs w:val="20"/>
    </w:rPr>
  </w:style>
  <w:style w:type="character" w:styleId="af1">
    <w:name w:val="Hyperlink"/>
    <w:uiPriority w:val="99"/>
    <w:unhideWhenUsed/>
    <w:rsid w:val="00433037"/>
    <w:rPr>
      <w:color w:val="0563C1"/>
      <w:u w:val="single"/>
    </w:rPr>
  </w:style>
  <w:style w:type="paragraph" w:styleId="af2">
    <w:name w:val="footnote text"/>
    <w:basedOn w:val="a"/>
    <w:link w:val="af3"/>
    <w:uiPriority w:val="99"/>
    <w:semiHidden/>
    <w:unhideWhenUsed/>
    <w:rsid w:val="00433037"/>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433037"/>
    <w:rPr>
      <w:rFonts w:ascii="Calibri" w:eastAsia="Calibri" w:hAnsi="Calibri" w:cs="Times New Roman"/>
      <w:sz w:val="20"/>
      <w:szCs w:val="20"/>
    </w:rPr>
  </w:style>
  <w:style w:type="character" w:styleId="af4">
    <w:name w:val="footnote reference"/>
    <w:uiPriority w:val="99"/>
    <w:semiHidden/>
    <w:unhideWhenUsed/>
    <w:rsid w:val="00433037"/>
    <w:rPr>
      <w:vertAlign w:val="superscript"/>
    </w:rPr>
  </w:style>
  <w:style w:type="paragraph" w:styleId="af5">
    <w:name w:val="No Spacing"/>
    <w:uiPriority w:val="1"/>
    <w:qFormat/>
    <w:rsid w:val="0034737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CA"/>
  </w:style>
  <w:style w:type="paragraph" w:styleId="1">
    <w:name w:val="heading 1"/>
    <w:basedOn w:val="a"/>
    <w:next w:val="a"/>
    <w:link w:val="10"/>
    <w:uiPriority w:val="9"/>
    <w:qFormat/>
    <w:rsid w:val="00D42E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0D3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3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D381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915B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5BE6"/>
  </w:style>
  <w:style w:type="paragraph" w:styleId="a6">
    <w:name w:val="footer"/>
    <w:basedOn w:val="a"/>
    <w:link w:val="a7"/>
    <w:uiPriority w:val="99"/>
    <w:unhideWhenUsed/>
    <w:rsid w:val="00915B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5BE6"/>
  </w:style>
  <w:style w:type="paragraph" w:styleId="a8">
    <w:name w:val="Balloon Text"/>
    <w:basedOn w:val="a"/>
    <w:link w:val="a9"/>
    <w:uiPriority w:val="99"/>
    <w:semiHidden/>
    <w:unhideWhenUsed/>
    <w:rsid w:val="00A736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36F0"/>
    <w:rPr>
      <w:rFonts w:ascii="Segoe UI" w:hAnsi="Segoe UI" w:cs="Segoe UI"/>
      <w:sz w:val="18"/>
      <w:szCs w:val="18"/>
    </w:rPr>
  </w:style>
  <w:style w:type="character" w:customStyle="1" w:styleId="10">
    <w:name w:val="Заголовок 1 Знак"/>
    <w:basedOn w:val="a0"/>
    <w:link w:val="1"/>
    <w:uiPriority w:val="9"/>
    <w:rsid w:val="00D42E47"/>
    <w:rPr>
      <w:rFonts w:asciiTheme="majorHAnsi" w:eastAsiaTheme="majorEastAsia" w:hAnsiTheme="majorHAnsi" w:cstheme="majorBidi"/>
      <w:b/>
      <w:bCs/>
      <w:color w:val="2E74B5" w:themeColor="accent1" w:themeShade="BF"/>
      <w:sz w:val="28"/>
      <w:szCs w:val="28"/>
    </w:rPr>
  </w:style>
  <w:style w:type="paragraph" w:styleId="aa">
    <w:name w:val="List Paragraph"/>
    <w:basedOn w:val="a"/>
    <w:uiPriority w:val="34"/>
    <w:qFormat/>
    <w:rsid w:val="006F0E64"/>
    <w:pPr>
      <w:ind w:left="720"/>
      <w:contextualSpacing/>
    </w:pPr>
  </w:style>
  <w:style w:type="paragraph" w:styleId="ab">
    <w:name w:val="Normal (Web)"/>
    <w:basedOn w:val="a"/>
    <w:uiPriority w:val="99"/>
    <w:rsid w:val="00CF01A4"/>
    <w:pPr>
      <w:spacing w:before="75" w:after="75"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847B26"/>
    <w:rPr>
      <w:sz w:val="16"/>
      <w:szCs w:val="16"/>
    </w:rPr>
  </w:style>
  <w:style w:type="paragraph" w:styleId="ad">
    <w:name w:val="annotation text"/>
    <w:basedOn w:val="a"/>
    <w:link w:val="ae"/>
    <w:uiPriority w:val="99"/>
    <w:semiHidden/>
    <w:unhideWhenUsed/>
    <w:rsid w:val="00847B26"/>
    <w:pPr>
      <w:spacing w:line="240" w:lineRule="auto"/>
    </w:pPr>
    <w:rPr>
      <w:sz w:val="20"/>
      <w:szCs w:val="20"/>
    </w:rPr>
  </w:style>
  <w:style w:type="character" w:customStyle="1" w:styleId="ae">
    <w:name w:val="Текст примечания Знак"/>
    <w:basedOn w:val="a0"/>
    <w:link w:val="ad"/>
    <w:uiPriority w:val="99"/>
    <w:semiHidden/>
    <w:rsid w:val="00847B26"/>
    <w:rPr>
      <w:sz w:val="20"/>
      <w:szCs w:val="20"/>
    </w:rPr>
  </w:style>
  <w:style w:type="paragraph" w:styleId="af">
    <w:name w:val="annotation subject"/>
    <w:basedOn w:val="ad"/>
    <w:next w:val="ad"/>
    <w:link w:val="af0"/>
    <w:uiPriority w:val="99"/>
    <w:semiHidden/>
    <w:unhideWhenUsed/>
    <w:rsid w:val="00847B26"/>
    <w:rPr>
      <w:b/>
      <w:bCs/>
    </w:rPr>
  </w:style>
  <w:style w:type="character" w:customStyle="1" w:styleId="af0">
    <w:name w:val="Тема примечания Знак"/>
    <w:basedOn w:val="ae"/>
    <w:link w:val="af"/>
    <w:uiPriority w:val="99"/>
    <w:semiHidden/>
    <w:rsid w:val="00847B26"/>
    <w:rPr>
      <w:b/>
      <w:bCs/>
      <w:sz w:val="20"/>
      <w:szCs w:val="20"/>
    </w:rPr>
  </w:style>
  <w:style w:type="character" w:styleId="af1">
    <w:name w:val="Hyperlink"/>
    <w:uiPriority w:val="99"/>
    <w:unhideWhenUsed/>
    <w:rsid w:val="00433037"/>
    <w:rPr>
      <w:color w:val="0563C1"/>
      <w:u w:val="single"/>
    </w:rPr>
  </w:style>
  <w:style w:type="paragraph" w:styleId="af2">
    <w:name w:val="footnote text"/>
    <w:basedOn w:val="a"/>
    <w:link w:val="af3"/>
    <w:uiPriority w:val="99"/>
    <w:semiHidden/>
    <w:unhideWhenUsed/>
    <w:rsid w:val="00433037"/>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433037"/>
    <w:rPr>
      <w:rFonts w:ascii="Calibri" w:eastAsia="Calibri" w:hAnsi="Calibri" w:cs="Times New Roman"/>
      <w:sz w:val="20"/>
      <w:szCs w:val="20"/>
    </w:rPr>
  </w:style>
  <w:style w:type="character" w:styleId="af4">
    <w:name w:val="footnote reference"/>
    <w:uiPriority w:val="99"/>
    <w:semiHidden/>
    <w:unhideWhenUsed/>
    <w:rsid w:val="00433037"/>
    <w:rPr>
      <w:vertAlign w:val="superscript"/>
    </w:rPr>
  </w:style>
  <w:style w:type="paragraph" w:styleId="af5">
    <w:name w:val="No Spacing"/>
    <w:uiPriority w:val="1"/>
    <w:qFormat/>
    <w:rsid w:val="003473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8784">
      <w:bodyDiv w:val="1"/>
      <w:marLeft w:val="0"/>
      <w:marRight w:val="0"/>
      <w:marTop w:val="0"/>
      <w:marBottom w:val="0"/>
      <w:divBdr>
        <w:top w:val="none" w:sz="0" w:space="0" w:color="auto"/>
        <w:left w:val="none" w:sz="0" w:space="0" w:color="auto"/>
        <w:bottom w:val="none" w:sz="0" w:space="0" w:color="auto"/>
        <w:right w:val="none" w:sz="0" w:space="0" w:color="auto"/>
      </w:divBdr>
    </w:div>
    <w:div w:id="844438738">
      <w:bodyDiv w:val="1"/>
      <w:marLeft w:val="0"/>
      <w:marRight w:val="0"/>
      <w:marTop w:val="0"/>
      <w:marBottom w:val="0"/>
      <w:divBdr>
        <w:top w:val="none" w:sz="0" w:space="0" w:color="auto"/>
        <w:left w:val="none" w:sz="0" w:space="0" w:color="auto"/>
        <w:bottom w:val="none" w:sz="0" w:space="0" w:color="auto"/>
        <w:right w:val="none" w:sz="0" w:space="0" w:color="auto"/>
      </w:divBdr>
    </w:div>
    <w:div w:id="861044481">
      <w:bodyDiv w:val="1"/>
      <w:marLeft w:val="0"/>
      <w:marRight w:val="0"/>
      <w:marTop w:val="0"/>
      <w:marBottom w:val="0"/>
      <w:divBdr>
        <w:top w:val="none" w:sz="0" w:space="0" w:color="auto"/>
        <w:left w:val="none" w:sz="0" w:space="0" w:color="auto"/>
        <w:bottom w:val="none" w:sz="0" w:space="0" w:color="auto"/>
        <w:right w:val="none" w:sz="0" w:space="0" w:color="auto"/>
      </w:divBdr>
    </w:div>
    <w:div w:id="1249464352">
      <w:bodyDiv w:val="1"/>
      <w:marLeft w:val="0"/>
      <w:marRight w:val="0"/>
      <w:marTop w:val="0"/>
      <w:marBottom w:val="0"/>
      <w:divBdr>
        <w:top w:val="none" w:sz="0" w:space="0" w:color="auto"/>
        <w:left w:val="none" w:sz="0" w:space="0" w:color="auto"/>
        <w:bottom w:val="none" w:sz="0" w:space="0" w:color="auto"/>
        <w:right w:val="none" w:sz="0" w:space="0" w:color="auto"/>
      </w:divBdr>
    </w:div>
    <w:div w:id="1675110927">
      <w:bodyDiv w:val="1"/>
      <w:marLeft w:val="0"/>
      <w:marRight w:val="0"/>
      <w:marTop w:val="0"/>
      <w:marBottom w:val="0"/>
      <w:divBdr>
        <w:top w:val="none" w:sz="0" w:space="0" w:color="auto"/>
        <w:left w:val="none" w:sz="0" w:space="0" w:color="auto"/>
        <w:bottom w:val="none" w:sz="0" w:space="0" w:color="auto"/>
        <w:right w:val="none" w:sz="0" w:space="0" w:color="auto"/>
      </w:divBdr>
    </w:div>
    <w:div w:id="17086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TihomirovVP\AppData\Local\Microsoft\Windows\Temporary%20Internet%20Files\TihomirovVP\AppData\Local\Microsoft\Windows\Temporary%20Internet%20Files\TihomirovVP\Desktop\&#1041;&#1072;&#1089;&#1082;&#1086;&#1074;&#1072;\&#1055;&#1056;&#1054;&#1043;&#1056;&#1040;&#1052;&#1052;&#1040;\&#1080;&#1079;&#1084;-&#1103;%20&#1087;&#1088;&#1072;&#1074;&#1086;&#1085;&#1072;&#1088;&#1091;&#1096;&#1077;&#1085;&#1080;&#1103;%20&#1101;&#1082;&#1089;&#1090;&#1088;&#1077;&#1084;&#1080;&#1079;&#1084;\&#1087;&#1088;&#1072;&#1074;&#1082;&#1080;_&#1050;&#1056;&#1043;&#1061;.docx" TargetMode="External"/><Relationship Id="rId18" Type="http://schemas.openxmlformats.org/officeDocument/2006/relationships/hyperlink" Target="consultantplus://offline/ref=1D1F61792A0417F6236B1FC40040D1C8EB5890AF04ED60CCD69E0328644665C154EC876CC89E3536A196575DWEF"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TihomirovVP\AppData\Local\Microsoft\Windows\Temporary%20Internet%20Files\TihomirovVP\AppData\Local\Microsoft\Windows\Temporary%20Internet%20Files\TihomirovVP\Desktop\&#1041;&#1072;&#1089;&#1082;&#1086;&#1074;&#1072;\&#1055;&#1056;&#1054;&#1043;&#1056;&#1040;&#1052;&#1052;&#1040;\&#1080;&#1079;&#1084;-&#1103;%20&#1087;&#1088;&#1072;&#1074;&#1086;&#1085;&#1072;&#1088;&#1091;&#1096;&#1077;&#1085;&#1080;&#1103;%20&#1101;&#1082;&#1089;&#1090;&#1088;&#1077;&#1084;&#1080;&#1079;&#1084;\&#1087;&#1088;&#1072;&#1074;&#1082;&#1080;_&#1050;&#1056;&#1043;&#1061;.docx" TargetMode="External"/><Relationship Id="rId17" Type="http://schemas.openxmlformats.org/officeDocument/2006/relationships/hyperlink" Target="consultantplus://offline/ref=1D1F61792A0417F6236B1FC40040D1C8EB5890AF04ED60CCD69E0328644665C154EC876CC89E3536A196575DWDF" TargetMode="External"/><Relationship Id="rId2" Type="http://schemas.openxmlformats.org/officeDocument/2006/relationships/styles" Target="styles.xml"/><Relationship Id="rId16" Type="http://schemas.openxmlformats.org/officeDocument/2006/relationships/hyperlink" Target="consultantplus://offline/ref=FE90DF232DCD3BC237443A2A58A580AC4A1ED208356976749A5C217B42D77EC4479F48520F9BFC144AC6432DL1G" TargetMode="External"/><Relationship Id="rId20" Type="http://schemas.openxmlformats.org/officeDocument/2006/relationships/hyperlink" Target="consultantplus://offline/ref=1D1F61792A0417F6236B1FC40040D1C8EB5890AF07E464C7D69E0328644665C154EC876CC89E3536A194575DW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ihomirovVP\AppData\Local\Microsoft\Windows\Temporary%20Internet%20Files\TihomirovVP\AppData\Local\Microsoft\Windows\Temporary%20Internet%20Files\TihomirovVP\Desktop\&#1041;&#1072;&#1089;&#1082;&#1086;&#1074;&#1072;\&#1055;&#1056;&#1054;&#1043;&#1056;&#1040;&#1052;&#1052;&#1040;\&#1080;&#1079;&#1084;-&#1103;%20&#1087;&#1088;&#1072;&#1074;&#1086;&#1085;&#1072;&#1088;&#1091;&#1096;&#1077;&#1085;&#1080;&#1103;%20&#1101;&#1082;&#1089;&#1090;&#1088;&#1077;&#1084;&#1080;&#1079;&#1084;\&#1087;&#1088;&#1072;&#1074;&#1082;&#1080;_&#1050;&#1056;&#1043;&#1061;.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90DF232DCD3BC2374424274EC9DEA94C1C8B0032637E25CF037A2615DE749300D011104B96FB1324LFG" TargetMode="External"/><Relationship Id="rId23" Type="http://schemas.openxmlformats.org/officeDocument/2006/relationships/fontTable" Target="fontTable.xml"/><Relationship Id="rId10" Type="http://schemas.openxmlformats.org/officeDocument/2006/relationships/hyperlink" Target="file:///C:\Users\TihomirovVP\AppData\Local\Microsoft\Windows\Temporary%20Internet%20Files\TihomirovVP\AppData\Local\Microsoft\Windows\Temporary%20Internet%20Files\TihomirovVP\Desktop\&#1041;&#1072;&#1089;&#1082;&#1086;&#1074;&#1072;\&#1055;&#1056;&#1054;&#1043;&#1056;&#1040;&#1052;&#1052;&#1040;\&#1080;&#1079;&#1084;-&#1103;%20&#1087;&#1088;&#1072;&#1074;&#1086;&#1085;&#1072;&#1088;&#1091;&#1096;&#1077;&#1085;&#1080;&#1103;%20&#1101;&#1082;&#1089;&#1090;&#1088;&#1077;&#1084;&#1080;&#1079;&#1084;\&#1087;&#1088;&#1072;&#1074;&#1082;&#1080;_&#1050;&#1056;&#1043;&#1061;.docx" TargetMode="External"/><Relationship Id="rId19" Type="http://schemas.openxmlformats.org/officeDocument/2006/relationships/hyperlink" Target="consultantplus://offline/ref=1D1F61792A0417F6236B1FC40040D1C8EB5890AF04ED60CCD69E0328644665C154EC876CC89E3536A196575DW1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E90DF232DCD3BC237443A2A58A580AC4A1ED20836637571915C217B42D77EC4479F48520F9BFC144AC54B2DLB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0B509-7C4C-4C93-B1BF-AF367BBD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17141</Words>
  <Characters>97705</Characters>
  <Application>Microsoft Office Word</Application>
  <DocSecurity>4</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 Владимир Полинарьевич</dc:creator>
  <cp:lastModifiedBy>Сбитнева</cp:lastModifiedBy>
  <cp:revision>2</cp:revision>
  <cp:lastPrinted>2017-11-12T07:57:00Z</cp:lastPrinted>
  <dcterms:created xsi:type="dcterms:W3CDTF">2020-03-06T06:34:00Z</dcterms:created>
  <dcterms:modified xsi:type="dcterms:W3CDTF">2020-03-06T06:34:00Z</dcterms:modified>
</cp:coreProperties>
</file>