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F7" w:rsidRPr="00DE6DF7" w:rsidRDefault="00DE6DF7" w:rsidP="00DE6DF7">
      <w:pPr>
        <w:rPr>
          <w:rFonts w:ascii="Times New Roman" w:hAnsi="Times New Roman" w:cs="Times New Roman"/>
          <w:b/>
          <w:noProof/>
          <w:lang w:eastAsia="ru-RU"/>
        </w:rPr>
      </w:pPr>
      <w:r w:rsidRPr="00DE6DF7">
        <w:rPr>
          <w:rFonts w:ascii="Times New Roman" w:hAnsi="Times New Roman" w:cs="Times New Roman"/>
          <w:b/>
          <w:noProof/>
          <w:lang w:eastAsia="ru-RU"/>
        </w:rPr>
        <w:t>Статья 15. Представление сведений о доходах, расходах, об имуществе и обязательствах имущественного характера</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(в ред. </w:t>
      </w:r>
      <w:hyperlink r:id="rId5" w:history="1">
        <w:r w:rsidRPr="00DE6DF7">
          <w:rPr>
            <w:rStyle w:val="a3"/>
            <w:rFonts w:ascii="Times New Roman" w:hAnsi="Times New Roman" w:cs="Times New Roman"/>
            <w:noProof/>
            <w:lang w:eastAsia="ru-RU"/>
          </w:rPr>
          <w:t>Закона</w:t>
        </w:r>
      </w:hyperlink>
      <w:r w:rsidRPr="00DE6DF7">
        <w:rPr>
          <w:rFonts w:ascii="Times New Roman" w:hAnsi="Times New Roman" w:cs="Times New Roman"/>
          <w:noProof/>
          <w:lang w:eastAsia="ru-RU"/>
        </w:rPr>
        <w:t xml:space="preserve"> Мурманской области от 11.04.2013 N 1585-01-ЗМО)</w:t>
      </w:r>
      <w:bookmarkStart w:id="0" w:name="_GoBack"/>
      <w:bookmarkEnd w:id="0"/>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(в ред. </w:t>
      </w:r>
      <w:hyperlink r:id="rId6" w:history="1">
        <w:r w:rsidRPr="00DE6DF7">
          <w:rPr>
            <w:rStyle w:val="a3"/>
            <w:rFonts w:ascii="Times New Roman" w:hAnsi="Times New Roman" w:cs="Times New Roman"/>
            <w:noProof/>
            <w:lang w:eastAsia="ru-RU"/>
          </w:rPr>
          <w:t>Закона</w:t>
        </w:r>
      </w:hyperlink>
      <w:r w:rsidRPr="00DE6DF7">
        <w:rPr>
          <w:rFonts w:ascii="Times New Roman" w:hAnsi="Times New Roman" w:cs="Times New Roman"/>
          <w:noProof/>
          <w:lang w:eastAsia="ru-RU"/>
        </w:rPr>
        <w:t xml:space="preserve"> Мурманской области от 06.12.2010 N 1284-01-ЗМО)</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1. </w:t>
      </w:r>
      <w:proofErr w:type="gramStart"/>
      <w:r w:rsidRPr="00DE6DF7">
        <w:rPr>
          <w:rFonts w:ascii="Times New Roman" w:hAnsi="Times New Roman" w:cs="Times New Roman"/>
          <w:noProof/>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DE6DF7">
        <w:rPr>
          <w:rFonts w:ascii="Times New Roman" w:hAnsi="Times New Roman" w:cs="Times New Roman"/>
          <w:noProof/>
          <w:lang w:eastAsia="ru-RU"/>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Мурманской области.</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(в ред. Законов Мурманской области от 12.04.2012 </w:t>
      </w:r>
      <w:hyperlink r:id="rId7" w:history="1">
        <w:r w:rsidRPr="00DE6DF7">
          <w:rPr>
            <w:rStyle w:val="a3"/>
            <w:rFonts w:ascii="Times New Roman" w:hAnsi="Times New Roman" w:cs="Times New Roman"/>
            <w:noProof/>
            <w:lang w:eastAsia="ru-RU"/>
          </w:rPr>
          <w:t>N 1460-01-ЗМО</w:t>
        </w:r>
      </w:hyperlink>
      <w:r w:rsidRPr="00DE6DF7">
        <w:rPr>
          <w:rFonts w:ascii="Times New Roman" w:hAnsi="Times New Roman" w:cs="Times New Roman"/>
          <w:noProof/>
          <w:lang w:eastAsia="ru-RU"/>
        </w:rPr>
        <w:t xml:space="preserve">, от 11.04.2013 </w:t>
      </w:r>
      <w:hyperlink r:id="rId8" w:history="1">
        <w:r w:rsidRPr="00DE6DF7">
          <w:rPr>
            <w:rStyle w:val="a3"/>
            <w:rFonts w:ascii="Times New Roman" w:hAnsi="Times New Roman" w:cs="Times New Roman"/>
            <w:noProof/>
            <w:lang w:eastAsia="ru-RU"/>
          </w:rPr>
          <w:t>N 1585-01-ЗМО</w:t>
        </w:r>
      </w:hyperlink>
      <w:r w:rsidRPr="00DE6DF7">
        <w:rPr>
          <w:rFonts w:ascii="Times New Roman" w:hAnsi="Times New Roman" w:cs="Times New Roman"/>
          <w:noProof/>
          <w:lang w:eastAsia="ru-RU"/>
        </w:rPr>
        <w:t>)</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Мурманской области.</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(п. 1.1 введен </w:t>
      </w:r>
      <w:hyperlink r:id="rId9" w:history="1">
        <w:r w:rsidRPr="00DE6DF7">
          <w:rPr>
            <w:rStyle w:val="a3"/>
            <w:rFonts w:ascii="Times New Roman" w:hAnsi="Times New Roman" w:cs="Times New Roman"/>
            <w:noProof/>
            <w:lang w:eastAsia="ru-RU"/>
          </w:rPr>
          <w:t>Законом</w:t>
        </w:r>
      </w:hyperlink>
      <w:r w:rsidRPr="00DE6DF7">
        <w:rPr>
          <w:rFonts w:ascii="Times New Roman" w:hAnsi="Times New Roman" w:cs="Times New Roman"/>
          <w:noProof/>
          <w:lang w:eastAsia="ru-RU"/>
        </w:rPr>
        <w:t xml:space="preserve"> Мурманской области от 11.04.2013 N 1585-01-ЗМО)</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 w:history="1">
        <w:r w:rsidRPr="00DE6DF7">
          <w:rPr>
            <w:rStyle w:val="a3"/>
            <w:rFonts w:ascii="Times New Roman" w:hAnsi="Times New Roman" w:cs="Times New Roman"/>
            <w:noProof/>
            <w:lang w:eastAsia="ru-RU"/>
          </w:rPr>
          <w:t>законом</w:t>
        </w:r>
      </w:hyperlink>
      <w:r w:rsidRPr="00DE6DF7">
        <w:rPr>
          <w:rFonts w:ascii="Times New Roman" w:hAnsi="Times New Roman" w:cs="Times New Roman"/>
          <w:noProof/>
          <w:lang w:eastAsia="ru-RU"/>
        </w:rPr>
        <w:t xml:space="preserve"> "О противодействии коррупции" и Федеральным </w:t>
      </w:r>
      <w:hyperlink r:id="rId11" w:history="1">
        <w:r w:rsidRPr="00DE6DF7">
          <w:rPr>
            <w:rStyle w:val="a3"/>
            <w:rFonts w:ascii="Times New Roman" w:hAnsi="Times New Roman" w:cs="Times New Roman"/>
            <w:noProof/>
            <w:lang w:eastAsia="ru-RU"/>
          </w:rPr>
          <w:t>законом</w:t>
        </w:r>
      </w:hyperlink>
      <w:r w:rsidRPr="00DE6DF7">
        <w:rPr>
          <w:rFonts w:ascii="Times New Roman" w:hAnsi="Times New Roman" w:cs="Times New Roman"/>
          <w:noProof/>
          <w:lang w:eastAsia="ru-RU"/>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Мурманской области, нормативными правовыми актами Губернатора Мурманской области, муниципальными правовыми актами.</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(п. 1.2 введен </w:t>
      </w:r>
      <w:hyperlink r:id="rId12" w:history="1">
        <w:r w:rsidRPr="00DE6DF7">
          <w:rPr>
            <w:rStyle w:val="a3"/>
            <w:rFonts w:ascii="Times New Roman" w:hAnsi="Times New Roman" w:cs="Times New Roman"/>
            <w:noProof/>
            <w:lang w:eastAsia="ru-RU"/>
          </w:rPr>
          <w:t>Законом</w:t>
        </w:r>
      </w:hyperlink>
      <w:r w:rsidRPr="00DE6DF7">
        <w:rPr>
          <w:rFonts w:ascii="Times New Roman" w:hAnsi="Times New Roman" w:cs="Times New Roman"/>
          <w:noProof/>
          <w:lang w:eastAsia="ru-RU"/>
        </w:rPr>
        <w:t xml:space="preserve"> Мурманской области от 11.04.2013 N 1585-01-ЗМО)</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(в ред. </w:t>
      </w:r>
      <w:hyperlink r:id="rId13" w:history="1">
        <w:r w:rsidRPr="00DE6DF7">
          <w:rPr>
            <w:rStyle w:val="a3"/>
            <w:rFonts w:ascii="Times New Roman" w:hAnsi="Times New Roman" w:cs="Times New Roman"/>
            <w:noProof/>
            <w:lang w:eastAsia="ru-RU"/>
          </w:rPr>
          <w:t>Закона</w:t>
        </w:r>
      </w:hyperlink>
      <w:r w:rsidRPr="00DE6DF7">
        <w:rPr>
          <w:rFonts w:ascii="Times New Roman" w:hAnsi="Times New Roman" w:cs="Times New Roman"/>
          <w:noProof/>
          <w:lang w:eastAsia="ru-RU"/>
        </w:rPr>
        <w:t xml:space="preserve"> Мурманской области от 11.04.2013 N 1585-01-ЗМО)</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(в ред. Законов Мурманской области от 12.04.2012 </w:t>
      </w:r>
      <w:hyperlink r:id="rId14" w:history="1">
        <w:r w:rsidRPr="00DE6DF7">
          <w:rPr>
            <w:rStyle w:val="a3"/>
            <w:rFonts w:ascii="Times New Roman" w:hAnsi="Times New Roman" w:cs="Times New Roman"/>
            <w:noProof/>
            <w:lang w:eastAsia="ru-RU"/>
          </w:rPr>
          <w:t>N 1460-01-ЗМО</w:t>
        </w:r>
      </w:hyperlink>
      <w:r w:rsidRPr="00DE6DF7">
        <w:rPr>
          <w:rFonts w:ascii="Times New Roman" w:hAnsi="Times New Roman" w:cs="Times New Roman"/>
          <w:noProof/>
          <w:lang w:eastAsia="ru-RU"/>
        </w:rPr>
        <w:t xml:space="preserve">, от 11.04.2013 </w:t>
      </w:r>
      <w:hyperlink r:id="rId15" w:history="1">
        <w:r w:rsidRPr="00DE6DF7">
          <w:rPr>
            <w:rStyle w:val="a3"/>
            <w:rFonts w:ascii="Times New Roman" w:hAnsi="Times New Roman" w:cs="Times New Roman"/>
            <w:noProof/>
            <w:lang w:eastAsia="ru-RU"/>
          </w:rPr>
          <w:t>N 1585-01-ЗМО</w:t>
        </w:r>
      </w:hyperlink>
      <w:r w:rsidRPr="00DE6DF7">
        <w:rPr>
          <w:rFonts w:ascii="Times New Roman" w:hAnsi="Times New Roman" w:cs="Times New Roman"/>
          <w:noProof/>
          <w:lang w:eastAsia="ru-RU"/>
        </w:rPr>
        <w:t>)</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w:t>
      </w:r>
      <w:r w:rsidRPr="00DE6DF7">
        <w:rPr>
          <w:rFonts w:ascii="Times New Roman" w:hAnsi="Times New Roman" w:cs="Times New Roman"/>
          <w:noProof/>
          <w:lang w:eastAsia="ru-RU"/>
        </w:rPr>
        <w:lastRenderedPageBreak/>
        <w:t>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(в ред. </w:t>
      </w:r>
      <w:hyperlink r:id="rId16" w:history="1">
        <w:r w:rsidRPr="00DE6DF7">
          <w:rPr>
            <w:rStyle w:val="a3"/>
            <w:rFonts w:ascii="Times New Roman" w:hAnsi="Times New Roman" w:cs="Times New Roman"/>
            <w:noProof/>
            <w:lang w:eastAsia="ru-RU"/>
          </w:rPr>
          <w:t>Закона</w:t>
        </w:r>
      </w:hyperlink>
      <w:r w:rsidRPr="00DE6DF7">
        <w:rPr>
          <w:rFonts w:ascii="Times New Roman" w:hAnsi="Times New Roman" w:cs="Times New Roman"/>
          <w:noProof/>
          <w:lang w:eastAsia="ru-RU"/>
        </w:rPr>
        <w:t xml:space="preserve"> Мурманской области от 11.04.2013 N 1585-01-ЗМО)</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5. </w:t>
      </w:r>
      <w:proofErr w:type="gramStart"/>
      <w:r w:rsidRPr="00DE6DF7">
        <w:rPr>
          <w:rFonts w:ascii="Times New Roman" w:hAnsi="Times New Roman" w:cs="Times New Roman"/>
          <w:noProof/>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(в ред. Законов Мурманской области от 12.04.2012 </w:t>
      </w:r>
      <w:hyperlink r:id="rId17" w:history="1">
        <w:r w:rsidRPr="00DE6DF7">
          <w:rPr>
            <w:rStyle w:val="a3"/>
            <w:rFonts w:ascii="Times New Roman" w:hAnsi="Times New Roman" w:cs="Times New Roman"/>
            <w:noProof/>
            <w:lang w:eastAsia="ru-RU"/>
          </w:rPr>
          <w:t>N 1460-01-ЗМО</w:t>
        </w:r>
      </w:hyperlink>
      <w:r w:rsidRPr="00DE6DF7">
        <w:rPr>
          <w:rFonts w:ascii="Times New Roman" w:hAnsi="Times New Roman" w:cs="Times New Roman"/>
          <w:noProof/>
          <w:lang w:eastAsia="ru-RU"/>
        </w:rPr>
        <w:t xml:space="preserve">, от 11.04.2013 </w:t>
      </w:r>
      <w:hyperlink r:id="rId18" w:history="1">
        <w:r w:rsidRPr="00DE6DF7">
          <w:rPr>
            <w:rStyle w:val="a3"/>
            <w:rFonts w:ascii="Times New Roman" w:hAnsi="Times New Roman" w:cs="Times New Roman"/>
            <w:noProof/>
            <w:lang w:eastAsia="ru-RU"/>
          </w:rPr>
          <w:t>N 1585-01-ЗМО</w:t>
        </w:r>
      </w:hyperlink>
      <w:r w:rsidRPr="00DE6DF7">
        <w:rPr>
          <w:rFonts w:ascii="Times New Roman" w:hAnsi="Times New Roman" w:cs="Times New Roman"/>
          <w:noProof/>
          <w:lang w:eastAsia="ru-RU"/>
        </w:rPr>
        <w:t>)</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6. </w:t>
      </w:r>
      <w:proofErr w:type="gramStart"/>
      <w:r w:rsidRPr="00DE6DF7">
        <w:rPr>
          <w:rFonts w:ascii="Times New Roman" w:hAnsi="Times New Roman" w:cs="Times New Roman"/>
          <w:noProof/>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предоставляемых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DE6DF7">
        <w:rPr>
          <w:rFonts w:ascii="Times New Roman" w:hAnsi="Times New Roman" w:cs="Times New Roman"/>
          <w:noProof/>
          <w:lang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9" w:history="1">
        <w:r w:rsidRPr="00DE6DF7">
          <w:rPr>
            <w:rStyle w:val="a3"/>
            <w:rFonts w:ascii="Times New Roman" w:hAnsi="Times New Roman" w:cs="Times New Roman"/>
            <w:noProof/>
            <w:lang w:eastAsia="ru-RU"/>
          </w:rPr>
          <w:t>законом</w:t>
        </w:r>
      </w:hyperlink>
      <w:r w:rsidRPr="00DE6DF7">
        <w:rPr>
          <w:rFonts w:ascii="Times New Roman" w:hAnsi="Times New Roman" w:cs="Times New Roman"/>
          <w:noProof/>
          <w:lang w:eastAsia="ru-RU"/>
        </w:rPr>
        <w:t xml:space="preserve"> "О противодействии коррупции" и другими нормативными правовыми актами Российской Федерации, проводится в порядке, установленном нормативным правовым актом Губернатора Мурманской области.</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(в ред. Законов Мурманской области от 01.03.2013 </w:t>
      </w:r>
      <w:hyperlink r:id="rId20" w:history="1">
        <w:r w:rsidRPr="00DE6DF7">
          <w:rPr>
            <w:rStyle w:val="a3"/>
            <w:rFonts w:ascii="Times New Roman" w:hAnsi="Times New Roman" w:cs="Times New Roman"/>
            <w:noProof/>
            <w:lang w:eastAsia="ru-RU"/>
          </w:rPr>
          <w:t>N 1578-01-ЗМО</w:t>
        </w:r>
      </w:hyperlink>
      <w:r w:rsidRPr="00DE6DF7">
        <w:rPr>
          <w:rFonts w:ascii="Times New Roman" w:hAnsi="Times New Roman" w:cs="Times New Roman"/>
          <w:noProof/>
          <w:lang w:eastAsia="ru-RU"/>
        </w:rPr>
        <w:t xml:space="preserve">, от 11.04.2013 </w:t>
      </w:r>
      <w:hyperlink r:id="rId21" w:history="1">
        <w:r w:rsidRPr="00DE6DF7">
          <w:rPr>
            <w:rStyle w:val="a3"/>
            <w:rFonts w:ascii="Times New Roman" w:hAnsi="Times New Roman" w:cs="Times New Roman"/>
            <w:noProof/>
            <w:lang w:eastAsia="ru-RU"/>
          </w:rPr>
          <w:t>N 1585-01-ЗМО</w:t>
        </w:r>
      </w:hyperlink>
      <w:r w:rsidRPr="00DE6DF7">
        <w:rPr>
          <w:rFonts w:ascii="Times New Roman" w:hAnsi="Times New Roman" w:cs="Times New Roman"/>
          <w:noProof/>
          <w:lang w:eastAsia="ru-RU"/>
        </w:rPr>
        <w:t>)</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Указанная проверка осуществляется по решению представителя нанимателя (работодателя) или должностного лица соответствующего органа местного самоуправления, избирательной комиссии муниципального образования, которому такие полномочия предоставлены представителем нанимателя (работодателя), самостоятельно или путем направления запроса в соответствии с </w:t>
      </w:r>
      <w:hyperlink w:anchor="Par24" w:history="1">
        <w:r w:rsidRPr="00DE6DF7">
          <w:rPr>
            <w:rStyle w:val="a3"/>
            <w:rFonts w:ascii="Times New Roman" w:hAnsi="Times New Roman" w:cs="Times New Roman"/>
            <w:noProof/>
            <w:lang w:eastAsia="ru-RU"/>
          </w:rPr>
          <w:t>пунктом 7</w:t>
        </w:r>
      </w:hyperlink>
      <w:r w:rsidRPr="00DE6DF7">
        <w:rPr>
          <w:rFonts w:ascii="Times New Roman" w:hAnsi="Times New Roman" w:cs="Times New Roman"/>
          <w:noProof/>
          <w:lang w:eastAsia="ru-RU"/>
        </w:rPr>
        <w:t xml:space="preserve"> настоящей статьи.</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(п. 6 в ред. </w:t>
      </w:r>
      <w:hyperlink r:id="rId22" w:history="1">
        <w:r w:rsidRPr="00DE6DF7">
          <w:rPr>
            <w:rStyle w:val="a3"/>
            <w:rFonts w:ascii="Times New Roman" w:hAnsi="Times New Roman" w:cs="Times New Roman"/>
            <w:noProof/>
            <w:lang w:eastAsia="ru-RU"/>
          </w:rPr>
          <w:t>Закона</w:t>
        </w:r>
      </w:hyperlink>
      <w:r w:rsidRPr="00DE6DF7">
        <w:rPr>
          <w:rFonts w:ascii="Times New Roman" w:hAnsi="Times New Roman" w:cs="Times New Roman"/>
          <w:noProof/>
          <w:lang w:eastAsia="ru-RU"/>
        </w:rPr>
        <w:t xml:space="preserve"> Мурманской области от 12.04.2012 N 1460-01-ЗМО)</w:t>
      </w:r>
    </w:p>
    <w:p w:rsidR="00DE6DF7" w:rsidRPr="00DE6DF7" w:rsidRDefault="00DE6DF7" w:rsidP="00DE6DF7">
      <w:pPr>
        <w:rPr>
          <w:rFonts w:ascii="Times New Roman" w:hAnsi="Times New Roman" w:cs="Times New Roman"/>
          <w:noProof/>
          <w:lang w:eastAsia="ru-RU"/>
        </w:rPr>
      </w:pPr>
      <w:bookmarkStart w:id="1" w:name="Par24"/>
      <w:bookmarkEnd w:id="1"/>
      <w:r w:rsidRPr="00DE6DF7">
        <w:rPr>
          <w:rFonts w:ascii="Times New Roman" w:hAnsi="Times New Roman" w:cs="Times New Roman"/>
          <w:noProof/>
          <w:lang w:eastAsia="ru-RU"/>
        </w:rPr>
        <w:t xml:space="preserve">7. </w:t>
      </w:r>
      <w:proofErr w:type="gramStart"/>
      <w:r w:rsidRPr="00DE6DF7">
        <w:rPr>
          <w:rFonts w:ascii="Times New Roman" w:hAnsi="Times New Roman" w:cs="Times New Roman"/>
          <w:noProof/>
          <w:lang w:eastAsia="ru-RU"/>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Мурманской области в порядке, определяемом нормативными</w:t>
      </w:r>
      <w:proofErr w:type="gramEnd"/>
      <w:r w:rsidRPr="00DE6DF7">
        <w:rPr>
          <w:rFonts w:ascii="Times New Roman" w:hAnsi="Times New Roman" w:cs="Times New Roman"/>
          <w:noProof/>
          <w:lang w:eastAsia="ru-RU"/>
        </w:rPr>
        <w:t xml:space="preserve"> правовыми актами Российской Федерации.</w:t>
      </w:r>
    </w:p>
    <w:p w:rsidR="00DE6DF7" w:rsidRPr="00DE6DF7" w:rsidRDefault="00DE6DF7" w:rsidP="00DE6DF7">
      <w:pPr>
        <w:rPr>
          <w:rFonts w:ascii="Times New Roman" w:hAnsi="Times New Roman" w:cs="Times New Roman"/>
          <w:noProof/>
          <w:lang w:eastAsia="ru-RU"/>
        </w:rPr>
      </w:pPr>
      <w:r w:rsidRPr="00DE6DF7">
        <w:rPr>
          <w:rFonts w:ascii="Times New Roman" w:hAnsi="Times New Roman" w:cs="Times New Roman"/>
          <w:noProof/>
          <w:lang w:eastAsia="ru-RU"/>
        </w:rPr>
        <w:t xml:space="preserve">(п. 7 введен </w:t>
      </w:r>
      <w:hyperlink r:id="rId23" w:history="1">
        <w:r w:rsidRPr="00DE6DF7">
          <w:rPr>
            <w:rStyle w:val="a3"/>
            <w:rFonts w:ascii="Times New Roman" w:hAnsi="Times New Roman" w:cs="Times New Roman"/>
            <w:noProof/>
            <w:lang w:eastAsia="ru-RU"/>
          </w:rPr>
          <w:t>Законом</w:t>
        </w:r>
      </w:hyperlink>
      <w:r w:rsidRPr="00DE6DF7">
        <w:rPr>
          <w:rFonts w:ascii="Times New Roman" w:hAnsi="Times New Roman" w:cs="Times New Roman"/>
          <w:noProof/>
          <w:lang w:eastAsia="ru-RU"/>
        </w:rPr>
        <w:t xml:space="preserve"> Мурманской области от 12.04.2012 N 1460-01-ЗМО)</w:t>
      </w:r>
    </w:p>
    <w:p w:rsidR="00DE6DF7" w:rsidRPr="00DE6DF7" w:rsidRDefault="00DE6DF7" w:rsidP="00DE6DF7">
      <w:pPr>
        <w:rPr>
          <w:rFonts w:ascii="Times New Roman" w:hAnsi="Times New Roman" w:cs="Times New Roman"/>
          <w:noProof/>
          <w:lang w:eastAsia="ru-RU"/>
        </w:rPr>
      </w:pPr>
    </w:p>
    <w:p w:rsidR="00DE6DF7" w:rsidRPr="00DE6DF7" w:rsidRDefault="00DE6DF7" w:rsidP="00DE6DF7">
      <w:pPr>
        <w:autoSpaceDE w:val="0"/>
        <w:autoSpaceDN w:val="0"/>
        <w:adjustRightInd w:val="0"/>
        <w:spacing w:after="0" w:line="240" w:lineRule="auto"/>
        <w:jc w:val="center"/>
        <w:outlineLvl w:val="0"/>
        <w:rPr>
          <w:rFonts w:ascii="Times New Roman" w:hAnsi="Times New Roman" w:cs="Times New Roman"/>
          <w:b/>
          <w:sz w:val="20"/>
          <w:szCs w:val="20"/>
        </w:rPr>
      </w:pPr>
      <w:r w:rsidRPr="00DE6DF7">
        <w:rPr>
          <w:rFonts w:ascii="Times New Roman" w:hAnsi="Times New Roman" w:cs="Times New Roman"/>
          <w:b/>
          <w:sz w:val="20"/>
          <w:szCs w:val="20"/>
        </w:rPr>
        <w:t>Перечень должностей муниципальной службы</w:t>
      </w:r>
    </w:p>
    <w:p w:rsidR="00DE6DF7" w:rsidRPr="00DE6DF7" w:rsidRDefault="00DE6DF7" w:rsidP="00DE6DF7">
      <w:pPr>
        <w:autoSpaceDE w:val="0"/>
        <w:autoSpaceDN w:val="0"/>
        <w:adjustRightInd w:val="0"/>
        <w:spacing w:after="0" w:line="240" w:lineRule="auto"/>
        <w:jc w:val="center"/>
        <w:rPr>
          <w:rFonts w:ascii="Times New Roman" w:hAnsi="Times New Roman" w:cs="Times New Roman"/>
          <w:b/>
          <w:sz w:val="20"/>
          <w:szCs w:val="20"/>
        </w:rPr>
      </w:pPr>
      <w:r w:rsidRPr="00DE6DF7">
        <w:rPr>
          <w:rFonts w:ascii="Times New Roman" w:hAnsi="Times New Roman" w:cs="Times New Roman"/>
          <w:b/>
          <w:sz w:val="20"/>
          <w:szCs w:val="20"/>
        </w:rPr>
        <w:t>в местной администрации</w:t>
      </w:r>
    </w:p>
    <w:p w:rsidR="00DE6DF7" w:rsidRPr="00DE6DF7" w:rsidRDefault="00DE6DF7" w:rsidP="00DE6DF7">
      <w:pPr>
        <w:autoSpaceDE w:val="0"/>
        <w:autoSpaceDN w:val="0"/>
        <w:adjustRightInd w:val="0"/>
        <w:spacing w:after="0" w:line="240" w:lineRule="auto"/>
        <w:jc w:val="center"/>
        <w:rPr>
          <w:rFonts w:ascii="Times New Roman" w:hAnsi="Times New Roman" w:cs="Times New Roman"/>
          <w:sz w:val="20"/>
          <w:szCs w:val="20"/>
        </w:rPr>
      </w:pPr>
    </w:p>
    <w:p w:rsidR="00DE6DF7" w:rsidRPr="00DE6DF7" w:rsidRDefault="00DE6DF7" w:rsidP="00DE6DF7">
      <w:pPr>
        <w:autoSpaceDE w:val="0"/>
        <w:autoSpaceDN w:val="0"/>
        <w:adjustRightInd w:val="0"/>
        <w:spacing w:after="0" w:line="240" w:lineRule="auto"/>
        <w:jc w:val="center"/>
        <w:rPr>
          <w:rFonts w:ascii="Times New Roman" w:hAnsi="Times New Roman" w:cs="Times New Roman"/>
          <w:sz w:val="20"/>
          <w:szCs w:val="20"/>
        </w:rPr>
      </w:pPr>
      <w:proofErr w:type="gramStart"/>
      <w:r w:rsidRPr="00DE6DF7">
        <w:rPr>
          <w:rFonts w:ascii="Times New Roman" w:hAnsi="Times New Roman" w:cs="Times New Roman"/>
          <w:sz w:val="20"/>
          <w:szCs w:val="20"/>
        </w:rPr>
        <w:t xml:space="preserve">(в ред. </w:t>
      </w:r>
      <w:hyperlink r:id="rId24"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w:t>
      </w:r>
      <w:proofErr w:type="gramEnd"/>
    </w:p>
    <w:p w:rsidR="00DE6DF7" w:rsidRPr="00DE6DF7" w:rsidRDefault="00DE6DF7" w:rsidP="00DE6DF7">
      <w:pPr>
        <w:autoSpaceDE w:val="0"/>
        <w:autoSpaceDN w:val="0"/>
        <w:adjustRightInd w:val="0"/>
        <w:spacing w:after="0" w:line="240" w:lineRule="auto"/>
        <w:jc w:val="center"/>
        <w:rPr>
          <w:rFonts w:ascii="Times New Roman" w:hAnsi="Times New Roman" w:cs="Times New Roman"/>
          <w:sz w:val="20"/>
          <w:szCs w:val="20"/>
        </w:rPr>
      </w:pPr>
      <w:r w:rsidRPr="00DE6DF7">
        <w:rPr>
          <w:rFonts w:ascii="Times New Roman" w:hAnsi="Times New Roman" w:cs="Times New Roman"/>
          <w:sz w:val="20"/>
          <w:szCs w:val="20"/>
        </w:rPr>
        <w:lastRenderedPageBreak/>
        <w:t>от 03.06.2015 N 1869-01-ЗМО)</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p>
    <w:p w:rsidR="00DE6DF7" w:rsidRPr="00DE6DF7" w:rsidRDefault="00DE6DF7" w:rsidP="00DE6DF7">
      <w:pPr>
        <w:autoSpaceDE w:val="0"/>
        <w:autoSpaceDN w:val="0"/>
        <w:adjustRightInd w:val="0"/>
        <w:spacing w:after="0" w:line="240" w:lineRule="auto"/>
        <w:jc w:val="center"/>
        <w:rPr>
          <w:rFonts w:ascii="Times New Roman" w:hAnsi="Times New Roman" w:cs="Times New Roman"/>
          <w:sz w:val="20"/>
          <w:szCs w:val="20"/>
        </w:rPr>
      </w:pPr>
      <w:r w:rsidRPr="00DE6DF7">
        <w:rPr>
          <w:rFonts w:ascii="Times New Roman" w:hAnsi="Times New Roman" w:cs="Times New Roman"/>
          <w:sz w:val="20"/>
          <w:szCs w:val="20"/>
        </w:rPr>
        <w:t>Высшие должности</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Первый заместитель главы муниципального образования </w:t>
      </w:r>
      <w:hyperlink w:anchor="Par66"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Глава администрации.</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Первый заместитель главы администрации.</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p>
    <w:p w:rsidR="00DE6DF7" w:rsidRPr="00DE6DF7" w:rsidRDefault="00DE6DF7" w:rsidP="00DE6DF7">
      <w:pPr>
        <w:autoSpaceDE w:val="0"/>
        <w:autoSpaceDN w:val="0"/>
        <w:adjustRightInd w:val="0"/>
        <w:spacing w:after="0" w:line="240" w:lineRule="auto"/>
        <w:jc w:val="center"/>
        <w:rPr>
          <w:rFonts w:ascii="Times New Roman" w:hAnsi="Times New Roman" w:cs="Times New Roman"/>
          <w:sz w:val="20"/>
          <w:szCs w:val="20"/>
        </w:rPr>
      </w:pPr>
      <w:r w:rsidRPr="00DE6DF7">
        <w:rPr>
          <w:rFonts w:ascii="Times New Roman" w:hAnsi="Times New Roman" w:cs="Times New Roman"/>
          <w:sz w:val="20"/>
          <w:szCs w:val="20"/>
        </w:rPr>
        <w:t>Главные должности</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Заместитель главы муниципального образования </w:t>
      </w:r>
      <w:hyperlink w:anchor="Par66"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Заместитель главы администрации.</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Управляющий делами администрации.</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Председатель комитета администрации </w:t>
      </w:r>
      <w:hyperlink w:anchor="Par67"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25"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Начальник управления администрации </w:t>
      </w:r>
      <w:hyperlink w:anchor="Par67"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26"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Начальник отдела администрации </w:t>
      </w:r>
      <w:hyperlink w:anchor="Par67"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27"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p>
    <w:p w:rsidR="00DE6DF7" w:rsidRPr="00DE6DF7" w:rsidRDefault="00DE6DF7" w:rsidP="00DE6DF7">
      <w:pPr>
        <w:autoSpaceDE w:val="0"/>
        <w:autoSpaceDN w:val="0"/>
        <w:adjustRightInd w:val="0"/>
        <w:spacing w:after="0" w:line="240" w:lineRule="auto"/>
        <w:jc w:val="center"/>
        <w:rPr>
          <w:rFonts w:ascii="Times New Roman" w:hAnsi="Times New Roman" w:cs="Times New Roman"/>
          <w:sz w:val="20"/>
          <w:szCs w:val="20"/>
        </w:rPr>
      </w:pPr>
      <w:r w:rsidRPr="00DE6DF7">
        <w:rPr>
          <w:rFonts w:ascii="Times New Roman" w:hAnsi="Times New Roman" w:cs="Times New Roman"/>
          <w:sz w:val="20"/>
          <w:szCs w:val="20"/>
        </w:rPr>
        <w:t>Ведущие должности</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Советник главы муниципального образования </w:t>
      </w:r>
      <w:hyperlink w:anchor="Par66"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Советник главы администрации.</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Заместитель председателя комитета администрации </w:t>
      </w:r>
      <w:hyperlink w:anchor="Par67"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28"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Заместитель начальника управления администрации </w:t>
      </w:r>
      <w:hyperlink w:anchor="Par67"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29"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Заместитель начальника отдела администрации </w:t>
      </w:r>
      <w:hyperlink w:anchor="Par67"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30"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Начальник управления администрации </w:t>
      </w:r>
      <w:hyperlink w:anchor="Par68"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31"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p>
    <w:p w:rsidR="00DE6DF7" w:rsidRPr="00DE6DF7" w:rsidRDefault="00DE6DF7" w:rsidP="00DE6DF7">
      <w:pPr>
        <w:autoSpaceDE w:val="0"/>
        <w:autoSpaceDN w:val="0"/>
        <w:adjustRightInd w:val="0"/>
        <w:spacing w:after="0" w:line="240" w:lineRule="auto"/>
        <w:jc w:val="center"/>
        <w:rPr>
          <w:rFonts w:ascii="Times New Roman" w:hAnsi="Times New Roman" w:cs="Times New Roman"/>
          <w:sz w:val="20"/>
          <w:szCs w:val="20"/>
        </w:rPr>
      </w:pPr>
      <w:r w:rsidRPr="00DE6DF7">
        <w:rPr>
          <w:rFonts w:ascii="Times New Roman" w:hAnsi="Times New Roman" w:cs="Times New Roman"/>
          <w:sz w:val="20"/>
          <w:szCs w:val="20"/>
        </w:rPr>
        <w:t>Старшие должности</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Помощник главы муниципального образования </w:t>
      </w:r>
      <w:hyperlink w:anchor="Par66"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Помощник главы администрации.</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Начальник отдела </w:t>
      </w:r>
      <w:hyperlink w:anchor="Par68"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 xml:space="preserve"> в составе комитета администрации </w:t>
      </w:r>
      <w:hyperlink w:anchor="Par67"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32"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Начальник отдела </w:t>
      </w:r>
      <w:hyperlink w:anchor="Par68"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 xml:space="preserve"> в составе управления администрации </w:t>
      </w:r>
      <w:hyperlink w:anchor="Par67"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33"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Начальник отдела администрации </w:t>
      </w:r>
      <w:hyperlink w:anchor="Par68"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Заместитель начальника управления администрации </w:t>
      </w:r>
      <w:hyperlink w:anchor="Par68"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34"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Заместитель начальника отдела </w:t>
      </w:r>
      <w:hyperlink w:anchor="Par68"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 xml:space="preserve"> в составе комитета администрации </w:t>
      </w:r>
      <w:hyperlink w:anchor="Par67"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35"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Заместитель начальника отдела </w:t>
      </w:r>
      <w:hyperlink w:anchor="Par68"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 xml:space="preserve"> в составе управления администрации </w:t>
      </w:r>
      <w:hyperlink w:anchor="Par67"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36"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 xml:space="preserve">Заместитель начальника отдела администрации </w:t>
      </w:r>
      <w:hyperlink w:anchor="Par68" w:history="1">
        <w:r w:rsidRPr="00DE6DF7">
          <w:rPr>
            <w:rFonts w:ascii="Times New Roman" w:hAnsi="Times New Roman" w:cs="Times New Roman"/>
            <w:color w:val="0000FF"/>
            <w:sz w:val="20"/>
            <w:szCs w:val="20"/>
          </w:rPr>
          <w:t>&lt;***&gt;</w:t>
        </w:r>
      </w:hyperlink>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r w:rsidRPr="00DE6DF7">
        <w:rPr>
          <w:rFonts w:ascii="Times New Roman" w:hAnsi="Times New Roman" w:cs="Times New Roman"/>
          <w:sz w:val="20"/>
          <w:szCs w:val="20"/>
        </w:rPr>
        <w:t xml:space="preserve">(в ред. </w:t>
      </w:r>
      <w:hyperlink r:id="rId37" w:history="1">
        <w:r w:rsidRPr="00DE6DF7">
          <w:rPr>
            <w:rFonts w:ascii="Times New Roman" w:hAnsi="Times New Roman" w:cs="Times New Roman"/>
            <w:color w:val="0000FF"/>
            <w:sz w:val="20"/>
            <w:szCs w:val="20"/>
          </w:rPr>
          <w:t>Закона</w:t>
        </w:r>
      </w:hyperlink>
      <w:r w:rsidRPr="00DE6DF7">
        <w:rPr>
          <w:rFonts w:ascii="Times New Roman" w:hAnsi="Times New Roman" w:cs="Times New Roman"/>
          <w:sz w:val="20"/>
          <w:szCs w:val="20"/>
        </w:rPr>
        <w:t xml:space="preserve"> Мурманской области от 01.04.2016 N 1973-01-ЗМО)</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Заведующий сектором.</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Консультант.</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Главный специалист.</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Ведущий специалист.</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p>
    <w:p w:rsidR="00DE6DF7" w:rsidRPr="00DE6DF7" w:rsidRDefault="00DE6DF7" w:rsidP="00DE6DF7">
      <w:pPr>
        <w:autoSpaceDE w:val="0"/>
        <w:autoSpaceDN w:val="0"/>
        <w:adjustRightInd w:val="0"/>
        <w:spacing w:after="0" w:line="240" w:lineRule="auto"/>
        <w:jc w:val="center"/>
        <w:rPr>
          <w:rFonts w:ascii="Times New Roman" w:hAnsi="Times New Roman" w:cs="Times New Roman"/>
          <w:sz w:val="20"/>
          <w:szCs w:val="20"/>
        </w:rPr>
      </w:pPr>
      <w:r w:rsidRPr="00DE6DF7">
        <w:rPr>
          <w:rFonts w:ascii="Times New Roman" w:hAnsi="Times New Roman" w:cs="Times New Roman"/>
          <w:sz w:val="20"/>
          <w:szCs w:val="20"/>
        </w:rPr>
        <w:t>Младшие должности</w:t>
      </w:r>
    </w:p>
    <w:p w:rsidR="00DE6DF7" w:rsidRPr="00DE6DF7" w:rsidRDefault="00DE6DF7" w:rsidP="00DE6DF7">
      <w:pPr>
        <w:autoSpaceDE w:val="0"/>
        <w:autoSpaceDN w:val="0"/>
        <w:adjustRightInd w:val="0"/>
        <w:spacing w:after="0" w:line="240" w:lineRule="auto"/>
        <w:jc w:val="both"/>
        <w:rPr>
          <w:rFonts w:ascii="Times New Roman" w:hAnsi="Times New Roman" w:cs="Times New Roman"/>
          <w:sz w:val="20"/>
          <w:szCs w:val="20"/>
        </w:rPr>
      </w:pP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Специалист 1 категории.</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Специалист 2 категории.</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Специалист.</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r w:rsidRPr="00DE6DF7">
        <w:rPr>
          <w:rFonts w:ascii="Times New Roman" w:hAnsi="Times New Roman" w:cs="Times New Roman"/>
          <w:sz w:val="20"/>
          <w:szCs w:val="20"/>
        </w:rPr>
        <w:t>Примечание:</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bookmarkStart w:id="2" w:name="Par66"/>
      <w:bookmarkEnd w:id="2"/>
      <w:r w:rsidRPr="00DE6DF7">
        <w:rPr>
          <w:rFonts w:ascii="Times New Roman" w:hAnsi="Times New Roman" w:cs="Times New Roman"/>
          <w:sz w:val="20"/>
          <w:szCs w:val="20"/>
        </w:rPr>
        <w:lastRenderedPageBreak/>
        <w:t>&lt;*&gt; -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замещаемые муниципальными служащими путем заключения трудового договора на срок полномочий указанного лица;</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bookmarkStart w:id="3" w:name="Par67"/>
      <w:bookmarkEnd w:id="3"/>
      <w:r w:rsidRPr="00DE6DF7">
        <w:rPr>
          <w:rFonts w:ascii="Times New Roman" w:hAnsi="Times New Roman" w:cs="Times New Roman"/>
          <w:sz w:val="20"/>
          <w:szCs w:val="20"/>
        </w:rPr>
        <w:t>&lt;**&gt; - с правом юридического лица;</w:t>
      </w:r>
    </w:p>
    <w:p w:rsidR="00DE6DF7" w:rsidRPr="00DE6DF7" w:rsidRDefault="00DE6DF7" w:rsidP="00DE6DF7">
      <w:pPr>
        <w:autoSpaceDE w:val="0"/>
        <w:autoSpaceDN w:val="0"/>
        <w:adjustRightInd w:val="0"/>
        <w:spacing w:after="0" w:line="240" w:lineRule="auto"/>
        <w:ind w:firstLine="540"/>
        <w:jc w:val="both"/>
        <w:rPr>
          <w:rFonts w:ascii="Times New Roman" w:hAnsi="Times New Roman" w:cs="Times New Roman"/>
          <w:sz w:val="20"/>
          <w:szCs w:val="20"/>
        </w:rPr>
      </w:pPr>
      <w:bookmarkStart w:id="4" w:name="Par68"/>
      <w:bookmarkEnd w:id="4"/>
      <w:r w:rsidRPr="00DE6DF7">
        <w:rPr>
          <w:rFonts w:ascii="Times New Roman" w:hAnsi="Times New Roman" w:cs="Times New Roman"/>
          <w:sz w:val="20"/>
          <w:szCs w:val="20"/>
        </w:rPr>
        <w:t>&lt;***&gt; - без права юридического лица.</w:t>
      </w:r>
    </w:p>
    <w:p w:rsidR="00023F55" w:rsidRDefault="00023F55">
      <w:pPr>
        <w:rPr>
          <w:rFonts w:ascii="Times New Roman" w:hAnsi="Times New Roman" w:cs="Times New Roman"/>
        </w:rPr>
      </w:pPr>
    </w:p>
    <w:p w:rsidR="0092402A" w:rsidRPr="0092402A" w:rsidRDefault="0092402A">
      <w:pPr>
        <w:rPr>
          <w:rFonts w:ascii="Times New Roman" w:hAnsi="Times New Roman" w:cs="Times New Roman"/>
        </w:rPr>
      </w:pPr>
      <w:r w:rsidRPr="0092402A">
        <w:rPr>
          <w:rFonts w:ascii="Times New Roman" w:hAnsi="Times New Roman" w:cs="Times New Roman"/>
        </w:rPr>
        <w:t>Перечень должностей муниципальной службы в комитете по культуре администрации города Мурманска, при замещении которых муниципальные служащие обязаны представлять сведения о своих доходах:</w:t>
      </w:r>
    </w:p>
    <w:p w:rsidR="0092402A" w:rsidRPr="0092402A" w:rsidRDefault="0092402A">
      <w:pPr>
        <w:rPr>
          <w:rFonts w:ascii="Times New Roman" w:hAnsi="Times New Roman" w:cs="Times New Roman"/>
        </w:rPr>
      </w:pPr>
      <w:r w:rsidRPr="0092402A">
        <w:rPr>
          <w:rFonts w:ascii="Times New Roman" w:hAnsi="Times New Roman" w:cs="Times New Roman"/>
        </w:rPr>
        <w:t xml:space="preserve"> Председатель </w:t>
      </w:r>
    </w:p>
    <w:p w:rsidR="0092402A" w:rsidRPr="0092402A" w:rsidRDefault="0092402A">
      <w:pPr>
        <w:rPr>
          <w:rFonts w:ascii="Times New Roman" w:hAnsi="Times New Roman" w:cs="Times New Roman"/>
        </w:rPr>
      </w:pPr>
      <w:r w:rsidRPr="0092402A">
        <w:rPr>
          <w:rFonts w:ascii="Times New Roman" w:hAnsi="Times New Roman" w:cs="Times New Roman"/>
        </w:rPr>
        <w:t xml:space="preserve">Начальник отдела </w:t>
      </w:r>
    </w:p>
    <w:p w:rsidR="0092402A" w:rsidRPr="0092402A" w:rsidRDefault="0092402A">
      <w:pPr>
        <w:rPr>
          <w:rFonts w:ascii="Times New Roman" w:hAnsi="Times New Roman" w:cs="Times New Roman"/>
        </w:rPr>
      </w:pPr>
      <w:r w:rsidRPr="0092402A">
        <w:rPr>
          <w:rFonts w:ascii="Times New Roman" w:hAnsi="Times New Roman" w:cs="Times New Roman"/>
        </w:rPr>
        <w:t xml:space="preserve">Консультант </w:t>
      </w:r>
    </w:p>
    <w:p w:rsidR="0092402A" w:rsidRPr="0092402A" w:rsidRDefault="0092402A">
      <w:pPr>
        <w:rPr>
          <w:rFonts w:ascii="Times New Roman" w:hAnsi="Times New Roman" w:cs="Times New Roman"/>
        </w:rPr>
      </w:pPr>
      <w:r w:rsidRPr="0092402A">
        <w:rPr>
          <w:rFonts w:ascii="Times New Roman" w:hAnsi="Times New Roman" w:cs="Times New Roman"/>
        </w:rPr>
        <w:t xml:space="preserve">Главный специалист </w:t>
      </w:r>
    </w:p>
    <w:sectPr w:rsidR="0092402A" w:rsidRPr="00924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00"/>
    <w:rsid w:val="00023F55"/>
    <w:rsid w:val="003F748D"/>
    <w:rsid w:val="0092402A"/>
    <w:rsid w:val="00B75A00"/>
    <w:rsid w:val="00DE6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D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6D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D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6D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DC513B30F05C8497337224C03FC36D39B9A85F134A68F3AF02BDFF74DF6F54EC67VFF8I" TargetMode="External"/><Relationship Id="rId13" Type="http://schemas.openxmlformats.org/officeDocument/2006/relationships/hyperlink" Target="consultantplus://offline/ref=2774CB210BF11432BA63DC513B30F05C8497337224C03FC36D39B9A85F134A68F3AF02BDFF74DF6F54EC68VFFCI" TargetMode="External"/><Relationship Id="rId18" Type="http://schemas.openxmlformats.org/officeDocument/2006/relationships/hyperlink" Target="consultantplus://offline/ref=2774CB210BF11432BA63DC513B30F05C8497337224C03FC36D39B9A85F134A68F3AF02BDFF74DF6F54EC68VFF9I" TargetMode="External"/><Relationship Id="rId26" Type="http://schemas.openxmlformats.org/officeDocument/2006/relationships/hyperlink" Target="consultantplus://offline/ref=D0291FD9CE3AC083B3FDD7768706637CB95F9D89389A2F7872493DD2D27C16EF6E60CAA8A4FA20DF2E1261s1GEI"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2774CB210BF11432BA63DC513B30F05C8497337224C03FC36D39B9A85F134A68F3AF02BDFF74DF6F54EC68VFFAI" TargetMode="External"/><Relationship Id="rId34" Type="http://schemas.openxmlformats.org/officeDocument/2006/relationships/hyperlink" Target="consultantplus://offline/ref=D0291FD9CE3AC083B3FDD7768706637CB95F9D89389A2F7872493DD2D27C16EF6E60CAA8A4FA20DF2E1262s1GFI" TargetMode="External"/><Relationship Id="rId7" Type="http://schemas.openxmlformats.org/officeDocument/2006/relationships/hyperlink" Target="consultantplus://offline/ref=2774CB210BF11432BA63DC513B30F05C8497337220C336C96039B9A85F134A68F3AF02BDFF74DF6F54ED63VFFEI" TargetMode="External"/><Relationship Id="rId12" Type="http://schemas.openxmlformats.org/officeDocument/2006/relationships/hyperlink" Target="consultantplus://offline/ref=2774CB210BF11432BA63DC513B30F05C8497337224C03FC36D39B9A85F134A68F3AF02BDFF74DF6F54EC67VFF5I" TargetMode="External"/><Relationship Id="rId17" Type="http://schemas.openxmlformats.org/officeDocument/2006/relationships/hyperlink" Target="consultantplus://offline/ref=2774CB210BF11432BA63DC513B30F05C8497337220C336C96039B9A85F134A68F3AF02BDFF74DF6F54ED63VFFAI" TargetMode="External"/><Relationship Id="rId25" Type="http://schemas.openxmlformats.org/officeDocument/2006/relationships/hyperlink" Target="consultantplus://offline/ref=D0291FD9CE3AC083B3FDD7768706637CB95F9D89389A2F7872493DD2D27C16EF6E60CAA8A4FA20DF2E1261s1GCI" TargetMode="External"/><Relationship Id="rId33" Type="http://schemas.openxmlformats.org/officeDocument/2006/relationships/hyperlink" Target="consultantplus://offline/ref=D0291FD9CE3AC083B3FDD7768706637CB95F9D89389A2F7872493DD2D27C16EF6E60CAA8A4FA20DF2E1262s1GEI"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774CB210BF11432BA63DC513B30F05C8497337224C03FC36D39B9A85F134A68F3AF02BDFF74DF6F54EC68VFFEI" TargetMode="External"/><Relationship Id="rId20" Type="http://schemas.openxmlformats.org/officeDocument/2006/relationships/hyperlink" Target="consultantplus://offline/ref=2774CB210BF11432BA63DC513B30F05C8497337227C43BC66039B9A85F134A68F3AF02BDFF74DF6F54EC60VFF5I" TargetMode="External"/><Relationship Id="rId29" Type="http://schemas.openxmlformats.org/officeDocument/2006/relationships/hyperlink" Target="consultantplus://offline/ref=D0291FD9CE3AC083B3FDD7768706637CB95F9D89389A2F7872493DD2D27C16EF6E60CAA8A4FA20DF2E1261s1GAI" TargetMode="External"/><Relationship Id="rId1" Type="http://schemas.openxmlformats.org/officeDocument/2006/relationships/styles" Target="styles.xml"/><Relationship Id="rId6" Type="http://schemas.openxmlformats.org/officeDocument/2006/relationships/hyperlink" Target="consultantplus://offline/ref=2774CB210BF11432BA63DC513B30F05C8497337220C53AC26939B9A85F134A68F3AF02BDFF74DF6F54EC62VFF4I" TargetMode="External"/><Relationship Id="rId11" Type="http://schemas.openxmlformats.org/officeDocument/2006/relationships/hyperlink" Target="consultantplus://offline/ref=2774CB210BF11432BA63C25C2D5CAE598294657C24C134963566E2F508V1FAI" TargetMode="External"/><Relationship Id="rId24" Type="http://schemas.openxmlformats.org/officeDocument/2006/relationships/hyperlink" Target="consultantplus://offline/ref=D0291FD9CE3AC083B3FDD7768706637CB95F9D893B972E7E74493DD2D27C16EF6E60CAA8A4FA20DF2E1261s1GEI" TargetMode="External"/><Relationship Id="rId32" Type="http://schemas.openxmlformats.org/officeDocument/2006/relationships/hyperlink" Target="consultantplus://offline/ref=D0291FD9CE3AC083B3FDD7768706637CB95F9D89389A2F7872493DD2D27C16EF6E60CAA8A4FA20DF2E1262s1GCI" TargetMode="External"/><Relationship Id="rId37" Type="http://schemas.openxmlformats.org/officeDocument/2006/relationships/hyperlink" Target="consultantplus://offline/ref=D0291FD9CE3AC083B3FDD7768706637CB95F9D89389A2F7872493DD2D27C16EF6E60CAA8A4FA20DF2E1262s1GBI" TargetMode="External"/><Relationship Id="rId5" Type="http://schemas.openxmlformats.org/officeDocument/2006/relationships/hyperlink" Target="consultantplus://offline/ref=2774CB210BF11432BA63DC513B30F05C8497337224C03FC36D39B9A85F134A68F3AF02BDFF74DF6F54EC67VFFFI" TargetMode="External"/><Relationship Id="rId15" Type="http://schemas.openxmlformats.org/officeDocument/2006/relationships/hyperlink" Target="consultantplus://offline/ref=2774CB210BF11432BA63DC513B30F05C8497337224C03FC36D39B9A85F134A68F3AF02BDFF74DF6F54EC68VFFDI" TargetMode="External"/><Relationship Id="rId23" Type="http://schemas.openxmlformats.org/officeDocument/2006/relationships/hyperlink" Target="consultantplus://offline/ref=2774CB210BF11432BA63DC513B30F05C8497337220C336C96039B9A85F134A68F3AF02BDFF74DF6F54ED64VFFDI" TargetMode="External"/><Relationship Id="rId28" Type="http://schemas.openxmlformats.org/officeDocument/2006/relationships/hyperlink" Target="consultantplus://offline/ref=D0291FD9CE3AC083B3FDD7768706637CB95F9D89389A2F7872493DD2D27C16EF6E60CAA8A4FA20DF2E1261s1G8I" TargetMode="External"/><Relationship Id="rId36" Type="http://schemas.openxmlformats.org/officeDocument/2006/relationships/hyperlink" Target="consultantplus://offline/ref=D0291FD9CE3AC083B3FDD7768706637CB95F9D89389A2F7872493DD2D27C16EF6E60CAA8A4FA20DF2E1262s1GAI" TargetMode="External"/><Relationship Id="rId10" Type="http://schemas.openxmlformats.org/officeDocument/2006/relationships/hyperlink" Target="consultantplus://offline/ref=2774CB210BF11432BA63C25C2D5CAE59819D697726C334963566E2F508V1FAI" TargetMode="External"/><Relationship Id="rId19" Type="http://schemas.openxmlformats.org/officeDocument/2006/relationships/hyperlink" Target="consultantplus://offline/ref=2774CB210BF11432BA63C25C2D5CAE59819D697726C334963566E2F508V1FAI" TargetMode="External"/><Relationship Id="rId31" Type="http://schemas.openxmlformats.org/officeDocument/2006/relationships/hyperlink" Target="consultantplus://offline/ref=D0291FD9CE3AC083B3FDD7768706637CB95F9D89389A2F7872493DD2D27C16EF6E60CAA8A4FA20DF2E1261s1G4I" TargetMode="External"/><Relationship Id="rId4" Type="http://schemas.openxmlformats.org/officeDocument/2006/relationships/webSettings" Target="webSettings.xml"/><Relationship Id="rId9" Type="http://schemas.openxmlformats.org/officeDocument/2006/relationships/hyperlink" Target="consultantplus://offline/ref=2774CB210BF11432BA63DC513B30F05C8497337224C03FC36D39B9A85F134A68F3AF02BDFF74DF6F54EC67VFFBI" TargetMode="External"/><Relationship Id="rId14" Type="http://schemas.openxmlformats.org/officeDocument/2006/relationships/hyperlink" Target="consultantplus://offline/ref=2774CB210BF11432BA63DC513B30F05C8497337220C336C96039B9A85F134A68F3AF02BDFF74DF6F54ED63VFF8I" TargetMode="External"/><Relationship Id="rId22" Type="http://schemas.openxmlformats.org/officeDocument/2006/relationships/hyperlink" Target="consultantplus://offline/ref=2774CB210BF11432BA63DC513B30F05C8497337220C336C96039B9A85F134A68F3AF02BDFF74DF6F54ED63VFF4I" TargetMode="External"/><Relationship Id="rId27" Type="http://schemas.openxmlformats.org/officeDocument/2006/relationships/hyperlink" Target="consultantplus://offline/ref=D0291FD9CE3AC083B3FDD7768706637CB95F9D89389A2F7872493DD2D27C16EF6E60CAA8A4FA20DF2E1261s1GFI" TargetMode="External"/><Relationship Id="rId30" Type="http://schemas.openxmlformats.org/officeDocument/2006/relationships/hyperlink" Target="consultantplus://offline/ref=D0291FD9CE3AC083B3FDD7768706637CB95F9D89389A2F7872493DD2D27C16EF6E60CAA8A4FA20DF2E1261s1GBI" TargetMode="External"/><Relationship Id="rId35" Type="http://schemas.openxmlformats.org/officeDocument/2006/relationships/hyperlink" Target="consultantplus://offline/ref=D0291FD9CE3AC083B3FDD7768706637CB95F9D89389A2F7872493DD2D27C16EF6E60CAA8A4FA20DF2E1262s1G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2108</Words>
  <Characters>12017</Characters>
  <Application>Microsoft Office Word</Application>
  <DocSecurity>0</DocSecurity>
  <Lines>100</Lines>
  <Paragraphs>28</Paragraphs>
  <ScaleCrop>false</ScaleCrop>
  <Company/>
  <LinksUpToDate>false</LinksUpToDate>
  <CharactersWithSpaces>14097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2019-04-04T12:54:00Z</dcterms:created>
  <dcterms:modified xsi:type="dcterms:W3CDTF">2019-04-04T13:27:00Z</dcterms:modified>
</cp:coreProperties>
</file>