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FD" w:rsidRDefault="00293302" w:rsidP="00027E53">
      <w:pPr>
        <w:pStyle w:val="3"/>
        <w:ind w:right="-141"/>
        <w:jc w:val="center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2.25pt;visibility:visible">
            <v:imagedata r:id="rId7" o:title=""/>
          </v:shape>
        </w:pict>
      </w:r>
    </w:p>
    <w:p w:rsidR="00217EFD" w:rsidRDefault="00217EFD" w:rsidP="00027E53">
      <w:pPr>
        <w:pStyle w:val="3"/>
        <w:jc w:val="center"/>
        <w:rPr>
          <w:sz w:val="16"/>
          <w:szCs w:val="16"/>
        </w:rPr>
      </w:pPr>
    </w:p>
    <w:p w:rsidR="00217EFD" w:rsidRDefault="00217EFD" w:rsidP="00027E53">
      <w:pPr>
        <w:pStyle w:val="3"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ГОРОДА МУРМАНСКА</w:t>
      </w:r>
    </w:p>
    <w:p w:rsidR="00217EFD" w:rsidRDefault="00217EFD" w:rsidP="00027E53">
      <w:pPr>
        <w:ind w:right="-521" w:hanging="567"/>
        <w:jc w:val="center"/>
        <w:rPr>
          <w:b/>
          <w:bCs/>
          <w:sz w:val="32"/>
          <w:szCs w:val="32"/>
        </w:rPr>
      </w:pPr>
    </w:p>
    <w:p w:rsidR="00217EFD" w:rsidRDefault="00217EFD" w:rsidP="00027E53">
      <w:pPr>
        <w:pStyle w:val="5"/>
      </w:pPr>
      <w:proofErr w:type="gramStart"/>
      <w:r>
        <w:t>П</w:t>
      </w:r>
      <w:proofErr w:type="gramEnd"/>
      <w:r>
        <w:t xml:space="preserve"> О С Т А Н О В Л Е Н И Е</w:t>
      </w:r>
    </w:p>
    <w:p w:rsidR="00217EFD" w:rsidRDefault="00217EFD" w:rsidP="00027E53">
      <w:pPr>
        <w:ind w:right="-521" w:hanging="567"/>
        <w:rPr>
          <w:b/>
          <w:bCs/>
          <w:sz w:val="32"/>
          <w:szCs w:val="32"/>
        </w:rPr>
      </w:pPr>
    </w:p>
    <w:p w:rsidR="00217EFD" w:rsidRDefault="00217EFD" w:rsidP="00027E53">
      <w:pPr>
        <w:ind w:right="-521" w:hanging="567"/>
        <w:rPr>
          <w:b/>
          <w:bCs/>
          <w:sz w:val="32"/>
          <w:szCs w:val="32"/>
        </w:rPr>
      </w:pPr>
    </w:p>
    <w:p w:rsidR="00217EFD" w:rsidRPr="008F3EEF" w:rsidRDefault="00217EFD" w:rsidP="00027E53">
      <w:pPr>
        <w:ind w:right="-521" w:hanging="567"/>
      </w:pPr>
      <w:r>
        <w:t xml:space="preserve">        </w:t>
      </w:r>
      <w:r w:rsidRPr="008F3EEF">
        <w:t xml:space="preserve">28.07.2011                            </w:t>
      </w:r>
      <w:r>
        <w:t xml:space="preserve">                       </w:t>
      </w:r>
      <w:r w:rsidRPr="008F3EEF">
        <w:t xml:space="preserve">              </w:t>
      </w:r>
      <w:r>
        <w:t xml:space="preserve">                       </w:t>
      </w:r>
      <w:r w:rsidRPr="008F3EEF">
        <w:t xml:space="preserve">                  № 1318</w:t>
      </w:r>
    </w:p>
    <w:p w:rsidR="00217EFD" w:rsidRDefault="00217EFD" w:rsidP="00027E53">
      <w:pPr>
        <w:pStyle w:val="3"/>
        <w:jc w:val="left"/>
        <w:rPr>
          <w:b w:val="0"/>
          <w:bCs w:val="0"/>
          <w:sz w:val="20"/>
          <w:szCs w:val="20"/>
        </w:rPr>
      </w:pPr>
    </w:p>
    <w:p w:rsidR="00217EFD" w:rsidRDefault="00217EFD" w:rsidP="00027E53"/>
    <w:p w:rsidR="00217EFD" w:rsidRDefault="00217EFD" w:rsidP="00391C2D">
      <w:pPr>
        <w:jc w:val="center"/>
        <w:rPr>
          <w:b/>
          <w:bCs/>
        </w:rPr>
      </w:pPr>
      <w:r w:rsidRPr="00027E53">
        <w:rPr>
          <w:b/>
          <w:bCs/>
        </w:rPr>
        <w:t xml:space="preserve">О внесении изменений в </w:t>
      </w:r>
      <w:r>
        <w:rPr>
          <w:b/>
          <w:bCs/>
        </w:rPr>
        <w:t>План</w:t>
      </w:r>
      <w:r w:rsidRPr="00027E53">
        <w:rPr>
          <w:b/>
          <w:bCs/>
        </w:rPr>
        <w:t xml:space="preserve"> по подготовке и проведению </w:t>
      </w:r>
    </w:p>
    <w:p w:rsidR="00217EFD" w:rsidRDefault="00217EFD" w:rsidP="00391C2D">
      <w:pPr>
        <w:jc w:val="center"/>
        <w:rPr>
          <w:b/>
          <w:bCs/>
        </w:rPr>
      </w:pPr>
      <w:r w:rsidRPr="00027E53">
        <w:rPr>
          <w:b/>
          <w:bCs/>
        </w:rPr>
        <w:t xml:space="preserve">праздничных мероприятий, посвященных 95-летию города Мурманска, </w:t>
      </w:r>
    </w:p>
    <w:p w:rsidR="00217EFD" w:rsidRDefault="00217EFD" w:rsidP="00A06F02">
      <w:pPr>
        <w:jc w:val="center"/>
        <w:rPr>
          <w:b/>
          <w:bCs/>
        </w:rPr>
      </w:pPr>
      <w:proofErr w:type="gramStart"/>
      <w:r w:rsidRPr="00027E53">
        <w:rPr>
          <w:b/>
          <w:bCs/>
        </w:rPr>
        <w:t>утвержденный</w:t>
      </w:r>
      <w:proofErr w:type="gramEnd"/>
      <w:r w:rsidRPr="00027E53">
        <w:rPr>
          <w:b/>
          <w:bCs/>
        </w:rPr>
        <w:t xml:space="preserve"> постановлением администрации </w:t>
      </w:r>
    </w:p>
    <w:p w:rsidR="00217EFD" w:rsidRDefault="00217EFD" w:rsidP="00A06F02">
      <w:pPr>
        <w:jc w:val="center"/>
        <w:rPr>
          <w:b/>
          <w:bCs/>
        </w:rPr>
      </w:pPr>
      <w:r w:rsidRPr="00027E53">
        <w:rPr>
          <w:b/>
          <w:bCs/>
        </w:rPr>
        <w:t>города Мурманска от 2</w:t>
      </w:r>
      <w:r>
        <w:rPr>
          <w:b/>
          <w:bCs/>
        </w:rPr>
        <w:t>2</w:t>
      </w:r>
      <w:r w:rsidRPr="00027E53">
        <w:rPr>
          <w:b/>
          <w:bCs/>
        </w:rPr>
        <w:t>.0</w:t>
      </w:r>
      <w:r>
        <w:rPr>
          <w:b/>
          <w:bCs/>
        </w:rPr>
        <w:t>4</w:t>
      </w:r>
      <w:r w:rsidRPr="00027E53">
        <w:rPr>
          <w:b/>
          <w:bCs/>
        </w:rPr>
        <w:t xml:space="preserve">.2011 № </w:t>
      </w:r>
      <w:r>
        <w:rPr>
          <w:b/>
          <w:bCs/>
        </w:rPr>
        <w:t>665</w:t>
      </w:r>
    </w:p>
    <w:p w:rsidR="00217EFD" w:rsidRPr="00027E53" w:rsidRDefault="00217EFD" w:rsidP="00A06F02">
      <w:pPr>
        <w:jc w:val="center"/>
        <w:rPr>
          <w:b/>
          <w:bCs/>
        </w:rPr>
      </w:pPr>
    </w:p>
    <w:p w:rsidR="00217EFD" w:rsidRDefault="00217EFD" w:rsidP="00A06F02"/>
    <w:p w:rsidR="00217EFD" w:rsidRDefault="00217EFD" w:rsidP="00A06F02">
      <w:pPr>
        <w:ind w:firstLine="709"/>
        <w:jc w:val="both"/>
        <w:rPr>
          <w:b/>
          <w:bCs/>
        </w:rPr>
      </w:pPr>
      <w:r>
        <w:t xml:space="preserve">В связи с организационно-штатными мероприятиями, проведенными в соответствии с решением Совета депутатов города Мурманска от 01.04.2011 № 35-430 «Об утверждении структуры администрации города Мурманска», а также в целях уточнения сроков и места проведения праздничных мероприятий, посвященных 95-летию города Мурманска,  </w:t>
      </w:r>
      <w:proofErr w:type="spellStart"/>
      <w:proofErr w:type="gramStart"/>
      <w:r w:rsidRPr="00027E53">
        <w:rPr>
          <w:b/>
          <w:bCs/>
        </w:rPr>
        <w:t>п</w:t>
      </w:r>
      <w:proofErr w:type="spellEnd"/>
      <w:proofErr w:type="gramEnd"/>
      <w:r w:rsidRPr="00027E53">
        <w:rPr>
          <w:b/>
          <w:bCs/>
        </w:rPr>
        <w:t xml:space="preserve"> о с т а </w:t>
      </w:r>
      <w:proofErr w:type="spellStart"/>
      <w:r w:rsidRPr="00027E53">
        <w:rPr>
          <w:b/>
          <w:bCs/>
        </w:rPr>
        <w:t>н</w:t>
      </w:r>
      <w:proofErr w:type="spellEnd"/>
      <w:r w:rsidRPr="00027E53">
        <w:rPr>
          <w:b/>
          <w:bCs/>
        </w:rPr>
        <w:t xml:space="preserve"> о в л я ю:</w:t>
      </w:r>
    </w:p>
    <w:p w:rsidR="00217EFD" w:rsidRDefault="00217EFD" w:rsidP="00A06F02">
      <w:pPr>
        <w:ind w:firstLine="709"/>
        <w:rPr>
          <w:b/>
          <w:bCs/>
        </w:rPr>
      </w:pPr>
    </w:p>
    <w:p w:rsidR="00217EFD" w:rsidRDefault="00217EFD" w:rsidP="00A06F02">
      <w:pPr>
        <w:ind w:firstLine="720"/>
        <w:jc w:val="both"/>
      </w:pPr>
      <w:r w:rsidRPr="00027E53">
        <w:t xml:space="preserve">1. </w:t>
      </w:r>
      <w:r>
        <w:t xml:space="preserve">Внести изменения в План по подготовке и проведению праздничных мероприятий, посвященных 95-летию города Мурманска, утвержденный постановлением администрации города Мурманска от 22.04.2011 № 665, изложив его в новой редакции согласно приложению к настоящему постановлению. </w:t>
      </w:r>
    </w:p>
    <w:p w:rsidR="00217EFD" w:rsidRDefault="00217EFD" w:rsidP="00A06F02">
      <w:pPr>
        <w:ind w:firstLine="720"/>
        <w:jc w:val="both"/>
      </w:pPr>
    </w:p>
    <w:p w:rsidR="00217EFD" w:rsidRDefault="00217EFD" w:rsidP="00A06F02">
      <w:pPr>
        <w:ind w:firstLine="720"/>
        <w:jc w:val="both"/>
      </w:pPr>
      <w:r>
        <w:t>2. Редакции газеты «Вечерний Мурманск» (</w:t>
      </w:r>
      <w:proofErr w:type="spellStart"/>
      <w:r>
        <w:t>Червякова</w:t>
      </w:r>
      <w:proofErr w:type="spellEnd"/>
      <w:r>
        <w:t xml:space="preserve"> Н.Г.) опубликовать настоящее постановление с приложением.</w:t>
      </w:r>
    </w:p>
    <w:p w:rsidR="00217EFD" w:rsidRDefault="00217EFD" w:rsidP="00A06F02">
      <w:pPr>
        <w:ind w:firstLine="720"/>
        <w:jc w:val="both"/>
      </w:pPr>
    </w:p>
    <w:p w:rsidR="00217EFD" w:rsidRDefault="00217EFD" w:rsidP="00A06F02">
      <w:pPr>
        <w:ind w:firstLine="720"/>
        <w:jc w:val="both"/>
      </w:pPr>
      <w:r>
        <w:t>3. Настоящее постановление вступает в силу со дня подписания.</w:t>
      </w:r>
    </w:p>
    <w:p w:rsidR="00217EFD" w:rsidRDefault="00217EFD" w:rsidP="00A06F02">
      <w:pPr>
        <w:ind w:firstLine="720"/>
        <w:jc w:val="both"/>
      </w:pPr>
    </w:p>
    <w:p w:rsidR="00217EFD" w:rsidRDefault="00217EFD" w:rsidP="00A06F02">
      <w:pPr>
        <w:ind w:firstLine="72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217EFD" w:rsidRDefault="00217EFD" w:rsidP="00A06F02">
      <w:pPr>
        <w:ind w:firstLine="720"/>
        <w:jc w:val="both"/>
      </w:pPr>
    </w:p>
    <w:p w:rsidR="00217EFD" w:rsidRDefault="00217EFD" w:rsidP="00A06F02">
      <w:pPr>
        <w:ind w:firstLine="720"/>
        <w:jc w:val="both"/>
      </w:pPr>
    </w:p>
    <w:p w:rsidR="00217EFD" w:rsidRDefault="00217EFD" w:rsidP="00A06F02">
      <w:pPr>
        <w:ind w:firstLine="720"/>
        <w:jc w:val="both"/>
      </w:pPr>
    </w:p>
    <w:p w:rsidR="00217EFD" w:rsidRPr="00027E53" w:rsidRDefault="00217EFD" w:rsidP="00A06F02">
      <w:pPr>
        <w:jc w:val="both"/>
        <w:rPr>
          <w:b/>
          <w:bCs/>
        </w:rPr>
      </w:pPr>
      <w:r w:rsidRPr="00027E53">
        <w:rPr>
          <w:b/>
          <w:bCs/>
        </w:rPr>
        <w:t>Глава администрации</w:t>
      </w:r>
    </w:p>
    <w:p w:rsidR="00217EFD" w:rsidRPr="00027E53" w:rsidRDefault="00217EFD" w:rsidP="00A06F02">
      <w:pPr>
        <w:jc w:val="both"/>
        <w:rPr>
          <w:b/>
          <w:bCs/>
        </w:rPr>
      </w:pPr>
      <w:r w:rsidRPr="00027E53">
        <w:rPr>
          <w:b/>
          <w:bCs/>
        </w:rPr>
        <w:t xml:space="preserve">города Мурманска                                                    </w:t>
      </w:r>
      <w:r>
        <w:rPr>
          <w:b/>
          <w:bCs/>
        </w:rPr>
        <w:t xml:space="preserve">                            </w:t>
      </w:r>
      <w:r w:rsidRPr="00027E53">
        <w:rPr>
          <w:b/>
          <w:bCs/>
        </w:rPr>
        <w:t>А.И. Сысоев</w:t>
      </w:r>
    </w:p>
    <w:p w:rsidR="00217EFD" w:rsidRDefault="00217EFD" w:rsidP="00B4409C"/>
    <w:p w:rsidR="000E3027" w:rsidRDefault="00217EFD" w:rsidP="00B4409C">
      <w:pPr>
        <w:jc w:val="both"/>
        <w:sectPr w:rsidR="000E3027" w:rsidSect="005468AE">
          <w:headerReference w:type="default" r:id="rId8"/>
          <w:pgSz w:w="11906" w:h="16838"/>
          <w:pgMar w:top="1304" w:right="851" w:bottom="1134" w:left="1418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0" w:type="auto"/>
        <w:tblInd w:w="-106" w:type="dxa"/>
        <w:tblLook w:val="00A0"/>
      </w:tblPr>
      <w:tblGrid>
        <w:gridCol w:w="5341"/>
        <w:gridCol w:w="5341"/>
      </w:tblGrid>
      <w:tr w:rsidR="000E3027" w:rsidRPr="00194E3F" w:rsidTr="00A66C83">
        <w:tc>
          <w:tcPr>
            <w:tcW w:w="5341" w:type="dxa"/>
          </w:tcPr>
          <w:p w:rsidR="000E3027" w:rsidRPr="00194E3F" w:rsidRDefault="000E3027" w:rsidP="00A66C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:rsidR="000E3027" w:rsidRPr="00194E3F" w:rsidRDefault="000E3027" w:rsidP="00A66C83">
            <w:pPr>
              <w:jc w:val="center"/>
            </w:pPr>
            <w:r w:rsidRPr="00194E3F">
              <w:t>Приложение</w:t>
            </w:r>
          </w:p>
          <w:p w:rsidR="000E3027" w:rsidRPr="00194E3F" w:rsidRDefault="000E3027" w:rsidP="00A66C83">
            <w:pPr>
              <w:jc w:val="center"/>
            </w:pPr>
            <w:r w:rsidRPr="00194E3F">
              <w:t>к постановлению администрации</w:t>
            </w:r>
          </w:p>
          <w:p w:rsidR="000E3027" w:rsidRPr="00194E3F" w:rsidRDefault="000E3027" w:rsidP="00A66C83">
            <w:pPr>
              <w:jc w:val="center"/>
            </w:pPr>
            <w:r w:rsidRPr="00194E3F">
              <w:t>города Мурманска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>
              <w:t xml:space="preserve">  </w:t>
            </w:r>
            <w:r w:rsidRPr="00194E3F">
              <w:t>от</w:t>
            </w:r>
            <w:r>
              <w:t xml:space="preserve"> 28.07.2011 </w:t>
            </w:r>
            <w:r w:rsidRPr="00194E3F">
              <w:t xml:space="preserve"> №</w:t>
            </w:r>
            <w:r>
              <w:t xml:space="preserve"> 1318</w:t>
            </w:r>
          </w:p>
        </w:tc>
      </w:tr>
    </w:tbl>
    <w:p w:rsidR="000E3027" w:rsidRDefault="000E3027" w:rsidP="000E3027">
      <w:pPr>
        <w:rPr>
          <w:b/>
          <w:bCs/>
          <w:sz w:val="24"/>
          <w:szCs w:val="24"/>
        </w:rPr>
      </w:pPr>
    </w:p>
    <w:p w:rsidR="000E3027" w:rsidRPr="00A41E4E" w:rsidRDefault="000E3027" w:rsidP="000E3027">
      <w:pPr>
        <w:jc w:val="center"/>
        <w:rPr>
          <w:b/>
          <w:bCs/>
        </w:rPr>
      </w:pPr>
      <w:r w:rsidRPr="00A41E4E">
        <w:rPr>
          <w:b/>
          <w:bCs/>
        </w:rPr>
        <w:t>П</w:t>
      </w:r>
      <w:r>
        <w:rPr>
          <w:b/>
          <w:bCs/>
        </w:rPr>
        <w:t>лан</w:t>
      </w:r>
      <w:r w:rsidRPr="00A41E4E">
        <w:rPr>
          <w:b/>
          <w:bCs/>
        </w:rPr>
        <w:t xml:space="preserve"> </w:t>
      </w:r>
    </w:p>
    <w:p w:rsidR="000E3027" w:rsidRDefault="000E3027" w:rsidP="000E3027">
      <w:pPr>
        <w:jc w:val="center"/>
        <w:rPr>
          <w:b/>
          <w:bCs/>
        </w:rPr>
      </w:pPr>
      <w:r w:rsidRPr="00A41E4E">
        <w:rPr>
          <w:b/>
          <w:bCs/>
        </w:rPr>
        <w:t xml:space="preserve">по подготовке и проведению праздничных мероприятий, </w:t>
      </w:r>
    </w:p>
    <w:p w:rsidR="000E3027" w:rsidRPr="00F66F79" w:rsidRDefault="000E3027" w:rsidP="000E3027">
      <w:pPr>
        <w:jc w:val="center"/>
        <w:rPr>
          <w:b/>
          <w:bCs/>
        </w:rPr>
      </w:pPr>
      <w:proofErr w:type="gramStart"/>
      <w:r w:rsidRPr="00A41E4E">
        <w:rPr>
          <w:b/>
          <w:bCs/>
        </w:rPr>
        <w:t>посвященных</w:t>
      </w:r>
      <w:proofErr w:type="gramEnd"/>
      <w:r w:rsidRPr="00A41E4E">
        <w:rPr>
          <w:b/>
          <w:bCs/>
        </w:rPr>
        <w:t xml:space="preserve"> 95-летию города Мурманска</w:t>
      </w:r>
    </w:p>
    <w:tbl>
      <w:tblPr>
        <w:tblW w:w="10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820"/>
        <w:gridCol w:w="1984"/>
        <w:gridCol w:w="3402"/>
      </w:tblGrid>
      <w:tr w:rsidR="000E3027" w:rsidRPr="00194E3F" w:rsidTr="00A66C83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№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94E3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94E3F">
              <w:rPr>
                <w:sz w:val="24"/>
                <w:szCs w:val="24"/>
              </w:rPr>
              <w:t>/</w:t>
            </w:r>
            <w:proofErr w:type="spellStart"/>
            <w:r w:rsidRPr="00194E3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Срок и место проведения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Ответственный</w:t>
            </w:r>
          </w:p>
        </w:tc>
      </w:tr>
      <w:tr w:rsidR="000E3027" w:rsidRPr="00194E3F" w:rsidTr="00A66C83"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3027" w:rsidRPr="00194E3F" w:rsidRDefault="000E3027" w:rsidP="00A66C83">
            <w:pPr>
              <w:jc w:val="center"/>
              <w:rPr>
                <w:b/>
                <w:bCs/>
              </w:rPr>
            </w:pPr>
            <w:r w:rsidRPr="00194E3F">
              <w:rPr>
                <w:b/>
                <w:bCs/>
              </w:rPr>
              <w:t xml:space="preserve">1. Мероприятия по благоустройству и капитальному ремонту </w:t>
            </w:r>
          </w:p>
          <w:p w:rsidR="000E3027" w:rsidRPr="00194E3F" w:rsidRDefault="000E3027" w:rsidP="00A66C83">
            <w:pPr>
              <w:jc w:val="center"/>
              <w:rPr>
                <w:b/>
                <w:bCs/>
              </w:rPr>
            </w:pPr>
            <w:r w:rsidRPr="00194E3F">
              <w:rPr>
                <w:b/>
                <w:bCs/>
              </w:rPr>
              <w:t>социально значимых объектов городской инфраструктуры</w:t>
            </w:r>
          </w:p>
          <w:p w:rsidR="000E3027" w:rsidRPr="00194E3F" w:rsidRDefault="000E3027" w:rsidP="00A66C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Проведение повторной инвентаризации внутриквартальных проездов и лестниц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март – май 2011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Управления административных округов,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Смена </w:t>
            </w:r>
            <w:proofErr w:type="spellStart"/>
            <w:r w:rsidRPr="00194E3F">
              <w:rPr>
                <w:sz w:val="24"/>
                <w:szCs w:val="24"/>
              </w:rPr>
              <w:t>баннерных</w:t>
            </w:r>
            <w:proofErr w:type="spellEnd"/>
            <w:r w:rsidRPr="00194E3F">
              <w:rPr>
                <w:sz w:val="24"/>
                <w:szCs w:val="24"/>
              </w:rPr>
              <w:t xml:space="preserve"> полотен на недостроенной части гипермаркета «</w:t>
            </w:r>
            <w:proofErr w:type="spellStart"/>
            <w:r w:rsidRPr="00194E3F">
              <w:rPr>
                <w:sz w:val="24"/>
                <w:szCs w:val="24"/>
              </w:rPr>
              <w:t>О’кей</w:t>
            </w:r>
            <w:proofErr w:type="spellEnd"/>
            <w:r w:rsidRPr="00194E3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 октябрь 2011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градостроительства и территориального развития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Разработка специальной программы оформления рекламных носителей, расположенных на площади</w:t>
            </w:r>
            <w:proofErr w:type="gramStart"/>
            <w:r w:rsidRPr="00194E3F">
              <w:rPr>
                <w:sz w:val="24"/>
                <w:szCs w:val="24"/>
              </w:rPr>
              <w:t xml:space="preserve"> П</w:t>
            </w:r>
            <w:proofErr w:type="gramEnd"/>
            <w:r w:rsidRPr="00194E3F">
              <w:rPr>
                <w:sz w:val="24"/>
                <w:szCs w:val="24"/>
              </w:rPr>
              <w:t>ять Углов, в канун дня проведения массовых народных гуляний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 октябрь 2011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градостроительства и территориального развития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Ремонт дошкольных образовательных учреждений города Мурманска №№ 76, 129, 130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апрель-октябрь 2011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образованию, комитет градостроительства и территориального развития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Проведение месячников </w:t>
            </w:r>
            <w:proofErr w:type="gramStart"/>
            <w:r w:rsidRPr="00194E3F">
              <w:rPr>
                <w:sz w:val="24"/>
                <w:szCs w:val="24"/>
              </w:rPr>
              <w:t>по</w:t>
            </w:r>
            <w:proofErr w:type="gramEnd"/>
            <w:r w:rsidRPr="00194E3F">
              <w:rPr>
                <w:sz w:val="24"/>
                <w:szCs w:val="24"/>
              </w:rPr>
              <w:t>: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а)  санитарной очистке и благоустройству территории города Мурманска;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б)  озеленению территории города Мурманска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18"/>
                <w:szCs w:val="18"/>
              </w:rPr>
            </w:pPr>
          </w:p>
          <w:p w:rsidR="000E3027" w:rsidRPr="00194E3F" w:rsidRDefault="000E3027" w:rsidP="00A66C83">
            <w:pPr>
              <w:jc w:val="center"/>
              <w:rPr>
                <w:sz w:val="18"/>
                <w:szCs w:val="18"/>
              </w:rPr>
            </w:pPr>
          </w:p>
          <w:p w:rsidR="000E3027" w:rsidRPr="00194E3F" w:rsidRDefault="000E3027" w:rsidP="00A66C83">
            <w:pPr>
              <w:jc w:val="center"/>
            </w:pPr>
            <w:r w:rsidRPr="00194E3F">
              <w:t xml:space="preserve">20.04 – 21.05.2011 </w:t>
            </w:r>
          </w:p>
          <w:p w:rsidR="000E3027" w:rsidRPr="00194E3F" w:rsidRDefault="000E3027" w:rsidP="00A66C83">
            <w:pPr>
              <w:jc w:val="center"/>
            </w:pPr>
          </w:p>
          <w:p w:rsidR="000E3027" w:rsidRPr="00194E3F" w:rsidRDefault="000E3027" w:rsidP="00A66C83">
            <w:pPr>
              <w:jc w:val="center"/>
            </w:pPr>
            <w:r w:rsidRPr="00194E3F">
              <w:t>27.05 – 27.06.2011</w:t>
            </w:r>
          </w:p>
          <w:p w:rsidR="000E3027" w:rsidRPr="00194E3F" w:rsidRDefault="000E3027" w:rsidP="00A66C83">
            <w:pPr>
              <w:jc w:val="center"/>
            </w:pPr>
            <w:r w:rsidRPr="00194E3F">
              <w:t>26.08 – 26.09.2011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Комитет по развитию городского хозяйства 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Открытие отделения реанимации и интенсивной терапии после проведения капитального ремонта в муниципальном учреждении здравоохранения «Мурманская детская городская больница»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 - октябрь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Комитет по здравоохранению 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Ремонт библиотеки – филиала № 23 муниципального учреждения культуры «Центральная городская библиотека города Мурманска»,  создание на его базе информационного </w:t>
            </w:r>
            <w:proofErr w:type="spellStart"/>
            <w:proofErr w:type="gramStart"/>
            <w:r w:rsidRPr="00194E3F">
              <w:rPr>
                <w:sz w:val="24"/>
                <w:szCs w:val="24"/>
              </w:rPr>
              <w:t>интеллект-центра</w:t>
            </w:r>
            <w:proofErr w:type="spellEnd"/>
            <w:proofErr w:type="gramEnd"/>
            <w:r w:rsidRPr="00194E3F">
              <w:rPr>
                <w:sz w:val="24"/>
                <w:szCs w:val="24"/>
              </w:rPr>
              <w:t xml:space="preserve"> «Старшее поколение»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апрель-октябрь  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ул. Тарана, 14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Конкурс на лучшее озеленение территории детских дошкольных учреждений города Мурманска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апрель-октябрь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Изготовление рекламного панно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«До 95-летия Мурманска осталось…» с </w:t>
            </w:r>
            <w:r w:rsidRPr="00194E3F">
              <w:rPr>
                <w:sz w:val="24"/>
                <w:szCs w:val="24"/>
              </w:rPr>
              <w:lastRenderedPageBreak/>
              <w:t>размещением  всех значимых культурных событий и ежедневной коррекцией количества дней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к 01.05.2011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главная сцена </w:t>
            </w:r>
            <w:r w:rsidRPr="00194E3F">
              <w:rPr>
                <w:sz w:val="24"/>
                <w:szCs w:val="24"/>
              </w:rPr>
              <w:lastRenderedPageBreak/>
              <w:t xml:space="preserve">перед </w:t>
            </w:r>
            <w:proofErr w:type="spellStart"/>
            <w:proofErr w:type="gramStart"/>
            <w:r w:rsidRPr="00194E3F">
              <w:rPr>
                <w:sz w:val="24"/>
                <w:szCs w:val="24"/>
              </w:rPr>
              <w:t>конгресс-отелем</w:t>
            </w:r>
            <w:proofErr w:type="spellEnd"/>
            <w:proofErr w:type="gramEnd"/>
            <w:r w:rsidRPr="00194E3F">
              <w:rPr>
                <w:sz w:val="24"/>
                <w:szCs w:val="24"/>
              </w:rPr>
              <w:t xml:space="preserve"> «Меридиан»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Проведение общегородского смотра-конкурса по озеленению и благоустройству города Мурманска «Мой зеленый город – мой уютный дом»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01.06 – 15.09. 2011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Организация и проведение конкурса по благоустройству дворовых территорий города Мурманска среди управляющих организаций в номинации «Лучший двор»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август-сентябрь 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жилищной политике, управления административных округов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Ремонт и очистка от объявлений торгово-остановочных комплексов с заменой поврежденных пластиковых стен накопителей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Управления административных округов, 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Создание общегородской «Аллеи Памяти» с привлечением ветеранов войны, труда, Почетных граждан города-героя Мурманска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 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Комитет  градостроительства и территориального развития </w:t>
            </w:r>
          </w:p>
        </w:tc>
      </w:tr>
      <w:tr w:rsidR="000E3027" w:rsidRPr="00194E3F" w:rsidTr="00A66C83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Праздничное оформление улиц и площадей города, мест массового отдыха жителей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до 30.09.2011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Управления административных округов, 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Работа с учреждениями и предприятиями: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а) по праздничному оформлению витрин и прилегающей территории;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б) по санитарной очистке и благоустройству округов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май – сентябрь 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Управления административных округов, комитет по экономическому развитию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Строительство светофорного объекта на перекрестке </w:t>
            </w:r>
            <w:proofErr w:type="spellStart"/>
            <w:r w:rsidRPr="00194E3F">
              <w:rPr>
                <w:sz w:val="24"/>
                <w:szCs w:val="24"/>
              </w:rPr>
              <w:t>Нижне-Ростинского</w:t>
            </w:r>
            <w:proofErr w:type="spellEnd"/>
            <w:r w:rsidRPr="00194E3F">
              <w:rPr>
                <w:sz w:val="24"/>
                <w:szCs w:val="24"/>
              </w:rPr>
              <w:t xml:space="preserve"> шоссе и ул. Карла Либкнехта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до 01.12.2011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Мероприятия по безопасности дорожного движения: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- обустройство дорожными ограждениями ул. Достоевского и путепровода в районе Старого Нагорного;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- замена дорожных знаков «Пешеходный переход» на знаки на флуоресцентной основе;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- устройство искусственных неровностей в районе нерегулируемых пешеходных переходов и установка ограждений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до 01.12.2011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Устройство наружного освещения по ул. Сомова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до 01.12.2011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1.19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освещения проспекта Ленина, переключение дворового освещения на систему «Каскад»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до 15.12.2011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1.20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дорог (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>. справку)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до 15.12.2011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развитию городского хозяйства</w:t>
            </w:r>
          </w:p>
          <w:p w:rsidR="000E3027" w:rsidRPr="00194E3F" w:rsidRDefault="000E3027" w:rsidP="00A66C83">
            <w:pPr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дворовых территорий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уличных лестниц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развитию городского хозяйства</w:t>
            </w:r>
          </w:p>
        </w:tc>
      </w:tr>
      <w:tr w:rsidR="000E3027" w:rsidRPr="00194E3F" w:rsidTr="00A66C83"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b/>
                <w:bCs/>
              </w:rPr>
            </w:pPr>
            <w:r w:rsidRPr="00194E3F">
              <w:rPr>
                <w:b/>
                <w:bCs/>
              </w:rPr>
              <w:t>2. Социально значимые мероприятия</w:t>
            </w:r>
          </w:p>
          <w:p w:rsidR="000E3027" w:rsidRPr="00194E3F" w:rsidRDefault="000E3027" w:rsidP="00A66C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Ввод в эксплуатацию компьютерного томографа в муниципальном учреждении здравоохранения «Мурманская городская клиническая больница скорой медицинской помощи»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апрель 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здравоохранению</w:t>
            </w:r>
          </w:p>
        </w:tc>
      </w:tr>
      <w:tr w:rsidR="000E3027" w:rsidRPr="00194E3F" w:rsidTr="00A66C83">
        <w:tc>
          <w:tcPr>
            <w:tcW w:w="709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Открытие мемориальной доски Герою Советского Союза Н.И. Кононову на здании муниципального образовательного учреждения средней общеобразовательной школы №19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06.10.2011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</w:t>
            </w:r>
          </w:p>
        </w:tc>
      </w:tr>
      <w:tr w:rsidR="000E3027" w:rsidRPr="00194E3F" w:rsidTr="00A66C83">
        <w:tc>
          <w:tcPr>
            <w:tcW w:w="709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2.3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Вручение стипендий главы муниципального образования город Мурманск учащимся учреждений высшего, среднего и начального профессионального образования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октябрь 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</w:t>
            </w:r>
          </w:p>
        </w:tc>
      </w:tr>
      <w:tr w:rsidR="000E3027" w:rsidRPr="00194E3F" w:rsidTr="00A66C83">
        <w:tc>
          <w:tcPr>
            <w:tcW w:w="709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2.4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Вручение премий главы муниципального образования город Мурманск молодым </w:t>
            </w:r>
            <w:proofErr w:type="spellStart"/>
            <w:r w:rsidRPr="00194E3F">
              <w:rPr>
                <w:sz w:val="24"/>
                <w:szCs w:val="24"/>
              </w:rPr>
              <w:t>мурманчанам</w:t>
            </w:r>
            <w:proofErr w:type="spellEnd"/>
            <w:r w:rsidRPr="00194E3F">
              <w:rPr>
                <w:sz w:val="24"/>
                <w:szCs w:val="24"/>
              </w:rPr>
              <w:t xml:space="preserve"> в области образования, науки, культуры, спорта, воспитательной и общественной деятельности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b/>
                <w:bCs/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октябрь 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</w:t>
            </w:r>
          </w:p>
        </w:tc>
      </w:tr>
      <w:tr w:rsidR="000E3027" w:rsidRPr="00194E3F" w:rsidTr="00A66C83">
        <w:tc>
          <w:tcPr>
            <w:tcW w:w="709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2.5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Торжественная регистрация – вручение свидетельств о рождении детям, родившимся 04.10.2011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первая декада ноября 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ЗАГС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Отдел ЗАГС, комитет по социальной поддержке, взаимодействию с общественными организациями и делам молодежи, комитет по здравоохранению</w:t>
            </w:r>
          </w:p>
        </w:tc>
      </w:tr>
      <w:tr w:rsidR="000E3027" w:rsidRPr="00194E3F" w:rsidTr="00A66C83">
        <w:tc>
          <w:tcPr>
            <w:tcW w:w="709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2.6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Проведение городской акции «Ровесники города», открытие рубрики  в газете «Вечерний Мурманск»</w:t>
            </w:r>
            <w:r>
              <w:rPr>
                <w:sz w:val="24"/>
                <w:szCs w:val="24"/>
              </w:rPr>
              <w:t>,</w:t>
            </w:r>
          </w:p>
          <w:p w:rsidR="000E3027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поздравление горожан, родившихся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1916 году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 течение 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молодежи, управления административных округов</w:t>
            </w:r>
          </w:p>
        </w:tc>
      </w:tr>
      <w:tr w:rsidR="000E3027" w:rsidRPr="00194E3F" w:rsidTr="00A66C83">
        <w:tc>
          <w:tcPr>
            <w:tcW w:w="709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2.7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Обеспечение детей-сирот и детей, оставшихся без попечения родителей, жилыми помещениями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 течение 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Комитет по жилищной политике </w:t>
            </w:r>
          </w:p>
        </w:tc>
      </w:tr>
      <w:tr w:rsidR="000E3027" w:rsidRPr="00194E3F" w:rsidTr="00A66C83">
        <w:tc>
          <w:tcPr>
            <w:tcW w:w="709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2.8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Обеспечение жилищными субсидиями, </w:t>
            </w:r>
            <w:r w:rsidRPr="00194E3F">
              <w:rPr>
                <w:sz w:val="24"/>
                <w:szCs w:val="24"/>
              </w:rPr>
              <w:lastRenderedPageBreak/>
              <w:t>выделенными из федерального бюджета, ветеранов боевых действий, инвалидов, семей, имеющих детей-инвалидов, вставших на учет до 01 января 2005 года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b/>
                <w:bCs/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в течение 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Комитет по жилищной </w:t>
            </w:r>
            <w:r w:rsidRPr="00194E3F">
              <w:rPr>
                <w:sz w:val="24"/>
                <w:szCs w:val="24"/>
              </w:rPr>
              <w:lastRenderedPageBreak/>
              <w:t>политике</w:t>
            </w:r>
          </w:p>
        </w:tc>
      </w:tr>
      <w:tr w:rsidR="000E3027" w:rsidRPr="00194E3F" w:rsidTr="00A66C83">
        <w:tc>
          <w:tcPr>
            <w:tcW w:w="709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Мероприятия по расселению граждан и ветхого и аварийного жилищного фонда</w:t>
            </w:r>
            <w:r>
              <w:rPr>
                <w:sz w:val="24"/>
                <w:szCs w:val="24"/>
              </w:rPr>
              <w:t>,</w:t>
            </w:r>
          </w:p>
          <w:p w:rsidR="000E3027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строительства жилого дома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Аскольдовцев</w:t>
            </w:r>
            <w:proofErr w:type="spellEnd"/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b/>
                <w:bCs/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 течение 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жилищной политике</w:t>
            </w:r>
          </w:p>
        </w:tc>
      </w:tr>
      <w:tr w:rsidR="000E3027" w:rsidRPr="00194E3F" w:rsidTr="00A66C83">
        <w:tc>
          <w:tcPr>
            <w:tcW w:w="1091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b/>
                <w:bCs/>
              </w:rPr>
            </w:pPr>
            <w:r w:rsidRPr="00194E3F">
              <w:rPr>
                <w:b/>
                <w:bCs/>
              </w:rPr>
              <w:t>3. Издательская деятельность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Издание детской книги по истории Мурманска автора И. </w:t>
            </w:r>
            <w:proofErr w:type="spellStart"/>
            <w:r w:rsidRPr="00194E3F">
              <w:rPr>
                <w:sz w:val="24"/>
                <w:szCs w:val="24"/>
              </w:rPr>
              <w:t>Ядринцевой</w:t>
            </w:r>
            <w:proofErr w:type="spellEnd"/>
            <w:r w:rsidRPr="00194E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август-сентябрь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3.2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Издание памятной книги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«Мурманск - Арктики столица»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ноябрь 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  <w:p w:rsidR="000E3027" w:rsidRPr="00194E3F" w:rsidRDefault="000E3027" w:rsidP="00A66C83">
            <w:pPr>
              <w:jc w:val="center"/>
              <w:rPr>
                <w:b/>
                <w:bCs/>
              </w:rPr>
            </w:pPr>
            <w:r w:rsidRPr="00194E3F">
              <w:rPr>
                <w:b/>
                <w:bCs/>
              </w:rPr>
              <w:t>4. Культурно-массовые мероприятия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Цикл праздничных литературно-музыкальных, декоративно-прикладных, образовательных и творческих  мероприятий для различных социальных и возрастных групп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Фестиваль классической музыки «Музыкальное приношение»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20.02 – 31.03. 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Мурманская областная филармония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Фестиваль учащихся творческих коллективов детских театральных школ «Грани»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25.02 – 27.02. 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Детская театральная школа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Областной фестиваль «Поющий </w:t>
            </w:r>
            <w:proofErr w:type="spellStart"/>
            <w:r w:rsidRPr="00194E3F">
              <w:rPr>
                <w:sz w:val="24"/>
                <w:szCs w:val="24"/>
              </w:rPr>
              <w:t>Мурман</w:t>
            </w:r>
            <w:proofErr w:type="spellEnd"/>
            <w:r w:rsidRPr="00194E3F">
              <w:rPr>
                <w:sz w:val="24"/>
                <w:szCs w:val="24"/>
              </w:rPr>
              <w:t>», посвященный 95-летию со дня основания города Мурманска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март – октябрь 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Областная выставка работ мастеров лоскутного шитья «Сияние Севера»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04.03 – 25.03.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Конкурс декоративно-прикладного и изобразительного творчества детей «Театр в моей жизни»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13.03 – 20.03. 2011 Детская театральная школа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Фестиваль «Мир народной культуры»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13.03.2011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Детская театральная школа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  <w:p w:rsidR="000E3027" w:rsidRPr="00194E3F" w:rsidRDefault="000E3027" w:rsidP="00A66C83">
            <w:pPr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Конкурс детского рисунка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«Я люблю мой город»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15.03 – 25.08.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Конкурс «Хрустальная нота»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19.03.2011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Хореографический конкурс «Грация»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28.03.2011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Детская театральная школа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Конкурс «Камертон»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31.03.2011 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12.00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Детская школа искусств № 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Фестиваль «Пою тебе, мой город!»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23.04.2011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15.00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Детская школа искусств № 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  <w:lang w:val="en-US"/>
              </w:rPr>
              <w:t>XVII</w:t>
            </w:r>
            <w:r w:rsidRPr="00194E3F">
              <w:rPr>
                <w:sz w:val="24"/>
                <w:szCs w:val="24"/>
              </w:rPr>
              <w:t>-</w:t>
            </w:r>
            <w:proofErr w:type="spellStart"/>
            <w:r w:rsidRPr="00194E3F">
              <w:rPr>
                <w:sz w:val="24"/>
                <w:szCs w:val="24"/>
              </w:rPr>
              <w:t>й</w:t>
            </w:r>
            <w:proofErr w:type="spellEnd"/>
            <w:r w:rsidRPr="00194E3F">
              <w:rPr>
                <w:sz w:val="24"/>
                <w:szCs w:val="24"/>
              </w:rPr>
              <w:t xml:space="preserve"> легкоатлетический пробег Мира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09.05.2011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Городской праздник выпускников «Последний звонок»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25.05.2011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площадь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Пять Углов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Выездная выставка декоративно-прикладного творчества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«Город-герой Мурманск»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май-июнь 2011 с. Болдино, Нижегородская область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Праздничные мероприятия, посвященные международному Дню защиты детей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01.06.2011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 площадь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Пять Углов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Выставка детского художественного творчества «Мурманск – город-герой»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05.06.2011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  <w:lang w:val="en-US"/>
              </w:rPr>
              <w:t>VI</w:t>
            </w:r>
            <w:r w:rsidRPr="00194E3F">
              <w:rPr>
                <w:sz w:val="24"/>
                <w:szCs w:val="24"/>
              </w:rPr>
              <w:t>-</w:t>
            </w:r>
            <w:proofErr w:type="spellStart"/>
            <w:r w:rsidRPr="00194E3F">
              <w:rPr>
                <w:sz w:val="24"/>
                <w:szCs w:val="24"/>
              </w:rPr>
              <w:t>й</w:t>
            </w:r>
            <w:proofErr w:type="spellEnd"/>
            <w:r w:rsidRPr="00194E3F">
              <w:rPr>
                <w:sz w:val="24"/>
                <w:szCs w:val="24"/>
              </w:rPr>
              <w:t xml:space="preserve"> фестиваль спорта «Мурманская миля»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26.06.2011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4.19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Спартакиада детей подростковых клубов и оздоровительных лагерей «Спортивный образ жизни – дорога в будущее»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июль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4.20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Городской праздничный вечер для ветеранов рыбной отрасли, посвященный Дню рыбака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08.07.2011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Мурманская областная филармония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4.21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Праздничное театрализованное представление, посвященное Дню рыбака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10.07.2011 Центральный стадион профсоюзов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4.22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Выставка-продажа изделий декоративно-прикладного творчества и изобразительного искусства «Город мастеров»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август 2011 площадь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Пять Углов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экономическому развитию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4.23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Городской праздничный вечер для ветеранов строительной  отрасли, посвященный Дню строителя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12.08.2011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Мурманская областная филармония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4.24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Праздничное театрализованное представление, посвященное Дню строителя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14.08.2011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площадь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Пять Углов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4.25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Краеведческая игра «Мой Мурманск»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4.26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Открытый Кубок города среди охотников «</w:t>
            </w:r>
            <w:proofErr w:type="spellStart"/>
            <w:r w:rsidRPr="00194E3F">
              <w:rPr>
                <w:sz w:val="24"/>
                <w:szCs w:val="24"/>
              </w:rPr>
              <w:t>Спортинг</w:t>
            </w:r>
            <w:proofErr w:type="spellEnd"/>
            <w:r w:rsidRPr="00194E3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4.27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Выставка-ярмарка «Мурманское застолье»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 2011, объекты торговли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экономическому развитию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4.28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Сельскохозяйственная ярмарка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«Урожай – 2011»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сентябрь 2011,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в районе дома № 10 по ул. </w:t>
            </w:r>
            <w:proofErr w:type="gramStart"/>
            <w:r w:rsidRPr="00194E3F">
              <w:rPr>
                <w:sz w:val="24"/>
                <w:szCs w:val="24"/>
              </w:rPr>
              <w:t>Комсомольской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экономическому развитию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4.29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Областные краеведческие чтения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сентябрь-октябрь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Выставка «Мурманск вчера и сегодня»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сентябрь-октябрь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Выставка </w:t>
            </w:r>
            <w:proofErr w:type="gramStart"/>
            <w:r w:rsidRPr="00194E3F">
              <w:rPr>
                <w:sz w:val="24"/>
                <w:szCs w:val="24"/>
              </w:rPr>
              <w:t>работ членов Мурманского отделения Союза художников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сентябрь-октябрь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Цикл мероприятий «Ты людьми мне запомнился, Мурманск»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сентябрь-ноябрь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Комитет по культуре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Открытие выставки-экспозиции победителей международных конкурсов детской рукописной книги «Мой полуночный, звездный, мой рябиновый город»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28.09.2011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Встреча старожилов города – героя в «Старой квартире» (экспозиция «Интерьер 1950-х гг.»)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октябрь 2011 Мурманский областной краеведческий музей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Открытие фестиваля «Музыкальное Заполярье»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01.10.2011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17.00</w:t>
            </w:r>
          </w:p>
          <w:p w:rsidR="000E3027" w:rsidRPr="00194E3F" w:rsidRDefault="000E3027" w:rsidP="00A66C83">
            <w:pPr>
              <w:jc w:val="center"/>
              <w:rPr>
                <w:b/>
                <w:bCs/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Мурманская областная филармония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Гала-концерт «Поющий </w:t>
            </w:r>
            <w:proofErr w:type="spellStart"/>
            <w:r w:rsidRPr="00194E3F">
              <w:rPr>
                <w:sz w:val="24"/>
                <w:szCs w:val="24"/>
              </w:rPr>
              <w:t>Мурман</w:t>
            </w:r>
            <w:proofErr w:type="spellEnd"/>
            <w:r w:rsidRPr="00194E3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01.10.2011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17.00 Областной дворец культуры им. С.М. Кирова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Торжественное открытие городского </w:t>
            </w:r>
            <w:proofErr w:type="gramStart"/>
            <w:r w:rsidRPr="00194E3F">
              <w:rPr>
                <w:sz w:val="24"/>
                <w:szCs w:val="24"/>
              </w:rPr>
              <w:t>фестиваля учреждений дополнительного образования детей города</w:t>
            </w:r>
            <w:proofErr w:type="gramEnd"/>
            <w:r w:rsidRPr="00194E3F">
              <w:rPr>
                <w:sz w:val="24"/>
                <w:szCs w:val="24"/>
              </w:rPr>
              <w:t xml:space="preserve"> Мурманска «Детство. Творчество. Спорт»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03.10.2011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15.00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Дом детского творчества им.А. </w:t>
            </w:r>
            <w:proofErr w:type="spellStart"/>
            <w:r w:rsidRPr="00194E3F">
              <w:rPr>
                <w:sz w:val="24"/>
                <w:szCs w:val="24"/>
              </w:rPr>
              <w:t>Бредова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Неделя 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03.10 – 09.10. 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4.39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Спортивная акция «Стань добрее»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09.10.2011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4.40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b/>
                <w:bCs/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Фестиваль национально-культурных объединений «Единение»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  <w:p w:rsidR="000E3027" w:rsidRPr="00194E3F" w:rsidRDefault="000E3027" w:rsidP="00A66C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15.10 – 16.10. 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Дворец спорта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ул. Челюскинцев, д.1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молодежи, 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4.41</w:t>
            </w:r>
          </w:p>
        </w:tc>
        <w:tc>
          <w:tcPr>
            <w:tcW w:w="4820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Фестиваль студентов университетов, институтов и академий города Мурманска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20.10.2011</w:t>
            </w:r>
          </w:p>
        </w:tc>
        <w:tc>
          <w:tcPr>
            <w:tcW w:w="3402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4.42</w:t>
            </w:r>
          </w:p>
        </w:tc>
        <w:tc>
          <w:tcPr>
            <w:tcW w:w="4820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Международный детский фестиваль по греко-римской борьбе «Осенний Мурманск»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21.10 – 22.10.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2011</w:t>
            </w:r>
          </w:p>
        </w:tc>
        <w:tc>
          <w:tcPr>
            <w:tcW w:w="3402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4.43</w:t>
            </w:r>
          </w:p>
        </w:tc>
        <w:tc>
          <w:tcPr>
            <w:tcW w:w="4820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Традиционный международный шахматный фестиваль, посвященный Дню города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октябрь 2011</w:t>
            </w:r>
          </w:p>
        </w:tc>
        <w:tc>
          <w:tcPr>
            <w:tcW w:w="3402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4.44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Прием главой администрации города Мурманска тренеров спортивных чемпионов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октябрь 2011</w:t>
            </w:r>
          </w:p>
        </w:tc>
        <w:tc>
          <w:tcPr>
            <w:tcW w:w="3402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4.45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Акция «Послы честного спорта»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октябрь 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4.46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Праздничный «Огонек» для старожилов города, ветеранов войны и труда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октябрь 2011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Управления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административных округов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3027" w:rsidRPr="00194E3F" w:rsidRDefault="000E3027" w:rsidP="00A66C83">
            <w:pPr>
              <w:jc w:val="center"/>
              <w:rPr>
                <w:b/>
                <w:bCs/>
              </w:rPr>
            </w:pPr>
            <w:r w:rsidRPr="00194E3F">
              <w:rPr>
                <w:b/>
                <w:bCs/>
              </w:rPr>
              <w:t>5. Мероприятия в дни празднования 95-летия города (04.10 – 08.10.2011)</w:t>
            </w:r>
          </w:p>
          <w:p w:rsidR="000E3027" w:rsidRPr="00194E3F" w:rsidRDefault="000E3027" w:rsidP="00A66C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Открытие учебно-игровой площадки по изучению правил дорожного движения в средней образовательной школе № 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04.10.2011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 12.00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Прием Почетных граждан города-героя Мурманска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04.10.2011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11.00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 конгресс-отель «Меридиан»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Участие в церемонии регистрации брака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04.10.2011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14.00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ЗАГС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Отдел ЗАГС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Церемония вручения премии «За личный вклад в развитие культуры и искусства города Мурманска»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04.10.2011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16.00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Детская театральная школа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Проведение городской акции в родильных домах города Мурманска «С рождением, </w:t>
            </w:r>
            <w:proofErr w:type="gramStart"/>
            <w:r w:rsidRPr="00194E3F">
              <w:rPr>
                <w:sz w:val="24"/>
                <w:szCs w:val="24"/>
              </w:rPr>
              <w:t>юный</w:t>
            </w:r>
            <w:proofErr w:type="gramEnd"/>
            <w:r w:rsidRPr="00194E3F">
              <w:rPr>
                <w:sz w:val="24"/>
                <w:szCs w:val="24"/>
              </w:rPr>
              <w:t xml:space="preserve"> </w:t>
            </w:r>
            <w:proofErr w:type="spellStart"/>
            <w:r w:rsidRPr="00194E3F">
              <w:rPr>
                <w:sz w:val="24"/>
                <w:szCs w:val="24"/>
              </w:rPr>
              <w:t>мурманчанин</w:t>
            </w:r>
            <w:proofErr w:type="spellEnd"/>
            <w:r w:rsidRPr="00194E3F">
              <w:rPr>
                <w:sz w:val="24"/>
                <w:szCs w:val="24"/>
              </w:rPr>
              <w:t>!»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05.10.2011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12.00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Родильные дома города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здравоохранению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Торжественное открытие филиала </w:t>
            </w:r>
            <w:r w:rsidRPr="00194E3F">
              <w:rPr>
                <w:sz w:val="24"/>
                <w:szCs w:val="24"/>
              </w:rPr>
              <w:lastRenderedPageBreak/>
              <w:t>дошкольного образовательного учреждения № 76 (на 70 мест)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 xml:space="preserve">05.10.2011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11.00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пер. Охотничий, д.6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Комитет по образованию</w:t>
            </w:r>
          </w:p>
        </w:tc>
      </w:tr>
      <w:tr w:rsidR="000E3027" w:rsidRPr="00194E3F" w:rsidTr="00A66C83">
        <w:trPr>
          <w:trHeight w:val="7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Презентация рукописной книги школьников города Мурманска «95 страниц о мужестве, о подвиге, о славе»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05.10.2011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 15.00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средняя образовательная школа № 34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Выставка декоративно-прикладного творчества «</w:t>
            </w:r>
            <w:proofErr w:type="spellStart"/>
            <w:r w:rsidRPr="00194E3F">
              <w:rPr>
                <w:sz w:val="24"/>
                <w:szCs w:val="24"/>
              </w:rPr>
              <w:t>Мурман</w:t>
            </w:r>
            <w:proofErr w:type="spellEnd"/>
            <w:r w:rsidRPr="00194E3F">
              <w:rPr>
                <w:sz w:val="24"/>
                <w:szCs w:val="24"/>
              </w:rPr>
              <w:t xml:space="preserve"> </w:t>
            </w:r>
            <w:proofErr w:type="gramStart"/>
            <w:r w:rsidRPr="00194E3F">
              <w:rPr>
                <w:sz w:val="24"/>
                <w:szCs w:val="24"/>
              </w:rPr>
              <w:t>многолик</w:t>
            </w:r>
            <w:proofErr w:type="gramEnd"/>
            <w:r w:rsidRPr="00194E3F">
              <w:rPr>
                <w:sz w:val="24"/>
                <w:szCs w:val="24"/>
              </w:rPr>
              <w:t>»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05.10.2011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Торжественная церемония награждения победителей конкурса «Учитель города -2011» в рамках празднования Дня учителя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06.10.2011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17.00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Областной дворец культуры имени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С.М. Кирова</w:t>
            </w:r>
          </w:p>
          <w:p w:rsidR="000E3027" w:rsidRPr="00194E3F" w:rsidRDefault="000E3027" w:rsidP="00A66C8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Форум глав городов-побратимов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07.10.2011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11.00-14.00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атомный ледокол «Ленин»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экономическому развитию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Торжественное открытие 2-го корпуса дошкольного образовательного учреждения № 129 (на 100 мест)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07.10.2011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 11.00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ул. Героев </w:t>
            </w:r>
            <w:proofErr w:type="gramStart"/>
            <w:r w:rsidRPr="00194E3F">
              <w:rPr>
                <w:sz w:val="24"/>
                <w:szCs w:val="24"/>
              </w:rPr>
              <w:t>Рыбачьего</w:t>
            </w:r>
            <w:proofErr w:type="gramEnd"/>
            <w:r w:rsidRPr="00194E3F">
              <w:rPr>
                <w:sz w:val="24"/>
                <w:szCs w:val="24"/>
              </w:rPr>
              <w:t>, д.60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Торжественный вечер, посвященный       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95-летию города Мурманска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07.10.2011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17.00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 xml:space="preserve">Областной дворец культуры имени 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С.М. Кирова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Управляющий делами администрации города Мурманска, комитет по культуре, отдел административной и организационной работы, комитет по социальной поддержке, взаимодействию с общественными организациями и делам молодежи, комитет по экономическому развитию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Торжественное открытие корпуса дошкольного образовательного учреждения № 130 (на 80 мест)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08.10.2011   11.00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ул. Крупской д.58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образованию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«Ярмарка спорта», включая презентацию фестиваля спорта «Мурманская миля - 7»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08.10.2011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10.00 – 14.00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76-й легкоатлетический пробег «Кола-Мурманск»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08.10.2011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  <w:lang w:val="en-US"/>
              </w:rPr>
              <w:t>II</w:t>
            </w:r>
            <w:r w:rsidRPr="00194E3F">
              <w:rPr>
                <w:sz w:val="24"/>
                <w:szCs w:val="24"/>
              </w:rPr>
              <w:t>-</w:t>
            </w:r>
            <w:proofErr w:type="spellStart"/>
            <w:r w:rsidRPr="00194E3F">
              <w:rPr>
                <w:sz w:val="24"/>
                <w:szCs w:val="24"/>
              </w:rPr>
              <w:t>й</w:t>
            </w:r>
            <w:proofErr w:type="spellEnd"/>
            <w:r w:rsidRPr="00194E3F">
              <w:rPr>
                <w:sz w:val="24"/>
                <w:szCs w:val="24"/>
              </w:rPr>
              <w:t xml:space="preserve"> традиционный пробег «</w:t>
            </w:r>
            <w:proofErr w:type="spellStart"/>
            <w:r w:rsidRPr="00194E3F">
              <w:rPr>
                <w:sz w:val="24"/>
                <w:szCs w:val="24"/>
              </w:rPr>
              <w:t>Мега-мото</w:t>
            </w:r>
            <w:proofErr w:type="spellEnd"/>
            <w:r w:rsidRPr="00194E3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08.10.2011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lastRenderedPageBreak/>
              <w:t>5.17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Спортивный праздник среди инвалидов «Мой Мурманск»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08.10.2011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  <w:lang w:val="en-US"/>
              </w:rPr>
              <w:t>III</w:t>
            </w:r>
            <w:r w:rsidRPr="00194E3F">
              <w:rPr>
                <w:sz w:val="24"/>
                <w:szCs w:val="24"/>
              </w:rPr>
              <w:t>-я традиционная велогонка «Кола - Мурманск»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08.10.2011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0E3027" w:rsidRPr="00194E3F" w:rsidTr="00A66C8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5.19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Праздничное народное гулянье «С днем рожденья, любимый город!»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08.10.2011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16.00 – 21.00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площадь</w:t>
            </w:r>
            <w:proofErr w:type="gramStart"/>
            <w:r w:rsidRPr="00194E3F">
              <w:rPr>
                <w:sz w:val="24"/>
                <w:szCs w:val="24"/>
              </w:rPr>
              <w:t xml:space="preserve"> П</w:t>
            </w:r>
            <w:proofErr w:type="gramEnd"/>
            <w:r w:rsidRPr="00194E3F">
              <w:rPr>
                <w:sz w:val="24"/>
                <w:szCs w:val="24"/>
              </w:rPr>
              <w:t>ять Углов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культуре, комитет по развитию городского хозяйства, комитет по экономическому развитию</w:t>
            </w:r>
          </w:p>
        </w:tc>
      </w:tr>
      <w:tr w:rsidR="000E3027" w:rsidRPr="00194E3F" w:rsidTr="00A66C83">
        <w:tc>
          <w:tcPr>
            <w:tcW w:w="709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5.20</w:t>
            </w:r>
          </w:p>
        </w:tc>
        <w:tc>
          <w:tcPr>
            <w:tcW w:w="4820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Народное гулянье в Ленинском административном округе</w:t>
            </w:r>
          </w:p>
        </w:tc>
        <w:tc>
          <w:tcPr>
            <w:tcW w:w="1984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дата и время уточняется, парк культуры и отдыха на Семеновском озере</w:t>
            </w:r>
          </w:p>
        </w:tc>
        <w:tc>
          <w:tcPr>
            <w:tcW w:w="3402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культуре, управление Ленинского административного округа</w:t>
            </w:r>
          </w:p>
        </w:tc>
      </w:tr>
      <w:tr w:rsidR="000E3027" w:rsidRPr="00194E3F" w:rsidTr="00A66C83">
        <w:tc>
          <w:tcPr>
            <w:tcW w:w="709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5.21</w:t>
            </w:r>
          </w:p>
        </w:tc>
        <w:tc>
          <w:tcPr>
            <w:tcW w:w="4820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Народное гулянье в Первомайском административном округе</w:t>
            </w:r>
          </w:p>
        </w:tc>
        <w:tc>
          <w:tcPr>
            <w:tcW w:w="1984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дата и время уточняется, пр. Кольский, д.д.101 и 103</w:t>
            </w:r>
          </w:p>
        </w:tc>
        <w:tc>
          <w:tcPr>
            <w:tcW w:w="3402" w:type="dxa"/>
          </w:tcPr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Комитет по культуре,</w:t>
            </w:r>
          </w:p>
          <w:p w:rsidR="000E3027" w:rsidRPr="00194E3F" w:rsidRDefault="000E3027" w:rsidP="00A66C83">
            <w:pPr>
              <w:jc w:val="center"/>
              <w:rPr>
                <w:sz w:val="24"/>
                <w:szCs w:val="24"/>
              </w:rPr>
            </w:pPr>
            <w:r w:rsidRPr="00194E3F">
              <w:rPr>
                <w:sz w:val="24"/>
                <w:szCs w:val="24"/>
              </w:rPr>
              <w:t>управление Первомайского административного округа</w:t>
            </w:r>
          </w:p>
        </w:tc>
      </w:tr>
    </w:tbl>
    <w:p w:rsidR="000E3027" w:rsidRDefault="000E3027" w:rsidP="000E3027">
      <w:pPr>
        <w:jc w:val="center"/>
        <w:rPr>
          <w:sz w:val="24"/>
          <w:szCs w:val="24"/>
        </w:rPr>
      </w:pPr>
    </w:p>
    <w:p w:rsidR="000E3027" w:rsidRPr="00AE2CDF" w:rsidRDefault="000E3027" w:rsidP="000E302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217EFD" w:rsidRDefault="00217EFD" w:rsidP="00B4409C">
      <w:pPr>
        <w:jc w:val="both"/>
      </w:pPr>
    </w:p>
    <w:sectPr w:rsidR="00217EFD" w:rsidSect="000E3027">
      <w:headerReference w:type="default" r:id="rId9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1EB" w:rsidRDefault="006951EB" w:rsidP="00ED1BF1">
      <w:r>
        <w:separator/>
      </w:r>
    </w:p>
  </w:endnote>
  <w:endnote w:type="continuationSeparator" w:id="0">
    <w:p w:rsidR="006951EB" w:rsidRDefault="006951EB" w:rsidP="00ED1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1EB" w:rsidRDefault="006951EB" w:rsidP="00ED1BF1">
      <w:r>
        <w:separator/>
      </w:r>
    </w:p>
  </w:footnote>
  <w:footnote w:type="continuationSeparator" w:id="0">
    <w:p w:rsidR="006951EB" w:rsidRDefault="006951EB" w:rsidP="00ED1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FD" w:rsidRDefault="00217EFD">
    <w:pPr>
      <w:pStyle w:val="a6"/>
      <w:jc w:val="center"/>
    </w:pPr>
  </w:p>
  <w:p w:rsidR="00217EFD" w:rsidRDefault="00217EF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40" w:rsidRDefault="006951EB">
    <w:pPr>
      <w:pStyle w:val="a6"/>
      <w:jc w:val="center"/>
    </w:pPr>
    <w:r w:rsidRPr="00D44B4A">
      <w:rPr>
        <w:sz w:val="24"/>
        <w:szCs w:val="24"/>
      </w:rPr>
      <w:fldChar w:fldCharType="begin"/>
    </w:r>
    <w:r w:rsidRPr="00D44B4A">
      <w:rPr>
        <w:sz w:val="24"/>
        <w:szCs w:val="24"/>
      </w:rPr>
      <w:instrText xml:space="preserve"> PAGE   \* MERGEFORMAT </w:instrText>
    </w:r>
    <w:r w:rsidRPr="00D44B4A">
      <w:rPr>
        <w:sz w:val="24"/>
        <w:szCs w:val="24"/>
      </w:rPr>
      <w:fldChar w:fldCharType="separate"/>
    </w:r>
    <w:r w:rsidR="000E3027">
      <w:rPr>
        <w:noProof/>
        <w:sz w:val="24"/>
        <w:szCs w:val="24"/>
      </w:rPr>
      <w:t>2</w:t>
    </w:r>
    <w:r w:rsidRPr="00D44B4A">
      <w:rPr>
        <w:sz w:val="24"/>
        <w:szCs w:val="24"/>
      </w:rPr>
      <w:fldChar w:fldCharType="end"/>
    </w:r>
  </w:p>
  <w:p w:rsidR="00217B40" w:rsidRDefault="006951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673E"/>
    <w:multiLevelType w:val="hybridMultilevel"/>
    <w:tmpl w:val="DFE032C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E53"/>
    <w:rsid w:val="00027E53"/>
    <w:rsid w:val="00031093"/>
    <w:rsid w:val="0004483E"/>
    <w:rsid w:val="000E3027"/>
    <w:rsid w:val="00217EFD"/>
    <w:rsid w:val="00284B79"/>
    <w:rsid w:val="00293302"/>
    <w:rsid w:val="003037BA"/>
    <w:rsid w:val="00310488"/>
    <w:rsid w:val="00351786"/>
    <w:rsid w:val="00376839"/>
    <w:rsid w:val="00391C2D"/>
    <w:rsid w:val="00423790"/>
    <w:rsid w:val="004C60FE"/>
    <w:rsid w:val="005244B0"/>
    <w:rsid w:val="005468AE"/>
    <w:rsid w:val="00565CF5"/>
    <w:rsid w:val="00594155"/>
    <w:rsid w:val="005F24BC"/>
    <w:rsid w:val="006951EB"/>
    <w:rsid w:val="006C05A5"/>
    <w:rsid w:val="006D58AE"/>
    <w:rsid w:val="0079021D"/>
    <w:rsid w:val="007C0297"/>
    <w:rsid w:val="007D7255"/>
    <w:rsid w:val="00830825"/>
    <w:rsid w:val="0085635C"/>
    <w:rsid w:val="008F3EEF"/>
    <w:rsid w:val="0096497F"/>
    <w:rsid w:val="00980924"/>
    <w:rsid w:val="00992FC5"/>
    <w:rsid w:val="009A37FC"/>
    <w:rsid w:val="00A06F02"/>
    <w:rsid w:val="00AA3FF7"/>
    <w:rsid w:val="00AD18B8"/>
    <w:rsid w:val="00B4409C"/>
    <w:rsid w:val="00B87AD7"/>
    <w:rsid w:val="00C47947"/>
    <w:rsid w:val="00C77ECF"/>
    <w:rsid w:val="00CE4EC9"/>
    <w:rsid w:val="00D21E37"/>
    <w:rsid w:val="00D40768"/>
    <w:rsid w:val="00D4796E"/>
    <w:rsid w:val="00DD2313"/>
    <w:rsid w:val="00DF0491"/>
    <w:rsid w:val="00DF6C9C"/>
    <w:rsid w:val="00E346BB"/>
    <w:rsid w:val="00E36C8E"/>
    <w:rsid w:val="00EB4F8F"/>
    <w:rsid w:val="00ED1BF1"/>
    <w:rsid w:val="00EF4ECC"/>
    <w:rsid w:val="00F13E4D"/>
    <w:rsid w:val="00F27763"/>
    <w:rsid w:val="00F43139"/>
    <w:rsid w:val="00F471F2"/>
    <w:rsid w:val="00F7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53"/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27E53"/>
    <w:pPr>
      <w:keepNext/>
      <w:ind w:right="-521"/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27E53"/>
    <w:pPr>
      <w:keepNext/>
      <w:ind w:right="-521" w:hanging="567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27E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27E5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27E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7E53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C4794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D1B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D1BF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ED1B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D1BF1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284B7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2656</Words>
  <Characters>15143</Characters>
  <Application>Microsoft Office Word</Application>
  <DocSecurity>0</DocSecurity>
  <Lines>126</Lines>
  <Paragraphs>35</Paragraphs>
  <ScaleCrop>false</ScaleCrop>
  <Company>*****</Company>
  <LinksUpToDate>false</LinksUpToDate>
  <CharactersWithSpaces>17764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Cvetkova</dc:creator>
  <cp:keywords/>
  <dc:description/>
  <cp:lastModifiedBy>Nataliya</cp:lastModifiedBy>
  <cp:revision>3</cp:revision>
  <cp:lastPrinted>2011-07-25T05:40:00Z</cp:lastPrinted>
  <dcterms:created xsi:type="dcterms:W3CDTF">2011-07-29T05:55:00Z</dcterms:created>
  <dcterms:modified xsi:type="dcterms:W3CDTF">2013-06-02T13:42:00Z</dcterms:modified>
</cp:coreProperties>
</file>