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02F49E" w14:textId="77777777" w:rsidR="006B10EB" w:rsidRPr="006B10EB" w:rsidRDefault="006B10EB" w:rsidP="006B10EB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6B10EB">
        <w:rPr>
          <w:b/>
          <w:bCs/>
          <w:color w:val="000000"/>
          <w:sz w:val="27"/>
          <w:szCs w:val="27"/>
        </w:rPr>
        <w:t>ИНФОРМАЦИЯ</w:t>
      </w:r>
    </w:p>
    <w:p w14:paraId="3B6F4E61" w14:textId="77777777" w:rsidR="006B10EB" w:rsidRPr="006B10EB" w:rsidRDefault="006B10EB" w:rsidP="006B10EB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6B10EB">
        <w:rPr>
          <w:b/>
          <w:bCs/>
          <w:color w:val="000000"/>
          <w:sz w:val="27"/>
          <w:szCs w:val="27"/>
        </w:rPr>
        <w:t>по итогам деятельности комиссии по соблюдению требований к</w:t>
      </w:r>
    </w:p>
    <w:p w14:paraId="381EB82E" w14:textId="77777777" w:rsidR="006B10EB" w:rsidRPr="006B10EB" w:rsidRDefault="006B10EB" w:rsidP="006B10EB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6B10EB">
        <w:rPr>
          <w:b/>
          <w:bCs/>
          <w:color w:val="000000"/>
          <w:sz w:val="27"/>
          <w:szCs w:val="27"/>
        </w:rPr>
        <w:t>служебному поведению муниципальных служащих и урегулированию</w:t>
      </w:r>
    </w:p>
    <w:p w14:paraId="0D8C877E" w14:textId="7DBC3D47" w:rsidR="006B10EB" w:rsidRPr="006B10EB" w:rsidRDefault="006B10EB" w:rsidP="006B10EB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6B10EB">
        <w:rPr>
          <w:b/>
          <w:bCs/>
          <w:color w:val="000000"/>
          <w:sz w:val="27"/>
          <w:szCs w:val="27"/>
        </w:rPr>
        <w:t>конфликта интересов за 202</w:t>
      </w:r>
      <w:r w:rsidR="00A86DBB">
        <w:rPr>
          <w:b/>
          <w:bCs/>
          <w:color w:val="000000"/>
          <w:sz w:val="27"/>
          <w:szCs w:val="27"/>
        </w:rPr>
        <w:t>4</w:t>
      </w:r>
      <w:r w:rsidRPr="006B10EB">
        <w:rPr>
          <w:b/>
          <w:bCs/>
          <w:color w:val="000000"/>
          <w:sz w:val="27"/>
          <w:szCs w:val="27"/>
        </w:rPr>
        <w:t xml:space="preserve"> год</w:t>
      </w:r>
      <w:r>
        <w:rPr>
          <w:b/>
          <w:bCs/>
          <w:color w:val="000000"/>
          <w:sz w:val="27"/>
          <w:szCs w:val="27"/>
        </w:rPr>
        <w:t>.</w:t>
      </w:r>
    </w:p>
    <w:p w14:paraId="6336AAE3" w14:textId="3F61AE74" w:rsidR="006B10EB" w:rsidRDefault="006B10EB" w:rsidP="006B10EB">
      <w:pPr>
        <w:pStyle w:val="a3"/>
        <w:ind w:firstLine="70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В </w:t>
      </w:r>
      <w:r w:rsidR="00802376">
        <w:rPr>
          <w:color w:val="000000"/>
          <w:sz w:val="27"/>
          <w:szCs w:val="27"/>
        </w:rPr>
        <w:t>течение</w:t>
      </w:r>
      <w:r>
        <w:rPr>
          <w:color w:val="000000"/>
          <w:sz w:val="27"/>
          <w:szCs w:val="27"/>
        </w:rPr>
        <w:t xml:space="preserve"> 202</w:t>
      </w:r>
      <w:r w:rsidR="00A86DBB">
        <w:rPr>
          <w:color w:val="000000"/>
          <w:sz w:val="27"/>
          <w:szCs w:val="27"/>
        </w:rPr>
        <w:t>4</w:t>
      </w:r>
      <w:r>
        <w:rPr>
          <w:color w:val="000000"/>
          <w:sz w:val="27"/>
          <w:szCs w:val="27"/>
        </w:rPr>
        <w:t xml:space="preserve"> года заседани</w:t>
      </w:r>
      <w:r w:rsidR="00A86DBB">
        <w:rPr>
          <w:color w:val="000000"/>
          <w:sz w:val="27"/>
          <w:szCs w:val="27"/>
        </w:rPr>
        <w:t>й</w:t>
      </w:r>
      <w:r>
        <w:rPr>
          <w:color w:val="000000"/>
          <w:sz w:val="27"/>
          <w:szCs w:val="27"/>
        </w:rPr>
        <w:t xml:space="preserve"> </w:t>
      </w:r>
      <w:r w:rsidR="00802376">
        <w:rPr>
          <w:color w:val="000000"/>
          <w:sz w:val="27"/>
          <w:szCs w:val="27"/>
        </w:rPr>
        <w:t>к</w:t>
      </w:r>
      <w:r>
        <w:rPr>
          <w:color w:val="000000"/>
          <w:sz w:val="27"/>
          <w:szCs w:val="27"/>
        </w:rPr>
        <w:t>омиссии</w:t>
      </w:r>
      <w:r w:rsidR="001633F9">
        <w:rPr>
          <w:color w:val="000000"/>
          <w:sz w:val="27"/>
          <w:szCs w:val="27"/>
        </w:rPr>
        <w:t xml:space="preserve"> </w:t>
      </w:r>
      <w:r w:rsidR="00A86DBB">
        <w:rPr>
          <w:color w:val="000000"/>
          <w:sz w:val="27"/>
          <w:szCs w:val="27"/>
        </w:rPr>
        <w:t>не проводилось.</w:t>
      </w:r>
      <w:bookmarkStart w:id="0" w:name="_GoBack"/>
      <w:bookmarkEnd w:id="0"/>
    </w:p>
    <w:sectPr w:rsidR="006B10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0EB"/>
    <w:rsid w:val="0004253C"/>
    <w:rsid w:val="000C2197"/>
    <w:rsid w:val="001633F9"/>
    <w:rsid w:val="002345BE"/>
    <w:rsid w:val="006B10EB"/>
    <w:rsid w:val="007A777A"/>
    <w:rsid w:val="00802376"/>
    <w:rsid w:val="00A340D8"/>
    <w:rsid w:val="00A86DBB"/>
    <w:rsid w:val="00BD7B6C"/>
    <w:rsid w:val="00E619E5"/>
    <w:rsid w:val="00ED743A"/>
    <w:rsid w:val="00F63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B9822"/>
  <w15:chartTrackingRefBased/>
  <w15:docId w15:val="{6C9A46B2-2339-4A42-A387-DC98CD788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10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50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2025-03-07T09:16:00Z</dcterms:created>
  <dcterms:modified xsi:type="dcterms:W3CDTF">2025-03-07T09:16:00Z</dcterms:modified>
</cp:coreProperties>
</file>