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A03" w:rsidRPr="005A264E" w:rsidRDefault="00257A03" w:rsidP="00257A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264E">
        <w:rPr>
          <w:rFonts w:ascii="Times New Roman" w:hAnsi="Times New Roman" w:cs="Times New Roman"/>
          <w:sz w:val="28"/>
          <w:szCs w:val="28"/>
        </w:rPr>
        <w:t>Уведомление</w:t>
      </w:r>
    </w:p>
    <w:p w:rsidR="00257A03" w:rsidRPr="005A264E" w:rsidRDefault="00257A03" w:rsidP="00257A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264E"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257A03" w:rsidRPr="005A264E" w:rsidRDefault="00257A03" w:rsidP="00257A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264E">
        <w:rPr>
          <w:rFonts w:ascii="Times New Roman" w:hAnsi="Times New Roman" w:cs="Times New Roman"/>
          <w:sz w:val="28"/>
          <w:szCs w:val="28"/>
        </w:rPr>
        <w:t>проекта на соответствие антимонопольного законодательства</w:t>
      </w:r>
    </w:p>
    <w:p w:rsidR="00257A03" w:rsidRDefault="00257A03" w:rsidP="00257A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A264E" w:rsidRDefault="00257A03" w:rsidP="005A26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Настоящим отдел аренды к</w:t>
      </w:r>
      <w:r w:rsidR="005A264E">
        <w:rPr>
          <w:rFonts w:ascii="Times New Roman" w:hAnsi="Times New Roman" w:cs="Times New Roman"/>
          <w:sz w:val="28"/>
          <w:szCs w:val="28"/>
        </w:rPr>
        <w:t>омитета имущественных отношений</w:t>
      </w:r>
      <w:r w:rsidR="005A264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города Мурманска уведомляет о начале проведения общественного обсуждения и сборе предложений и </w:t>
      </w:r>
      <w:r w:rsidR="005A264E">
        <w:rPr>
          <w:rFonts w:ascii="Times New Roman" w:hAnsi="Times New Roman" w:cs="Times New Roman"/>
          <w:sz w:val="28"/>
          <w:szCs w:val="28"/>
        </w:rPr>
        <w:t>замечаний организаций и граждан</w:t>
      </w:r>
      <w:r w:rsidR="005A264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рамках анализа нормативного правового акта на соответствие антимонопольному законодательству в отношении проекта постановления администрации города Мурманска </w:t>
      </w:r>
      <w:r w:rsidR="00F34101" w:rsidRPr="00F34101">
        <w:rPr>
          <w:rFonts w:ascii="Times New Roman" w:hAnsi="Times New Roman" w:cs="Times New Roman"/>
          <w:sz w:val="28"/>
          <w:szCs w:val="28"/>
        </w:rPr>
        <w:t xml:space="preserve"> </w:t>
      </w:r>
      <w:r w:rsidR="005A26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C5E16" w:rsidRPr="00EC5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FC777C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</w:t>
      </w:r>
      <w:r w:rsidR="00FC77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в постановление администрации </w:t>
      </w:r>
      <w:r w:rsidR="00FC777C">
        <w:rPr>
          <w:rFonts w:ascii="Times New Roman" w:hAnsi="Times New Roman" w:cs="Times New Roman"/>
          <w:color w:val="000000" w:themeColor="text1"/>
          <w:sz w:val="28"/>
          <w:szCs w:val="28"/>
        </w:rPr>
        <w:t>города Мурманска от 02.03.2012 № 429 «Об утверждении административного регламента предоставления муниципальной услуги «Предоставление информации об</w:t>
      </w:r>
      <w:proofErr w:type="gramEnd"/>
      <w:r w:rsidR="00FC77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FC777C">
        <w:rPr>
          <w:rFonts w:ascii="Times New Roman" w:hAnsi="Times New Roman" w:cs="Times New Roman"/>
          <w:color w:val="000000" w:themeColor="text1"/>
          <w:sz w:val="28"/>
          <w:szCs w:val="28"/>
        </w:rPr>
        <w:t>объектах</w:t>
      </w:r>
      <w:proofErr w:type="gramEnd"/>
      <w:r w:rsidR="00FC77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нед</w:t>
      </w:r>
      <w:r w:rsidR="00FC77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вижимого имущества, находящихся </w:t>
      </w:r>
      <w:r w:rsidR="00FC777C">
        <w:rPr>
          <w:rFonts w:ascii="Times New Roman" w:hAnsi="Times New Roman" w:cs="Times New Roman"/>
          <w:color w:val="000000" w:themeColor="text1"/>
          <w:sz w:val="28"/>
          <w:szCs w:val="28"/>
        </w:rPr>
        <w:t>в муниципальной собственности и пред</w:t>
      </w:r>
      <w:r w:rsidR="00FC77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назначенных для сдачи в аренду» </w:t>
      </w:r>
      <w:bookmarkStart w:id="0" w:name="_GoBack"/>
      <w:bookmarkEnd w:id="0"/>
      <w:r w:rsidR="00FC777C">
        <w:rPr>
          <w:rFonts w:ascii="Times New Roman" w:hAnsi="Times New Roman" w:cs="Times New Roman"/>
          <w:color w:val="000000" w:themeColor="text1"/>
          <w:sz w:val="28"/>
          <w:szCs w:val="28"/>
        </w:rPr>
        <w:t>(в ред. постановления от 07.09.2020 № 2078</w:t>
      </w:r>
      <w:r w:rsidR="00FC777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EC5E16" w:rsidRPr="00EC5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257A03" w:rsidRDefault="00257A03" w:rsidP="00257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7A03" w:rsidRPr="00257A03" w:rsidRDefault="00257A03" w:rsidP="005A264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и замечания принимаются по адресу: </w:t>
      </w:r>
      <w:r>
        <w:rPr>
          <w:rFonts w:ascii="Times New Roman" w:hAnsi="Times New Roman" w:cs="Times New Roman"/>
          <w:sz w:val="28"/>
          <w:szCs w:val="28"/>
        </w:rPr>
        <w:br/>
      </w:r>
      <w:r w:rsidRPr="00257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183038, г. Мурманск, ул. </w:t>
      </w:r>
      <w:proofErr w:type="gramStart"/>
      <w:r w:rsidRPr="00257A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Комсомольская</w:t>
      </w:r>
      <w:proofErr w:type="gramEnd"/>
      <w:r w:rsidRPr="00257A03">
        <w:rPr>
          <w:rFonts w:ascii="Times New Roman" w:eastAsia="Times New Roman" w:hAnsi="Times New Roman" w:cs="Times New Roman"/>
          <w:sz w:val="28"/>
          <w:szCs w:val="28"/>
          <w:lang w:eastAsia="ru-RU"/>
        </w:rPr>
        <w:t>, д. 10 (комитет имущественных отношений города Мурманска)</w:t>
      </w:r>
    </w:p>
    <w:p w:rsidR="00257A03" w:rsidRPr="00257A03" w:rsidRDefault="00257A03" w:rsidP="00257A0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257A03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257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адресу электронной почты: </w:t>
      </w:r>
      <w:hyperlink r:id="rId5" w:history="1">
        <w:r w:rsidRPr="00257A03">
          <w:rPr>
            <w:rFonts w:ascii="Times New Roman" w:hAnsi="Times New Roman" w:cs="Times New Roman"/>
            <w:sz w:val="28"/>
            <w:szCs w:val="28"/>
          </w:rPr>
          <w:t>kio@citymurmansk.ru</w:t>
        </w:r>
      </w:hyperlink>
      <w:r w:rsidRPr="00257A03">
        <w:rPr>
          <w:rFonts w:ascii="Times New Roman" w:hAnsi="Times New Roman" w:cs="Times New Roman"/>
          <w:sz w:val="28"/>
          <w:szCs w:val="28"/>
        </w:rPr>
        <w:t>.</w:t>
      </w:r>
    </w:p>
    <w:p w:rsidR="00257A03" w:rsidRPr="00257A03" w:rsidRDefault="00257A03" w:rsidP="00257A0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Сроки приема предложений и замечаний</w:t>
      </w:r>
      <w:r w:rsidRPr="0053200F">
        <w:rPr>
          <w:rFonts w:ascii="Times New Roman" w:hAnsi="Times New Roman" w:cs="Times New Roman"/>
          <w:sz w:val="28"/>
          <w:szCs w:val="28"/>
        </w:rPr>
        <w:t xml:space="preserve">: </w:t>
      </w:r>
      <w:r w:rsidRPr="00532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5A264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A264E">
        <w:rPr>
          <w:rFonts w:ascii="Times New Roman" w:hAnsi="Times New Roman" w:cs="Times New Roman"/>
          <w:sz w:val="28"/>
          <w:szCs w:val="28"/>
          <w:lang w:eastAsia="ru-RU"/>
        </w:rPr>
        <w:t>1.11</w:t>
      </w:r>
      <w:r w:rsidR="00F34101">
        <w:rPr>
          <w:rFonts w:ascii="Times New Roman" w:hAnsi="Times New Roman" w:cs="Times New Roman"/>
          <w:sz w:val="28"/>
          <w:szCs w:val="28"/>
          <w:lang w:eastAsia="ru-RU"/>
        </w:rPr>
        <w:t>.2024</w:t>
      </w:r>
      <w:r w:rsidR="00D26C15" w:rsidRPr="0053200F"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r w:rsidR="005A264E">
        <w:rPr>
          <w:rFonts w:ascii="Times New Roman" w:hAnsi="Times New Roman" w:cs="Times New Roman"/>
          <w:sz w:val="28"/>
          <w:szCs w:val="28"/>
          <w:lang w:eastAsia="ru-RU"/>
        </w:rPr>
        <w:t>14</w:t>
      </w:r>
      <w:r w:rsidR="00195AE2" w:rsidRPr="0053200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5A264E">
        <w:rPr>
          <w:rFonts w:ascii="Times New Roman" w:hAnsi="Times New Roman" w:cs="Times New Roman"/>
          <w:sz w:val="28"/>
          <w:szCs w:val="28"/>
          <w:lang w:eastAsia="ru-RU"/>
        </w:rPr>
        <w:t>11</w:t>
      </w:r>
      <w:r w:rsidR="00D26C15" w:rsidRPr="0053200F"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F34101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5320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7A03" w:rsidRDefault="00257A03" w:rsidP="00257A0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7A03" w:rsidRPr="00496AB4" w:rsidRDefault="00257A03" w:rsidP="00257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AB4"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законодательства:</w:t>
      </w:r>
    </w:p>
    <w:p w:rsidR="00F329C1" w:rsidRDefault="00F329C1" w:rsidP="00496A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Решением</w:t>
      </w:r>
      <w:r w:rsidR="00496AB4" w:rsidRPr="00496AB4">
        <w:rPr>
          <w:rFonts w:ascii="Times New Roman" w:eastAsia="Times New Roman" w:hAnsi="Times New Roman" w:cs="Times New Roman"/>
          <w:sz w:val="28"/>
          <w:szCs w:val="28"/>
        </w:rPr>
        <w:t xml:space="preserve"> Совета депутатов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города Мурманска от 17.11.2023 № 51</w:t>
      </w:r>
      <w:r w:rsidR="00496AB4" w:rsidRPr="00496AB4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715</w:t>
      </w:r>
      <w:r w:rsidR="00496AB4" w:rsidRPr="00496A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внесены изменения в Устав муниципального образования городской округ город-герой Мурманск, предусматривающие изменения модели организации местного самоуправления в городе Мурманске.</w:t>
      </w:r>
    </w:p>
    <w:p w:rsidR="00496AB4" w:rsidRPr="00496AB4" w:rsidRDefault="00F329C1" w:rsidP="00496AB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новой моделью организации местного самоуправления в городе Мурманске высшим выборным должностным лицом города Мурманска является Глава города Мурманска, который возглавляем администрацию города Мурманска</w:t>
      </w:r>
      <w:r w:rsidR="00496AB4" w:rsidRPr="00496AB4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в связи с чем предлагается внести соответствующие изменения в текст регламента.</w:t>
      </w:r>
    </w:p>
    <w:p w:rsidR="00257A03" w:rsidRPr="00496AB4" w:rsidRDefault="00257A03" w:rsidP="00257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AB4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проектом, не влияют на состояние конкуренции.</w:t>
      </w:r>
    </w:p>
    <w:p w:rsidR="00257A03" w:rsidRDefault="00257A03" w:rsidP="00257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7A03" w:rsidRDefault="00257A03" w:rsidP="00257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EB6" w:rsidRDefault="00D32EB6"/>
    <w:sectPr w:rsidR="00D32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38E"/>
    <w:rsid w:val="00195AE2"/>
    <w:rsid w:val="001E0871"/>
    <w:rsid w:val="00257A03"/>
    <w:rsid w:val="00270FDF"/>
    <w:rsid w:val="0048598F"/>
    <w:rsid w:val="00496AB4"/>
    <w:rsid w:val="0053200F"/>
    <w:rsid w:val="005A264E"/>
    <w:rsid w:val="005C60A1"/>
    <w:rsid w:val="005F738E"/>
    <w:rsid w:val="00895D13"/>
    <w:rsid w:val="00A64435"/>
    <w:rsid w:val="00CE3FF2"/>
    <w:rsid w:val="00D26C15"/>
    <w:rsid w:val="00D32EB6"/>
    <w:rsid w:val="00DA49D7"/>
    <w:rsid w:val="00EC5E16"/>
    <w:rsid w:val="00EF032E"/>
    <w:rsid w:val="00F329C1"/>
    <w:rsid w:val="00F34101"/>
    <w:rsid w:val="00F9460C"/>
    <w:rsid w:val="00FC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57A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57A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io@citymurmansk.ru______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Бармина Евгения Юрьевна</dc:creator>
  <cp:keywords/>
  <dc:description/>
  <cp:lastModifiedBy>_Марков Игорь Васильевич</cp:lastModifiedBy>
  <cp:revision>17</cp:revision>
  <dcterms:created xsi:type="dcterms:W3CDTF">2020-01-16T12:28:00Z</dcterms:created>
  <dcterms:modified xsi:type="dcterms:W3CDTF">2024-10-31T12:05:00Z</dcterms:modified>
</cp:coreProperties>
</file>