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BE2E2" w14:textId="77777777" w:rsidR="00947A89" w:rsidRDefault="00947A89">
      <w:pPr>
        <w:pStyle w:val="ConsPlusTitle"/>
        <w:jc w:val="center"/>
        <w:outlineLvl w:val="0"/>
      </w:pPr>
      <w:r>
        <w:t>АДМИНИСТРАЦИЯ ГОРОДА МУРМАНСКА</w:t>
      </w:r>
    </w:p>
    <w:p w14:paraId="6C8BB278" w14:textId="77777777" w:rsidR="00947A89" w:rsidRDefault="00947A89">
      <w:pPr>
        <w:pStyle w:val="ConsPlusTitle"/>
        <w:jc w:val="center"/>
      </w:pPr>
    </w:p>
    <w:p w14:paraId="464A928A" w14:textId="77777777" w:rsidR="00947A89" w:rsidRDefault="00947A89">
      <w:pPr>
        <w:pStyle w:val="ConsPlusTitle"/>
        <w:jc w:val="center"/>
      </w:pPr>
      <w:r>
        <w:t>ПОСТАНОВЛЕНИЕ</w:t>
      </w:r>
    </w:p>
    <w:p w14:paraId="35E4962B" w14:textId="77777777" w:rsidR="00947A89" w:rsidRDefault="00947A89">
      <w:pPr>
        <w:pStyle w:val="ConsPlusTitle"/>
        <w:jc w:val="center"/>
      </w:pPr>
      <w:r>
        <w:t>от 25 января 2023 г. N 180</w:t>
      </w:r>
    </w:p>
    <w:p w14:paraId="1D61C7E4" w14:textId="77777777" w:rsidR="00947A89" w:rsidRDefault="00947A89">
      <w:pPr>
        <w:pStyle w:val="ConsPlusTitle"/>
        <w:jc w:val="center"/>
      </w:pPr>
    </w:p>
    <w:p w14:paraId="4B3E2841" w14:textId="77777777" w:rsidR="00947A89" w:rsidRDefault="00947A89">
      <w:pPr>
        <w:pStyle w:val="ConsPlusTitle"/>
        <w:jc w:val="center"/>
      </w:pPr>
      <w:r>
        <w:t>ОБ УТВЕРЖДЕНИИ АДМИНИСТРАТИВНОГО РЕГЛАМЕНТА ПРЕДОСТАВЛЕНИЯ</w:t>
      </w:r>
    </w:p>
    <w:p w14:paraId="2A9B28D2" w14:textId="77777777" w:rsidR="00947A89" w:rsidRDefault="00947A89">
      <w:pPr>
        <w:pStyle w:val="ConsPlusTitle"/>
        <w:jc w:val="center"/>
      </w:pPr>
      <w:r>
        <w:t>МУНИЦИПАЛЬНОЙ УСЛУГИ "ПРЕДОСТАВЛЕНИЕ В СОБСТВЕННОСТЬ,</w:t>
      </w:r>
    </w:p>
    <w:p w14:paraId="1D79C6A6" w14:textId="77777777" w:rsidR="00947A89" w:rsidRDefault="00947A89">
      <w:pPr>
        <w:pStyle w:val="ConsPlusTitle"/>
        <w:jc w:val="center"/>
      </w:pPr>
      <w:r>
        <w:t>АРЕНДУ, ПОСТОЯННОЕ (БЕССРОЧНОЕ) ПОЛЬЗОВАНИЕ, БЕЗВОЗМЕЗДНОЕ</w:t>
      </w:r>
    </w:p>
    <w:p w14:paraId="63C69748" w14:textId="77777777" w:rsidR="00947A89" w:rsidRDefault="00947A89">
      <w:pPr>
        <w:pStyle w:val="ConsPlusTitle"/>
        <w:jc w:val="center"/>
      </w:pPr>
      <w:r>
        <w:t>ПОЛЬЗОВАНИЕ ЗЕМЕЛЬНОГО УЧАСТКА, НАХОДЯЩЕГОСЯ</w:t>
      </w:r>
    </w:p>
    <w:p w14:paraId="54A6A236" w14:textId="77777777" w:rsidR="00947A89" w:rsidRDefault="00947A89">
      <w:pPr>
        <w:pStyle w:val="ConsPlusTitle"/>
        <w:jc w:val="center"/>
      </w:pPr>
      <w:r>
        <w:t>В ГОСУДАРСТВЕННОЙ ИЛИ МУНИЦИПАЛЬНОЙ СОБСТВЕННОСТИ,</w:t>
      </w:r>
    </w:p>
    <w:p w14:paraId="17A9D187" w14:textId="77777777" w:rsidR="00947A89" w:rsidRDefault="00947A89">
      <w:pPr>
        <w:pStyle w:val="ConsPlusTitle"/>
        <w:jc w:val="center"/>
      </w:pPr>
      <w:r>
        <w:t>БЕЗ ПРОВЕДЕНИЯ ТОРГОВ"</w:t>
      </w:r>
    </w:p>
    <w:p w14:paraId="68D7EEB3" w14:textId="77777777" w:rsidR="00947A89" w:rsidRDefault="00947A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7A89" w14:paraId="1DD6908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ED2DE2" w14:textId="77777777" w:rsidR="00947A89" w:rsidRDefault="00947A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05FD50" w14:textId="77777777" w:rsidR="00947A89" w:rsidRDefault="00947A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D3A11A" w14:textId="77777777" w:rsidR="00947A89" w:rsidRDefault="00947A89">
            <w:pPr>
              <w:pStyle w:val="ConsPlusNormal"/>
              <w:jc w:val="center"/>
            </w:pPr>
            <w:r>
              <w:rPr>
                <w:color w:val="392C69"/>
              </w:rPr>
              <w:t>Список изменяющих документов</w:t>
            </w:r>
          </w:p>
          <w:p w14:paraId="5DD867BE" w14:textId="77777777" w:rsidR="00947A89" w:rsidRDefault="00947A89">
            <w:pPr>
              <w:pStyle w:val="ConsPlusNormal"/>
              <w:jc w:val="center"/>
            </w:pPr>
            <w:r>
              <w:rPr>
                <w:color w:val="392C69"/>
              </w:rPr>
              <w:t xml:space="preserve">(в ред. </w:t>
            </w:r>
            <w:hyperlink r:id="rId4">
              <w:r>
                <w:rPr>
                  <w:color w:val="0000FF"/>
                </w:rPr>
                <w:t>постановления</w:t>
              </w:r>
            </w:hyperlink>
            <w:r>
              <w:rPr>
                <w:color w:val="392C69"/>
              </w:rPr>
              <w:t xml:space="preserve"> администрации города Мурманска</w:t>
            </w:r>
          </w:p>
          <w:p w14:paraId="5210C342" w14:textId="77777777" w:rsidR="00947A89" w:rsidRDefault="00947A89">
            <w:pPr>
              <w:pStyle w:val="ConsPlusNormal"/>
              <w:jc w:val="center"/>
            </w:pPr>
            <w:r>
              <w:rPr>
                <w:color w:val="392C69"/>
              </w:rPr>
              <w:t>от 24.10.2023 N 3793)</w:t>
            </w:r>
          </w:p>
        </w:tc>
        <w:tc>
          <w:tcPr>
            <w:tcW w:w="113" w:type="dxa"/>
            <w:tcBorders>
              <w:top w:val="nil"/>
              <w:left w:val="nil"/>
              <w:bottom w:val="nil"/>
              <w:right w:val="nil"/>
            </w:tcBorders>
            <w:shd w:val="clear" w:color="auto" w:fill="F4F3F8"/>
            <w:tcMar>
              <w:top w:w="0" w:type="dxa"/>
              <w:left w:w="0" w:type="dxa"/>
              <w:bottom w:w="0" w:type="dxa"/>
              <w:right w:w="0" w:type="dxa"/>
            </w:tcMar>
          </w:tcPr>
          <w:p w14:paraId="681F8FA5" w14:textId="77777777" w:rsidR="00947A89" w:rsidRDefault="00947A89">
            <w:pPr>
              <w:pStyle w:val="ConsPlusNormal"/>
            </w:pPr>
          </w:p>
        </w:tc>
      </w:tr>
    </w:tbl>
    <w:p w14:paraId="4B732784" w14:textId="77777777" w:rsidR="00947A89" w:rsidRDefault="00947A89">
      <w:pPr>
        <w:pStyle w:val="ConsPlusNormal"/>
        <w:jc w:val="both"/>
      </w:pPr>
    </w:p>
    <w:p w14:paraId="1BBFCDB2" w14:textId="77777777" w:rsidR="00947A89" w:rsidRDefault="00947A89">
      <w:pPr>
        <w:pStyle w:val="ConsPlusNormal"/>
        <w:ind w:firstLine="540"/>
        <w:jc w:val="both"/>
      </w:pPr>
      <w:r>
        <w:t xml:space="preserve">В соответствии с Федеральным </w:t>
      </w:r>
      <w:hyperlink r:id="rId5">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6">
        <w:r>
          <w:rPr>
            <w:color w:val="0000FF"/>
          </w:rPr>
          <w:t>законом</w:t>
        </w:r>
      </w:hyperlink>
      <w:r>
        <w:t xml:space="preserve"> от 27.07.2010 N 210-ФЗ "Об организации предоставления государственных и муниципальных услуг", </w:t>
      </w:r>
      <w:hyperlink r:id="rId7">
        <w:r>
          <w:rPr>
            <w:color w:val="0000FF"/>
          </w:rPr>
          <w:t>Уставом</w:t>
        </w:r>
      </w:hyperlink>
      <w:r>
        <w:t xml:space="preserve"> муниципального образования городской округ город-герой Мурманск, руководствуясь постановлениями администрации города Мурманска от 26.02.2009 </w:t>
      </w:r>
      <w:hyperlink r:id="rId8">
        <w:r>
          <w:rPr>
            <w:color w:val="0000FF"/>
          </w:rPr>
          <w:t>N 321</w:t>
        </w:r>
      </w:hyperlink>
      <w:r>
        <w:t xml:space="preserve"> "О порядке разработки и утверждения административных регламентов предоставления муниципальных услуг в муниципальном образовании город Мурманск", от 30.05.2012 </w:t>
      </w:r>
      <w:hyperlink r:id="rId9">
        <w:r>
          <w:rPr>
            <w:color w:val="0000FF"/>
          </w:rPr>
          <w:t>N 1159</w:t>
        </w:r>
      </w:hyperlink>
      <w:r>
        <w:t xml:space="preserve"> "Об утверждении реестра услуг, предоставляемых по обращениям заявителей в муниципальном образовании город Мурманск", постановляю:</w:t>
      </w:r>
    </w:p>
    <w:p w14:paraId="2842D7DE" w14:textId="77777777" w:rsidR="00947A89" w:rsidRDefault="00947A89">
      <w:pPr>
        <w:pStyle w:val="ConsPlusNormal"/>
        <w:spacing w:before="220"/>
        <w:ind w:firstLine="540"/>
        <w:jc w:val="both"/>
      </w:pPr>
      <w:r>
        <w:t xml:space="preserve">1. Утвердить административный </w:t>
      </w:r>
      <w:hyperlink w:anchor="P44">
        <w:r>
          <w:rPr>
            <w:color w:val="0000FF"/>
          </w:rPr>
          <w:t>регламент</w:t>
        </w:r>
      </w:hyperlink>
      <w:r>
        <w:t xml:space="preserve">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согласно приложению к настоящему постановлению.</w:t>
      </w:r>
    </w:p>
    <w:p w14:paraId="27602DF3" w14:textId="77777777" w:rsidR="00947A89" w:rsidRDefault="00947A89">
      <w:pPr>
        <w:pStyle w:val="ConsPlusNormal"/>
        <w:spacing w:before="220"/>
        <w:ind w:firstLine="540"/>
        <w:jc w:val="both"/>
      </w:pPr>
      <w:r>
        <w:t>2. Отменить постановления администрации города Мурманска:</w:t>
      </w:r>
    </w:p>
    <w:p w14:paraId="2FCF9600" w14:textId="77777777" w:rsidR="00947A89" w:rsidRDefault="00947A89">
      <w:pPr>
        <w:pStyle w:val="ConsPlusNormal"/>
        <w:spacing w:before="220"/>
        <w:ind w:firstLine="540"/>
        <w:jc w:val="both"/>
      </w:pPr>
      <w:r>
        <w:t xml:space="preserve">- от 28.09.2015 </w:t>
      </w:r>
      <w:hyperlink r:id="rId10">
        <w:r>
          <w:rPr>
            <w:color w:val="0000FF"/>
          </w:rPr>
          <w:t>N 2714</w:t>
        </w:r>
      </w:hyperlink>
      <w:r>
        <w:t xml:space="preserve"> "Об утверждении административного регламента предоставления муниципальной услуги "Предоставление в собственность, постоянное (бессрочное) пользование, безвозмездное пользование, аренду земельных участков, находящихся в государственной или муниципальной собственности, юридическим и физическим лицам и заключение соглашений об установлении сервитута в отношении земельных участков, находящихся в государственной или муниципальной собственности", за исключением </w:t>
      </w:r>
      <w:hyperlink r:id="rId11">
        <w:r>
          <w:rPr>
            <w:color w:val="0000FF"/>
          </w:rPr>
          <w:t>пункта 1</w:t>
        </w:r>
      </w:hyperlink>
      <w:r>
        <w:t>;</w:t>
      </w:r>
    </w:p>
    <w:p w14:paraId="49BA45DB" w14:textId="77777777" w:rsidR="00947A89" w:rsidRDefault="00947A89">
      <w:pPr>
        <w:pStyle w:val="ConsPlusNormal"/>
        <w:spacing w:before="220"/>
        <w:ind w:firstLine="540"/>
        <w:jc w:val="both"/>
      </w:pPr>
      <w:r>
        <w:t xml:space="preserve">- от 19.04.2016 </w:t>
      </w:r>
      <w:hyperlink r:id="rId12">
        <w:r>
          <w:rPr>
            <w:color w:val="0000FF"/>
          </w:rPr>
          <w:t>N 1019</w:t>
        </w:r>
      </w:hyperlink>
      <w:r>
        <w:t xml:space="preserve"> "О внесении изменений в приложение к постановлению администрации города Мурманска от 28.09.2015 N 2714 "Об утверждении административного регламента предоставления муниципальной услуги "Предоставление в собственность, постоянное (бессрочное) пользование, безвозмездное пользование, аренду земельных участков, находящихся в государственной или муниципальной собственности, юридическим и физическим лицам и заключение соглашений об установлении сервитута в отношении земельных участков, находящихся в государственной или муниципальной собственности";</w:t>
      </w:r>
    </w:p>
    <w:p w14:paraId="0A16C3D2" w14:textId="77777777" w:rsidR="00947A89" w:rsidRDefault="00947A89">
      <w:pPr>
        <w:pStyle w:val="ConsPlusNormal"/>
        <w:spacing w:before="220"/>
        <w:ind w:firstLine="540"/>
        <w:jc w:val="both"/>
      </w:pPr>
      <w:r>
        <w:t xml:space="preserve">- от 18.04.2017 </w:t>
      </w:r>
      <w:hyperlink r:id="rId13">
        <w:r>
          <w:rPr>
            <w:color w:val="0000FF"/>
          </w:rPr>
          <w:t>N 1111</w:t>
        </w:r>
      </w:hyperlink>
      <w:r>
        <w:t xml:space="preserve"> "О внесении изменений в постановление администрации города Мурманска от 28.09.2015 N 2714 "Об утверждении административного регламента предоставления муниципальной услуги "Предоставление в собственность, постоянное (бессрочное) пользование, безвозмездное пользование, аренду земельных участков, находящихся в государственной или муниципальной собственности, юридическим и физическим лицам и заключение соглашений об установлении сервитута в отношении земельных участков, находящихся в государственной или </w:t>
      </w:r>
      <w:r>
        <w:lastRenderedPageBreak/>
        <w:t>муниципальной собственности" (в ред. постановления от 19.04.2016 N 1019)";</w:t>
      </w:r>
    </w:p>
    <w:p w14:paraId="2662F9ED" w14:textId="77777777" w:rsidR="00947A89" w:rsidRDefault="00947A89">
      <w:pPr>
        <w:pStyle w:val="ConsPlusNormal"/>
        <w:spacing w:before="220"/>
        <w:ind w:firstLine="540"/>
        <w:jc w:val="both"/>
      </w:pPr>
      <w:r>
        <w:t xml:space="preserve">- от 31.07.2018 </w:t>
      </w:r>
      <w:hyperlink r:id="rId14">
        <w:r>
          <w:rPr>
            <w:color w:val="0000FF"/>
          </w:rPr>
          <w:t>N 2366</w:t>
        </w:r>
      </w:hyperlink>
      <w:r>
        <w:t xml:space="preserve"> "О внесении изменений в приложение к постановлению администрации города Мурманска от 28.09.2015 N 2714 "Об утверждении административного регламента предоставления муниципальной услуги "Предоставление в собственность, постоянное (бессрочное) пользование, безвозмездное пользование, аренду земельных участков, находящихся в государственной или муниципальной собственности, юридическим и физическим лицам и заключение соглашений об установлении сервитута в отношении земельных участков, находящихся в государственной или муниципальной собственности" (в ред. постановлений от 19.04.2016 N 1019, от 18.04.2017 N 1111)";</w:t>
      </w:r>
    </w:p>
    <w:p w14:paraId="3E1ABA23" w14:textId="77777777" w:rsidR="00947A89" w:rsidRDefault="00947A89">
      <w:pPr>
        <w:pStyle w:val="ConsPlusNormal"/>
        <w:spacing w:before="220"/>
        <w:ind w:firstLine="540"/>
        <w:jc w:val="both"/>
      </w:pPr>
      <w:r>
        <w:t xml:space="preserve">- от 07.11.2018 </w:t>
      </w:r>
      <w:hyperlink r:id="rId15">
        <w:r>
          <w:rPr>
            <w:color w:val="0000FF"/>
          </w:rPr>
          <w:t>N 3836</w:t>
        </w:r>
      </w:hyperlink>
      <w:r>
        <w:t xml:space="preserve"> "О внесении изменений в приложение к постановлению администрации города Мурманска от 28.09.2015 N 2714 "Об утверждении административного регламента предоставления муниципальной услуги "Предоставление в собственность, постоянное (бессрочное) пользование, безвозмездное пользование, аренду земельных участков, находящихся в государственной или муниципальной собственности, юридическим и физическим лицам и заключение соглашений об установлении сервитута в отношении земельных участков, находящихся в государственной или муниципальной собственности" (в ред. постановлений от 19.04.2016 N 1019, от 18.04.2017 N 1111, от 31.07.2018 N 2366)";</w:t>
      </w:r>
    </w:p>
    <w:p w14:paraId="22639DAB" w14:textId="77777777" w:rsidR="00947A89" w:rsidRDefault="00947A89">
      <w:pPr>
        <w:pStyle w:val="ConsPlusNormal"/>
        <w:spacing w:before="220"/>
        <w:ind w:firstLine="540"/>
        <w:jc w:val="both"/>
      </w:pPr>
      <w:r>
        <w:t xml:space="preserve">- от 08.04.2019 </w:t>
      </w:r>
      <w:hyperlink r:id="rId16">
        <w:r>
          <w:rPr>
            <w:color w:val="0000FF"/>
          </w:rPr>
          <w:t>N 1278</w:t>
        </w:r>
      </w:hyperlink>
      <w:r>
        <w:t xml:space="preserve"> "О внесении изменений в приложение к постановлению администрации города Мурманска от 28.09.2015 N 2714 "Об утверждении административного регламента предоставления муниципальной услуги "Предоставление в собственность, постоянное (бессрочное) пользование, безвозмездное пользование, аренду земельных участков, находящихся в государственной или муниципальной собственности, юридическим и физическим лицам и заключение соглашений об установлении сервитута в отношении земельных участков, находящихся в государственной или муниципальной собственности" (в ред. постановлений от 19.04.2016 N 1019, от 18.04.2017 N 1111, от 31.07.2018 N 2366, от 07.11.2018 N 3836)";</w:t>
      </w:r>
    </w:p>
    <w:p w14:paraId="62A47180" w14:textId="77777777" w:rsidR="00947A89" w:rsidRDefault="00947A89">
      <w:pPr>
        <w:pStyle w:val="ConsPlusNormal"/>
        <w:spacing w:before="220"/>
        <w:ind w:firstLine="540"/>
        <w:jc w:val="both"/>
      </w:pPr>
      <w:r>
        <w:t xml:space="preserve">- от 12.08.2020 </w:t>
      </w:r>
      <w:hyperlink r:id="rId17">
        <w:r>
          <w:rPr>
            <w:color w:val="0000FF"/>
          </w:rPr>
          <w:t>N 1907</w:t>
        </w:r>
      </w:hyperlink>
      <w:r>
        <w:t xml:space="preserve"> "О внесении изменений в постановление администрации города Мурманска от 28.09.2015 N 2714 "Об утверждении административного регламента предоставления муниципальной услуги "Предоставление в собственность, постоянное (бессрочное) пользование, безвозмездное пользование, аренду земельных участков, находящихся в государственной или муниципальной собственности, юридическим и физическим лицам и заключение соглашений об установлении сервитута в отношении земельных участков, находящихся в государственной или муниципальной собственности" (в ред. постановлений от 19.04.2016 N 1019, от 18.04.2017 N 1111, от 31.07.2018 N 2366, от 07.11.2018 N 3836, от 08.04.2019 N 1278)";</w:t>
      </w:r>
    </w:p>
    <w:p w14:paraId="59A3272C" w14:textId="77777777" w:rsidR="00947A89" w:rsidRDefault="00947A89">
      <w:pPr>
        <w:pStyle w:val="ConsPlusNormal"/>
        <w:spacing w:before="220"/>
        <w:ind w:firstLine="540"/>
        <w:jc w:val="both"/>
      </w:pPr>
      <w:r>
        <w:t xml:space="preserve">- от 23.08.2021 </w:t>
      </w:r>
      <w:hyperlink r:id="rId18">
        <w:r>
          <w:rPr>
            <w:color w:val="0000FF"/>
          </w:rPr>
          <w:t>N 2174</w:t>
        </w:r>
      </w:hyperlink>
      <w:r>
        <w:t xml:space="preserve"> "О внесении изменений в постановление администрации города Мурманска от 28.09.2015 N 2714 "Об утверждении административного регламента предоставления муниципальной услуги "Предоставление в собственность, постоянное (бессрочное) пользование, безвозмездное пользование, аренду земельных участков, находящихся в государственной или муниципальной собственности, юридическим и физическим лицам и заключение соглашений об установлении сервитута в отношении земельных участков, находящихся в государственной или муниципальной собственности" (в ред. постановлений от 19.04.2016 N 1019, от 18.04.2017 N 1111, от 31.07.2018 N 2366, от 07.11.2018 N 3836, от 08.04.2019 N 1278, от 12.08.2020 N 1907)".</w:t>
      </w:r>
    </w:p>
    <w:p w14:paraId="63229D7F" w14:textId="77777777" w:rsidR="00947A89" w:rsidRDefault="00947A89">
      <w:pPr>
        <w:pStyle w:val="ConsPlusNormal"/>
        <w:spacing w:before="220"/>
        <w:ind w:firstLine="540"/>
        <w:jc w:val="both"/>
      </w:pPr>
      <w:r>
        <w:t xml:space="preserve">3. Отделу информационно-технического обеспечения и защиты информации администрации города Мурманска (Кузьмин А.Н.) разместить настоящее постановление с </w:t>
      </w:r>
      <w:hyperlink w:anchor="P44">
        <w:r>
          <w:rPr>
            <w:color w:val="0000FF"/>
          </w:rPr>
          <w:t>приложением</w:t>
        </w:r>
      </w:hyperlink>
      <w:r>
        <w:t xml:space="preserve"> на официальном сайте администрации города Мурманска в сети Интернет.</w:t>
      </w:r>
    </w:p>
    <w:p w14:paraId="4200FB29" w14:textId="77777777" w:rsidR="00947A89" w:rsidRDefault="00947A89">
      <w:pPr>
        <w:pStyle w:val="ConsPlusNormal"/>
        <w:spacing w:before="220"/>
        <w:ind w:firstLine="540"/>
        <w:jc w:val="both"/>
      </w:pPr>
      <w:r>
        <w:t xml:space="preserve">4. Редакции газеты "Вечерний Мурманск" (Хабаров В.А.) опубликовать настоящее постановление с </w:t>
      </w:r>
      <w:hyperlink w:anchor="P44">
        <w:r>
          <w:rPr>
            <w:color w:val="0000FF"/>
          </w:rPr>
          <w:t>приложением</w:t>
        </w:r>
      </w:hyperlink>
      <w:r>
        <w:t>.</w:t>
      </w:r>
    </w:p>
    <w:p w14:paraId="3AB02E8F" w14:textId="77777777" w:rsidR="00947A89" w:rsidRDefault="00947A89">
      <w:pPr>
        <w:pStyle w:val="ConsPlusNormal"/>
        <w:spacing w:before="220"/>
        <w:ind w:firstLine="540"/>
        <w:jc w:val="both"/>
      </w:pPr>
      <w:r>
        <w:t>5. Настоящее постановление вступает в силу со дня официального опубликования.</w:t>
      </w:r>
    </w:p>
    <w:p w14:paraId="13F6F58D" w14:textId="77777777" w:rsidR="00947A89" w:rsidRDefault="00947A89">
      <w:pPr>
        <w:pStyle w:val="ConsPlusNormal"/>
        <w:spacing w:before="220"/>
        <w:ind w:firstLine="540"/>
        <w:jc w:val="both"/>
      </w:pPr>
      <w:r>
        <w:lastRenderedPageBreak/>
        <w:t xml:space="preserve">6. Контроль за выполнением настоящего постановления возложить на заместителя главы администрации города Мурманска </w:t>
      </w:r>
      <w:proofErr w:type="spellStart"/>
      <w:r>
        <w:t>Синякаева</w:t>
      </w:r>
      <w:proofErr w:type="spellEnd"/>
      <w:r>
        <w:t xml:space="preserve"> Р.Р.</w:t>
      </w:r>
    </w:p>
    <w:p w14:paraId="0436CE49" w14:textId="77777777" w:rsidR="00947A89" w:rsidRDefault="00947A89">
      <w:pPr>
        <w:pStyle w:val="ConsPlusNormal"/>
        <w:jc w:val="both"/>
      </w:pPr>
    </w:p>
    <w:p w14:paraId="45947281" w14:textId="77777777" w:rsidR="00947A89" w:rsidRDefault="00947A89">
      <w:pPr>
        <w:pStyle w:val="ConsPlusNormal"/>
        <w:jc w:val="right"/>
      </w:pPr>
      <w:r>
        <w:t>Глава</w:t>
      </w:r>
    </w:p>
    <w:p w14:paraId="6AF98A3D" w14:textId="77777777" w:rsidR="00947A89" w:rsidRDefault="00947A89">
      <w:pPr>
        <w:pStyle w:val="ConsPlusNormal"/>
        <w:jc w:val="right"/>
      </w:pPr>
      <w:r>
        <w:t>администрации города Мурманска</w:t>
      </w:r>
    </w:p>
    <w:p w14:paraId="02393C07" w14:textId="77777777" w:rsidR="00947A89" w:rsidRDefault="00947A89">
      <w:pPr>
        <w:pStyle w:val="ConsPlusNormal"/>
        <w:jc w:val="right"/>
      </w:pPr>
      <w:r>
        <w:t>Ю.В.СЕРДЕЧКИН</w:t>
      </w:r>
    </w:p>
    <w:p w14:paraId="68C08160" w14:textId="77777777" w:rsidR="00947A89" w:rsidRDefault="00947A89">
      <w:pPr>
        <w:pStyle w:val="ConsPlusNormal"/>
        <w:jc w:val="both"/>
      </w:pPr>
    </w:p>
    <w:p w14:paraId="3C303FDB" w14:textId="77777777" w:rsidR="00947A89" w:rsidRDefault="00947A89">
      <w:pPr>
        <w:pStyle w:val="ConsPlusNormal"/>
        <w:jc w:val="both"/>
      </w:pPr>
    </w:p>
    <w:p w14:paraId="220E8855" w14:textId="77777777" w:rsidR="00947A89" w:rsidRDefault="00947A89">
      <w:pPr>
        <w:pStyle w:val="ConsPlusNormal"/>
        <w:jc w:val="both"/>
      </w:pPr>
    </w:p>
    <w:p w14:paraId="2290DB34" w14:textId="77777777" w:rsidR="00947A89" w:rsidRDefault="00947A89">
      <w:pPr>
        <w:pStyle w:val="ConsPlusNormal"/>
        <w:jc w:val="both"/>
      </w:pPr>
    </w:p>
    <w:p w14:paraId="2A3627D1" w14:textId="77777777" w:rsidR="00947A89" w:rsidRDefault="00947A89">
      <w:pPr>
        <w:pStyle w:val="ConsPlusNormal"/>
        <w:jc w:val="both"/>
      </w:pPr>
    </w:p>
    <w:p w14:paraId="7AA2532A" w14:textId="77777777" w:rsidR="00947A89" w:rsidRDefault="00947A89">
      <w:pPr>
        <w:pStyle w:val="ConsPlusNormal"/>
        <w:jc w:val="right"/>
        <w:outlineLvl w:val="0"/>
      </w:pPr>
      <w:r>
        <w:t>Приложение</w:t>
      </w:r>
    </w:p>
    <w:p w14:paraId="405D7515" w14:textId="77777777" w:rsidR="00947A89" w:rsidRDefault="00947A89">
      <w:pPr>
        <w:pStyle w:val="ConsPlusNormal"/>
        <w:jc w:val="right"/>
      </w:pPr>
      <w:r>
        <w:t>к постановлению</w:t>
      </w:r>
    </w:p>
    <w:p w14:paraId="5C618629" w14:textId="77777777" w:rsidR="00947A89" w:rsidRDefault="00947A89">
      <w:pPr>
        <w:pStyle w:val="ConsPlusNormal"/>
        <w:jc w:val="right"/>
      </w:pPr>
      <w:r>
        <w:t>администрации города Мурманска</w:t>
      </w:r>
    </w:p>
    <w:p w14:paraId="2464C370" w14:textId="77777777" w:rsidR="00947A89" w:rsidRDefault="00947A89">
      <w:pPr>
        <w:pStyle w:val="ConsPlusNormal"/>
        <w:jc w:val="right"/>
      </w:pPr>
      <w:r>
        <w:t>от 25 января 2023 г. N 180</w:t>
      </w:r>
    </w:p>
    <w:p w14:paraId="48AA72C8" w14:textId="77777777" w:rsidR="00947A89" w:rsidRDefault="00947A89">
      <w:pPr>
        <w:pStyle w:val="ConsPlusNormal"/>
        <w:jc w:val="both"/>
      </w:pPr>
    </w:p>
    <w:p w14:paraId="4E024D5B" w14:textId="77777777" w:rsidR="00947A89" w:rsidRDefault="00947A89">
      <w:pPr>
        <w:pStyle w:val="ConsPlusTitle"/>
        <w:jc w:val="center"/>
      </w:pPr>
      <w:bookmarkStart w:id="0" w:name="P44"/>
      <w:bookmarkEnd w:id="0"/>
      <w:r>
        <w:t>АДМИНИСТРАТИВНЫЙ РЕГЛАМЕНТ</w:t>
      </w:r>
    </w:p>
    <w:p w14:paraId="495E68B6" w14:textId="77777777" w:rsidR="00947A89" w:rsidRDefault="00947A89">
      <w:pPr>
        <w:pStyle w:val="ConsPlusTitle"/>
        <w:jc w:val="center"/>
      </w:pPr>
      <w:r>
        <w:t>ПРЕДОСТАВЛЕНИЯ МУНИЦИПАЛЬНОЙ УСЛУГИ "ПРЕДОСТАВЛЕНИЕ</w:t>
      </w:r>
    </w:p>
    <w:p w14:paraId="45E3E0FD" w14:textId="77777777" w:rsidR="00947A89" w:rsidRDefault="00947A89">
      <w:pPr>
        <w:pStyle w:val="ConsPlusTitle"/>
        <w:jc w:val="center"/>
      </w:pPr>
      <w:r>
        <w:t>В СОБСТВЕННОСТЬ, АРЕНДУ, ПОСТОЯННОЕ (БЕССРОЧНОЕ)</w:t>
      </w:r>
    </w:p>
    <w:p w14:paraId="523B1FB4" w14:textId="77777777" w:rsidR="00947A89" w:rsidRDefault="00947A89">
      <w:pPr>
        <w:pStyle w:val="ConsPlusTitle"/>
        <w:jc w:val="center"/>
      </w:pPr>
      <w:r>
        <w:t>ПОЛЬЗОВАНИЕ, БЕЗВОЗМЕЗДНОЕ ПОЛЬЗОВАНИЕ ЗЕМЕЛЬНОГО УЧАСТКА,</w:t>
      </w:r>
    </w:p>
    <w:p w14:paraId="413C1568" w14:textId="77777777" w:rsidR="00947A89" w:rsidRDefault="00947A89">
      <w:pPr>
        <w:pStyle w:val="ConsPlusTitle"/>
        <w:jc w:val="center"/>
      </w:pPr>
      <w:r>
        <w:t>НАХОДЯЩЕГОСЯ В ГОСУДАРСТВЕННОЙ ИЛИ МУНИЦИПАЛЬНОЙ</w:t>
      </w:r>
    </w:p>
    <w:p w14:paraId="390E0887" w14:textId="77777777" w:rsidR="00947A89" w:rsidRDefault="00947A89">
      <w:pPr>
        <w:pStyle w:val="ConsPlusTitle"/>
        <w:jc w:val="center"/>
      </w:pPr>
      <w:r>
        <w:t>СОБСТВЕННОСТИ, БЕЗ ПРОВЕДЕНИЯ ТОРГОВ"</w:t>
      </w:r>
    </w:p>
    <w:p w14:paraId="6A6A0366" w14:textId="77777777" w:rsidR="00947A89" w:rsidRDefault="00947A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7A89" w14:paraId="4740732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115087" w14:textId="77777777" w:rsidR="00947A89" w:rsidRDefault="00947A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4AF0CF" w14:textId="77777777" w:rsidR="00947A89" w:rsidRDefault="00947A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04FDA8" w14:textId="77777777" w:rsidR="00947A89" w:rsidRDefault="00947A89">
            <w:pPr>
              <w:pStyle w:val="ConsPlusNormal"/>
              <w:jc w:val="center"/>
            </w:pPr>
            <w:r>
              <w:rPr>
                <w:color w:val="392C69"/>
              </w:rPr>
              <w:t>Список изменяющих документов</w:t>
            </w:r>
          </w:p>
          <w:p w14:paraId="2383EFF2" w14:textId="77777777" w:rsidR="00947A89" w:rsidRDefault="00947A89">
            <w:pPr>
              <w:pStyle w:val="ConsPlusNormal"/>
              <w:jc w:val="center"/>
            </w:pPr>
            <w:r>
              <w:rPr>
                <w:color w:val="392C69"/>
              </w:rPr>
              <w:t xml:space="preserve">(в ред. </w:t>
            </w:r>
            <w:hyperlink r:id="rId19">
              <w:r>
                <w:rPr>
                  <w:color w:val="0000FF"/>
                </w:rPr>
                <w:t>постановления</w:t>
              </w:r>
            </w:hyperlink>
            <w:r>
              <w:rPr>
                <w:color w:val="392C69"/>
              </w:rPr>
              <w:t xml:space="preserve"> администрации города Мурманска</w:t>
            </w:r>
          </w:p>
          <w:p w14:paraId="1798EF8F" w14:textId="77777777" w:rsidR="00947A89" w:rsidRDefault="00947A89">
            <w:pPr>
              <w:pStyle w:val="ConsPlusNormal"/>
              <w:jc w:val="center"/>
            </w:pPr>
            <w:r>
              <w:rPr>
                <w:color w:val="392C69"/>
              </w:rPr>
              <w:t>от 24.10.2023 N 3793)</w:t>
            </w:r>
          </w:p>
        </w:tc>
        <w:tc>
          <w:tcPr>
            <w:tcW w:w="113" w:type="dxa"/>
            <w:tcBorders>
              <w:top w:val="nil"/>
              <w:left w:val="nil"/>
              <w:bottom w:val="nil"/>
              <w:right w:val="nil"/>
            </w:tcBorders>
            <w:shd w:val="clear" w:color="auto" w:fill="F4F3F8"/>
            <w:tcMar>
              <w:top w:w="0" w:type="dxa"/>
              <w:left w:w="0" w:type="dxa"/>
              <w:bottom w:w="0" w:type="dxa"/>
              <w:right w:w="0" w:type="dxa"/>
            </w:tcMar>
          </w:tcPr>
          <w:p w14:paraId="612AEFDA" w14:textId="77777777" w:rsidR="00947A89" w:rsidRDefault="00947A89">
            <w:pPr>
              <w:pStyle w:val="ConsPlusNormal"/>
            </w:pPr>
          </w:p>
        </w:tc>
      </w:tr>
    </w:tbl>
    <w:p w14:paraId="0E8EB421" w14:textId="77777777" w:rsidR="00947A89" w:rsidRDefault="00947A89">
      <w:pPr>
        <w:pStyle w:val="ConsPlusNormal"/>
        <w:jc w:val="both"/>
      </w:pPr>
    </w:p>
    <w:p w14:paraId="13A10D5D" w14:textId="77777777" w:rsidR="00947A89" w:rsidRDefault="00947A89">
      <w:pPr>
        <w:pStyle w:val="ConsPlusTitle"/>
        <w:jc w:val="center"/>
        <w:outlineLvl w:val="1"/>
      </w:pPr>
      <w:r>
        <w:t>1. Общие положения</w:t>
      </w:r>
    </w:p>
    <w:p w14:paraId="248A652E" w14:textId="77777777" w:rsidR="00947A89" w:rsidRDefault="00947A89">
      <w:pPr>
        <w:pStyle w:val="ConsPlusNormal"/>
        <w:jc w:val="both"/>
      </w:pPr>
    </w:p>
    <w:p w14:paraId="6C58589F" w14:textId="77777777" w:rsidR="00947A89" w:rsidRDefault="00947A89">
      <w:pPr>
        <w:pStyle w:val="ConsPlusTitle"/>
        <w:jc w:val="center"/>
        <w:outlineLvl w:val="2"/>
      </w:pPr>
      <w:r>
        <w:t>1.1. Предмет регулирования административного регламента</w:t>
      </w:r>
    </w:p>
    <w:p w14:paraId="144CAD79" w14:textId="77777777" w:rsidR="00947A89" w:rsidRDefault="00947A89">
      <w:pPr>
        <w:pStyle w:val="ConsPlusNormal"/>
        <w:jc w:val="both"/>
      </w:pPr>
    </w:p>
    <w:p w14:paraId="5CA7A909" w14:textId="77777777" w:rsidR="00947A89" w:rsidRDefault="00947A89">
      <w:pPr>
        <w:pStyle w:val="ConsPlusNormal"/>
        <w:ind w:firstLine="540"/>
        <w:jc w:val="both"/>
      </w:pPr>
      <w:r>
        <w:t>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(далее - Регламент и муниципальная услуга соответственно) разработан в целях повышения качества и доступности предоставления муниципальной услуги, создания комфортных условий для ее заявителей и определяет сроки и последовательность действий при предоставлении муниципальной услуги.</w:t>
      </w:r>
    </w:p>
    <w:p w14:paraId="270CB34F" w14:textId="77777777" w:rsidR="00947A89" w:rsidRDefault="00947A89">
      <w:pPr>
        <w:pStyle w:val="ConsPlusNormal"/>
        <w:jc w:val="both"/>
      </w:pPr>
    </w:p>
    <w:p w14:paraId="2D47ACE6" w14:textId="77777777" w:rsidR="00947A89" w:rsidRDefault="00947A89">
      <w:pPr>
        <w:pStyle w:val="ConsPlusTitle"/>
        <w:jc w:val="center"/>
        <w:outlineLvl w:val="2"/>
      </w:pPr>
      <w:r>
        <w:t>1.2. Описание заявителей</w:t>
      </w:r>
    </w:p>
    <w:p w14:paraId="31C0CD2C" w14:textId="77777777" w:rsidR="00947A89" w:rsidRDefault="00947A89">
      <w:pPr>
        <w:pStyle w:val="ConsPlusNormal"/>
        <w:jc w:val="both"/>
      </w:pPr>
    </w:p>
    <w:p w14:paraId="4C8BCDC0" w14:textId="77777777" w:rsidR="00947A89" w:rsidRDefault="00947A89">
      <w:pPr>
        <w:pStyle w:val="ConsPlusNormal"/>
        <w:ind w:firstLine="540"/>
        <w:jc w:val="both"/>
      </w:pPr>
      <w:r>
        <w:t>1.2.1. Заявителями на предоставление муниципальной услуги являются физические лица (граждане, индивидуальные предприниматели - физические лица, зарегистрированные в установленном порядке и осуществляющие предпринимательскую деятельность без образования юридического лица), организации (юридические лица), обратившиеся с заявлением о предоставлении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(далее - Заявитель).</w:t>
      </w:r>
    </w:p>
    <w:p w14:paraId="2A612481" w14:textId="77777777" w:rsidR="00947A89" w:rsidRDefault="00947A89">
      <w:pPr>
        <w:pStyle w:val="ConsPlusNormal"/>
        <w:spacing w:before="220"/>
        <w:ind w:firstLine="540"/>
        <w:jc w:val="both"/>
      </w:pPr>
      <w:r>
        <w:t xml:space="preserve">1.2.2. От имени Заявителя за предоставлением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акта уполномоченного на то государственного органа или органа </w:t>
      </w:r>
      <w:r>
        <w:lastRenderedPageBreak/>
        <w:t>местного самоуправления (далее - уполномоченный представитель).</w:t>
      </w:r>
    </w:p>
    <w:p w14:paraId="6BC235F6" w14:textId="77777777" w:rsidR="00947A89" w:rsidRDefault="00947A89">
      <w:pPr>
        <w:pStyle w:val="ConsPlusNormal"/>
        <w:jc w:val="both"/>
      </w:pPr>
    </w:p>
    <w:p w14:paraId="149D1B0D" w14:textId="77777777" w:rsidR="00947A89" w:rsidRDefault="00947A89">
      <w:pPr>
        <w:pStyle w:val="ConsPlusTitle"/>
        <w:jc w:val="center"/>
        <w:outlineLvl w:val="2"/>
      </w:pPr>
      <w:r>
        <w:t>1.3. Требования к порядку информирования о порядке</w:t>
      </w:r>
    </w:p>
    <w:p w14:paraId="6A237EC9" w14:textId="77777777" w:rsidR="00947A89" w:rsidRDefault="00947A89">
      <w:pPr>
        <w:pStyle w:val="ConsPlusTitle"/>
        <w:jc w:val="center"/>
      </w:pPr>
      <w:r>
        <w:t>предоставления муниципальной услуги</w:t>
      </w:r>
    </w:p>
    <w:p w14:paraId="6EC3E6A5" w14:textId="77777777" w:rsidR="00947A89" w:rsidRDefault="00947A89">
      <w:pPr>
        <w:pStyle w:val="ConsPlusNormal"/>
        <w:jc w:val="both"/>
      </w:pPr>
    </w:p>
    <w:p w14:paraId="6C742AEB" w14:textId="77777777" w:rsidR="00947A89" w:rsidRDefault="00947A89">
      <w:pPr>
        <w:pStyle w:val="ConsPlusNormal"/>
        <w:ind w:firstLine="540"/>
        <w:jc w:val="both"/>
      </w:pPr>
      <w:r>
        <w:t>1.3.1. Информация, предоставляемая заинтересованным лицам о муниципальной услуге, является открытой и общедоступной.</w:t>
      </w:r>
    </w:p>
    <w:p w14:paraId="3F9F77A0" w14:textId="77777777" w:rsidR="00947A89" w:rsidRDefault="00947A89">
      <w:pPr>
        <w:pStyle w:val="ConsPlusNormal"/>
        <w:spacing w:before="220"/>
        <w:ind w:firstLine="540"/>
        <w:jc w:val="both"/>
      </w:pPr>
      <w:r>
        <w:t>Основными требованиями к информированию заинтересованных лиц являются:</w:t>
      </w:r>
    </w:p>
    <w:p w14:paraId="63BD1182" w14:textId="77777777" w:rsidR="00947A89" w:rsidRDefault="00947A89">
      <w:pPr>
        <w:pStyle w:val="ConsPlusNormal"/>
        <w:spacing w:before="220"/>
        <w:ind w:firstLine="540"/>
        <w:jc w:val="both"/>
      </w:pPr>
      <w:r>
        <w:t>- достоверность и полнота информирования;</w:t>
      </w:r>
    </w:p>
    <w:p w14:paraId="6755A701" w14:textId="77777777" w:rsidR="00947A89" w:rsidRDefault="00947A89">
      <w:pPr>
        <w:pStyle w:val="ConsPlusNormal"/>
        <w:spacing w:before="220"/>
        <w:ind w:firstLine="540"/>
        <w:jc w:val="both"/>
      </w:pPr>
      <w:r>
        <w:t>- четкость в изложении информации;</w:t>
      </w:r>
    </w:p>
    <w:p w14:paraId="5BF4B817" w14:textId="77777777" w:rsidR="00947A89" w:rsidRDefault="00947A89">
      <w:pPr>
        <w:pStyle w:val="ConsPlusNormal"/>
        <w:spacing w:before="220"/>
        <w:ind w:firstLine="540"/>
        <w:jc w:val="both"/>
      </w:pPr>
      <w:r>
        <w:t>- удобство и доступность получения информации;</w:t>
      </w:r>
    </w:p>
    <w:p w14:paraId="56472551" w14:textId="77777777" w:rsidR="00947A89" w:rsidRDefault="00947A89">
      <w:pPr>
        <w:pStyle w:val="ConsPlusNormal"/>
        <w:spacing w:before="220"/>
        <w:ind w:firstLine="540"/>
        <w:jc w:val="both"/>
      </w:pPr>
      <w:r>
        <w:t>- оперативность предоставления информации.</w:t>
      </w:r>
    </w:p>
    <w:p w14:paraId="026F81E6" w14:textId="77777777" w:rsidR="00947A89" w:rsidRDefault="00947A89">
      <w:pPr>
        <w:pStyle w:val="ConsPlusNormal"/>
        <w:spacing w:before="220"/>
        <w:ind w:firstLine="540"/>
        <w:jc w:val="both"/>
      </w:pPr>
      <w:r>
        <w:t>1.3.2. Информирование о порядке и ходе предоставления муниципальной услуги осуществляют муниципальные служащие отдела по земельным ресурсам и отдела управления и распоряжения муниципальным имуществом комитета имущественных отношений города Мурманска (далее - муниципальные служащие Комитета, ответственные за предоставление муниципальной услуги, и Комитет соответственно).</w:t>
      </w:r>
    </w:p>
    <w:p w14:paraId="0AD7167F" w14:textId="77777777" w:rsidR="00947A89" w:rsidRDefault="00947A89">
      <w:pPr>
        <w:pStyle w:val="ConsPlusNormal"/>
        <w:spacing w:before="220"/>
        <w:ind w:firstLine="540"/>
        <w:jc w:val="both"/>
      </w:pPr>
      <w:r>
        <w:t>1.3.3. Сведения о месте нахождения, графике работы, справочных телефонах и адресах официальных сайтов, а также электронной почты Комитета размещаются:</w:t>
      </w:r>
    </w:p>
    <w:p w14:paraId="7886B39E" w14:textId="77777777" w:rsidR="00947A89" w:rsidRDefault="00947A89">
      <w:pPr>
        <w:pStyle w:val="ConsPlusNormal"/>
        <w:spacing w:before="220"/>
        <w:ind w:firstLine="540"/>
        <w:jc w:val="both"/>
      </w:pPr>
      <w:r>
        <w:t>- на официальном сайте администрации города Мурманска в сети Интернет;</w:t>
      </w:r>
    </w:p>
    <w:p w14:paraId="62A5AF0B" w14:textId="77777777" w:rsidR="00947A89" w:rsidRDefault="00947A89">
      <w:pPr>
        <w:pStyle w:val="ConsPlusNormal"/>
        <w:spacing w:before="220"/>
        <w:ind w:firstLine="540"/>
        <w:jc w:val="both"/>
      </w:pPr>
      <w: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14:paraId="09393741" w14:textId="77777777" w:rsidR="00947A89" w:rsidRDefault="00947A89">
      <w:pPr>
        <w:pStyle w:val="ConsPlusNormal"/>
        <w:spacing w:before="220"/>
        <w:ind w:firstLine="540"/>
        <w:jc w:val="both"/>
      </w:pPr>
      <w:r>
        <w:t>- на Едином портале государственных и муниципальных услуг (функций) (далее - ЕПГУ);</w:t>
      </w:r>
    </w:p>
    <w:p w14:paraId="73096E8F" w14:textId="77777777" w:rsidR="00947A89" w:rsidRDefault="00947A89">
      <w:pPr>
        <w:pStyle w:val="ConsPlusNormal"/>
        <w:spacing w:before="220"/>
        <w:ind w:firstLine="540"/>
        <w:jc w:val="both"/>
      </w:pPr>
      <w:r>
        <w:t>- на информационных стендах, расположенных в помещениях Комитета.</w:t>
      </w:r>
    </w:p>
    <w:p w14:paraId="4BE35BC2" w14:textId="77777777" w:rsidR="00947A89" w:rsidRDefault="00947A89">
      <w:pPr>
        <w:pStyle w:val="ConsPlusNormal"/>
        <w:spacing w:before="220"/>
        <w:ind w:firstLine="540"/>
        <w:jc w:val="both"/>
      </w:pPr>
      <w:r>
        <w:t>1.3.4. На ЕПГУ размещается следующая информация:</w:t>
      </w:r>
    </w:p>
    <w:p w14:paraId="6C440C66" w14:textId="77777777" w:rsidR="00947A89" w:rsidRDefault="00947A89">
      <w:pPr>
        <w:pStyle w:val="ConsPlusNormal"/>
        <w:spacing w:before="220"/>
        <w:ind w:firstLine="540"/>
        <w:jc w:val="both"/>
      </w:pPr>
      <w:r>
        <w:t>1) способы предоставления муниципальной услуги;</w:t>
      </w:r>
    </w:p>
    <w:p w14:paraId="099C869D" w14:textId="77777777" w:rsidR="00947A89" w:rsidRDefault="00947A89">
      <w:pPr>
        <w:pStyle w:val="ConsPlusNormal"/>
        <w:spacing w:before="220"/>
        <w:ind w:firstLine="540"/>
        <w:jc w:val="both"/>
      </w:pPr>
      <w:r>
        <w:t>2) перечень нормативных правовых актов, непосредственно регулирующих предоставление муниципальной услуги;</w:t>
      </w:r>
    </w:p>
    <w:p w14:paraId="54E4FBB1" w14:textId="77777777" w:rsidR="00947A89" w:rsidRDefault="00947A89">
      <w:pPr>
        <w:pStyle w:val="ConsPlusNormal"/>
        <w:spacing w:before="220"/>
        <w:ind w:firstLine="540"/>
        <w:jc w:val="both"/>
      </w:pPr>
      <w: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6F989A27" w14:textId="77777777" w:rsidR="00947A89" w:rsidRDefault="00947A89">
      <w:pPr>
        <w:pStyle w:val="ConsPlusNormal"/>
        <w:spacing w:before="220"/>
        <w:ind w:firstLine="540"/>
        <w:jc w:val="both"/>
      </w:pPr>
      <w:r>
        <w:t>4) категория Заявителей, которым предоставляется муниципальная услуга;</w:t>
      </w:r>
    </w:p>
    <w:p w14:paraId="4C5EB6BD" w14:textId="77777777" w:rsidR="00947A89" w:rsidRDefault="00947A89">
      <w:pPr>
        <w:pStyle w:val="ConsPlusNormal"/>
        <w:spacing w:before="220"/>
        <w:ind w:firstLine="540"/>
        <w:jc w:val="both"/>
      </w:pPr>
      <w:r>
        <w:t>5) сроки предоставления муниципальной услуги;</w:t>
      </w:r>
    </w:p>
    <w:p w14:paraId="68955224" w14:textId="77777777" w:rsidR="00947A89" w:rsidRDefault="00947A89">
      <w:pPr>
        <w:pStyle w:val="ConsPlusNormal"/>
        <w:spacing w:before="220"/>
        <w:ind w:firstLine="540"/>
        <w:jc w:val="both"/>
      </w:pPr>
      <w:r>
        <w:t>6) описание результата предоставления муниципальной услуги;</w:t>
      </w:r>
    </w:p>
    <w:p w14:paraId="437D14FB" w14:textId="77777777" w:rsidR="00947A89" w:rsidRDefault="00947A89">
      <w:pPr>
        <w:pStyle w:val="ConsPlusNormal"/>
        <w:spacing w:before="220"/>
        <w:ind w:firstLine="540"/>
        <w:jc w:val="both"/>
      </w:pPr>
      <w:r>
        <w:t>7) сведения о возмездности (безвозмездности) предоставления муниципальной услуги;</w:t>
      </w:r>
    </w:p>
    <w:p w14:paraId="309ABC39" w14:textId="77777777" w:rsidR="00947A89" w:rsidRDefault="00947A89">
      <w:pPr>
        <w:pStyle w:val="ConsPlusNormal"/>
        <w:spacing w:before="220"/>
        <w:ind w:firstLine="540"/>
        <w:jc w:val="both"/>
      </w:pPr>
      <w: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14:paraId="3B33A4C8" w14:textId="77777777" w:rsidR="00947A89" w:rsidRDefault="00947A89">
      <w:pPr>
        <w:pStyle w:val="ConsPlusNormal"/>
        <w:spacing w:before="220"/>
        <w:ind w:firstLine="540"/>
        <w:jc w:val="both"/>
      </w:pPr>
      <w:r>
        <w:lastRenderedPageBreak/>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474570D6" w14:textId="77777777" w:rsidR="00947A89" w:rsidRDefault="00947A89">
      <w:pPr>
        <w:pStyle w:val="ConsPlusNormal"/>
        <w:spacing w:before="220"/>
        <w:ind w:firstLine="540"/>
        <w:jc w:val="both"/>
      </w:pPr>
      <w:r>
        <w:t>10) формы заявлений, используемых при предоставлении муниципальной услуги.</w:t>
      </w:r>
    </w:p>
    <w:p w14:paraId="4E0695F6" w14:textId="77777777" w:rsidR="00947A89" w:rsidRDefault="00947A89">
      <w:pPr>
        <w:pStyle w:val="ConsPlusNormal"/>
        <w:spacing w:before="220"/>
        <w:ind w:firstLine="540"/>
        <w:jc w:val="both"/>
      </w:pPr>
      <w:r>
        <w:t>1.3.5. Информация на ЕПГУ 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14:paraId="6DB3DE7F" w14:textId="77777777" w:rsidR="00947A89" w:rsidRDefault="00947A89">
      <w:pPr>
        <w:pStyle w:val="ConsPlusNormal"/>
        <w:spacing w:before="220"/>
        <w:ind w:firstLine="540"/>
        <w:jc w:val="both"/>
      </w:pPr>
      <w:r>
        <w:t>1.3.6.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86BB010" w14:textId="77777777" w:rsidR="00947A89" w:rsidRDefault="00947A89">
      <w:pPr>
        <w:pStyle w:val="ConsPlusNormal"/>
        <w:spacing w:before="220"/>
        <w:ind w:firstLine="540"/>
        <w:jc w:val="both"/>
      </w:pPr>
      <w:r>
        <w:t>1.3.7. Индивидуальное информирование Заявителей о муниципальной услуге осуществляется:</w:t>
      </w:r>
    </w:p>
    <w:p w14:paraId="464E2E74" w14:textId="77777777" w:rsidR="00947A89" w:rsidRDefault="00947A89">
      <w:pPr>
        <w:pStyle w:val="ConsPlusNormal"/>
        <w:spacing w:before="220"/>
        <w:ind w:firstLine="540"/>
        <w:jc w:val="both"/>
      </w:pPr>
      <w:r>
        <w:t>- в устной форме лично или по телефону;</w:t>
      </w:r>
    </w:p>
    <w:p w14:paraId="4058ED69" w14:textId="77777777" w:rsidR="00947A89" w:rsidRDefault="00947A89">
      <w:pPr>
        <w:pStyle w:val="ConsPlusNormal"/>
        <w:spacing w:before="220"/>
        <w:ind w:firstLine="540"/>
        <w:jc w:val="both"/>
      </w:pPr>
      <w: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14:paraId="2E98A3BF" w14:textId="77777777" w:rsidR="00947A89" w:rsidRDefault="00947A89">
      <w:pPr>
        <w:pStyle w:val="ConsPlusNormal"/>
        <w:spacing w:before="220"/>
        <w:ind w:firstLine="540"/>
        <w:jc w:val="both"/>
      </w:pPr>
      <w: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14:paraId="30CE9E9E" w14:textId="77777777" w:rsidR="00947A89" w:rsidRDefault="00947A89">
      <w:pPr>
        <w:pStyle w:val="ConsPlusNormal"/>
        <w:spacing w:before="220"/>
        <w:ind w:firstLine="540"/>
        <w:jc w:val="both"/>
      </w:pPr>
      <w:r>
        <w:t>- о перечне документов, необходимых для предоставления муниципальной услуги, в том числе о документах, которые он должен представить самостоятельно, и документах, которые Комитет должен получить в рамках межведомственного информационного взаимодействия, если Заявитель не представит их по собственной инициативе;</w:t>
      </w:r>
    </w:p>
    <w:p w14:paraId="01A7F123" w14:textId="77777777" w:rsidR="00947A89" w:rsidRDefault="00947A89">
      <w:pPr>
        <w:pStyle w:val="ConsPlusNormal"/>
        <w:spacing w:before="220"/>
        <w:ind w:firstLine="540"/>
        <w:jc w:val="both"/>
      </w:pPr>
      <w:r>
        <w:t>- о сроках принятия решения о предоставлении муниципальной услуги;</w:t>
      </w:r>
    </w:p>
    <w:p w14:paraId="22DA881C" w14:textId="77777777" w:rsidR="00947A89" w:rsidRDefault="00947A89">
      <w:pPr>
        <w:pStyle w:val="ConsPlusNormal"/>
        <w:spacing w:before="220"/>
        <w:ind w:firstLine="540"/>
        <w:jc w:val="both"/>
      </w:pPr>
      <w:r>
        <w:t>- об основаниях и условиях предоставления муниципальной услуги;</w:t>
      </w:r>
    </w:p>
    <w:p w14:paraId="34A45D16" w14:textId="77777777" w:rsidR="00947A89" w:rsidRDefault="00947A89">
      <w:pPr>
        <w:pStyle w:val="ConsPlusNormal"/>
        <w:spacing w:before="220"/>
        <w:ind w:firstLine="540"/>
        <w:jc w:val="both"/>
      </w:pPr>
      <w:r>
        <w:t>- об основаниях для отказа в приеме документов, необходимых для предоставления муниципальной услуги;</w:t>
      </w:r>
    </w:p>
    <w:p w14:paraId="2093DBD7" w14:textId="77777777" w:rsidR="00947A89" w:rsidRDefault="00947A89">
      <w:pPr>
        <w:pStyle w:val="ConsPlusNormal"/>
        <w:spacing w:before="220"/>
        <w:ind w:firstLine="540"/>
        <w:jc w:val="both"/>
      </w:pPr>
      <w:r>
        <w:t>- об основаниях для отказа в предоставлении муниципальной услуги;</w:t>
      </w:r>
    </w:p>
    <w:p w14:paraId="636583D5" w14:textId="77777777" w:rsidR="00947A89" w:rsidRDefault="00947A89">
      <w:pPr>
        <w:pStyle w:val="ConsPlusNormal"/>
        <w:spacing w:before="220"/>
        <w:ind w:firstLine="540"/>
        <w:jc w:val="both"/>
      </w:pPr>
      <w:r>
        <w:t>- о порядке получения консультаций по вопросам предоставления муниципальной услуги;</w:t>
      </w:r>
    </w:p>
    <w:p w14:paraId="487F77D4" w14:textId="77777777" w:rsidR="00947A89" w:rsidRDefault="00947A89">
      <w:pPr>
        <w:pStyle w:val="ConsPlusNormal"/>
        <w:spacing w:before="220"/>
        <w:ind w:firstLine="540"/>
        <w:jc w:val="both"/>
      </w:pPr>
      <w:r>
        <w:t>- о порядке обжалования решений, действий или бездействия Комитета, а также должностных лиц и муниципальных служащих Комитета.</w:t>
      </w:r>
    </w:p>
    <w:p w14:paraId="5D24E252" w14:textId="77777777" w:rsidR="00947A89" w:rsidRDefault="00947A89">
      <w:pPr>
        <w:pStyle w:val="ConsPlusNormal"/>
        <w:spacing w:before="220"/>
        <w:ind w:firstLine="540"/>
        <w:jc w:val="both"/>
      </w:pPr>
      <w: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14:paraId="6B0B499D" w14:textId="77777777" w:rsidR="00947A89" w:rsidRDefault="00947A89">
      <w:pPr>
        <w:pStyle w:val="ConsPlusNormal"/>
        <w:spacing w:before="220"/>
        <w:ind w:firstLine="540"/>
        <w:jc w:val="both"/>
      </w:pPr>
      <w:r>
        <w:t>В случае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14:paraId="2B140678" w14:textId="77777777" w:rsidR="00947A89" w:rsidRDefault="00947A89">
      <w:pPr>
        <w:pStyle w:val="ConsPlusNormal"/>
        <w:spacing w:before="220"/>
        <w:ind w:firstLine="540"/>
        <w:jc w:val="both"/>
      </w:pPr>
      <w:r>
        <w:t>а) предложить Заявителю обратиться за необходимой информацией в письменном виде;</w:t>
      </w:r>
    </w:p>
    <w:p w14:paraId="3A48FBF1" w14:textId="77777777" w:rsidR="00947A89" w:rsidRDefault="00947A89">
      <w:pPr>
        <w:pStyle w:val="ConsPlusNormal"/>
        <w:spacing w:before="220"/>
        <w:ind w:firstLine="540"/>
        <w:jc w:val="both"/>
      </w:pPr>
      <w:r>
        <w:lastRenderedPageBreak/>
        <w:t>б) согласовать с Заявителем другое время для проведения устного информирования.</w:t>
      </w:r>
    </w:p>
    <w:p w14:paraId="1CF617EE" w14:textId="77777777" w:rsidR="00947A89" w:rsidRDefault="00947A89">
      <w:pPr>
        <w:pStyle w:val="ConsPlusNormal"/>
        <w:spacing w:before="220"/>
        <w:ind w:firstLine="540"/>
        <w:jc w:val="both"/>
      </w:pPr>
      <w:r>
        <w:t>1.3.10. Индивидуальное устное информирование осуществляется не более десяти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w:t>
      </w:r>
    </w:p>
    <w:p w14:paraId="2800D4F6" w14:textId="77777777" w:rsidR="00947A89" w:rsidRDefault="00947A89">
      <w:pPr>
        <w:pStyle w:val="ConsPlusNormal"/>
        <w:spacing w:before="220"/>
        <w:ind w:firstLine="540"/>
        <w:jc w:val="both"/>
      </w:pPr>
      <w:r>
        <w:t>1.3.11. Информирование осуществляется также путем публикации информационных материалов в средствах массовой информации.</w:t>
      </w:r>
    </w:p>
    <w:p w14:paraId="42F6B07E" w14:textId="77777777" w:rsidR="00947A89" w:rsidRDefault="00947A89">
      <w:pPr>
        <w:pStyle w:val="ConsPlusNormal"/>
        <w:spacing w:before="220"/>
        <w:ind w:firstLine="540"/>
        <w:jc w:val="both"/>
      </w:pPr>
      <w:bookmarkStart w:id="1" w:name="P110"/>
      <w:bookmarkEnd w:id="1"/>
      <w:r>
        <w:t>1.3.12. На информационных стендах размещается следующая информация:</w:t>
      </w:r>
    </w:p>
    <w:p w14:paraId="0CDDA46C" w14:textId="77777777" w:rsidR="00947A89" w:rsidRDefault="00947A89">
      <w:pPr>
        <w:pStyle w:val="ConsPlusNormal"/>
        <w:spacing w:before="220"/>
        <w:ind w:firstLine="540"/>
        <w:jc w:val="both"/>
      </w:pPr>
      <w:r>
        <w:t>- полное наименование Комитета, его структурного подразделения, предоставляющего муниципальную услугу;</w:t>
      </w:r>
    </w:p>
    <w:p w14:paraId="2DF98420" w14:textId="77777777" w:rsidR="00947A89" w:rsidRDefault="00947A89">
      <w:pPr>
        <w:pStyle w:val="ConsPlusNormal"/>
        <w:spacing w:before="220"/>
        <w:ind w:firstLine="540"/>
        <w:jc w:val="both"/>
      </w:pPr>
      <w:r>
        <w:t>- адрес, контактные телефоны, график работы, фамилии, имена, отчества и должности муниципальных служащих Комитета, осуществляющих прием и консультирование Заявителей;</w:t>
      </w:r>
    </w:p>
    <w:p w14:paraId="584E7EA3" w14:textId="77777777" w:rsidR="00947A89" w:rsidRDefault="00947A89">
      <w:pPr>
        <w:pStyle w:val="ConsPlusNormal"/>
        <w:spacing w:before="220"/>
        <w:ind w:firstLine="540"/>
        <w:jc w:val="both"/>
      </w:pPr>
      <w:r>
        <w:t>- образцы оформления заявлений;</w:t>
      </w:r>
    </w:p>
    <w:p w14:paraId="565D2A33" w14:textId="77777777" w:rsidR="00947A89" w:rsidRDefault="00947A89">
      <w:pPr>
        <w:pStyle w:val="ConsPlusNormal"/>
        <w:spacing w:before="220"/>
        <w:ind w:firstLine="540"/>
        <w:jc w:val="both"/>
      </w:pPr>
      <w:r>
        <w:t>- перечень документов, необходимых для предоставления муниципальной услуги;</w:t>
      </w:r>
    </w:p>
    <w:p w14:paraId="4F28D173" w14:textId="77777777" w:rsidR="00947A89" w:rsidRDefault="00947A89">
      <w:pPr>
        <w:pStyle w:val="ConsPlusNormal"/>
        <w:spacing w:before="220"/>
        <w:ind w:firstLine="540"/>
        <w:jc w:val="both"/>
      </w:pPr>
      <w:r>
        <w:t>- перечень оснований для отказа в приеме документов, необходимых для предоставления муниципальной услуги;</w:t>
      </w:r>
    </w:p>
    <w:p w14:paraId="6BF80A55" w14:textId="77777777" w:rsidR="00947A89" w:rsidRDefault="00947A89">
      <w:pPr>
        <w:pStyle w:val="ConsPlusNormal"/>
        <w:spacing w:before="220"/>
        <w:ind w:firstLine="540"/>
        <w:jc w:val="both"/>
      </w:pPr>
      <w:r>
        <w:t>- перечень оснований для отказа в предоставлении муниципальной услуги;</w:t>
      </w:r>
    </w:p>
    <w:p w14:paraId="25B14BC0" w14:textId="77777777" w:rsidR="00947A89" w:rsidRDefault="00947A89">
      <w:pPr>
        <w:pStyle w:val="ConsPlusNormal"/>
        <w:spacing w:before="220"/>
        <w:ind w:firstLine="540"/>
        <w:jc w:val="both"/>
      </w:pPr>
      <w: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w:t>
      </w:r>
    </w:p>
    <w:p w14:paraId="1DB3DBBF" w14:textId="77777777" w:rsidR="00947A89" w:rsidRDefault="00947A89">
      <w:pPr>
        <w:pStyle w:val="ConsPlusNormal"/>
        <w:jc w:val="both"/>
      </w:pPr>
    </w:p>
    <w:p w14:paraId="1801DD72" w14:textId="77777777" w:rsidR="00947A89" w:rsidRDefault="00947A89">
      <w:pPr>
        <w:pStyle w:val="ConsPlusTitle"/>
        <w:jc w:val="center"/>
        <w:outlineLvl w:val="1"/>
      </w:pPr>
      <w:r>
        <w:t>2. Стандарт предоставления муниципальной услуги</w:t>
      </w:r>
    </w:p>
    <w:p w14:paraId="1A991497" w14:textId="77777777" w:rsidR="00947A89" w:rsidRDefault="00947A89">
      <w:pPr>
        <w:pStyle w:val="ConsPlusNormal"/>
        <w:jc w:val="both"/>
      </w:pPr>
    </w:p>
    <w:p w14:paraId="7DB7A4D7" w14:textId="77777777" w:rsidR="00947A89" w:rsidRDefault="00947A89">
      <w:pPr>
        <w:pStyle w:val="ConsPlusTitle"/>
        <w:jc w:val="center"/>
        <w:outlineLvl w:val="2"/>
      </w:pPr>
      <w:r>
        <w:t>2.1. Наименование муниципальной услуги</w:t>
      </w:r>
    </w:p>
    <w:p w14:paraId="093BD0F5" w14:textId="77777777" w:rsidR="00947A89" w:rsidRDefault="00947A89">
      <w:pPr>
        <w:pStyle w:val="ConsPlusNormal"/>
        <w:jc w:val="both"/>
      </w:pPr>
    </w:p>
    <w:p w14:paraId="56CBFC6D" w14:textId="77777777" w:rsidR="00947A89" w:rsidRDefault="00947A89">
      <w:pPr>
        <w:pStyle w:val="ConsPlusNormal"/>
        <w:ind w:firstLine="540"/>
        <w:jc w:val="both"/>
      </w:pPr>
      <w:r>
        <w:t>Муниципальная услуга -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14:paraId="6A9FCEFE" w14:textId="77777777" w:rsidR="00947A89" w:rsidRDefault="00947A89">
      <w:pPr>
        <w:pStyle w:val="ConsPlusNormal"/>
        <w:jc w:val="both"/>
      </w:pPr>
    </w:p>
    <w:p w14:paraId="0FD4C79C" w14:textId="77777777" w:rsidR="00947A89" w:rsidRDefault="00947A89">
      <w:pPr>
        <w:pStyle w:val="ConsPlusTitle"/>
        <w:jc w:val="center"/>
        <w:outlineLvl w:val="2"/>
      </w:pPr>
      <w:r>
        <w:t>2.2. Наименование структурного подразделения администрации</w:t>
      </w:r>
    </w:p>
    <w:p w14:paraId="70FA5D46" w14:textId="77777777" w:rsidR="00947A89" w:rsidRDefault="00947A89">
      <w:pPr>
        <w:pStyle w:val="ConsPlusTitle"/>
        <w:jc w:val="center"/>
      </w:pPr>
      <w:r>
        <w:t>города Мурманска, предоставляющего муниципальную услугу</w:t>
      </w:r>
    </w:p>
    <w:p w14:paraId="4FD929B6" w14:textId="77777777" w:rsidR="00947A89" w:rsidRDefault="00947A89">
      <w:pPr>
        <w:pStyle w:val="ConsPlusNormal"/>
        <w:jc w:val="both"/>
      </w:pPr>
    </w:p>
    <w:p w14:paraId="5921F884" w14:textId="77777777" w:rsidR="00947A89" w:rsidRDefault="00947A89">
      <w:pPr>
        <w:pStyle w:val="ConsPlusNormal"/>
        <w:ind w:firstLine="540"/>
        <w:jc w:val="both"/>
      </w:pPr>
      <w:r>
        <w:t>2.2.1. Предоставление муниципальной услуги осуществляет Комитет.</w:t>
      </w:r>
    </w:p>
    <w:p w14:paraId="0747D226" w14:textId="77777777" w:rsidR="00947A89" w:rsidRDefault="00947A89">
      <w:pPr>
        <w:pStyle w:val="ConsPlusNormal"/>
        <w:spacing w:before="220"/>
        <w:ind w:firstLine="540"/>
        <w:jc w:val="both"/>
      </w:pPr>
      <w:bookmarkStart w:id="2" w:name="P129"/>
      <w:bookmarkEnd w:id="2"/>
      <w:r>
        <w:t>2.2.2. При предоставлении муниципальной услуги Комитет осуществляет взаимодействие с:</w:t>
      </w:r>
    </w:p>
    <w:p w14:paraId="6955A863" w14:textId="77777777" w:rsidR="00947A89" w:rsidRDefault="00947A89">
      <w:pPr>
        <w:pStyle w:val="ConsPlusNormal"/>
        <w:spacing w:before="220"/>
        <w:ind w:firstLine="540"/>
        <w:jc w:val="both"/>
      </w:pPr>
      <w:r>
        <w:t>- Управлением Федеральной службы государственной регистрации, кадастра и картографии по Мурманской области (далее - Управление Росреестра по Мурманской области) в части получения выписки из Единого государственного реестра недвижимости об объекте недвижимости:</w:t>
      </w:r>
    </w:p>
    <w:p w14:paraId="1629BABB" w14:textId="77777777" w:rsidR="00947A89" w:rsidRDefault="00947A89">
      <w:pPr>
        <w:pStyle w:val="ConsPlusNormal"/>
        <w:spacing w:before="220"/>
        <w:ind w:firstLine="540"/>
        <w:jc w:val="both"/>
      </w:pPr>
      <w:r>
        <w:t>а) об испрашиваемом земельном участке;</w:t>
      </w:r>
    </w:p>
    <w:p w14:paraId="59ED4676" w14:textId="77777777" w:rsidR="00947A89" w:rsidRDefault="00947A89">
      <w:pPr>
        <w:pStyle w:val="ConsPlusNormal"/>
        <w:spacing w:before="220"/>
        <w:ind w:firstLine="540"/>
        <w:jc w:val="both"/>
      </w:pPr>
      <w:r>
        <w:t>б) о здании и (или) сооружении, расположенном(</w:t>
      </w:r>
      <w:proofErr w:type="spellStart"/>
      <w:r>
        <w:t>ых</w:t>
      </w:r>
      <w:proofErr w:type="spellEnd"/>
      <w:r>
        <w:t>) на испрашиваемом земельном участке;</w:t>
      </w:r>
    </w:p>
    <w:p w14:paraId="7EB51559" w14:textId="77777777" w:rsidR="00947A89" w:rsidRDefault="00947A89">
      <w:pPr>
        <w:pStyle w:val="ConsPlusNormal"/>
        <w:spacing w:before="220"/>
        <w:ind w:firstLine="540"/>
        <w:jc w:val="both"/>
      </w:pPr>
      <w:r>
        <w:t>в) о помещении в здании, сооружении, расположенном на испрашиваемом земельном участке;</w:t>
      </w:r>
    </w:p>
    <w:p w14:paraId="0400FA89" w14:textId="77777777" w:rsidR="00947A89" w:rsidRDefault="00947A89">
      <w:pPr>
        <w:pStyle w:val="ConsPlusNormal"/>
        <w:spacing w:before="220"/>
        <w:ind w:firstLine="540"/>
        <w:jc w:val="both"/>
      </w:pPr>
      <w:r>
        <w:t>г) об объекте незавершенного строительства, расположенном на испрашиваемом земельном участке;</w:t>
      </w:r>
    </w:p>
    <w:p w14:paraId="34980F58" w14:textId="77777777" w:rsidR="00947A89" w:rsidRDefault="00947A89">
      <w:pPr>
        <w:pStyle w:val="ConsPlusNormal"/>
        <w:spacing w:before="220"/>
        <w:ind w:firstLine="540"/>
        <w:jc w:val="both"/>
      </w:pPr>
      <w:r>
        <w:lastRenderedPageBreak/>
        <w:t>- Инспекцией Федеральной налоговой службы по городу Мурманску в части получения выписки из Единого государственного реестра юридических лиц и выписки из Единого государственного реестра индивидуальных предпринимателей;</w:t>
      </w:r>
    </w:p>
    <w:p w14:paraId="489177F0" w14:textId="77777777" w:rsidR="00947A89" w:rsidRDefault="00947A89">
      <w:pPr>
        <w:pStyle w:val="ConsPlusNormal"/>
        <w:spacing w:before="220"/>
        <w:ind w:firstLine="540"/>
        <w:jc w:val="both"/>
      </w:pPr>
      <w:r>
        <w:t>- Мурманским муниципальным казенным учреждением "Центр по контролю за использованием муниципального имущества" (далее - ММКУ "ЦКИМИ") в части получения акта обследования земельного участка;</w:t>
      </w:r>
    </w:p>
    <w:p w14:paraId="0FB30B48" w14:textId="77777777" w:rsidR="00947A89" w:rsidRDefault="00947A89">
      <w:pPr>
        <w:pStyle w:val="ConsPlusNormal"/>
        <w:spacing w:before="220"/>
        <w:ind w:firstLine="540"/>
        <w:jc w:val="both"/>
      </w:pPr>
      <w:r>
        <w:t xml:space="preserve">- комитетом градостроительства и территориального развития администрации города Мурманска в части получения копий документов, указанных в </w:t>
      </w:r>
      <w:hyperlink w:anchor="P585">
        <w:r>
          <w:rPr>
            <w:color w:val="0000FF"/>
          </w:rPr>
          <w:t>подпунктах 1.1</w:t>
        </w:r>
      </w:hyperlink>
      <w:r>
        <w:t xml:space="preserve"> - </w:t>
      </w:r>
      <w:hyperlink w:anchor="P585">
        <w:r>
          <w:rPr>
            <w:color w:val="0000FF"/>
          </w:rPr>
          <w:t>1.3 пункта 1</w:t>
        </w:r>
      </w:hyperlink>
      <w:r>
        <w:t xml:space="preserve">, </w:t>
      </w:r>
      <w:hyperlink w:anchor="P596">
        <w:r>
          <w:rPr>
            <w:color w:val="0000FF"/>
          </w:rPr>
          <w:t>подпункте 2.1 пункта 2</w:t>
        </w:r>
      </w:hyperlink>
      <w:r>
        <w:t xml:space="preserve">, </w:t>
      </w:r>
      <w:hyperlink w:anchor="P602">
        <w:r>
          <w:rPr>
            <w:color w:val="0000FF"/>
          </w:rPr>
          <w:t>подпунктах 3.1</w:t>
        </w:r>
      </w:hyperlink>
      <w:r>
        <w:t xml:space="preserve"> - </w:t>
      </w:r>
      <w:hyperlink w:anchor="P602">
        <w:r>
          <w:rPr>
            <w:color w:val="0000FF"/>
          </w:rPr>
          <w:t>3.3 пункта 3</w:t>
        </w:r>
      </w:hyperlink>
      <w:r>
        <w:t xml:space="preserve">, </w:t>
      </w:r>
      <w:hyperlink w:anchor="P612">
        <w:r>
          <w:rPr>
            <w:color w:val="0000FF"/>
          </w:rPr>
          <w:t>подпунктах 4.1</w:t>
        </w:r>
      </w:hyperlink>
      <w:r>
        <w:t xml:space="preserve"> - </w:t>
      </w:r>
      <w:hyperlink w:anchor="P612">
        <w:r>
          <w:rPr>
            <w:color w:val="0000FF"/>
          </w:rPr>
          <w:t>4.3 пункта 4</w:t>
        </w:r>
      </w:hyperlink>
      <w:r>
        <w:t xml:space="preserve">, </w:t>
      </w:r>
      <w:hyperlink w:anchor="P621">
        <w:r>
          <w:rPr>
            <w:color w:val="0000FF"/>
          </w:rPr>
          <w:t>подпункте 5.1 пункта 5</w:t>
        </w:r>
      </w:hyperlink>
      <w:r>
        <w:t xml:space="preserve">, </w:t>
      </w:r>
      <w:hyperlink w:anchor="P627">
        <w:r>
          <w:rPr>
            <w:color w:val="0000FF"/>
          </w:rPr>
          <w:t>подпункте 6.1 пункта 6</w:t>
        </w:r>
      </w:hyperlink>
      <w:r>
        <w:t xml:space="preserve">, </w:t>
      </w:r>
      <w:hyperlink w:anchor="P633">
        <w:r>
          <w:rPr>
            <w:color w:val="0000FF"/>
          </w:rPr>
          <w:t>подпункте 7.1 пункта 7</w:t>
        </w:r>
      </w:hyperlink>
      <w:r>
        <w:t xml:space="preserve">, </w:t>
      </w:r>
      <w:hyperlink w:anchor="P639">
        <w:r>
          <w:rPr>
            <w:color w:val="0000FF"/>
          </w:rPr>
          <w:t>подпункте 8.1 пункта 8</w:t>
        </w:r>
      </w:hyperlink>
      <w:r>
        <w:t xml:space="preserve">, </w:t>
      </w:r>
      <w:hyperlink w:anchor="P644">
        <w:r>
          <w:rPr>
            <w:color w:val="0000FF"/>
          </w:rPr>
          <w:t>подпункте 9.1 пункта 9</w:t>
        </w:r>
      </w:hyperlink>
      <w:r>
        <w:t xml:space="preserve">, </w:t>
      </w:r>
      <w:hyperlink w:anchor="P650">
        <w:r>
          <w:rPr>
            <w:color w:val="0000FF"/>
          </w:rPr>
          <w:t>подпункте 10.1 пункта 10</w:t>
        </w:r>
      </w:hyperlink>
      <w:r>
        <w:t xml:space="preserve">, </w:t>
      </w:r>
      <w:hyperlink w:anchor="P656">
        <w:r>
          <w:rPr>
            <w:color w:val="0000FF"/>
          </w:rPr>
          <w:t>подпункте 11.1 пункта 11</w:t>
        </w:r>
      </w:hyperlink>
      <w:r>
        <w:t xml:space="preserve">, </w:t>
      </w:r>
      <w:hyperlink w:anchor="P663">
        <w:r>
          <w:rPr>
            <w:color w:val="0000FF"/>
          </w:rPr>
          <w:t>подпунктах 12.1</w:t>
        </w:r>
      </w:hyperlink>
      <w:r>
        <w:t xml:space="preserve"> - </w:t>
      </w:r>
      <w:hyperlink w:anchor="P663">
        <w:r>
          <w:rPr>
            <w:color w:val="0000FF"/>
          </w:rPr>
          <w:t>12.3 пункта 12</w:t>
        </w:r>
      </w:hyperlink>
      <w:r>
        <w:t xml:space="preserve"> приложения N 1 к настоящему Регламенту.</w:t>
      </w:r>
    </w:p>
    <w:p w14:paraId="62C47B82" w14:textId="77777777" w:rsidR="00947A89" w:rsidRDefault="00947A89">
      <w:pPr>
        <w:pStyle w:val="ConsPlusNormal"/>
        <w:jc w:val="both"/>
      </w:pPr>
    </w:p>
    <w:p w14:paraId="26C30677" w14:textId="77777777" w:rsidR="00947A89" w:rsidRDefault="00947A89">
      <w:pPr>
        <w:pStyle w:val="ConsPlusTitle"/>
        <w:jc w:val="center"/>
        <w:outlineLvl w:val="2"/>
      </w:pPr>
      <w:bookmarkStart w:id="3" w:name="P139"/>
      <w:bookmarkEnd w:id="3"/>
      <w:r>
        <w:t>2.3. Результат предоставления муниципальной услуги</w:t>
      </w:r>
    </w:p>
    <w:p w14:paraId="22DBCDB6" w14:textId="77777777" w:rsidR="00947A89" w:rsidRDefault="00947A89">
      <w:pPr>
        <w:pStyle w:val="ConsPlusNormal"/>
        <w:jc w:val="both"/>
      </w:pPr>
    </w:p>
    <w:p w14:paraId="656F87B9" w14:textId="77777777" w:rsidR="00947A89" w:rsidRDefault="00947A89">
      <w:pPr>
        <w:pStyle w:val="ConsPlusNormal"/>
        <w:ind w:firstLine="540"/>
        <w:jc w:val="both"/>
      </w:pPr>
      <w:r>
        <w:t>2.3.1. Заявителю обеспечиваются по его выбору следующие способы получения результата предоставления муниципальной услуги:</w:t>
      </w:r>
    </w:p>
    <w:p w14:paraId="02B69E6D" w14:textId="77777777" w:rsidR="00947A89" w:rsidRDefault="00947A89">
      <w:pPr>
        <w:pStyle w:val="ConsPlusNormal"/>
        <w:spacing w:before="220"/>
        <w:ind w:firstLine="540"/>
        <w:jc w:val="both"/>
      </w:pPr>
      <w:r>
        <w:t>- в форме электронного документа в личном кабинете на ЕПГУ;</w:t>
      </w:r>
    </w:p>
    <w:p w14:paraId="32E86363" w14:textId="77777777" w:rsidR="00947A89" w:rsidRDefault="00947A89">
      <w:pPr>
        <w:pStyle w:val="ConsPlusNormal"/>
        <w:spacing w:before="220"/>
        <w:ind w:firstLine="540"/>
        <w:jc w:val="both"/>
      </w:pPr>
      <w:r>
        <w:t>- на бумажном носителе в виде распечатанного экземпляра электронного документа в Комитете, почтой.</w:t>
      </w:r>
    </w:p>
    <w:p w14:paraId="183991C1" w14:textId="77777777" w:rsidR="00947A89" w:rsidRDefault="00947A89">
      <w:pPr>
        <w:pStyle w:val="ConsPlusNormal"/>
        <w:spacing w:before="220"/>
        <w:ind w:firstLine="540"/>
        <w:jc w:val="both"/>
      </w:pPr>
      <w:r>
        <w:t>2.3.2. Конечным результатом предоставления муниципальной услуги является:</w:t>
      </w:r>
    </w:p>
    <w:p w14:paraId="739959D9" w14:textId="77777777" w:rsidR="00947A89" w:rsidRDefault="00947A89">
      <w:pPr>
        <w:pStyle w:val="ConsPlusNormal"/>
        <w:spacing w:before="220"/>
        <w:ind w:firstLine="540"/>
        <w:jc w:val="both"/>
      </w:pPr>
      <w:r>
        <w:t>2.3.2.1. Выдача (направление) Заявителю (его уполномоченному представителю) соответствующего постановления администрации города Мурманска (далее - постановление):</w:t>
      </w:r>
    </w:p>
    <w:p w14:paraId="5D18D7A3" w14:textId="77777777" w:rsidR="00947A89" w:rsidRDefault="00947A89">
      <w:pPr>
        <w:pStyle w:val="ConsPlusNormal"/>
        <w:spacing w:before="220"/>
        <w:ind w:firstLine="540"/>
        <w:jc w:val="both"/>
      </w:pPr>
      <w:r>
        <w:t>- о предоставлении земельного участка в постоянное (бессрочное) пользование;</w:t>
      </w:r>
    </w:p>
    <w:p w14:paraId="1D156128" w14:textId="77777777" w:rsidR="00947A89" w:rsidRDefault="00947A89">
      <w:pPr>
        <w:pStyle w:val="ConsPlusNormal"/>
        <w:spacing w:before="220"/>
        <w:ind w:firstLine="540"/>
        <w:jc w:val="both"/>
      </w:pPr>
      <w:r>
        <w:t>- об отказе в предоставлении земельного участка.</w:t>
      </w:r>
    </w:p>
    <w:p w14:paraId="583D064F" w14:textId="77777777" w:rsidR="00947A89" w:rsidRDefault="00947A89">
      <w:pPr>
        <w:pStyle w:val="ConsPlusNormal"/>
        <w:spacing w:before="220"/>
        <w:ind w:firstLine="540"/>
        <w:jc w:val="both"/>
      </w:pPr>
      <w:r>
        <w:t>2.3.2.2. Выдача (направление) Заявителю (его уполномоченному представителю) соответствующего проекта договора купли-продажи земельного участка, проекта договора аренды земельного участка, проекта договора безвозмездного пользования земельным участком (далее - проект договора).</w:t>
      </w:r>
    </w:p>
    <w:p w14:paraId="3827E92E" w14:textId="77777777" w:rsidR="00947A89" w:rsidRDefault="00947A89">
      <w:pPr>
        <w:pStyle w:val="ConsPlusNormal"/>
        <w:jc w:val="both"/>
      </w:pPr>
    </w:p>
    <w:p w14:paraId="6E295370" w14:textId="77777777" w:rsidR="00947A89" w:rsidRDefault="00947A89">
      <w:pPr>
        <w:pStyle w:val="ConsPlusTitle"/>
        <w:jc w:val="center"/>
        <w:outlineLvl w:val="2"/>
      </w:pPr>
      <w:r>
        <w:t>2.4. Сроки предоставления муниципальной услуги</w:t>
      </w:r>
    </w:p>
    <w:p w14:paraId="4272E5B3" w14:textId="77777777" w:rsidR="00947A89" w:rsidRDefault="00947A89">
      <w:pPr>
        <w:pStyle w:val="ConsPlusNormal"/>
        <w:jc w:val="both"/>
      </w:pPr>
    </w:p>
    <w:p w14:paraId="4CE2E12A" w14:textId="77777777" w:rsidR="00947A89" w:rsidRDefault="00947A89">
      <w:pPr>
        <w:pStyle w:val="ConsPlusNormal"/>
        <w:ind w:firstLine="540"/>
        <w:jc w:val="both"/>
      </w:pPr>
      <w:r>
        <w:t>2.4.1. При предоставлении Заявителям земельных участков в собственность, постоянное (бессрочное) пользование, безвозмездное пользование, аренду:</w:t>
      </w:r>
    </w:p>
    <w:p w14:paraId="36E4D9A1" w14:textId="77777777" w:rsidR="00947A89" w:rsidRDefault="00947A89">
      <w:pPr>
        <w:pStyle w:val="ConsPlusNormal"/>
        <w:spacing w:before="220"/>
        <w:ind w:firstLine="540"/>
        <w:jc w:val="both"/>
      </w:pPr>
      <w:r>
        <w:t>- постановление администрации города Мурманска о предоставлении земельного участка в постоянное (бессрочное) пользование или об отказе в предоставлении земельного участка издается и выдается (направляется) Заявителю (его уполномоченному представителю) в срок, не превышающий 20 дней со дня поступления в Комитет заявления о предоставлении земельного участка;</w:t>
      </w:r>
    </w:p>
    <w:p w14:paraId="047DD95F" w14:textId="77777777" w:rsidR="00947A89" w:rsidRDefault="00947A89">
      <w:pPr>
        <w:pStyle w:val="ConsPlusNormal"/>
        <w:jc w:val="both"/>
      </w:pPr>
      <w:r>
        <w:t xml:space="preserve">(в ред. </w:t>
      </w:r>
      <w:hyperlink r:id="rId20">
        <w:r>
          <w:rPr>
            <w:color w:val="0000FF"/>
          </w:rPr>
          <w:t>постановления</w:t>
        </w:r>
      </w:hyperlink>
      <w:r>
        <w:t xml:space="preserve"> администрации города Мурманска от 24.10.2023 N 3793)</w:t>
      </w:r>
    </w:p>
    <w:p w14:paraId="6B08C9DB" w14:textId="77777777" w:rsidR="00947A89" w:rsidRDefault="00947A89">
      <w:pPr>
        <w:pStyle w:val="ConsPlusNormal"/>
        <w:spacing w:before="220"/>
        <w:ind w:firstLine="540"/>
        <w:jc w:val="both"/>
      </w:pPr>
      <w:r>
        <w:t>- проект договора купли-продажи, проект договора аренды земельного участка или проект договора безвозмездного пользования земельным участком подготавливается Комитетом и выдается (направляется) Заявителю (его уполномоченному представителю) с предложением о заключении соответствующего договора в срок, не превышающий 20 дней со дня поступления в Комитет заявления о предоставлении земельного участка.</w:t>
      </w:r>
    </w:p>
    <w:p w14:paraId="4B34C72D" w14:textId="77777777" w:rsidR="00947A89" w:rsidRDefault="00947A89">
      <w:pPr>
        <w:pStyle w:val="ConsPlusNormal"/>
        <w:jc w:val="both"/>
      </w:pPr>
      <w:r>
        <w:lastRenderedPageBreak/>
        <w:t xml:space="preserve">(в ред. </w:t>
      </w:r>
      <w:hyperlink r:id="rId21">
        <w:r>
          <w:rPr>
            <w:color w:val="0000FF"/>
          </w:rPr>
          <w:t>постановления</w:t>
        </w:r>
      </w:hyperlink>
      <w:r>
        <w:t xml:space="preserve"> администрации города Мурманска от 24.10.2023 N 3793)</w:t>
      </w:r>
    </w:p>
    <w:p w14:paraId="42C9E37D" w14:textId="77777777" w:rsidR="00947A89" w:rsidRDefault="00947A89">
      <w:pPr>
        <w:pStyle w:val="ConsPlusNormal"/>
        <w:spacing w:before="220"/>
        <w:ind w:firstLine="540"/>
        <w:jc w:val="both"/>
      </w:pPr>
      <w:r>
        <w:t>2.4.2. Максимальное время ожидания в очереди при подаче заявления о предоставлении земельного участка и документов, необходимых для предоставления муниципальной услуги, при личном обращении Заявителя не должно превышать 15 минут.</w:t>
      </w:r>
    </w:p>
    <w:p w14:paraId="5628F997" w14:textId="77777777" w:rsidR="00947A89" w:rsidRDefault="00947A89">
      <w:pPr>
        <w:pStyle w:val="ConsPlusNormal"/>
        <w:spacing w:before="220"/>
        <w:ind w:firstLine="540"/>
        <w:jc w:val="both"/>
      </w:pPr>
      <w:r>
        <w:t xml:space="preserve">2.4.3. Максимальное время ожидания в очереди при получении результата предоставления муниципальной услуги, указанного в </w:t>
      </w:r>
      <w:hyperlink w:anchor="P139">
        <w:r>
          <w:rPr>
            <w:color w:val="0000FF"/>
          </w:rPr>
          <w:t>подразделе 2.3</w:t>
        </w:r>
      </w:hyperlink>
      <w:r>
        <w:t xml:space="preserve"> настоящего Регламента, при личном обращении Заявителя не должно превышать 15 минут.</w:t>
      </w:r>
    </w:p>
    <w:p w14:paraId="7CFC051F" w14:textId="77777777" w:rsidR="00947A89" w:rsidRDefault="00947A89">
      <w:pPr>
        <w:pStyle w:val="ConsPlusNormal"/>
        <w:spacing w:before="220"/>
        <w:ind w:firstLine="540"/>
        <w:jc w:val="both"/>
      </w:pPr>
      <w:r>
        <w:t>2.4.4. Срок регистрации заявления о предоставлении муниципальной услуги, в том числе направленного в электронной форме посредством ЕПГУ, составляет один рабочий день с даты поступления заявления и прилагаемых к нему документов в Комитет.</w:t>
      </w:r>
    </w:p>
    <w:p w14:paraId="6B5D6C59" w14:textId="77777777" w:rsidR="00947A89" w:rsidRDefault="00947A89">
      <w:pPr>
        <w:pStyle w:val="ConsPlusNormal"/>
        <w:jc w:val="both"/>
      </w:pPr>
    </w:p>
    <w:p w14:paraId="7A12765C" w14:textId="77777777" w:rsidR="00947A89" w:rsidRDefault="00947A89">
      <w:pPr>
        <w:pStyle w:val="ConsPlusTitle"/>
        <w:jc w:val="center"/>
        <w:outlineLvl w:val="2"/>
      </w:pPr>
      <w:r>
        <w:t>2.5. Нормативные правовые акты, регулирующие предоставление</w:t>
      </w:r>
    </w:p>
    <w:p w14:paraId="31539425" w14:textId="77777777" w:rsidR="00947A89" w:rsidRDefault="00947A89">
      <w:pPr>
        <w:pStyle w:val="ConsPlusTitle"/>
        <w:jc w:val="center"/>
      </w:pPr>
      <w:r>
        <w:t>муниципальной услуги</w:t>
      </w:r>
    </w:p>
    <w:p w14:paraId="6E67187E" w14:textId="77777777" w:rsidR="00947A89" w:rsidRDefault="00947A89">
      <w:pPr>
        <w:pStyle w:val="ConsPlusNormal"/>
        <w:jc w:val="both"/>
      </w:pPr>
    </w:p>
    <w:p w14:paraId="04239DCD" w14:textId="77777777" w:rsidR="00947A89" w:rsidRDefault="00947A89">
      <w:pPr>
        <w:pStyle w:val="ConsPlusNormal"/>
        <w:ind w:firstLine="540"/>
        <w:jc w:val="both"/>
      </w:pPr>
      <w:bookmarkStart w:id="4" w:name="P164"/>
      <w:bookmarkEnd w:id="4"/>
      <w:r>
        <w:t>2.5.1. Предоставление муниципальной услуги осуществляется в соответствии с:</w:t>
      </w:r>
    </w:p>
    <w:p w14:paraId="6569770B" w14:textId="77777777" w:rsidR="00947A89" w:rsidRDefault="00947A89">
      <w:pPr>
        <w:pStyle w:val="ConsPlusNormal"/>
        <w:spacing w:before="220"/>
        <w:ind w:firstLine="540"/>
        <w:jc w:val="both"/>
      </w:pPr>
      <w:r>
        <w:t xml:space="preserve">- </w:t>
      </w:r>
      <w:hyperlink r:id="rId22">
        <w:r>
          <w:rPr>
            <w:color w:val="0000FF"/>
          </w:rPr>
          <w:t>Конституцией</w:t>
        </w:r>
      </w:hyperlink>
      <w:r>
        <w:t xml:space="preserve"> Российской Федерации </w:t>
      </w:r>
      <w:hyperlink w:anchor="P167">
        <w:r>
          <w:rPr>
            <w:color w:val="0000FF"/>
          </w:rPr>
          <w:t>&lt;1&gt;</w:t>
        </w:r>
      </w:hyperlink>
      <w:r>
        <w:t>;</w:t>
      </w:r>
    </w:p>
    <w:p w14:paraId="1A08DC55" w14:textId="77777777" w:rsidR="00947A89" w:rsidRDefault="00947A89">
      <w:pPr>
        <w:pStyle w:val="ConsPlusNormal"/>
        <w:spacing w:before="220"/>
        <w:ind w:firstLine="540"/>
        <w:jc w:val="both"/>
      </w:pPr>
      <w:r>
        <w:t>--------------------------------</w:t>
      </w:r>
    </w:p>
    <w:p w14:paraId="60F95B9B" w14:textId="77777777" w:rsidR="00947A89" w:rsidRDefault="00947A89">
      <w:pPr>
        <w:pStyle w:val="ConsPlusNormal"/>
        <w:spacing w:before="220"/>
        <w:ind w:firstLine="540"/>
        <w:jc w:val="both"/>
      </w:pPr>
      <w:bookmarkStart w:id="5" w:name="P167"/>
      <w:bookmarkEnd w:id="5"/>
      <w:r>
        <w:t>&lt;1&gt; "Собрание законодательства РФ", 04.08.2014, N 31, ст. 4398.</w:t>
      </w:r>
    </w:p>
    <w:p w14:paraId="593C2206" w14:textId="77777777" w:rsidR="00947A89" w:rsidRDefault="00947A89">
      <w:pPr>
        <w:pStyle w:val="ConsPlusNormal"/>
        <w:jc w:val="both"/>
      </w:pPr>
    </w:p>
    <w:p w14:paraId="72F21C6A" w14:textId="77777777" w:rsidR="00947A89" w:rsidRDefault="00947A89">
      <w:pPr>
        <w:pStyle w:val="ConsPlusNormal"/>
        <w:ind w:firstLine="540"/>
        <w:jc w:val="both"/>
      </w:pPr>
      <w:r>
        <w:t xml:space="preserve">- Федеральным </w:t>
      </w:r>
      <w:hyperlink r:id="rId23">
        <w:r>
          <w:rPr>
            <w:color w:val="0000FF"/>
          </w:rPr>
          <w:t>законом</w:t>
        </w:r>
      </w:hyperlink>
      <w:r>
        <w:t xml:space="preserve"> от 06.10.2003 N 131-ФЗ "Об общих принципах организации местного самоуправления в Российской Федерации" </w:t>
      </w:r>
      <w:hyperlink w:anchor="P171">
        <w:r>
          <w:rPr>
            <w:color w:val="0000FF"/>
          </w:rPr>
          <w:t>&lt;2&gt;</w:t>
        </w:r>
      </w:hyperlink>
      <w:r>
        <w:t>;</w:t>
      </w:r>
    </w:p>
    <w:p w14:paraId="4D38FF59" w14:textId="77777777" w:rsidR="00947A89" w:rsidRDefault="00947A89">
      <w:pPr>
        <w:pStyle w:val="ConsPlusNormal"/>
        <w:spacing w:before="220"/>
        <w:ind w:firstLine="540"/>
        <w:jc w:val="both"/>
      </w:pPr>
      <w:r>
        <w:t>--------------------------------</w:t>
      </w:r>
    </w:p>
    <w:p w14:paraId="1EA8E874" w14:textId="77777777" w:rsidR="00947A89" w:rsidRDefault="00947A89">
      <w:pPr>
        <w:pStyle w:val="ConsPlusNormal"/>
        <w:spacing w:before="220"/>
        <w:ind w:firstLine="540"/>
        <w:jc w:val="both"/>
      </w:pPr>
      <w:bookmarkStart w:id="6" w:name="P171"/>
      <w:bookmarkEnd w:id="6"/>
      <w:r>
        <w:t>&lt;2&gt; "Собрание законодательства РФ", 06.10.2003, N 40, ст. 3822.</w:t>
      </w:r>
    </w:p>
    <w:p w14:paraId="50EA6BED" w14:textId="77777777" w:rsidR="00947A89" w:rsidRDefault="00947A89">
      <w:pPr>
        <w:pStyle w:val="ConsPlusNormal"/>
        <w:jc w:val="both"/>
      </w:pPr>
    </w:p>
    <w:p w14:paraId="4C3B4F5E" w14:textId="77777777" w:rsidR="00947A89" w:rsidRDefault="00947A89">
      <w:pPr>
        <w:pStyle w:val="ConsPlusNormal"/>
        <w:ind w:firstLine="540"/>
        <w:jc w:val="both"/>
      </w:pPr>
      <w:r>
        <w:t xml:space="preserve">- Земельным </w:t>
      </w:r>
      <w:hyperlink r:id="rId24">
        <w:r>
          <w:rPr>
            <w:color w:val="0000FF"/>
          </w:rPr>
          <w:t>кодексом</w:t>
        </w:r>
      </w:hyperlink>
      <w:r>
        <w:t xml:space="preserve"> Российской Федерации </w:t>
      </w:r>
      <w:hyperlink w:anchor="P175">
        <w:r>
          <w:rPr>
            <w:color w:val="0000FF"/>
          </w:rPr>
          <w:t>&lt;3&gt;</w:t>
        </w:r>
      </w:hyperlink>
      <w:r>
        <w:t>;</w:t>
      </w:r>
    </w:p>
    <w:p w14:paraId="1A60B50C" w14:textId="77777777" w:rsidR="00947A89" w:rsidRDefault="00947A89">
      <w:pPr>
        <w:pStyle w:val="ConsPlusNormal"/>
        <w:spacing w:before="220"/>
        <w:ind w:firstLine="540"/>
        <w:jc w:val="both"/>
      </w:pPr>
      <w:r>
        <w:t>--------------------------------</w:t>
      </w:r>
    </w:p>
    <w:p w14:paraId="0B0E566B" w14:textId="77777777" w:rsidR="00947A89" w:rsidRDefault="00947A89">
      <w:pPr>
        <w:pStyle w:val="ConsPlusNormal"/>
        <w:spacing w:before="220"/>
        <w:ind w:firstLine="540"/>
        <w:jc w:val="both"/>
      </w:pPr>
      <w:bookmarkStart w:id="7" w:name="P175"/>
      <w:bookmarkEnd w:id="7"/>
      <w:r>
        <w:t>&lt;3&gt; "Собрание законодательства РФ", 29.10.2001, N 44, ст. 4147.</w:t>
      </w:r>
    </w:p>
    <w:p w14:paraId="4015FE2B" w14:textId="77777777" w:rsidR="00947A89" w:rsidRDefault="00947A89">
      <w:pPr>
        <w:pStyle w:val="ConsPlusNormal"/>
        <w:jc w:val="both"/>
      </w:pPr>
    </w:p>
    <w:p w14:paraId="26C49369" w14:textId="77777777" w:rsidR="00947A89" w:rsidRDefault="00947A89">
      <w:pPr>
        <w:pStyle w:val="ConsPlusNormal"/>
        <w:ind w:firstLine="540"/>
        <w:jc w:val="both"/>
      </w:pPr>
      <w:r>
        <w:t xml:space="preserve">- Федеральным </w:t>
      </w:r>
      <w:hyperlink r:id="rId25">
        <w:r>
          <w:rPr>
            <w:color w:val="0000FF"/>
          </w:rPr>
          <w:t>законом</w:t>
        </w:r>
      </w:hyperlink>
      <w:r>
        <w:t xml:space="preserve"> от 25.10.2001 N 137-ФЗ "О введении в действие Земельного кодекса Российской Федерации" </w:t>
      </w:r>
      <w:hyperlink w:anchor="P179">
        <w:r>
          <w:rPr>
            <w:color w:val="0000FF"/>
          </w:rPr>
          <w:t>&lt;4&gt;</w:t>
        </w:r>
      </w:hyperlink>
      <w:r>
        <w:t>;</w:t>
      </w:r>
    </w:p>
    <w:p w14:paraId="5E57EA2D" w14:textId="77777777" w:rsidR="00947A89" w:rsidRDefault="00947A89">
      <w:pPr>
        <w:pStyle w:val="ConsPlusNormal"/>
        <w:spacing w:before="220"/>
        <w:ind w:firstLine="540"/>
        <w:jc w:val="both"/>
      </w:pPr>
      <w:r>
        <w:t>--------------------------------</w:t>
      </w:r>
    </w:p>
    <w:p w14:paraId="6DBFA1AD" w14:textId="77777777" w:rsidR="00947A89" w:rsidRDefault="00947A89">
      <w:pPr>
        <w:pStyle w:val="ConsPlusNormal"/>
        <w:spacing w:before="220"/>
        <w:ind w:firstLine="540"/>
        <w:jc w:val="both"/>
      </w:pPr>
      <w:bookmarkStart w:id="8" w:name="P179"/>
      <w:bookmarkEnd w:id="8"/>
      <w:r>
        <w:t>&lt;4&gt; "Собрание законодательства РФ", 29.10.2001, N 44, ст. 4148.</w:t>
      </w:r>
    </w:p>
    <w:p w14:paraId="6BAA682D" w14:textId="77777777" w:rsidR="00947A89" w:rsidRDefault="00947A89">
      <w:pPr>
        <w:pStyle w:val="ConsPlusNormal"/>
        <w:jc w:val="both"/>
      </w:pPr>
    </w:p>
    <w:p w14:paraId="036B69C8" w14:textId="77777777" w:rsidR="00947A89" w:rsidRDefault="00947A89">
      <w:pPr>
        <w:pStyle w:val="ConsPlusNormal"/>
        <w:ind w:firstLine="540"/>
        <w:jc w:val="both"/>
      </w:pPr>
      <w:r>
        <w:t xml:space="preserve">- Гражданским </w:t>
      </w:r>
      <w:hyperlink r:id="rId26">
        <w:r>
          <w:rPr>
            <w:color w:val="0000FF"/>
          </w:rPr>
          <w:t>кодексом</w:t>
        </w:r>
      </w:hyperlink>
      <w:r>
        <w:t xml:space="preserve"> Российской Федерации </w:t>
      </w:r>
      <w:hyperlink w:anchor="P183">
        <w:r>
          <w:rPr>
            <w:color w:val="0000FF"/>
          </w:rPr>
          <w:t>&lt;5&gt;</w:t>
        </w:r>
      </w:hyperlink>
      <w:r>
        <w:t>;</w:t>
      </w:r>
    </w:p>
    <w:p w14:paraId="4AC5D2A1" w14:textId="77777777" w:rsidR="00947A89" w:rsidRDefault="00947A89">
      <w:pPr>
        <w:pStyle w:val="ConsPlusNormal"/>
        <w:spacing w:before="220"/>
        <w:ind w:firstLine="540"/>
        <w:jc w:val="both"/>
      </w:pPr>
      <w:r>
        <w:t>--------------------------------</w:t>
      </w:r>
    </w:p>
    <w:p w14:paraId="222E5470" w14:textId="77777777" w:rsidR="00947A89" w:rsidRDefault="00947A89">
      <w:pPr>
        <w:pStyle w:val="ConsPlusNormal"/>
        <w:spacing w:before="220"/>
        <w:ind w:firstLine="540"/>
        <w:jc w:val="both"/>
      </w:pPr>
      <w:bookmarkStart w:id="9" w:name="P183"/>
      <w:bookmarkEnd w:id="9"/>
      <w:r>
        <w:t>&lt;5&gt; "Собрание законодательства РФ", 05.12.1994, N 32, ст. 3301.</w:t>
      </w:r>
    </w:p>
    <w:p w14:paraId="666A2061" w14:textId="77777777" w:rsidR="00947A89" w:rsidRDefault="00947A89">
      <w:pPr>
        <w:pStyle w:val="ConsPlusNormal"/>
        <w:jc w:val="both"/>
      </w:pPr>
    </w:p>
    <w:p w14:paraId="10692553" w14:textId="77777777" w:rsidR="00947A89" w:rsidRDefault="00947A89">
      <w:pPr>
        <w:pStyle w:val="ConsPlusNormal"/>
        <w:ind w:firstLine="540"/>
        <w:jc w:val="both"/>
      </w:pPr>
      <w:r>
        <w:t xml:space="preserve">- Федеральным </w:t>
      </w:r>
      <w:hyperlink r:id="rId27">
        <w:r>
          <w:rPr>
            <w:color w:val="0000FF"/>
          </w:rPr>
          <w:t>законом</w:t>
        </w:r>
      </w:hyperlink>
      <w:r>
        <w:t xml:space="preserve"> от 27.07.2010 N 210-ФЗ "Об организации предоставления государственных и муниципальных услуг" </w:t>
      </w:r>
      <w:hyperlink w:anchor="P187">
        <w:r>
          <w:rPr>
            <w:color w:val="0000FF"/>
          </w:rPr>
          <w:t>&lt;6&gt;</w:t>
        </w:r>
      </w:hyperlink>
      <w:r>
        <w:t>;</w:t>
      </w:r>
    </w:p>
    <w:p w14:paraId="2CC98CD6" w14:textId="77777777" w:rsidR="00947A89" w:rsidRDefault="00947A89">
      <w:pPr>
        <w:pStyle w:val="ConsPlusNormal"/>
        <w:spacing w:before="220"/>
        <w:ind w:firstLine="540"/>
        <w:jc w:val="both"/>
      </w:pPr>
      <w:r>
        <w:t>--------------------------------</w:t>
      </w:r>
    </w:p>
    <w:p w14:paraId="4B2CC39C" w14:textId="77777777" w:rsidR="00947A89" w:rsidRDefault="00947A89">
      <w:pPr>
        <w:pStyle w:val="ConsPlusNormal"/>
        <w:spacing w:before="220"/>
        <w:ind w:firstLine="540"/>
        <w:jc w:val="both"/>
      </w:pPr>
      <w:bookmarkStart w:id="10" w:name="P187"/>
      <w:bookmarkEnd w:id="10"/>
      <w:r>
        <w:t>&lt;6&gt; "Российская газета", 30.07.2010, N 168.</w:t>
      </w:r>
    </w:p>
    <w:p w14:paraId="0F5917A9" w14:textId="77777777" w:rsidR="00947A89" w:rsidRDefault="00947A89">
      <w:pPr>
        <w:pStyle w:val="ConsPlusNormal"/>
        <w:jc w:val="both"/>
      </w:pPr>
    </w:p>
    <w:p w14:paraId="67ED55A8" w14:textId="77777777" w:rsidR="00947A89" w:rsidRDefault="00947A89">
      <w:pPr>
        <w:pStyle w:val="ConsPlusNormal"/>
        <w:ind w:firstLine="540"/>
        <w:jc w:val="both"/>
      </w:pPr>
      <w:r>
        <w:t xml:space="preserve">- </w:t>
      </w:r>
      <w:hyperlink r:id="rId28">
        <w:r>
          <w:rPr>
            <w:color w:val="0000FF"/>
          </w:rPr>
          <w:t>приказом</w:t>
        </w:r>
      </w:hyperlink>
      <w:r>
        <w:t xml:space="preserve"> Федеральной службы государственной регистрации, кадастра и картографии от 02.09.2020 N П/0321 "Об утверждении перечня документов, подтверждающих право заявителя на приобретение земельного участка без проведения торгов" </w:t>
      </w:r>
      <w:hyperlink w:anchor="P191">
        <w:r>
          <w:rPr>
            <w:color w:val="0000FF"/>
          </w:rPr>
          <w:t>&lt;7&gt;</w:t>
        </w:r>
      </w:hyperlink>
      <w:r>
        <w:t xml:space="preserve"> (далее - приказ Росреестра от 02.09.2020 N П/0321);</w:t>
      </w:r>
    </w:p>
    <w:p w14:paraId="16FBEEC4" w14:textId="77777777" w:rsidR="00947A89" w:rsidRDefault="00947A89">
      <w:pPr>
        <w:pStyle w:val="ConsPlusNormal"/>
        <w:spacing w:before="220"/>
        <w:ind w:firstLine="540"/>
        <w:jc w:val="both"/>
      </w:pPr>
      <w:r>
        <w:t>--------------------------------</w:t>
      </w:r>
    </w:p>
    <w:p w14:paraId="5A039BC9" w14:textId="77777777" w:rsidR="00947A89" w:rsidRDefault="00947A89">
      <w:pPr>
        <w:pStyle w:val="ConsPlusNormal"/>
        <w:spacing w:before="220"/>
        <w:ind w:firstLine="540"/>
        <w:jc w:val="both"/>
      </w:pPr>
      <w:bookmarkStart w:id="11" w:name="P191"/>
      <w:bookmarkEnd w:id="11"/>
      <w:r>
        <w:t>&lt;7&gt; Официальный интернет-портал правовой информации http://pravo.gov.ru, 02.10.2020.</w:t>
      </w:r>
    </w:p>
    <w:p w14:paraId="577C4BE7" w14:textId="77777777" w:rsidR="00947A89" w:rsidRDefault="00947A89">
      <w:pPr>
        <w:pStyle w:val="ConsPlusNormal"/>
        <w:jc w:val="both"/>
      </w:pPr>
    </w:p>
    <w:p w14:paraId="5678CD9C" w14:textId="77777777" w:rsidR="00947A89" w:rsidRDefault="00947A89">
      <w:pPr>
        <w:pStyle w:val="ConsPlusNormal"/>
        <w:ind w:firstLine="540"/>
        <w:jc w:val="both"/>
      </w:pPr>
      <w:r>
        <w:t xml:space="preserve">- </w:t>
      </w:r>
      <w:hyperlink r:id="rId29">
        <w:r>
          <w:rPr>
            <w:color w:val="0000FF"/>
          </w:rPr>
          <w:t>приказом</w:t>
        </w:r>
      </w:hyperlink>
      <w:r>
        <w:t xml:space="preserve">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w:t>
      </w:r>
      <w:hyperlink w:anchor="P195">
        <w:r>
          <w:rPr>
            <w:color w:val="0000FF"/>
          </w:rPr>
          <w:t>&lt;8&gt;</w:t>
        </w:r>
      </w:hyperlink>
      <w:r>
        <w:t xml:space="preserve"> (далее - приказ Минэкономразвития России от 14.01.2015 N 7);</w:t>
      </w:r>
    </w:p>
    <w:p w14:paraId="7374BAB4" w14:textId="77777777" w:rsidR="00947A89" w:rsidRDefault="00947A89">
      <w:pPr>
        <w:pStyle w:val="ConsPlusNormal"/>
        <w:spacing w:before="220"/>
        <w:ind w:firstLine="540"/>
        <w:jc w:val="both"/>
      </w:pPr>
      <w:r>
        <w:t>--------------------------------</w:t>
      </w:r>
    </w:p>
    <w:p w14:paraId="602B6DD8" w14:textId="77777777" w:rsidR="00947A89" w:rsidRDefault="00947A89">
      <w:pPr>
        <w:pStyle w:val="ConsPlusNormal"/>
        <w:spacing w:before="220"/>
        <w:ind w:firstLine="540"/>
        <w:jc w:val="both"/>
      </w:pPr>
      <w:bookmarkStart w:id="12" w:name="P195"/>
      <w:bookmarkEnd w:id="12"/>
      <w:r>
        <w:t>&lt;8&gt; Официальный интернет-портал правовой информации http://www.pravo.gov.ru, 27.02.2015.</w:t>
      </w:r>
    </w:p>
    <w:p w14:paraId="7D21EB61" w14:textId="77777777" w:rsidR="00947A89" w:rsidRDefault="00947A89">
      <w:pPr>
        <w:pStyle w:val="ConsPlusNormal"/>
        <w:jc w:val="both"/>
      </w:pPr>
    </w:p>
    <w:p w14:paraId="194FE85E" w14:textId="77777777" w:rsidR="00947A89" w:rsidRDefault="00947A89">
      <w:pPr>
        <w:pStyle w:val="ConsPlusNormal"/>
        <w:ind w:firstLine="540"/>
        <w:jc w:val="both"/>
      </w:pPr>
      <w:r>
        <w:t xml:space="preserve">- </w:t>
      </w:r>
      <w:hyperlink r:id="rId30">
        <w:r>
          <w:rPr>
            <w:color w:val="0000FF"/>
          </w:rPr>
          <w:t>Законом</w:t>
        </w:r>
      </w:hyperlink>
      <w:r>
        <w:t xml:space="preserve"> Мурманской области от 21.12.2020 N 2575-01-ЗМО "О внесении изменений в Закон Мурманской области "О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 государственной власти Мурманской области" </w:t>
      </w:r>
      <w:hyperlink w:anchor="P199">
        <w:r>
          <w:rPr>
            <w:color w:val="0000FF"/>
          </w:rPr>
          <w:t>&lt;9&gt;</w:t>
        </w:r>
      </w:hyperlink>
      <w:r>
        <w:t>;</w:t>
      </w:r>
    </w:p>
    <w:p w14:paraId="29922901" w14:textId="77777777" w:rsidR="00947A89" w:rsidRDefault="00947A89">
      <w:pPr>
        <w:pStyle w:val="ConsPlusNormal"/>
        <w:spacing w:before="220"/>
        <w:ind w:firstLine="540"/>
        <w:jc w:val="both"/>
      </w:pPr>
      <w:r>
        <w:t>--------------------------------</w:t>
      </w:r>
    </w:p>
    <w:p w14:paraId="673BD072" w14:textId="77777777" w:rsidR="00947A89" w:rsidRDefault="00947A89">
      <w:pPr>
        <w:pStyle w:val="ConsPlusNormal"/>
        <w:spacing w:before="220"/>
        <w:ind w:firstLine="540"/>
        <w:jc w:val="both"/>
      </w:pPr>
      <w:bookmarkStart w:id="13" w:name="P199"/>
      <w:bookmarkEnd w:id="13"/>
      <w:r>
        <w:t>&lt;9&gt; "Электронный бюллетень Правительства Мурманской области" http://www.gov-murman.ru, 21.12.2020, "Мурманский Вестник", 29.12.2020, N 196, стр. 16.</w:t>
      </w:r>
    </w:p>
    <w:p w14:paraId="7CB89162" w14:textId="77777777" w:rsidR="00947A89" w:rsidRDefault="00947A89">
      <w:pPr>
        <w:pStyle w:val="ConsPlusNormal"/>
        <w:jc w:val="both"/>
      </w:pPr>
    </w:p>
    <w:p w14:paraId="4FAE52FD" w14:textId="77777777" w:rsidR="00947A89" w:rsidRDefault="00947A89">
      <w:pPr>
        <w:pStyle w:val="ConsPlusNormal"/>
        <w:ind w:firstLine="540"/>
        <w:jc w:val="both"/>
      </w:pPr>
      <w:r>
        <w:t xml:space="preserve">- </w:t>
      </w:r>
      <w:hyperlink r:id="rId31">
        <w:r>
          <w:rPr>
            <w:color w:val="0000FF"/>
          </w:rPr>
          <w:t>Уставом</w:t>
        </w:r>
      </w:hyperlink>
      <w:r>
        <w:t xml:space="preserve"> муниципального образования городской округ город-герой Мурманск </w:t>
      </w:r>
      <w:hyperlink w:anchor="P203">
        <w:r>
          <w:rPr>
            <w:color w:val="0000FF"/>
          </w:rPr>
          <w:t>&lt;10&gt;</w:t>
        </w:r>
      </w:hyperlink>
      <w:r>
        <w:t>;</w:t>
      </w:r>
    </w:p>
    <w:p w14:paraId="6DB28D72" w14:textId="77777777" w:rsidR="00947A89" w:rsidRDefault="00947A89">
      <w:pPr>
        <w:pStyle w:val="ConsPlusNormal"/>
        <w:spacing w:before="220"/>
        <w:ind w:firstLine="540"/>
        <w:jc w:val="both"/>
      </w:pPr>
      <w:r>
        <w:t>--------------------------------</w:t>
      </w:r>
    </w:p>
    <w:p w14:paraId="75E950F0" w14:textId="77777777" w:rsidR="00947A89" w:rsidRDefault="00947A89">
      <w:pPr>
        <w:pStyle w:val="ConsPlusNormal"/>
        <w:spacing w:before="220"/>
        <w:ind w:firstLine="540"/>
        <w:jc w:val="both"/>
      </w:pPr>
      <w:bookmarkStart w:id="14" w:name="P203"/>
      <w:bookmarkEnd w:id="14"/>
      <w:r>
        <w:t>&lt;10&gt; "Вечерний Мурманск", 08.05.2018, N 77, стр. 5 - 16.</w:t>
      </w:r>
    </w:p>
    <w:p w14:paraId="12D2F137" w14:textId="77777777" w:rsidR="00947A89" w:rsidRDefault="00947A89">
      <w:pPr>
        <w:pStyle w:val="ConsPlusNormal"/>
        <w:jc w:val="both"/>
      </w:pPr>
    </w:p>
    <w:p w14:paraId="417C7F5B" w14:textId="77777777" w:rsidR="00947A89" w:rsidRDefault="00947A89">
      <w:pPr>
        <w:pStyle w:val="ConsPlusNormal"/>
        <w:ind w:firstLine="540"/>
        <w:jc w:val="both"/>
      </w:pPr>
      <w:r>
        <w:t xml:space="preserve">- </w:t>
      </w:r>
      <w:hyperlink r:id="rId32">
        <w:r>
          <w:rPr>
            <w:color w:val="0000FF"/>
          </w:rPr>
          <w:t>решением</w:t>
        </w:r>
      </w:hyperlink>
      <w:r>
        <w:t xml:space="preserve"> Совета депутатов города Мурманска от 27.03.2015 N 10-130 "Об утверждении Порядка управления, распоряжения и использования земельных участков, находящихся в собственности муниципального образования город Мурманск, а также земель и 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о признании утратившими силу отдельных решений Совета депутатов города Мурманска" </w:t>
      </w:r>
      <w:hyperlink w:anchor="P207">
        <w:r>
          <w:rPr>
            <w:color w:val="0000FF"/>
          </w:rPr>
          <w:t>&lt;11&gt;</w:t>
        </w:r>
      </w:hyperlink>
      <w:r>
        <w:t>;</w:t>
      </w:r>
    </w:p>
    <w:p w14:paraId="602E9E9F" w14:textId="77777777" w:rsidR="00947A89" w:rsidRDefault="00947A89">
      <w:pPr>
        <w:pStyle w:val="ConsPlusNormal"/>
        <w:spacing w:before="220"/>
        <w:ind w:firstLine="540"/>
        <w:jc w:val="both"/>
      </w:pPr>
      <w:r>
        <w:t>--------------------------------</w:t>
      </w:r>
    </w:p>
    <w:p w14:paraId="77882E6C" w14:textId="77777777" w:rsidR="00947A89" w:rsidRDefault="00947A89">
      <w:pPr>
        <w:pStyle w:val="ConsPlusNormal"/>
        <w:spacing w:before="220"/>
        <w:ind w:firstLine="540"/>
        <w:jc w:val="both"/>
      </w:pPr>
      <w:bookmarkStart w:id="15" w:name="P207"/>
      <w:bookmarkEnd w:id="15"/>
      <w:r>
        <w:t>&lt;11&gt; "Вечерний Мурманск", 07.04.2015, N 59.</w:t>
      </w:r>
    </w:p>
    <w:p w14:paraId="3E69DE52" w14:textId="77777777" w:rsidR="00947A89" w:rsidRDefault="00947A89">
      <w:pPr>
        <w:pStyle w:val="ConsPlusNormal"/>
        <w:jc w:val="both"/>
      </w:pPr>
    </w:p>
    <w:p w14:paraId="7E82B7A4" w14:textId="77777777" w:rsidR="00947A89" w:rsidRDefault="00947A89">
      <w:pPr>
        <w:pStyle w:val="ConsPlusNormal"/>
        <w:ind w:firstLine="540"/>
        <w:jc w:val="both"/>
      </w:pPr>
      <w:r>
        <w:t xml:space="preserve">- </w:t>
      </w:r>
      <w:hyperlink r:id="rId33">
        <w:r>
          <w:rPr>
            <w:color w:val="0000FF"/>
          </w:rPr>
          <w:t>постановлением</w:t>
        </w:r>
      </w:hyperlink>
      <w:r>
        <w:t xml:space="preserve"> администрации города Мурманска от 11.01.2013 N 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представляющих муниципальные услуги" </w:t>
      </w:r>
      <w:hyperlink w:anchor="P211">
        <w:r>
          <w:rPr>
            <w:color w:val="0000FF"/>
          </w:rPr>
          <w:t>&lt;12&gt;</w:t>
        </w:r>
      </w:hyperlink>
      <w:r>
        <w:t>.</w:t>
      </w:r>
    </w:p>
    <w:p w14:paraId="77CC1632" w14:textId="77777777" w:rsidR="00947A89" w:rsidRDefault="00947A89">
      <w:pPr>
        <w:pStyle w:val="ConsPlusNormal"/>
        <w:spacing w:before="220"/>
        <w:ind w:firstLine="540"/>
        <w:jc w:val="both"/>
      </w:pPr>
      <w:r>
        <w:t>--------------------------------</w:t>
      </w:r>
    </w:p>
    <w:p w14:paraId="6B7C73AC" w14:textId="77777777" w:rsidR="00947A89" w:rsidRDefault="00947A89">
      <w:pPr>
        <w:pStyle w:val="ConsPlusNormal"/>
        <w:spacing w:before="220"/>
        <w:ind w:firstLine="540"/>
        <w:jc w:val="both"/>
      </w:pPr>
      <w:bookmarkStart w:id="16" w:name="P211"/>
      <w:bookmarkEnd w:id="16"/>
      <w:r>
        <w:t>&lt;12&gt; "Вечерний Мурманск", 19.01.2013, N 9.</w:t>
      </w:r>
    </w:p>
    <w:p w14:paraId="206E82E6" w14:textId="77777777" w:rsidR="00947A89" w:rsidRDefault="00947A89">
      <w:pPr>
        <w:pStyle w:val="ConsPlusNormal"/>
        <w:jc w:val="both"/>
      </w:pPr>
    </w:p>
    <w:p w14:paraId="4AA07D4F" w14:textId="77777777" w:rsidR="00947A89" w:rsidRDefault="00947A89">
      <w:pPr>
        <w:pStyle w:val="ConsPlusNormal"/>
        <w:ind w:firstLine="540"/>
        <w:jc w:val="both"/>
      </w:pPr>
      <w:r>
        <w:t xml:space="preserve">2.5.2.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указанных в </w:t>
      </w:r>
      <w:hyperlink w:anchor="P164">
        <w:r>
          <w:rPr>
            <w:color w:val="0000FF"/>
          </w:rPr>
          <w:t>пункте 2.5.1</w:t>
        </w:r>
      </w:hyperlink>
      <w:r>
        <w:t xml:space="preserve"> настоящего Регламента, размещается на официальном сайте администрации города Мурманска в сети Интернет, в федеральном реестре и на ЕПГУ.</w:t>
      </w:r>
    </w:p>
    <w:p w14:paraId="09F40BAE" w14:textId="77777777" w:rsidR="00947A89" w:rsidRDefault="00947A89">
      <w:pPr>
        <w:pStyle w:val="ConsPlusNormal"/>
        <w:jc w:val="both"/>
      </w:pPr>
    </w:p>
    <w:p w14:paraId="7270CCBA" w14:textId="77777777" w:rsidR="00947A89" w:rsidRDefault="00947A89">
      <w:pPr>
        <w:pStyle w:val="ConsPlusTitle"/>
        <w:jc w:val="center"/>
        <w:outlineLvl w:val="2"/>
      </w:pPr>
      <w:r>
        <w:t>2.6. Перечень документов, необходимых для предоставления</w:t>
      </w:r>
    </w:p>
    <w:p w14:paraId="6C6AF673" w14:textId="77777777" w:rsidR="00947A89" w:rsidRDefault="00947A89">
      <w:pPr>
        <w:pStyle w:val="ConsPlusTitle"/>
        <w:jc w:val="center"/>
      </w:pPr>
      <w:r>
        <w:t>муниципальной услуги</w:t>
      </w:r>
    </w:p>
    <w:p w14:paraId="5E7D95C8" w14:textId="77777777" w:rsidR="00947A89" w:rsidRDefault="00947A89">
      <w:pPr>
        <w:pStyle w:val="ConsPlusNormal"/>
        <w:jc w:val="both"/>
      </w:pPr>
    </w:p>
    <w:p w14:paraId="12E80B2D" w14:textId="77777777" w:rsidR="00947A89" w:rsidRDefault="00947A89">
      <w:pPr>
        <w:pStyle w:val="ConsPlusNormal"/>
        <w:ind w:firstLine="540"/>
        <w:jc w:val="both"/>
      </w:pPr>
      <w:bookmarkStart w:id="17" w:name="P218"/>
      <w:bookmarkEnd w:id="17"/>
      <w:r>
        <w:t>2.6.1. Для предоставления земельных участков в собственность, постоянное (бессрочное) пользование, безвозмездное пользование, аренду необходимы следующие документы:</w:t>
      </w:r>
    </w:p>
    <w:p w14:paraId="6B0177F0" w14:textId="77777777" w:rsidR="00947A89" w:rsidRDefault="00947A89">
      <w:pPr>
        <w:pStyle w:val="ConsPlusNormal"/>
        <w:spacing w:before="220"/>
        <w:ind w:firstLine="540"/>
        <w:jc w:val="both"/>
      </w:pPr>
      <w:bookmarkStart w:id="18" w:name="P219"/>
      <w:bookmarkEnd w:id="18"/>
      <w:r>
        <w:t xml:space="preserve">а) </w:t>
      </w:r>
      <w:hyperlink w:anchor="P683">
        <w:r>
          <w:rPr>
            <w:color w:val="0000FF"/>
          </w:rPr>
          <w:t>заявление</w:t>
        </w:r>
      </w:hyperlink>
      <w:r>
        <w:t xml:space="preserve"> о предоставлении земельного участка в собственность, постоянное (бессрочное) пользование, безвозмездное пользование, аренду (приложение N 2 к настоящему Регламенту);</w:t>
      </w:r>
    </w:p>
    <w:p w14:paraId="3263340A" w14:textId="77777777" w:rsidR="00947A89" w:rsidRDefault="00947A89">
      <w:pPr>
        <w:pStyle w:val="ConsPlusNormal"/>
        <w:spacing w:before="220"/>
        <w:ind w:firstLine="540"/>
        <w:jc w:val="both"/>
      </w:pPr>
      <w:r>
        <w:t>б) документы (</w:t>
      </w:r>
      <w:hyperlink w:anchor="P577">
        <w:r>
          <w:rPr>
            <w:color w:val="0000FF"/>
          </w:rPr>
          <w:t>приложение N 1</w:t>
        </w:r>
      </w:hyperlink>
      <w:r>
        <w:t xml:space="preserve"> к настоящему Регламенту), подтверждающие право Заявителя на приобретение земельного участка без проведения торгов, необходимые для предоставления земельного участка на праве, предусмотренном Земельным </w:t>
      </w:r>
      <w:hyperlink r:id="rId34">
        <w:r>
          <w:rPr>
            <w:color w:val="0000FF"/>
          </w:rPr>
          <w:t>кодексом</w:t>
        </w:r>
      </w:hyperlink>
      <w:r>
        <w:t xml:space="preserve"> Российской Федерации и указанном в заявлении;</w:t>
      </w:r>
    </w:p>
    <w:p w14:paraId="22D0353B" w14:textId="77777777" w:rsidR="00947A89" w:rsidRDefault="00947A89">
      <w:pPr>
        <w:pStyle w:val="ConsPlusNormal"/>
        <w:spacing w:before="220"/>
        <w:ind w:firstLine="540"/>
        <w:jc w:val="both"/>
      </w:pPr>
      <w:bookmarkStart w:id="19" w:name="P221"/>
      <w:bookmarkEnd w:id="19"/>
      <w:r>
        <w:t>в) копия документа, подтверждающего личность Заявителя. В случае направления заявления посредством ЕПГУ сведения из документа, удостоверяющего личность Заявителя (уполномоченного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896EADB" w14:textId="77777777" w:rsidR="00947A89" w:rsidRDefault="00947A89">
      <w:pPr>
        <w:pStyle w:val="ConsPlusNormal"/>
        <w:spacing w:before="220"/>
        <w:ind w:firstLine="540"/>
        <w:jc w:val="both"/>
      </w:pPr>
      <w:r>
        <w:t>г) документ, подтверждающий полномочия уполномоченного представителя в соответствии с законодательством Российской Федерации, в случае обращения с заявлением о предоставлении земельного участка уполномоченного представителя;</w:t>
      </w:r>
    </w:p>
    <w:p w14:paraId="40BCA5E8" w14:textId="77777777" w:rsidR="00947A89" w:rsidRDefault="00947A89">
      <w:pPr>
        <w:pStyle w:val="ConsPlusNormal"/>
        <w:spacing w:before="220"/>
        <w:ind w:firstLine="540"/>
        <w:jc w:val="both"/>
      </w:pPr>
      <w:bookmarkStart w:id="20" w:name="P223"/>
      <w:bookmarkEnd w:id="20"/>
      <w: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03580A9" w14:textId="77777777" w:rsidR="00947A89" w:rsidRDefault="00947A89">
      <w:pPr>
        <w:pStyle w:val="ConsPlusNormal"/>
        <w:spacing w:before="220"/>
        <w:ind w:firstLine="540"/>
        <w:jc w:val="both"/>
      </w:pPr>
      <w:bookmarkStart w:id="21" w:name="P224"/>
      <w:bookmarkEnd w:id="21"/>
      <w:r>
        <w:t xml:space="preserve">2.6.2. Обязанность по предоставлению документов, указанных в </w:t>
      </w:r>
      <w:hyperlink w:anchor="P585">
        <w:r>
          <w:rPr>
            <w:color w:val="0000FF"/>
          </w:rPr>
          <w:t>подпунктах 1.1</w:t>
        </w:r>
      </w:hyperlink>
      <w:r>
        <w:t xml:space="preserve"> - </w:t>
      </w:r>
      <w:hyperlink w:anchor="P585">
        <w:r>
          <w:rPr>
            <w:color w:val="0000FF"/>
          </w:rPr>
          <w:t>1.3 пункта 1</w:t>
        </w:r>
      </w:hyperlink>
      <w:r>
        <w:t xml:space="preserve">, </w:t>
      </w:r>
      <w:hyperlink w:anchor="P596">
        <w:r>
          <w:rPr>
            <w:color w:val="0000FF"/>
          </w:rPr>
          <w:t>подпункте 2.1 пункта 2</w:t>
        </w:r>
      </w:hyperlink>
      <w:r>
        <w:t xml:space="preserve">, </w:t>
      </w:r>
      <w:hyperlink w:anchor="P602">
        <w:r>
          <w:rPr>
            <w:color w:val="0000FF"/>
          </w:rPr>
          <w:t>подпунктах 3.1</w:t>
        </w:r>
      </w:hyperlink>
      <w:r>
        <w:t xml:space="preserve"> - </w:t>
      </w:r>
      <w:hyperlink w:anchor="P602">
        <w:r>
          <w:rPr>
            <w:color w:val="0000FF"/>
          </w:rPr>
          <w:t>3.3 пункта 3</w:t>
        </w:r>
      </w:hyperlink>
      <w:r>
        <w:t xml:space="preserve">, </w:t>
      </w:r>
      <w:hyperlink w:anchor="P612">
        <w:r>
          <w:rPr>
            <w:color w:val="0000FF"/>
          </w:rPr>
          <w:t>подпунктах 4.1</w:t>
        </w:r>
      </w:hyperlink>
      <w:r>
        <w:t xml:space="preserve"> - </w:t>
      </w:r>
      <w:hyperlink w:anchor="P612">
        <w:r>
          <w:rPr>
            <w:color w:val="0000FF"/>
          </w:rPr>
          <w:t>4.3 пункта 4</w:t>
        </w:r>
      </w:hyperlink>
      <w:r>
        <w:t xml:space="preserve">, </w:t>
      </w:r>
      <w:hyperlink w:anchor="P621">
        <w:r>
          <w:rPr>
            <w:color w:val="0000FF"/>
          </w:rPr>
          <w:t>подпункте 5.1 пункта 5</w:t>
        </w:r>
      </w:hyperlink>
      <w:r>
        <w:t xml:space="preserve">, </w:t>
      </w:r>
      <w:hyperlink w:anchor="P627">
        <w:r>
          <w:rPr>
            <w:color w:val="0000FF"/>
          </w:rPr>
          <w:t>подпункте 6.1 пункта 6</w:t>
        </w:r>
      </w:hyperlink>
      <w:r>
        <w:t xml:space="preserve">, </w:t>
      </w:r>
      <w:hyperlink w:anchor="P633">
        <w:r>
          <w:rPr>
            <w:color w:val="0000FF"/>
          </w:rPr>
          <w:t>подпункте 7.1 пункта 7</w:t>
        </w:r>
      </w:hyperlink>
      <w:r>
        <w:t xml:space="preserve">, </w:t>
      </w:r>
      <w:hyperlink w:anchor="P639">
        <w:r>
          <w:rPr>
            <w:color w:val="0000FF"/>
          </w:rPr>
          <w:t>подпункте 8.1 пункта 8</w:t>
        </w:r>
      </w:hyperlink>
      <w:r>
        <w:t xml:space="preserve">, </w:t>
      </w:r>
      <w:hyperlink w:anchor="P644">
        <w:r>
          <w:rPr>
            <w:color w:val="0000FF"/>
          </w:rPr>
          <w:t>подпункте 9.1 пункта 9</w:t>
        </w:r>
      </w:hyperlink>
      <w:r>
        <w:t xml:space="preserve">, </w:t>
      </w:r>
      <w:hyperlink w:anchor="P650">
        <w:r>
          <w:rPr>
            <w:color w:val="0000FF"/>
          </w:rPr>
          <w:t>подпункте 10.1 пункта 10</w:t>
        </w:r>
      </w:hyperlink>
      <w:r>
        <w:t xml:space="preserve">, </w:t>
      </w:r>
      <w:hyperlink w:anchor="P656">
        <w:r>
          <w:rPr>
            <w:color w:val="0000FF"/>
          </w:rPr>
          <w:t>подпункте 11.1 пункта 11</w:t>
        </w:r>
      </w:hyperlink>
      <w:r>
        <w:t xml:space="preserve">, </w:t>
      </w:r>
      <w:hyperlink w:anchor="P663">
        <w:r>
          <w:rPr>
            <w:color w:val="0000FF"/>
          </w:rPr>
          <w:t>подпунктах 12.1</w:t>
        </w:r>
      </w:hyperlink>
      <w:r>
        <w:t xml:space="preserve"> - </w:t>
      </w:r>
      <w:hyperlink w:anchor="P663">
        <w:r>
          <w:rPr>
            <w:color w:val="0000FF"/>
          </w:rPr>
          <w:t>12.3 пункта 12</w:t>
        </w:r>
      </w:hyperlink>
      <w:r>
        <w:t xml:space="preserve"> приложения N 1 к настоящему Регламенту, возложена на Заявителя.</w:t>
      </w:r>
    </w:p>
    <w:p w14:paraId="3F95A2E5" w14:textId="77777777" w:rsidR="00947A89" w:rsidRDefault="00947A89">
      <w:pPr>
        <w:pStyle w:val="ConsPlusNormal"/>
        <w:spacing w:before="220"/>
        <w:ind w:firstLine="540"/>
        <w:jc w:val="both"/>
      </w:pPr>
      <w:bookmarkStart w:id="22" w:name="P225"/>
      <w:bookmarkEnd w:id="22"/>
      <w:r>
        <w:t xml:space="preserve">2.6.3. В случае если документы, указанные в </w:t>
      </w:r>
      <w:hyperlink w:anchor="P224">
        <w:r>
          <w:rPr>
            <w:color w:val="0000FF"/>
          </w:rPr>
          <w:t>пункте 2.6.2</w:t>
        </w:r>
      </w:hyperlink>
      <w:r>
        <w:t xml:space="preserve"> настоящего Регламента, направлялись в комитет градостроительства и территориального развития администрации города Мурманска с заявлением о предварительном согласовании предоставления земельного участка, по </w:t>
      </w:r>
      <w:r>
        <w:lastRenderedPageBreak/>
        <w:t>итогам рассмотрения которого принято решение о предварительном согласовании предоставления земельного участка, их копии Комитет запрашивает самостоятельно в комитете градостроительства и территориального развития администрации города Мурманска, если Заявитель не представил их по собственной инициативе.</w:t>
      </w:r>
    </w:p>
    <w:p w14:paraId="6A96FA50" w14:textId="77777777" w:rsidR="00947A89" w:rsidRDefault="00947A89">
      <w:pPr>
        <w:pStyle w:val="ConsPlusNormal"/>
        <w:spacing w:before="220"/>
        <w:ind w:firstLine="540"/>
        <w:jc w:val="both"/>
      </w:pPr>
      <w:r>
        <w:t xml:space="preserve">2.6.4. Обязанность по предоставлению документов, указанных в </w:t>
      </w:r>
      <w:hyperlink w:anchor="P219">
        <w:r>
          <w:rPr>
            <w:color w:val="0000FF"/>
          </w:rPr>
          <w:t>подпунктах "а"</w:t>
        </w:r>
      </w:hyperlink>
      <w:r>
        <w:t xml:space="preserve">, </w:t>
      </w:r>
      <w:hyperlink w:anchor="P221">
        <w:r>
          <w:rPr>
            <w:color w:val="0000FF"/>
          </w:rPr>
          <w:t>"в"</w:t>
        </w:r>
      </w:hyperlink>
      <w:r>
        <w:t xml:space="preserve"> - </w:t>
      </w:r>
      <w:hyperlink w:anchor="P223">
        <w:r>
          <w:rPr>
            <w:color w:val="0000FF"/>
          </w:rPr>
          <w:t>"д" пункта 2.6.1</w:t>
        </w:r>
      </w:hyperlink>
      <w:r>
        <w:t xml:space="preserve"> настоящего Регламента, возложена на Заявителя.</w:t>
      </w:r>
    </w:p>
    <w:p w14:paraId="3D0DC812" w14:textId="77777777" w:rsidR="00947A89" w:rsidRDefault="00947A89">
      <w:pPr>
        <w:pStyle w:val="ConsPlusNormal"/>
        <w:spacing w:before="220"/>
        <w:ind w:firstLine="540"/>
        <w:jc w:val="both"/>
      </w:pPr>
      <w:bookmarkStart w:id="23" w:name="P227"/>
      <w:bookmarkEnd w:id="23"/>
      <w:r>
        <w:t xml:space="preserve">2.6.5. Документы (сведения, содержащиеся в них), указанные в </w:t>
      </w:r>
      <w:hyperlink w:anchor="P585">
        <w:r>
          <w:rPr>
            <w:color w:val="0000FF"/>
          </w:rPr>
          <w:t>подпунктах 1.4</w:t>
        </w:r>
      </w:hyperlink>
      <w:r>
        <w:t xml:space="preserve"> - </w:t>
      </w:r>
      <w:hyperlink w:anchor="P585">
        <w:r>
          <w:rPr>
            <w:color w:val="0000FF"/>
          </w:rPr>
          <w:t>1.8 пункта 1</w:t>
        </w:r>
      </w:hyperlink>
      <w:r>
        <w:t xml:space="preserve">, </w:t>
      </w:r>
      <w:hyperlink w:anchor="P596">
        <w:r>
          <w:rPr>
            <w:color w:val="0000FF"/>
          </w:rPr>
          <w:t>подпунктах 2.2</w:t>
        </w:r>
      </w:hyperlink>
      <w:r>
        <w:t xml:space="preserve">, </w:t>
      </w:r>
      <w:hyperlink w:anchor="P596">
        <w:r>
          <w:rPr>
            <w:color w:val="0000FF"/>
          </w:rPr>
          <w:t>2.3 пункта 2</w:t>
        </w:r>
      </w:hyperlink>
      <w:r>
        <w:t xml:space="preserve">, </w:t>
      </w:r>
      <w:hyperlink w:anchor="P602">
        <w:r>
          <w:rPr>
            <w:color w:val="0000FF"/>
          </w:rPr>
          <w:t>подпунктах 3.4</w:t>
        </w:r>
      </w:hyperlink>
      <w:r>
        <w:t xml:space="preserve"> - </w:t>
      </w:r>
      <w:hyperlink w:anchor="P602">
        <w:r>
          <w:rPr>
            <w:color w:val="0000FF"/>
          </w:rPr>
          <w:t>3.7 пункта 3</w:t>
        </w:r>
      </w:hyperlink>
      <w:r>
        <w:t xml:space="preserve">, </w:t>
      </w:r>
      <w:hyperlink w:anchor="P612">
        <w:r>
          <w:rPr>
            <w:color w:val="0000FF"/>
          </w:rPr>
          <w:t>подпунктах 4.4</w:t>
        </w:r>
      </w:hyperlink>
      <w:r>
        <w:t xml:space="preserve"> - </w:t>
      </w:r>
      <w:hyperlink w:anchor="P612">
        <w:r>
          <w:rPr>
            <w:color w:val="0000FF"/>
          </w:rPr>
          <w:t>4.6 пункта 4</w:t>
        </w:r>
      </w:hyperlink>
      <w:r>
        <w:t xml:space="preserve">, </w:t>
      </w:r>
      <w:hyperlink w:anchor="P621">
        <w:r>
          <w:rPr>
            <w:color w:val="0000FF"/>
          </w:rPr>
          <w:t>подпунктах 5.2</w:t>
        </w:r>
      </w:hyperlink>
      <w:r>
        <w:t xml:space="preserve">, </w:t>
      </w:r>
      <w:hyperlink w:anchor="P621">
        <w:r>
          <w:rPr>
            <w:color w:val="0000FF"/>
          </w:rPr>
          <w:t>5.3 пункта 5</w:t>
        </w:r>
      </w:hyperlink>
      <w:r>
        <w:t xml:space="preserve">, </w:t>
      </w:r>
      <w:hyperlink w:anchor="P627">
        <w:r>
          <w:rPr>
            <w:color w:val="0000FF"/>
          </w:rPr>
          <w:t>подпунктах 6.2</w:t>
        </w:r>
      </w:hyperlink>
      <w:r>
        <w:t xml:space="preserve">, </w:t>
      </w:r>
      <w:hyperlink w:anchor="P627">
        <w:r>
          <w:rPr>
            <w:color w:val="0000FF"/>
          </w:rPr>
          <w:t>6.3 пункта 6</w:t>
        </w:r>
      </w:hyperlink>
      <w:r>
        <w:t xml:space="preserve">, </w:t>
      </w:r>
      <w:hyperlink w:anchor="P633">
        <w:r>
          <w:rPr>
            <w:color w:val="0000FF"/>
          </w:rPr>
          <w:t>подпунктах 7.2</w:t>
        </w:r>
      </w:hyperlink>
      <w:r>
        <w:t xml:space="preserve">, </w:t>
      </w:r>
      <w:hyperlink w:anchor="P633">
        <w:r>
          <w:rPr>
            <w:color w:val="0000FF"/>
          </w:rPr>
          <w:t>7.3 пункта 7</w:t>
        </w:r>
      </w:hyperlink>
      <w:r>
        <w:t xml:space="preserve">, </w:t>
      </w:r>
      <w:hyperlink w:anchor="P639">
        <w:r>
          <w:rPr>
            <w:color w:val="0000FF"/>
          </w:rPr>
          <w:t>подпункте 8.2 пункта 8</w:t>
        </w:r>
      </w:hyperlink>
      <w:r>
        <w:t xml:space="preserve">, </w:t>
      </w:r>
      <w:hyperlink w:anchor="P644">
        <w:r>
          <w:rPr>
            <w:color w:val="0000FF"/>
          </w:rPr>
          <w:t>подпунктах 9.2</w:t>
        </w:r>
      </w:hyperlink>
      <w:r>
        <w:t xml:space="preserve">, </w:t>
      </w:r>
      <w:hyperlink w:anchor="P644">
        <w:r>
          <w:rPr>
            <w:color w:val="0000FF"/>
          </w:rPr>
          <w:t>9.3 пункта 9</w:t>
        </w:r>
      </w:hyperlink>
      <w:r>
        <w:t xml:space="preserve">, </w:t>
      </w:r>
      <w:hyperlink w:anchor="P650">
        <w:r>
          <w:rPr>
            <w:color w:val="0000FF"/>
          </w:rPr>
          <w:t>подпунктах 10.2</w:t>
        </w:r>
      </w:hyperlink>
      <w:r>
        <w:t xml:space="preserve">, </w:t>
      </w:r>
      <w:hyperlink w:anchor="P650">
        <w:r>
          <w:rPr>
            <w:color w:val="0000FF"/>
          </w:rPr>
          <w:t>10.3 пункта 10</w:t>
        </w:r>
      </w:hyperlink>
      <w:r>
        <w:t xml:space="preserve">, </w:t>
      </w:r>
      <w:hyperlink w:anchor="P656">
        <w:r>
          <w:rPr>
            <w:color w:val="0000FF"/>
          </w:rPr>
          <w:t>подпунктах 11.2</w:t>
        </w:r>
      </w:hyperlink>
      <w:r>
        <w:t xml:space="preserve"> - </w:t>
      </w:r>
      <w:hyperlink w:anchor="P656">
        <w:r>
          <w:rPr>
            <w:color w:val="0000FF"/>
          </w:rPr>
          <w:t>11.4 пункта 11</w:t>
        </w:r>
      </w:hyperlink>
      <w:r>
        <w:t xml:space="preserve">, </w:t>
      </w:r>
      <w:hyperlink w:anchor="P663">
        <w:r>
          <w:rPr>
            <w:color w:val="0000FF"/>
          </w:rPr>
          <w:t>подпунктах 12.4</w:t>
        </w:r>
      </w:hyperlink>
      <w:r>
        <w:t xml:space="preserve"> - </w:t>
      </w:r>
      <w:hyperlink w:anchor="P663">
        <w:r>
          <w:rPr>
            <w:color w:val="0000FF"/>
          </w:rPr>
          <w:t>12.6 пункта 12</w:t>
        </w:r>
      </w:hyperlink>
      <w:r>
        <w:t xml:space="preserve"> приложения N 1 к настоящему Регламенту, Комитет запрашивает самостоятельно в рамках межведомственного информационного взаимодействия в Инспекции Федеральной налоговой службы по городу Мурманску, Управлении Росреестра по Мурманской области в электронной форме с использованием системы межведомственного электронного взаимодействия, если Заявитель не представил их по собственной инициативе.</w:t>
      </w:r>
    </w:p>
    <w:p w14:paraId="54C141CA" w14:textId="77777777" w:rsidR="00947A89" w:rsidRDefault="00947A89">
      <w:pPr>
        <w:pStyle w:val="ConsPlusNormal"/>
        <w:spacing w:before="220"/>
        <w:ind w:firstLine="540"/>
        <w:jc w:val="both"/>
      </w:pPr>
      <w:r>
        <w:t>2.6.6. Запрещается требовать от Заявителя:</w:t>
      </w:r>
    </w:p>
    <w:p w14:paraId="1505C7C4" w14:textId="77777777" w:rsidR="00947A89" w:rsidRDefault="00947A89">
      <w:pPr>
        <w:pStyle w:val="ConsPlusNormal"/>
        <w:spacing w:before="220"/>
        <w:ind w:firstLine="540"/>
        <w:jc w:val="both"/>
      </w:pPr>
      <w: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9CD5477" w14:textId="77777777" w:rsidR="00947A89" w:rsidRDefault="00947A89">
      <w:pPr>
        <w:pStyle w:val="ConsPlusNormal"/>
        <w:spacing w:before="220"/>
        <w:ind w:firstLine="540"/>
        <w:jc w:val="both"/>
      </w:pPr>
      <w:r>
        <w:t xml:space="preserve">- предоставления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Комитета,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w:t>
      </w:r>
      <w:hyperlink r:id="rId35">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Заявитель вправе предоставить указанные документы и информацию по собственной инициативе;</w:t>
      </w:r>
    </w:p>
    <w:p w14:paraId="752E1DC9" w14:textId="77777777" w:rsidR="00947A89" w:rsidRDefault="00947A89">
      <w:pPr>
        <w:pStyle w:val="ConsPlusNormal"/>
        <w:spacing w:before="220"/>
        <w:ind w:firstLine="540"/>
        <w:jc w:val="both"/>
      </w:pPr>
      <w: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6">
        <w:r>
          <w:rPr>
            <w:color w:val="0000FF"/>
          </w:rPr>
          <w:t>части 1 статьи 9</w:t>
        </w:r>
      </w:hyperlink>
      <w:r>
        <w:t xml:space="preserve"> Федерального закона;</w:t>
      </w:r>
    </w:p>
    <w:p w14:paraId="0539AFF2" w14:textId="77777777" w:rsidR="00947A89" w:rsidRDefault="00947A89">
      <w:pPr>
        <w:pStyle w:val="ConsPlusNormal"/>
        <w:spacing w:before="220"/>
        <w:ind w:firstLine="540"/>
        <w:jc w:val="both"/>
      </w:pPr>
      <w:r>
        <w:t xml:space="preserve">-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7">
        <w:r>
          <w:rPr>
            <w:color w:val="0000FF"/>
          </w:rPr>
          <w:t>пунктом 4 части 1 статьи 7</w:t>
        </w:r>
      </w:hyperlink>
      <w:r>
        <w:t xml:space="preserve"> Федерального закона.</w:t>
      </w:r>
    </w:p>
    <w:p w14:paraId="111F7736" w14:textId="77777777" w:rsidR="00947A89" w:rsidRDefault="00947A89">
      <w:pPr>
        <w:pStyle w:val="ConsPlusNormal"/>
        <w:spacing w:before="220"/>
        <w:ind w:firstLine="540"/>
        <w:jc w:val="both"/>
      </w:pPr>
      <w:r>
        <w:t xml:space="preserve">2.6.7. Заявитель вправе самостоятельно представить документы, которые должны быть получены Комитетом посредством межведомственного информационного взаимодействия, а также документы, указанные в </w:t>
      </w:r>
      <w:hyperlink w:anchor="P225">
        <w:r>
          <w:rPr>
            <w:color w:val="0000FF"/>
          </w:rPr>
          <w:t>пункте 2.6.3</w:t>
        </w:r>
      </w:hyperlink>
      <w:r>
        <w:t xml:space="preserve"> настоящего Регламента.</w:t>
      </w:r>
    </w:p>
    <w:p w14:paraId="7F2D111B" w14:textId="77777777" w:rsidR="00947A89" w:rsidRDefault="00947A89">
      <w:pPr>
        <w:pStyle w:val="ConsPlusNormal"/>
        <w:spacing w:before="220"/>
        <w:ind w:firstLine="540"/>
        <w:jc w:val="both"/>
      </w:pPr>
      <w:r>
        <w:t>2.6.8. Заявление может быть заполнено от руки или машинописным способом, распечатано посредством электронных печатающих устройств.</w:t>
      </w:r>
    </w:p>
    <w:p w14:paraId="7EF62560" w14:textId="77777777" w:rsidR="00947A89" w:rsidRDefault="00947A89">
      <w:pPr>
        <w:pStyle w:val="ConsPlusNormal"/>
        <w:spacing w:before="220"/>
        <w:ind w:firstLine="540"/>
        <w:jc w:val="both"/>
      </w:pPr>
      <w:r>
        <w:t>Заявление юридического лица оформляется печатным способом на официальном бланке организации, подписывается ее руководителем (лицом, исполняющим его обязанности).</w:t>
      </w:r>
    </w:p>
    <w:p w14:paraId="4404DBB8" w14:textId="77777777" w:rsidR="00947A89" w:rsidRDefault="00947A89">
      <w:pPr>
        <w:pStyle w:val="ConsPlusNormal"/>
        <w:spacing w:before="220"/>
        <w:ind w:firstLine="540"/>
        <w:jc w:val="both"/>
      </w:pPr>
      <w:r>
        <w:t xml:space="preserve">Документы представляются (направляются) в подлиннике (в копии, если документы являются </w:t>
      </w:r>
      <w:r>
        <w:lastRenderedPageBreak/>
        <w:t>общедоступными) либо в копиях, заверяемых должностным лицом, принимающим заявление.</w:t>
      </w:r>
    </w:p>
    <w:p w14:paraId="096E07D3" w14:textId="77777777" w:rsidR="00947A89" w:rsidRDefault="00947A89">
      <w:pPr>
        <w:pStyle w:val="ConsPlusNormal"/>
        <w:spacing w:before="220"/>
        <w:ind w:firstLine="540"/>
        <w:jc w:val="both"/>
      </w:pPr>
      <w:r>
        <w:t xml:space="preserve">Заявления, а также иные документы, указанные в </w:t>
      </w:r>
      <w:hyperlink w:anchor="P218">
        <w:r>
          <w:rPr>
            <w:color w:val="0000FF"/>
          </w:rPr>
          <w:t>пункте 2.6.1</w:t>
        </w:r>
      </w:hyperlink>
      <w:r>
        <w:t xml:space="preserve"> настоящего Регламента, могут быть представлены в Комитет в форме электронных документов и направлены с использованием информационно-телекоммуникационных сетей общего пользования, в том числе сети Интернет посредством ЕПГУ.</w:t>
      </w:r>
    </w:p>
    <w:p w14:paraId="5D2EE54B" w14:textId="77777777" w:rsidR="00947A89" w:rsidRDefault="00947A89">
      <w:pPr>
        <w:pStyle w:val="ConsPlusNormal"/>
        <w:spacing w:before="220"/>
        <w:ind w:firstLine="540"/>
        <w:jc w:val="both"/>
      </w:pPr>
      <w:r>
        <w:t>2.6.9. Заявитель вправе отозвать заявление путем подачи соответствующего заявления в Комитет.</w:t>
      </w:r>
    </w:p>
    <w:p w14:paraId="6B1F5E90" w14:textId="77777777" w:rsidR="00947A89" w:rsidRDefault="00947A89">
      <w:pPr>
        <w:pStyle w:val="ConsPlusNormal"/>
        <w:jc w:val="both"/>
      </w:pPr>
    </w:p>
    <w:p w14:paraId="2D7B9EDE" w14:textId="77777777" w:rsidR="00947A89" w:rsidRDefault="00947A89">
      <w:pPr>
        <w:pStyle w:val="ConsPlusTitle"/>
        <w:jc w:val="center"/>
        <w:outlineLvl w:val="2"/>
      </w:pPr>
      <w:r>
        <w:t>2.7. Перечень оснований для отказа в приеме документов,</w:t>
      </w:r>
    </w:p>
    <w:p w14:paraId="7A8A7B7E" w14:textId="77777777" w:rsidR="00947A89" w:rsidRDefault="00947A89">
      <w:pPr>
        <w:pStyle w:val="ConsPlusTitle"/>
        <w:jc w:val="center"/>
      </w:pPr>
      <w:r>
        <w:t>для приостановления и (или) отказа в предоставлении</w:t>
      </w:r>
    </w:p>
    <w:p w14:paraId="2DB0909A" w14:textId="77777777" w:rsidR="00947A89" w:rsidRDefault="00947A89">
      <w:pPr>
        <w:pStyle w:val="ConsPlusTitle"/>
        <w:jc w:val="center"/>
      </w:pPr>
      <w:r>
        <w:t>муниципальной услуги</w:t>
      </w:r>
    </w:p>
    <w:p w14:paraId="69A83949" w14:textId="77777777" w:rsidR="00947A89" w:rsidRDefault="00947A89">
      <w:pPr>
        <w:pStyle w:val="ConsPlusNormal"/>
        <w:jc w:val="both"/>
      </w:pPr>
    </w:p>
    <w:p w14:paraId="75AAA173" w14:textId="77777777" w:rsidR="00947A89" w:rsidRDefault="00947A89">
      <w:pPr>
        <w:pStyle w:val="ConsPlusNormal"/>
        <w:ind w:firstLine="540"/>
        <w:jc w:val="both"/>
      </w:pPr>
      <w:r>
        <w:t>2.7.1. Основания для отказа в приеме документов на бумажном носителе отсутствуют.</w:t>
      </w:r>
    </w:p>
    <w:p w14:paraId="2E00A340" w14:textId="77777777" w:rsidR="00947A89" w:rsidRDefault="00947A89">
      <w:pPr>
        <w:pStyle w:val="ConsPlusNormal"/>
        <w:spacing w:before="220"/>
        <w:ind w:firstLine="540"/>
        <w:jc w:val="both"/>
      </w:pPr>
      <w:r>
        <w:t>2.7.2. Основаниями для отказа в приеме к рассмотрению документов в электронном виде являются:</w:t>
      </w:r>
    </w:p>
    <w:p w14:paraId="6983AC6F" w14:textId="77777777" w:rsidR="00947A89" w:rsidRDefault="00947A89">
      <w:pPr>
        <w:pStyle w:val="ConsPlusNormal"/>
        <w:spacing w:before="220"/>
        <w:ind w:firstLine="540"/>
        <w:jc w:val="both"/>
      </w:pPr>
      <w:r>
        <w:t>-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14:paraId="7B7B0486" w14:textId="77777777" w:rsidR="00947A89" w:rsidRDefault="00947A89">
      <w:pPr>
        <w:pStyle w:val="ConsPlusNormal"/>
        <w:spacing w:before="220"/>
        <w:ind w:firstLine="540"/>
        <w:jc w:val="both"/>
      </w:pPr>
      <w:r>
        <w:t>- заявление подано в орган, в полномочия которого не входит предоставление муниципальной услуги;</w:t>
      </w:r>
    </w:p>
    <w:p w14:paraId="39697F97" w14:textId="77777777" w:rsidR="00947A89" w:rsidRDefault="00947A89">
      <w:pPr>
        <w:pStyle w:val="ConsPlusNormal"/>
        <w:spacing w:before="220"/>
        <w:ind w:firstLine="540"/>
        <w:jc w:val="both"/>
      </w:pPr>
      <w:r>
        <w:t xml:space="preserve">- выявлено несоблюдение установленных </w:t>
      </w:r>
      <w:hyperlink r:id="rId38">
        <w:r>
          <w:rPr>
            <w:color w:val="0000FF"/>
          </w:rPr>
          <w:t>статьей 11</w:t>
        </w:r>
      </w:hyperlink>
      <w: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w:t>
      </w:r>
    </w:p>
    <w:p w14:paraId="1F50A7E3" w14:textId="77777777" w:rsidR="00947A89" w:rsidRDefault="00947A89">
      <w:pPr>
        <w:pStyle w:val="ConsPlusNormal"/>
        <w:spacing w:before="220"/>
        <w:ind w:firstLine="540"/>
        <w:jc w:val="both"/>
      </w:pPr>
      <w:r>
        <w:t>2.7.3. Основания для приостановления предоставления муниципальной услуги отсутствуют.</w:t>
      </w:r>
    </w:p>
    <w:p w14:paraId="744575BF" w14:textId="77777777" w:rsidR="00947A89" w:rsidRDefault="00947A89">
      <w:pPr>
        <w:pStyle w:val="ConsPlusNormal"/>
        <w:spacing w:before="220"/>
        <w:ind w:firstLine="540"/>
        <w:jc w:val="both"/>
      </w:pPr>
      <w:r>
        <w:t xml:space="preserve">2.7.4. Основанием для отказа в предоставлении муниципальной услуги при предоставлении земельных участков в собственность, постоянное (бессрочное) пользование, безвозмездное пользование, аренду является наличие хотя бы одного из оснований, предусмотренных </w:t>
      </w:r>
      <w:hyperlink r:id="rId39">
        <w:r>
          <w:rPr>
            <w:color w:val="0000FF"/>
          </w:rPr>
          <w:t>статьей 39.16</w:t>
        </w:r>
      </w:hyperlink>
      <w:r>
        <w:t xml:space="preserve"> Земельного кодекса Российской Федерации.</w:t>
      </w:r>
    </w:p>
    <w:p w14:paraId="27C308C3" w14:textId="77777777" w:rsidR="00947A89" w:rsidRDefault="00947A89">
      <w:pPr>
        <w:pStyle w:val="ConsPlusNormal"/>
        <w:spacing w:before="220"/>
        <w:ind w:firstLine="540"/>
        <w:jc w:val="both"/>
      </w:pPr>
      <w:r>
        <w:t>2.7.5. 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w:t>
      </w:r>
    </w:p>
    <w:p w14:paraId="0033FBBB" w14:textId="77777777" w:rsidR="00947A89" w:rsidRDefault="00947A89">
      <w:pPr>
        <w:pStyle w:val="ConsPlusNormal"/>
        <w:jc w:val="both"/>
      </w:pPr>
    </w:p>
    <w:p w14:paraId="654CF512" w14:textId="77777777" w:rsidR="00947A89" w:rsidRDefault="00947A89">
      <w:pPr>
        <w:pStyle w:val="ConsPlusTitle"/>
        <w:jc w:val="center"/>
        <w:outlineLvl w:val="2"/>
      </w:pPr>
      <w:r>
        <w:t>2.8. Размер платы, взимаемой с Заявителя при предоставлении</w:t>
      </w:r>
    </w:p>
    <w:p w14:paraId="54629FF6" w14:textId="77777777" w:rsidR="00947A89" w:rsidRDefault="00947A89">
      <w:pPr>
        <w:pStyle w:val="ConsPlusTitle"/>
        <w:jc w:val="center"/>
      </w:pPr>
      <w:r>
        <w:t>муниципальной услуги, и способы ее взимания</w:t>
      </w:r>
    </w:p>
    <w:p w14:paraId="669F8239" w14:textId="77777777" w:rsidR="00947A89" w:rsidRDefault="00947A89">
      <w:pPr>
        <w:pStyle w:val="ConsPlusNormal"/>
        <w:jc w:val="both"/>
      </w:pPr>
    </w:p>
    <w:p w14:paraId="1053A717" w14:textId="77777777" w:rsidR="00947A89" w:rsidRDefault="00947A89">
      <w:pPr>
        <w:pStyle w:val="ConsPlusNormal"/>
        <w:ind w:firstLine="540"/>
        <w:jc w:val="both"/>
      </w:pPr>
      <w:r>
        <w:t>Предоставление муниципальной услуги осуществляется бесплатно.</w:t>
      </w:r>
    </w:p>
    <w:p w14:paraId="743DE3C9" w14:textId="77777777" w:rsidR="00947A89" w:rsidRDefault="00947A89">
      <w:pPr>
        <w:pStyle w:val="ConsPlusNormal"/>
        <w:jc w:val="both"/>
      </w:pPr>
    </w:p>
    <w:p w14:paraId="05588C56" w14:textId="77777777" w:rsidR="00947A89" w:rsidRDefault="00947A89">
      <w:pPr>
        <w:pStyle w:val="ConsPlusTitle"/>
        <w:jc w:val="center"/>
        <w:outlineLvl w:val="2"/>
      </w:pPr>
      <w:r>
        <w:t>2.9. Требования к местам предоставления муниципальной услуги</w:t>
      </w:r>
    </w:p>
    <w:p w14:paraId="310C6B87" w14:textId="77777777" w:rsidR="00947A89" w:rsidRDefault="00947A89">
      <w:pPr>
        <w:pStyle w:val="ConsPlusNormal"/>
        <w:jc w:val="both"/>
      </w:pPr>
    </w:p>
    <w:p w14:paraId="4485DAEE" w14:textId="77777777" w:rsidR="00947A89" w:rsidRDefault="00947A89">
      <w:pPr>
        <w:pStyle w:val="ConsPlusNormal"/>
        <w:ind w:firstLine="540"/>
        <w:jc w:val="both"/>
      </w:pPr>
      <w:r>
        <w:t>2.9.1. Центральный вход в здание, в котором расположен Комитет, должен быть оборудован специальной информационной табличкой (вывеской), содержащей информацию о наименовании Комитета.</w:t>
      </w:r>
    </w:p>
    <w:p w14:paraId="5E2CC1D6" w14:textId="77777777" w:rsidR="00947A89" w:rsidRDefault="00947A89">
      <w:pPr>
        <w:pStyle w:val="ConsPlusNormal"/>
        <w:spacing w:before="220"/>
        <w:ind w:firstLine="540"/>
        <w:jc w:val="both"/>
      </w:pPr>
      <w:r>
        <w:t>2.9.2.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14:paraId="761525BA" w14:textId="77777777" w:rsidR="00947A89" w:rsidRDefault="00947A89">
      <w:pPr>
        <w:pStyle w:val="ConsPlusNormal"/>
        <w:spacing w:before="220"/>
        <w:ind w:firstLine="540"/>
        <w:jc w:val="both"/>
      </w:pPr>
      <w:r>
        <w:lastRenderedPageBreak/>
        <w:t>2.9.3. Места для ожидания должны быть оборудованы информационными стендами, а также столами, стульями, скамьями и т.д., необходимыми для оформления Заявителем документов (заявления, запроса).</w:t>
      </w:r>
    </w:p>
    <w:p w14:paraId="24553B7F" w14:textId="77777777" w:rsidR="00947A89" w:rsidRDefault="00947A89">
      <w:pPr>
        <w:pStyle w:val="ConsPlusNormal"/>
        <w:spacing w:before="220"/>
        <w:ind w:firstLine="540"/>
        <w:jc w:val="both"/>
      </w:pPr>
      <w:r>
        <w:t xml:space="preserve">2.9.4. На информационных стендах в помещениях, где предоставляется муниципальная услуга, размещается информация, указанная в </w:t>
      </w:r>
      <w:hyperlink w:anchor="P110">
        <w:r>
          <w:rPr>
            <w:color w:val="0000FF"/>
          </w:rPr>
          <w:t>пункте 1.3.12</w:t>
        </w:r>
      </w:hyperlink>
      <w:r>
        <w:t xml:space="preserve"> настоящего Регламента.</w:t>
      </w:r>
    </w:p>
    <w:p w14:paraId="74D83267" w14:textId="77777777" w:rsidR="00947A89" w:rsidRDefault="00947A89">
      <w:pPr>
        <w:pStyle w:val="ConsPlusNormal"/>
        <w:spacing w:before="220"/>
        <w:ind w:firstLine="540"/>
        <w:jc w:val="both"/>
      </w:pPr>
      <w:r>
        <w:t>2.9.5.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w:t>
      </w:r>
    </w:p>
    <w:p w14:paraId="25128D42" w14:textId="77777777" w:rsidR="00947A89" w:rsidRDefault="00947A89">
      <w:pPr>
        <w:pStyle w:val="ConsPlusNormal"/>
        <w:spacing w:before="220"/>
        <w:ind w:firstLine="540"/>
        <w:jc w:val="both"/>
      </w:pPr>
      <w:r>
        <w:t>2.9.6. Рабочие места муниципальных служащих Комитета, ответственных за предоставление муниципальной услуги, оборудуются персональным компьютером с возможностью доступа к сети Интернет, необходимым информационным базам данных, информационным правовым системам, печатающим и сканирующим устройствам; должны иметь функциональную мебель, телефонную связь, канцелярские принадлежности.</w:t>
      </w:r>
    </w:p>
    <w:p w14:paraId="53C1EFEC" w14:textId="77777777" w:rsidR="00947A89" w:rsidRDefault="00947A89">
      <w:pPr>
        <w:pStyle w:val="ConsPlusNormal"/>
        <w:jc w:val="both"/>
      </w:pPr>
    </w:p>
    <w:p w14:paraId="521E0D7F" w14:textId="77777777" w:rsidR="00947A89" w:rsidRDefault="00947A89">
      <w:pPr>
        <w:pStyle w:val="ConsPlusTitle"/>
        <w:jc w:val="center"/>
        <w:outlineLvl w:val="2"/>
      </w:pPr>
      <w:r>
        <w:t>2.10. Показатели доступности и качества предоставления</w:t>
      </w:r>
    </w:p>
    <w:p w14:paraId="65F89607" w14:textId="77777777" w:rsidR="00947A89" w:rsidRDefault="00947A89">
      <w:pPr>
        <w:pStyle w:val="ConsPlusTitle"/>
        <w:jc w:val="center"/>
      </w:pPr>
      <w:r>
        <w:t>муниципальной услуги</w:t>
      </w:r>
    </w:p>
    <w:p w14:paraId="0CA08308" w14:textId="77777777" w:rsidR="00947A89" w:rsidRDefault="00947A89">
      <w:pPr>
        <w:pStyle w:val="ConsPlusNormal"/>
        <w:jc w:val="both"/>
      </w:pPr>
    </w:p>
    <w:p w14:paraId="04CF8062" w14:textId="77777777" w:rsidR="00947A89" w:rsidRDefault="00947A89">
      <w:pPr>
        <w:pStyle w:val="ConsPlusNormal"/>
        <w:ind w:firstLine="540"/>
        <w:jc w:val="both"/>
      </w:pPr>
      <w:hyperlink w:anchor="P772">
        <w:r>
          <w:rPr>
            <w:color w:val="0000FF"/>
          </w:rPr>
          <w:t>Показатели</w:t>
        </w:r>
      </w:hyperlink>
      <w:r>
        <w:t xml:space="preserve"> доступности и качества предоставления муниципальной услуги, а также их значения приведены в приложении N 3 к настоящему Регламенту.</w:t>
      </w:r>
    </w:p>
    <w:p w14:paraId="277CE51A" w14:textId="77777777" w:rsidR="00947A89" w:rsidRDefault="00947A89">
      <w:pPr>
        <w:pStyle w:val="ConsPlusNormal"/>
        <w:jc w:val="both"/>
      </w:pPr>
    </w:p>
    <w:p w14:paraId="7D6DE471" w14:textId="77777777" w:rsidR="00947A89" w:rsidRDefault="00947A89">
      <w:pPr>
        <w:pStyle w:val="ConsPlusTitle"/>
        <w:jc w:val="center"/>
        <w:outlineLvl w:val="2"/>
      </w:pPr>
      <w:r>
        <w:t>2.11. Прочие требования к предоставлению муниципальной</w:t>
      </w:r>
    </w:p>
    <w:p w14:paraId="7BE1C69F" w14:textId="77777777" w:rsidR="00947A89" w:rsidRDefault="00947A89">
      <w:pPr>
        <w:pStyle w:val="ConsPlusTitle"/>
        <w:jc w:val="center"/>
      </w:pPr>
      <w:r>
        <w:t>услуги</w:t>
      </w:r>
    </w:p>
    <w:p w14:paraId="1F8DC078" w14:textId="77777777" w:rsidR="00947A89" w:rsidRDefault="00947A89">
      <w:pPr>
        <w:pStyle w:val="ConsPlusNormal"/>
        <w:jc w:val="both"/>
      </w:pPr>
    </w:p>
    <w:p w14:paraId="1C1D7511" w14:textId="77777777" w:rsidR="00947A89" w:rsidRDefault="00947A89">
      <w:pPr>
        <w:pStyle w:val="ConsPlusNormal"/>
        <w:ind w:firstLine="540"/>
        <w:jc w:val="both"/>
      </w:pPr>
      <w:r>
        <w:t xml:space="preserve">2.11.1. Бланки заявлений о предоставлении муниципальной услуги и перечень документов, необходимых для принятия решения о предоставлении муниципальной услуги, указанных в </w:t>
      </w:r>
      <w:hyperlink w:anchor="P218">
        <w:r>
          <w:rPr>
            <w:color w:val="0000FF"/>
          </w:rPr>
          <w:t>пункте 2.6.1</w:t>
        </w:r>
      </w:hyperlink>
      <w:r>
        <w:t xml:space="preserve"> настоящего Регламента, Заявитель может получить в электронном виде на официальном сайте администрации города Мурманска в сети Интернет, ЕПГУ.</w:t>
      </w:r>
    </w:p>
    <w:p w14:paraId="3120CCDE" w14:textId="77777777" w:rsidR="00947A89" w:rsidRDefault="00947A89">
      <w:pPr>
        <w:pStyle w:val="ConsPlusNormal"/>
        <w:spacing w:before="220"/>
        <w:ind w:firstLine="540"/>
        <w:jc w:val="both"/>
      </w:pPr>
      <w:r>
        <w:t>2.11.2. Заявителю обеспечивается возможность предоставления заявления и прилагаемых документов в форме электронных документов посредством ЕПГУ.</w:t>
      </w:r>
    </w:p>
    <w:p w14:paraId="52602342" w14:textId="77777777" w:rsidR="00947A89" w:rsidRDefault="00947A89">
      <w:pPr>
        <w:pStyle w:val="ConsPlusNormal"/>
        <w:spacing w:before="220"/>
        <w:ind w:firstLine="540"/>
        <w:jc w:val="both"/>
      </w:pPr>
      <w:r>
        <w:t>В этом случае Заявитель или уполномоченный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4D35872C" w14:textId="77777777" w:rsidR="00947A89" w:rsidRDefault="00947A89">
      <w:pPr>
        <w:pStyle w:val="ConsPlusNormal"/>
        <w:spacing w:before="220"/>
        <w:ind w:firstLine="540"/>
        <w:jc w:val="both"/>
      </w:pPr>
      <w:r>
        <w:t>При заполнении Заявителем или уполномоченным представителем интерактивной формы обеспечивается автозаполнение формы из профиля гражданина ЕСИА, цифрового профиля посредством системы межведомственного электронного взаимодействия (далее - СМЭВ) или витрин данных. В случае невозможности получения указанных сведений из цифрового профиля посредством СМЭВ или витрин данных Заявитель или уполномоченный представитель 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или уполномоченным представителем в целях получения муниципальной услуги.</w:t>
      </w:r>
    </w:p>
    <w:p w14:paraId="198F87EA" w14:textId="77777777" w:rsidR="00947A89" w:rsidRDefault="00947A89">
      <w:pPr>
        <w:pStyle w:val="ConsPlusNormal"/>
        <w:spacing w:before="220"/>
        <w:ind w:firstLine="540"/>
        <w:jc w:val="both"/>
      </w:pPr>
      <w:r>
        <w:t>Заполненное заявление отправляется Заявителем или уполномоченным представителем вместе с прикрепленными электронными образами документов, необходимых для предоставления муниципальной услуги, в Комитет. При авторизации в ЕСИА заявление считается подписанным простой электронной подписью Заявителя или представителя, уполномоченного на подписание заявления.</w:t>
      </w:r>
    </w:p>
    <w:p w14:paraId="325DE92F" w14:textId="77777777" w:rsidR="00947A89" w:rsidRDefault="00947A89">
      <w:pPr>
        <w:pStyle w:val="ConsPlusNormal"/>
        <w:spacing w:before="220"/>
        <w:ind w:firstLine="540"/>
        <w:jc w:val="both"/>
      </w:pPr>
      <w:r>
        <w:t xml:space="preserve">2.11.3. В случае направления заявления посредством ЕПГУ формирование заявления </w:t>
      </w:r>
      <w:r>
        <w:lastRenderedPageBreak/>
        <w:t>осуществляется посредством заполнения интерактивной формы без необходимости дополнительной подачи заявления в какой-либо иной форме.</w:t>
      </w:r>
    </w:p>
    <w:p w14:paraId="57C78D5C" w14:textId="77777777" w:rsidR="00947A89" w:rsidRDefault="00947A89">
      <w:pPr>
        <w:pStyle w:val="ConsPlusNormal"/>
        <w:spacing w:before="220"/>
        <w:ind w:firstLine="540"/>
        <w:jc w:val="both"/>
      </w:pPr>
      <w:r>
        <w:t>В заявлении также указывается один из следующих способов направления результата предоставления муниципальной услуги:</w:t>
      </w:r>
    </w:p>
    <w:p w14:paraId="1D86E1BC" w14:textId="77777777" w:rsidR="00947A89" w:rsidRDefault="00947A89">
      <w:pPr>
        <w:pStyle w:val="ConsPlusNormal"/>
        <w:spacing w:before="220"/>
        <w:ind w:firstLine="540"/>
        <w:jc w:val="both"/>
      </w:pPr>
      <w:r>
        <w:t>- в форме электронного документа в личном кабинете на ЕПГУ;</w:t>
      </w:r>
    </w:p>
    <w:p w14:paraId="5A8E9E92" w14:textId="77777777" w:rsidR="00947A89" w:rsidRDefault="00947A89">
      <w:pPr>
        <w:pStyle w:val="ConsPlusNormal"/>
        <w:spacing w:before="220"/>
        <w:ind w:firstLine="540"/>
        <w:jc w:val="both"/>
      </w:pPr>
      <w:r>
        <w:t>- на бумажном носителе в виде распечатанного экземпляра электронного документа в Комитете.</w:t>
      </w:r>
    </w:p>
    <w:p w14:paraId="2C662680" w14:textId="77777777" w:rsidR="00947A89" w:rsidRDefault="00947A89">
      <w:pPr>
        <w:pStyle w:val="ConsPlusNormal"/>
        <w:spacing w:before="220"/>
        <w:ind w:firstLine="540"/>
        <w:jc w:val="both"/>
      </w:pPr>
      <w:r>
        <w:t xml:space="preserve">2.11.4. В случае направления заявления посредством ЕПГУ результат предоставления муниципальной услуги, предусмотренный </w:t>
      </w:r>
      <w:hyperlink w:anchor="P139">
        <w:r>
          <w:rPr>
            <w:color w:val="0000FF"/>
          </w:rPr>
          <w:t>подразделом 2.3</w:t>
        </w:r>
      </w:hyperlink>
      <w:r>
        <w:t xml:space="preserve"> настоящего Регламента, также может быть выдан Заявителю на бумажном носителе Комитета.</w:t>
      </w:r>
    </w:p>
    <w:p w14:paraId="65DFBFB5" w14:textId="77777777" w:rsidR="00947A89" w:rsidRDefault="00947A89">
      <w:pPr>
        <w:pStyle w:val="ConsPlusNormal"/>
        <w:spacing w:before="220"/>
        <w:ind w:firstLine="540"/>
        <w:jc w:val="both"/>
      </w:pPr>
      <w:r>
        <w:t>2.11.5. 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w:t>
      </w:r>
    </w:p>
    <w:p w14:paraId="53CA8055" w14:textId="77777777" w:rsidR="00947A89" w:rsidRDefault="00947A89">
      <w:pPr>
        <w:pStyle w:val="ConsPlusNormal"/>
        <w:spacing w:before="220"/>
        <w:ind w:firstLine="540"/>
        <w:jc w:val="both"/>
      </w:pPr>
      <w:r>
        <w:t>2.11.6. При предоставлении муниципальной услуги в электронной форме осуществляются:</w:t>
      </w:r>
    </w:p>
    <w:p w14:paraId="1AAA2734" w14:textId="77777777" w:rsidR="00947A89" w:rsidRDefault="00947A89">
      <w:pPr>
        <w:pStyle w:val="ConsPlusNormal"/>
        <w:spacing w:before="220"/>
        <w:ind w:firstLine="540"/>
        <w:jc w:val="both"/>
      </w:pPr>
      <w:r>
        <w:t>1) предоставление в порядке, установленном настоящим Регламентом, информации Заявителям и обеспечение доступа Заявителей к сведениям о муниципальной услуге;</w:t>
      </w:r>
    </w:p>
    <w:p w14:paraId="0CAEC611" w14:textId="77777777" w:rsidR="00947A89" w:rsidRDefault="00947A89">
      <w:pPr>
        <w:pStyle w:val="ConsPlusNormal"/>
        <w:spacing w:before="220"/>
        <w:ind w:firstLine="540"/>
        <w:jc w:val="both"/>
      </w:pPr>
      <w:r>
        <w:t>2) подача заявления и иных документов, необходимых для предоставления муниципальной услуги, в Комитет с использованием ЕПГУ;</w:t>
      </w:r>
    </w:p>
    <w:p w14:paraId="27F13B4A" w14:textId="77777777" w:rsidR="00947A89" w:rsidRDefault="00947A89">
      <w:pPr>
        <w:pStyle w:val="ConsPlusNormal"/>
        <w:spacing w:before="220"/>
        <w:ind w:firstLine="540"/>
        <w:jc w:val="both"/>
      </w:pPr>
      <w:r>
        <w:t>3) поступление заявления и документов, необходимых для предоставления муниципальной услуги, в интегрированную с ЕПГУ ведомственную информационную систему;</w:t>
      </w:r>
    </w:p>
    <w:p w14:paraId="6C7C59CD" w14:textId="77777777" w:rsidR="00947A89" w:rsidRDefault="00947A89">
      <w:pPr>
        <w:pStyle w:val="ConsPlusNormal"/>
        <w:spacing w:before="220"/>
        <w:ind w:firstLine="540"/>
        <w:jc w:val="both"/>
      </w:pPr>
      <w:r>
        <w:t>4) обработка и регистрация заявления и документов, необходимых для предоставления муниципальной услуги, в ведомственной информационной системе;</w:t>
      </w:r>
    </w:p>
    <w:p w14:paraId="798DF818" w14:textId="77777777" w:rsidR="00947A89" w:rsidRDefault="00947A89">
      <w:pPr>
        <w:pStyle w:val="ConsPlusNormal"/>
        <w:spacing w:before="220"/>
        <w:ind w:firstLine="540"/>
        <w:jc w:val="both"/>
      </w:pPr>
      <w:r>
        <w:t>5) получение Заявителем уведомлений о ходе предоставления муниципальной услуги в личном кабинете на ЕПГУ;</w:t>
      </w:r>
    </w:p>
    <w:p w14:paraId="56739CD7" w14:textId="77777777" w:rsidR="00947A89" w:rsidRDefault="00947A89">
      <w:pPr>
        <w:pStyle w:val="ConsPlusNormal"/>
        <w:spacing w:before="220"/>
        <w:ind w:firstLine="540"/>
        <w:jc w:val="both"/>
      </w:pPr>
      <w:r>
        <w:t xml:space="preserve">6) взаимодействие Комитета и иных органов, указанных в </w:t>
      </w:r>
      <w:hyperlink w:anchor="P129">
        <w:r>
          <w:rPr>
            <w:color w:val="0000FF"/>
          </w:rPr>
          <w:t>пункте 2.2.2</w:t>
        </w:r>
      </w:hyperlink>
      <w:r>
        <w:t xml:space="preserve"> настоящего Регламента, посредством межведомственного информационного взаимодействия;</w:t>
      </w:r>
    </w:p>
    <w:p w14:paraId="2C54C224" w14:textId="77777777" w:rsidR="00947A89" w:rsidRDefault="00947A89">
      <w:pPr>
        <w:pStyle w:val="ConsPlusNormal"/>
        <w:spacing w:before="220"/>
        <w:ind w:firstLine="540"/>
        <w:jc w:val="both"/>
      </w:pPr>
      <w:r>
        <w:t>7) получение Заявителем сведений о ходе предоставления муниципальной услуги посредством информационного сервиса "Узнать статус заявления";</w:t>
      </w:r>
    </w:p>
    <w:p w14:paraId="4AA8B758" w14:textId="77777777" w:rsidR="00947A89" w:rsidRDefault="00947A89">
      <w:pPr>
        <w:pStyle w:val="ConsPlusNormal"/>
        <w:spacing w:before="220"/>
        <w:ind w:firstLine="540"/>
        <w:jc w:val="both"/>
      </w:pPr>
      <w:r>
        <w:t>8) получение Заявителем результата предоставления муниципальной услуги в личном кабинете на ЕПГУ в форме автоматически формируемого электронного документа, подписанного усиленной квалифицированной электронной подписью уполномоченного должностного лица Комитета;</w:t>
      </w:r>
    </w:p>
    <w:p w14:paraId="458E83C2" w14:textId="77777777" w:rsidR="00947A89" w:rsidRDefault="00947A89">
      <w:pPr>
        <w:pStyle w:val="ConsPlusNormal"/>
        <w:spacing w:before="220"/>
        <w:ind w:firstLine="540"/>
        <w:jc w:val="both"/>
      </w:pPr>
      <w:r>
        <w:t xml:space="preserve">9) направление жалобы на решения, действия (бездействия) Комитета, должностных лиц Комитета в порядке, установленном в </w:t>
      </w:r>
      <w:hyperlink w:anchor="P489">
        <w:r>
          <w:rPr>
            <w:color w:val="0000FF"/>
          </w:rPr>
          <w:t>разделе 5</w:t>
        </w:r>
      </w:hyperlink>
      <w:r>
        <w:t xml:space="preserve"> настоящего Регламента.</w:t>
      </w:r>
    </w:p>
    <w:p w14:paraId="07618CAF" w14:textId="77777777" w:rsidR="00947A89" w:rsidRDefault="00947A89">
      <w:pPr>
        <w:pStyle w:val="ConsPlusNormal"/>
        <w:spacing w:before="220"/>
        <w:ind w:firstLine="540"/>
        <w:jc w:val="both"/>
      </w:pPr>
      <w:r>
        <w:t>2.11.7. Требования к форматам заявлений и иных документов, предоставляемых в форме электронных документов, необходимых для предоставления муниципальной услуги.</w:t>
      </w:r>
    </w:p>
    <w:p w14:paraId="445EDBEF" w14:textId="77777777" w:rsidR="00947A89" w:rsidRDefault="00947A89">
      <w:pPr>
        <w:pStyle w:val="ConsPlusNormal"/>
        <w:spacing w:before="220"/>
        <w:ind w:firstLine="540"/>
        <w:jc w:val="both"/>
      </w:pPr>
      <w:r>
        <w:t>2.11.7.1. Электронные документы предоставляются в следующих форматах:</w:t>
      </w:r>
    </w:p>
    <w:p w14:paraId="062828CF" w14:textId="77777777" w:rsidR="00947A89" w:rsidRDefault="00947A89">
      <w:pPr>
        <w:pStyle w:val="ConsPlusNormal"/>
        <w:spacing w:before="220"/>
        <w:ind w:firstLine="540"/>
        <w:jc w:val="both"/>
      </w:pPr>
      <w:r>
        <w:t xml:space="preserve">а) </w:t>
      </w:r>
      <w:proofErr w:type="spellStart"/>
      <w:r>
        <w:t>xml</w:t>
      </w:r>
      <w:proofErr w:type="spellEnd"/>
      <w:r>
        <w:t xml:space="preserve"> - для формализованных документов;</w:t>
      </w:r>
    </w:p>
    <w:p w14:paraId="4DB23D87" w14:textId="77777777" w:rsidR="00947A89" w:rsidRDefault="00947A89">
      <w:pPr>
        <w:pStyle w:val="ConsPlusNormal"/>
        <w:spacing w:before="220"/>
        <w:ind w:firstLine="540"/>
        <w:jc w:val="both"/>
      </w:pPr>
      <w:r>
        <w:lastRenderedPageBreak/>
        <w:t xml:space="preserve">б)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 формулы (за исключением документов, указанных в </w:t>
      </w:r>
      <w:hyperlink w:anchor="P300">
        <w:r>
          <w:rPr>
            <w:color w:val="0000FF"/>
          </w:rPr>
          <w:t>подпункте в</w:t>
        </w:r>
      </w:hyperlink>
      <w:r>
        <w:t>) настоящего подпункта);</w:t>
      </w:r>
    </w:p>
    <w:p w14:paraId="49EF43F3" w14:textId="77777777" w:rsidR="00947A89" w:rsidRDefault="00947A89">
      <w:pPr>
        <w:pStyle w:val="ConsPlusNormal"/>
        <w:spacing w:before="220"/>
        <w:ind w:firstLine="540"/>
        <w:jc w:val="both"/>
      </w:pPr>
      <w:bookmarkStart w:id="24" w:name="P300"/>
      <w:bookmarkEnd w:id="24"/>
      <w:r>
        <w:t xml:space="preserve">в) </w:t>
      </w:r>
      <w:proofErr w:type="spellStart"/>
      <w:r>
        <w:t>xls</w:t>
      </w:r>
      <w:proofErr w:type="spellEnd"/>
      <w:r>
        <w:t xml:space="preserve">, </w:t>
      </w:r>
      <w:proofErr w:type="spellStart"/>
      <w:r>
        <w:t>xlsx</w:t>
      </w:r>
      <w:proofErr w:type="spellEnd"/>
      <w:r>
        <w:t xml:space="preserve">, </w:t>
      </w:r>
      <w:proofErr w:type="spellStart"/>
      <w:r>
        <w:t>ods</w:t>
      </w:r>
      <w:proofErr w:type="spellEnd"/>
      <w:r>
        <w:t xml:space="preserve"> - для документов, содержащих расчеты;</w:t>
      </w:r>
    </w:p>
    <w:p w14:paraId="7B0EAE4B" w14:textId="77777777" w:rsidR="00947A89" w:rsidRDefault="00947A89">
      <w:pPr>
        <w:pStyle w:val="ConsPlusNormal"/>
        <w:spacing w:before="220"/>
        <w:ind w:firstLine="540"/>
        <w:jc w:val="both"/>
      </w:pPr>
      <w:r>
        <w:t xml:space="preserve">г)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 для документов с текстовым содержанием, в том числе включающим формулы и (или) графические изображения (за исключением документов, указанных в </w:t>
      </w:r>
      <w:hyperlink w:anchor="P300">
        <w:r>
          <w:rPr>
            <w:color w:val="0000FF"/>
          </w:rPr>
          <w:t>подпункте в</w:t>
        </w:r>
      </w:hyperlink>
      <w:r>
        <w:t>) настоящего подпункта), а также документов с графическим содержанием.</w:t>
      </w:r>
    </w:p>
    <w:p w14:paraId="7D417E76" w14:textId="77777777" w:rsidR="00947A89" w:rsidRDefault="00947A89">
      <w:pPr>
        <w:pStyle w:val="ConsPlusNormal"/>
        <w:spacing w:before="220"/>
        <w:ind w:firstLine="540"/>
        <w:jc w:val="both"/>
      </w:pPr>
      <w:r>
        <w:t xml:space="preserve">2.11.7.2.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t>dpi</w:t>
      </w:r>
      <w:proofErr w:type="spellEnd"/>
      <w:r>
        <w:t xml:space="preserve"> (масштаб 1:1) с использованием следующих режимов:</w:t>
      </w:r>
    </w:p>
    <w:p w14:paraId="549D6196" w14:textId="77777777" w:rsidR="00947A89" w:rsidRDefault="00947A89">
      <w:pPr>
        <w:pStyle w:val="ConsPlusNormal"/>
        <w:spacing w:before="220"/>
        <w:ind w:firstLine="540"/>
        <w:jc w:val="both"/>
      </w:pPr>
      <w:r>
        <w:t>- "черно-белый" (при отсутствии в документе графических изображений и (или) цветного текста);</w:t>
      </w:r>
    </w:p>
    <w:p w14:paraId="34B5A6E9" w14:textId="77777777" w:rsidR="00947A89" w:rsidRDefault="00947A89">
      <w:pPr>
        <w:pStyle w:val="ConsPlusNormal"/>
        <w:spacing w:before="220"/>
        <w:ind w:firstLine="540"/>
        <w:jc w:val="both"/>
      </w:pPr>
      <w:r>
        <w:t>- "оттенки серого" (при наличии в документе графических изображений, отличных от цветного графического изображения);</w:t>
      </w:r>
    </w:p>
    <w:p w14:paraId="37D1164E" w14:textId="77777777" w:rsidR="00947A89" w:rsidRDefault="00947A89">
      <w:pPr>
        <w:pStyle w:val="ConsPlusNormal"/>
        <w:spacing w:before="220"/>
        <w:ind w:firstLine="540"/>
        <w:jc w:val="both"/>
      </w:pPr>
      <w:r>
        <w:t>- "цветной" или "режим полной цветопередачи" (при наличии в документе цветных графических изображений либо цветного текста);</w:t>
      </w:r>
    </w:p>
    <w:p w14:paraId="6B518A1F" w14:textId="77777777" w:rsidR="00947A89" w:rsidRDefault="00947A89">
      <w:pPr>
        <w:pStyle w:val="ConsPlusNormal"/>
        <w:spacing w:before="220"/>
        <w:ind w:firstLine="540"/>
        <w:jc w:val="both"/>
      </w:pPr>
      <w:r>
        <w:t>- сохранением всех аутентичных признаков подлинности, а именно графической подписи лица, печати, углового штампа бланка.</w:t>
      </w:r>
    </w:p>
    <w:p w14:paraId="322CB4A8" w14:textId="77777777" w:rsidR="00947A89" w:rsidRDefault="00947A89">
      <w:pPr>
        <w:pStyle w:val="ConsPlusNormal"/>
        <w:spacing w:before="220"/>
        <w:ind w:firstLine="5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14:paraId="781B725C" w14:textId="77777777" w:rsidR="00947A89" w:rsidRDefault="00947A89">
      <w:pPr>
        <w:pStyle w:val="ConsPlusNormal"/>
        <w:spacing w:before="220"/>
        <w:ind w:firstLine="540"/>
        <w:jc w:val="both"/>
      </w:pPr>
      <w:r>
        <w:t>2.11.7.3. Электронные документы должны:</w:t>
      </w:r>
    </w:p>
    <w:p w14:paraId="4FFF31C0" w14:textId="77777777" w:rsidR="00947A89" w:rsidRDefault="00947A89">
      <w:pPr>
        <w:pStyle w:val="ConsPlusNormal"/>
        <w:spacing w:before="220"/>
        <w:ind w:firstLine="540"/>
        <w:jc w:val="both"/>
      </w:pPr>
      <w:r>
        <w:t>- обеспечивать возможность идентифицировать документ и количество листов в документе;</w:t>
      </w:r>
    </w:p>
    <w:p w14:paraId="0C24762F" w14:textId="77777777" w:rsidR="00947A89" w:rsidRDefault="00947A89">
      <w:pPr>
        <w:pStyle w:val="ConsPlusNormal"/>
        <w:spacing w:before="220"/>
        <w:ind w:firstLine="540"/>
        <w:jc w:val="both"/>
      </w:pPr>
      <w:r>
        <w:t>- обеспечивать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6DD69DF9" w14:textId="77777777" w:rsidR="00947A89" w:rsidRDefault="00947A89">
      <w:pPr>
        <w:pStyle w:val="ConsPlusNormal"/>
        <w:spacing w:before="220"/>
        <w:ind w:firstLine="540"/>
        <w:jc w:val="both"/>
      </w:pPr>
      <w:r>
        <w:t>- содержать оглавление, соответствующее их смыслу и содержанию;</w:t>
      </w:r>
    </w:p>
    <w:p w14:paraId="5D773C70" w14:textId="77777777" w:rsidR="00947A89" w:rsidRDefault="00947A89">
      <w:pPr>
        <w:pStyle w:val="ConsPlusNormal"/>
        <w:spacing w:before="220"/>
        <w:ind w:firstLine="540"/>
        <w:jc w:val="both"/>
      </w:pPr>
      <w:r>
        <w:t>- обеспечивать переходы по оглавлению и (или) к содержащимся в тексте рисункам и таблицам (для документов, содержащих структурированные по частям, главам, разделам (подразделам) данные и закладки).</w:t>
      </w:r>
    </w:p>
    <w:p w14:paraId="42566C94" w14:textId="77777777" w:rsidR="00947A89" w:rsidRDefault="00947A89">
      <w:pPr>
        <w:pStyle w:val="ConsPlusNormal"/>
        <w:spacing w:before="220"/>
        <w:ind w:firstLine="540"/>
        <w:jc w:val="both"/>
      </w:pPr>
      <w:r>
        <w:t xml:space="preserve">2.11.7.4. Документы, подлежащие представлению в форматах </w:t>
      </w:r>
      <w:proofErr w:type="spellStart"/>
      <w:r>
        <w:t>xls</w:t>
      </w:r>
      <w:proofErr w:type="spellEnd"/>
      <w:r>
        <w:t xml:space="preserve">, </w:t>
      </w:r>
      <w:proofErr w:type="spellStart"/>
      <w:r>
        <w:t>xlsx</w:t>
      </w:r>
      <w:proofErr w:type="spellEnd"/>
      <w:r>
        <w:t xml:space="preserve"> или </w:t>
      </w:r>
      <w:proofErr w:type="spellStart"/>
      <w:r>
        <w:t>ods</w:t>
      </w:r>
      <w:proofErr w:type="spellEnd"/>
      <w:r>
        <w:t>, формируются в виде отдельных электронных документов.</w:t>
      </w:r>
    </w:p>
    <w:p w14:paraId="08904615" w14:textId="77777777" w:rsidR="00947A89" w:rsidRDefault="00947A89">
      <w:pPr>
        <w:pStyle w:val="ConsPlusNormal"/>
        <w:spacing w:before="220"/>
        <w:ind w:firstLine="540"/>
        <w:jc w:val="both"/>
      </w:pPr>
      <w:r>
        <w:t>2.11.7.5. Максимально допустимый размер прикрепленного пакета документов не должен превышать 10 ГБ.</w:t>
      </w:r>
    </w:p>
    <w:p w14:paraId="21DD3EB7" w14:textId="77777777" w:rsidR="00947A89" w:rsidRDefault="00947A89">
      <w:pPr>
        <w:pStyle w:val="ConsPlusNormal"/>
        <w:jc w:val="both"/>
      </w:pPr>
    </w:p>
    <w:p w14:paraId="3FBBB6F7" w14:textId="77777777" w:rsidR="00947A89" w:rsidRDefault="00947A89">
      <w:pPr>
        <w:pStyle w:val="ConsPlusTitle"/>
        <w:jc w:val="center"/>
        <w:outlineLvl w:val="1"/>
      </w:pPr>
      <w:r>
        <w:t>3. Состав, последовательность и сроки выполнения</w:t>
      </w:r>
    </w:p>
    <w:p w14:paraId="1F66FC52" w14:textId="77777777" w:rsidR="00947A89" w:rsidRDefault="00947A89">
      <w:pPr>
        <w:pStyle w:val="ConsPlusTitle"/>
        <w:jc w:val="center"/>
      </w:pPr>
      <w:r>
        <w:t>административных процедур, требования к порядку их</w:t>
      </w:r>
    </w:p>
    <w:p w14:paraId="4CEAA06B" w14:textId="77777777" w:rsidR="00947A89" w:rsidRDefault="00947A89">
      <w:pPr>
        <w:pStyle w:val="ConsPlusTitle"/>
        <w:jc w:val="center"/>
      </w:pPr>
      <w:r>
        <w:t>выполнения</w:t>
      </w:r>
    </w:p>
    <w:p w14:paraId="6018FF69" w14:textId="77777777" w:rsidR="00947A89" w:rsidRDefault="00947A89">
      <w:pPr>
        <w:pStyle w:val="ConsPlusNormal"/>
        <w:jc w:val="both"/>
      </w:pPr>
    </w:p>
    <w:p w14:paraId="3A0B577B" w14:textId="77777777" w:rsidR="00947A89" w:rsidRDefault="00947A89">
      <w:pPr>
        <w:pStyle w:val="ConsPlusTitle"/>
        <w:jc w:val="center"/>
        <w:outlineLvl w:val="2"/>
      </w:pPr>
      <w:r>
        <w:t>3.1. Общие положения</w:t>
      </w:r>
    </w:p>
    <w:p w14:paraId="6027D895" w14:textId="77777777" w:rsidR="00947A89" w:rsidRDefault="00947A89">
      <w:pPr>
        <w:pStyle w:val="ConsPlusNormal"/>
        <w:jc w:val="both"/>
      </w:pPr>
    </w:p>
    <w:p w14:paraId="73ACB03B" w14:textId="77777777" w:rsidR="00947A89" w:rsidRDefault="00947A89">
      <w:pPr>
        <w:pStyle w:val="ConsPlusNormal"/>
        <w:ind w:firstLine="540"/>
        <w:jc w:val="both"/>
      </w:pPr>
      <w:r>
        <w:t xml:space="preserve">3.1.1. Предоставление муниципальной услуги включает в себя следующие административные </w:t>
      </w:r>
      <w:r>
        <w:lastRenderedPageBreak/>
        <w:t>процедуры:</w:t>
      </w:r>
    </w:p>
    <w:p w14:paraId="42F1BB0C" w14:textId="77777777" w:rsidR="00947A89" w:rsidRDefault="00947A89">
      <w:pPr>
        <w:pStyle w:val="ConsPlusNormal"/>
        <w:spacing w:before="220"/>
        <w:ind w:firstLine="540"/>
        <w:jc w:val="both"/>
      </w:pPr>
      <w:r>
        <w:t>- прием и регистрация заявления с прилагаемыми к нему документами;</w:t>
      </w:r>
    </w:p>
    <w:p w14:paraId="4EA19FB0" w14:textId="77777777" w:rsidR="00947A89" w:rsidRDefault="00947A89">
      <w:pPr>
        <w:pStyle w:val="ConsPlusNormal"/>
        <w:spacing w:before="220"/>
        <w:ind w:firstLine="540"/>
        <w:jc w:val="both"/>
      </w:pPr>
      <w:r>
        <w:t>- рассмотрение заявления и прилагаемых к нему документов;</w:t>
      </w:r>
    </w:p>
    <w:p w14:paraId="29780518" w14:textId="77777777" w:rsidR="00947A89" w:rsidRDefault="00947A89">
      <w:pPr>
        <w:pStyle w:val="ConsPlusNormal"/>
        <w:spacing w:before="220"/>
        <w:ind w:firstLine="540"/>
        <w:jc w:val="both"/>
      </w:pPr>
      <w:r>
        <w:t xml:space="preserve">- возврат заявления при наличии оснований, указанных в </w:t>
      </w:r>
      <w:hyperlink w:anchor="P354">
        <w:r>
          <w:rPr>
            <w:color w:val="0000FF"/>
          </w:rPr>
          <w:t>пункте 3.4.1</w:t>
        </w:r>
      </w:hyperlink>
      <w:r>
        <w:t xml:space="preserve"> настоящего Регламента (далее - возврат заявления);</w:t>
      </w:r>
    </w:p>
    <w:p w14:paraId="7C68419B" w14:textId="77777777" w:rsidR="00947A89" w:rsidRDefault="00947A89">
      <w:pPr>
        <w:pStyle w:val="ConsPlusNormal"/>
        <w:spacing w:before="220"/>
        <w:ind w:firstLine="540"/>
        <w:jc w:val="both"/>
      </w:pPr>
      <w:r>
        <w:t>- формирование и направление межведомственных запросов;</w:t>
      </w:r>
    </w:p>
    <w:p w14:paraId="46A9D9FC" w14:textId="77777777" w:rsidR="00947A89" w:rsidRDefault="00947A89">
      <w:pPr>
        <w:pStyle w:val="ConsPlusNormal"/>
        <w:spacing w:before="220"/>
        <w:ind w:firstLine="540"/>
        <w:jc w:val="both"/>
      </w:pPr>
      <w:r>
        <w:t>- подготовка и принятие решения по заявлению;</w:t>
      </w:r>
    </w:p>
    <w:p w14:paraId="7D1C69FE" w14:textId="77777777" w:rsidR="00947A89" w:rsidRDefault="00947A89">
      <w:pPr>
        <w:pStyle w:val="ConsPlusNormal"/>
        <w:spacing w:before="220"/>
        <w:ind w:firstLine="540"/>
        <w:jc w:val="both"/>
      </w:pPr>
      <w:r>
        <w:t>- выдача (направление) проекта постановления, проекта договора;</w:t>
      </w:r>
    </w:p>
    <w:p w14:paraId="461B201F" w14:textId="77777777" w:rsidR="00947A89" w:rsidRDefault="00947A89">
      <w:pPr>
        <w:pStyle w:val="ConsPlusNormal"/>
        <w:spacing w:before="220"/>
        <w:ind w:firstLine="540"/>
        <w:jc w:val="both"/>
      </w:pPr>
      <w:r>
        <w:t>- выдача (направление) постановления.</w:t>
      </w:r>
    </w:p>
    <w:p w14:paraId="19AC2001" w14:textId="77777777" w:rsidR="00947A89" w:rsidRDefault="00947A89">
      <w:pPr>
        <w:pStyle w:val="ConsPlusNormal"/>
        <w:spacing w:before="220"/>
        <w:ind w:firstLine="540"/>
        <w:jc w:val="both"/>
      </w:pPr>
      <w:r>
        <w:t xml:space="preserve">3.1.2. Порядок осуществления административных процедур (действий) в электронной форме, в том числе с использованием ЕПГУ, приведен в </w:t>
      </w:r>
      <w:hyperlink w:anchor="P419">
        <w:r>
          <w:rPr>
            <w:color w:val="0000FF"/>
          </w:rPr>
          <w:t>подразделе 3.9</w:t>
        </w:r>
      </w:hyperlink>
      <w:r>
        <w:t xml:space="preserve"> настоящего Регламента.</w:t>
      </w:r>
    </w:p>
    <w:p w14:paraId="7B547890" w14:textId="77777777" w:rsidR="00947A89" w:rsidRDefault="00947A89">
      <w:pPr>
        <w:pStyle w:val="ConsPlusNormal"/>
        <w:spacing w:before="220"/>
        <w:ind w:firstLine="540"/>
        <w:jc w:val="both"/>
      </w:pPr>
      <w:r>
        <w:t xml:space="preserve">3.1.3. Порядок исправления допущенных опечаток и ошибок в выданных в результате предоставления муниципальной услуги документах приведен в </w:t>
      </w:r>
      <w:hyperlink w:anchor="P438">
        <w:r>
          <w:rPr>
            <w:color w:val="0000FF"/>
          </w:rPr>
          <w:t>подразделе 3.10</w:t>
        </w:r>
      </w:hyperlink>
      <w:r>
        <w:t xml:space="preserve"> настоящего Регламента.</w:t>
      </w:r>
    </w:p>
    <w:p w14:paraId="72A220F9" w14:textId="77777777" w:rsidR="00947A89" w:rsidRDefault="00947A89">
      <w:pPr>
        <w:pStyle w:val="ConsPlusNormal"/>
        <w:jc w:val="both"/>
      </w:pPr>
    </w:p>
    <w:p w14:paraId="50D7E99E" w14:textId="77777777" w:rsidR="00947A89" w:rsidRDefault="00947A89">
      <w:pPr>
        <w:pStyle w:val="ConsPlusTitle"/>
        <w:jc w:val="center"/>
        <w:outlineLvl w:val="2"/>
      </w:pPr>
      <w:r>
        <w:t>3.2. Прием и регистрация заявления с прилагаемыми к нему</w:t>
      </w:r>
    </w:p>
    <w:p w14:paraId="062A214D" w14:textId="77777777" w:rsidR="00947A89" w:rsidRDefault="00947A89">
      <w:pPr>
        <w:pStyle w:val="ConsPlusTitle"/>
        <w:jc w:val="center"/>
      </w:pPr>
      <w:r>
        <w:t>документами</w:t>
      </w:r>
    </w:p>
    <w:p w14:paraId="194C44B7" w14:textId="77777777" w:rsidR="00947A89" w:rsidRDefault="00947A89">
      <w:pPr>
        <w:pStyle w:val="ConsPlusNormal"/>
        <w:jc w:val="both"/>
      </w:pPr>
    </w:p>
    <w:p w14:paraId="1DF4EDBC" w14:textId="77777777" w:rsidR="00947A89" w:rsidRDefault="00947A89">
      <w:pPr>
        <w:pStyle w:val="ConsPlusNormal"/>
        <w:ind w:firstLine="540"/>
        <w:jc w:val="both"/>
      </w:pPr>
      <w:r>
        <w:t xml:space="preserve">3.2.1. Основанием для начала выполнения административной процедуры является поступление от Заявителя (его уполномоченного представителя) </w:t>
      </w:r>
      <w:hyperlink w:anchor="P683">
        <w:r>
          <w:rPr>
            <w:color w:val="0000FF"/>
          </w:rPr>
          <w:t>заявления</w:t>
        </w:r>
      </w:hyperlink>
      <w:r>
        <w:t xml:space="preserve"> по форме согласно приложению N 2 к настоящему Регламенту (далее - заявление) и прилагаемых к нему документов в Комитет.</w:t>
      </w:r>
    </w:p>
    <w:p w14:paraId="58510330" w14:textId="77777777" w:rsidR="00947A89" w:rsidRDefault="00947A89">
      <w:pPr>
        <w:pStyle w:val="ConsPlusNormal"/>
        <w:spacing w:before="220"/>
        <w:ind w:firstLine="540"/>
        <w:jc w:val="both"/>
      </w:pPr>
      <w:r>
        <w:t>3.2.2. Все поступившие в Комитет заявления подлежат учету в соответствии с правилами регистрации входящей корреспонденции: проставляется номер входящей корреспонденции, данные о поступившем документе вносятся в базу данных автоматизированной системы электронного документооборота Комитета.</w:t>
      </w:r>
    </w:p>
    <w:p w14:paraId="36F423A0" w14:textId="77777777" w:rsidR="00947A89" w:rsidRDefault="00947A89">
      <w:pPr>
        <w:pStyle w:val="ConsPlusNormal"/>
        <w:spacing w:before="220"/>
        <w:ind w:firstLine="540"/>
        <w:jc w:val="both"/>
      </w:pPr>
      <w:r>
        <w:t>3.2.3. Регистрация заявления осуществляется муниципальным служащим Комитета, ответственным за делопроизводство, в течение одного рабочего дня с даты поступления заявления.</w:t>
      </w:r>
    </w:p>
    <w:p w14:paraId="4F078D23" w14:textId="77777777" w:rsidR="00947A89" w:rsidRDefault="00947A89">
      <w:pPr>
        <w:pStyle w:val="ConsPlusNormal"/>
        <w:jc w:val="both"/>
      </w:pPr>
    </w:p>
    <w:p w14:paraId="6FBE53A6" w14:textId="77777777" w:rsidR="00947A89" w:rsidRDefault="00947A89">
      <w:pPr>
        <w:pStyle w:val="ConsPlusTitle"/>
        <w:jc w:val="center"/>
        <w:outlineLvl w:val="2"/>
      </w:pPr>
      <w:r>
        <w:t>3.3. Рассмотрение заявления и прилагаемых к нему документов</w:t>
      </w:r>
    </w:p>
    <w:p w14:paraId="739C02A2" w14:textId="77777777" w:rsidR="00947A89" w:rsidRDefault="00947A89">
      <w:pPr>
        <w:pStyle w:val="ConsPlusNormal"/>
        <w:jc w:val="both"/>
      </w:pPr>
    </w:p>
    <w:p w14:paraId="431E0074" w14:textId="77777777" w:rsidR="00947A89" w:rsidRDefault="00947A89">
      <w:pPr>
        <w:pStyle w:val="ConsPlusNormal"/>
        <w:ind w:firstLine="540"/>
        <w:jc w:val="both"/>
      </w:pPr>
      <w:r>
        <w:t>3.3.1. Основанием для начала выполнения административной процедуры является передача в порядке делопроизводства заявления с прилагаемыми к нему документами после регистрации на рассмотрение председателю Комитета (лицу, исполняющему его обязанности) или заместителю председателя Комитета.</w:t>
      </w:r>
    </w:p>
    <w:p w14:paraId="710448DD" w14:textId="77777777" w:rsidR="00947A89" w:rsidRDefault="00947A89">
      <w:pPr>
        <w:pStyle w:val="ConsPlusNormal"/>
        <w:spacing w:before="220"/>
        <w:ind w:firstLine="540"/>
        <w:jc w:val="both"/>
      </w:pPr>
      <w:r>
        <w:t>Председатель Комитета (лицо, исполняющее его обязанности) или заместитель председателя Комитета в течение одного рабочего дня со дня регистрации заявления в Комитете рассматривает его, выносит резолюцию и направляет заявление с прилагаемыми к нему документами начальнику отдела по земельным ресурсам для организации предоставления муниципальной услуги.</w:t>
      </w:r>
    </w:p>
    <w:p w14:paraId="4C6C479C" w14:textId="77777777" w:rsidR="00947A89" w:rsidRDefault="00947A89">
      <w:pPr>
        <w:pStyle w:val="ConsPlusNormal"/>
        <w:spacing w:before="220"/>
        <w:ind w:firstLine="540"/>
        <w:jc w:val="both"/>
      </w:pPr>
      <w:r>
        <w:t>Начальник отдела по земельным ресурсам в течение одного рабочего дня с даты получения заявления передает его и прилагаемые к нему документы с резолюцией муниципальному служащему Комитета, ответственному за предоставление муниципальной услуги.</w:t>
      </w:r>
    </w:p>
    <w:p w14:paraId="7104194A" w14:textId="77777777" w:rsidR="00947A89" w:rsidRDefault="00947A89">
      <w:pPr>
        <w:pStyle w:val="ConsPlusNormal"/>
        <w:spacing w:before="220"/>
        <w:ind w:firstLine="540"/>
        <w:jc w:val="both"/>
      </w:pPr>
      <w:r>
        <w:lastRenderedPageBreak/>
        <w:t>3.3.2. Муниципальный служащий Комитета, ответственный за предоставление муниципальной услуги, в срок не более трех рабочих дней с даты получения заявления от начальника отдела по земельным ресурсам осуществляет проверку соответствия заявления и представленных документов требованиям настоящего Регламента, проверяет полноту представленных документов, наличие или отсутствие оснований для возврата заявления.</w:t>
      </w:r>
    </w:p>
    <w:p w14:paraId="454B221F" w14:textId="77777777" w:rsidR="00947A89" w:rsidRDefault="00947A89">
      <w:pPr>
        <w:pStyle w:val="ConsPlusNormal"/>
        <w:spacing w:before="220"/>
        <w:ind w:firstLine="540"/>
        <w:jc w:val="both"/>
      </w:pPr>
      <w:r>
        <w:t xml:space="preserve">3.3.3. При отсутствии оснований для возврата заявления, указанных в </w:t>
      </w:r>
      <w:hyperlink w:anchor="P354">
        <w:r>
          <w:rPr>
            <w:color w:val="0000FF"/>
          </w:rPr>
          <w:t>пункте 3.4.1</w:t>
        </w:r>
      </w:hyperlink>
      <w:r>
        <w:t xml:space="preserve"> настоящего Регламента, муниципальный служащий Комитета, ответственный за предоставление муниципальной услуги:</w:t>
      </w:r>
    </w:p>
    <w:p w14:paraId="6E68CB03" w14:textId="77777777" w:rsidR="00947A89" w:rsidRDefault="00947A89">
      <w:pPr>
        <w:pStyle w:val="ConsPlusNormal"/>
        <w:spacing w:before="220"/>
        <w:ind w:firstLine="540"/>
        <w:jc w:val="both"/>
      </w:pPr>
      <w:r>
        <w:t>- готовит в срок не более трех рабочих дней с даты получения заявления от начальника отдела по земельным ресурсам:</w:t>
      </w:r>
    </w:p>
    <w:p w14:paraId="4541246E" w14:textId="77777777" w:rsidR="00947A89" w:rsidRDefault="00947A89">
      <w:pPr>
        <w:pStyle w:val="ConsPlusNormal"/>
        <w:spacing w:before="220"/>
        <w:ind w:firstLine="540"/>
        <w:jc w:val="both"/>
      </w:pPr>
      <w:r>
        <w:t>а) проект письма в ММКУ "ЦКИМИ" с просьбой об обследовании земельного участка;</w:t>
      </w:r>
    </w:p>
    <w:p w14:paraId="6F1F70FE" w14:textId="77777777" w:rsidR="00947A89" w:rsidRDefault="00947A89">
      <w:pPr>
        <w:pStyle w:val="ConsPlusNormal"/>
        <w:spacing w:before="220"/>
        <w:ind w:firstLine="540"/>
        <w:jc w:val="both"/>
      </w:pPr>
      <w:r>
        <w:t xml:space="preserve">б) проект запроса в комитет градостроительства и территориального развития администрации города Мурманска о предоставлении копий документов в случае, указанном в </w:t>
      </w:r>
      <w:hyperlink w:anchor="P225">
        <w:r>
          <w:rPr>
            <w:color w:val="0000FF"/>
          </w:rPr>
          <w:t>пункте 2.6.3</w:t>
        </w:r>
      </w:hyperlink>
      <w:r>
        <w:t xml:space="preserve"> настоящего Регламента;</w:t>
      </w:r>
    </w:p>
    <w:p w14:paraId="243EA2BB" w14:textId="77777777" w:rsidR="00947A89" w:rsidRDefault="00947A89">
      <w:pPr>
        <w:pStyle w:val="ConsPlusNormal"/>
        <w:spacing w:before="220"/>
        <w:ind w:firstLine="540"/>
        <w:jc w:val="both"/>
      </w:pPr>
      <w:r>
        <w:t xml:space="preserve">- выполняет административные действия в соответствии с </w:t>
      </w:r>
      <w:hyperlink w:anchor="P364">
        <w:r>
          <w:rPr>
            <w:color w:val="0000FF"/>
          </w:rPr>
          <w:t>подразделом 3.5</w:t>
        </w:r>
      </w:hyperlink>
      <w:r>
        <w:t xml:space="preserve"> настоящего Регламента в срок не более трех рабочих дней с даты получения заявления от начальника отдела по земельным ресурсам.</w:t>
      </w:r>
    </w:p>
    <w:p w14:paraId="11F5AD7D" w14:textId="77777777" w:rsidR="00947A89" w:rsidRDefault="00947A89">
      <w:pPr>
        <w:pStyle w:val="ConsPlusNormal"/>
        <w:jc w:val="both"/>
      </w:pPr>
    </w:p>
    <w:p w14:paraId="190D47D0" w14:textId="77777777" w:rsidR="00947A89" w:rsidRDefault="00947A89">
      <w:pPr>
        <w:pStyle w:val="ConsPlusTitle"/>
        <w:jc w:val="center"/>
        <w:outlineLvl w:val="2"/>
      </w:pPr>
      <w:r>
        <w:t>3.4. Возврат заявления</w:t>
      </w:r>
    </w:p>
    <w:p w14:paraId="2D88C144" w14:textId="77777777" w:rsidR="00947A89" w:rsidRDefault="00947A89">
      <w:pPr>
        <w:pStyle w:val="ConsPlusNormal"/>
        <w:jc w:val="both"/>
      </w:pPr>
    </w:p>
    <w:p w14:paraId="726B2B36" w14:textId="77777777" w:rsidR="00947A89" w:rsidRDefault="00947A89">
      <w:pPr>
        <w:pStyle w:val="ConsPlusNormal"/>
        <w:ind w:firstLine="540"/>
        <w:jc w:val="both"/>
      </w:pPr>
      <w:bookmarkStart w:id="25" w:name="P354"/>
      <w:bookmarkEnd w:id="25"/>
      <w:r>
        <w:t xml:space="preserve">3.4.1. Основанием для начала выполнения административной процедуры является несоответствие </w:t>
      </w:r>
      <w:hyperlink w:anchor="P683">
        <w:r>
          <w:rPr>
            <w:color w:val="0000FF"/>
          </w:rPr>
          <w:t>заявления</w:t>
        </w:r>
      </w:hyperlink>
      <w:r>
        <w:t xml:space="preserve"> по форме и содержанию приложению N 2 к настоящему Регламенту, если оно подано в иной уполномоченный орган или к заявлению не приложены документы, обязанность по предоставлению которых возложена на Заявителя.</w:t>
      </w:r>
    </w:p>
    <w:p w14:paraId="1465AAD5" w14:textId="77777777" w:rsidR="00947A89" w:rsidRDefault="00947A89">
      <w:pPr>
        <w:pStyle w:val="ConsPlusNormal"/>
        <w:spacing w:before="220"/>
        <w:ind w:firstLine="540"/>
        <w:jc w:val="both"/>
      </w:pPr>
      <w:r>
        <w:t>Заявление возвращается Заявителю (его уполномоченному представителю) в течение десяти дней со дня поступления такого заявления в Комитет.</w:t>
      </w:r>
    </w:p>
    <w:p w14:paraId="1B577CBB" w14:textId="77777777" w:rsidR="00947A89" w:rsidRDefault="00947A89">
      <w:pPr>
        <w:pStyle w:val="ConsPlusNormal"/>
        <w:spacing w:before="220"/>
        <w:ind w:firstLine="540"/>
        <w:jc w:val="both"/>
      </w:pPr>
      <w:r>
        <w:t xml:space="preserve">3.4.2. При наличии оснований для возврата заявления, указанных в </w:t>
      </w:r>
      <w:hyperlink w:anchor="P354">
        <w:r>
          <w:rPr>
            <w:color w:val="0000FF"/>
          </w:rPr>
          <w:t>пункте 3.4.1</w:t>
        </w:r>
      </w:hyperlink>
      <w:r>
        <w:t xml:space="preserve"> настоящего Регламента, муниципальный служащий Комитета, ответственный за предоставление муниципальной услуги, в течение пяти рабочих дней подготавливает уведомление о возврате заявления с указанием причины (далее - уведомление) и передает его вместе с заявлением начальнику отдела по земельным ресурсам для согласования.</w:t>
      </w:r>
    </w:p>
    <w:p w14:paraId="0658D320" w14:textId="77777777" w:rsidR="00947A89" w:rsidRDefault="00947A89">
      <w:pPr>
        <w:pStyle w:val="ConsPlusNormal"/>
        <w:spacing w:before="220"/>
        <w:ind w:firstLine="540"/>
        <w:jc w:val="both"/>
      </w:pPr>
      <w:r>
        <w:t>3.4.3. Уведомление в течение одного рабочего дня согласовывается начальником отдела по земельным ресурсам и передается председателю Комитета (лицу, исполняющему его обязанности) или заместителю председателя Комитета для подписания.</w:t>
      </w:r>
    </w:p>
    <w:p w14:paraId="18A82727" w14:textId="77777777" w:rsidR="00947A89" w:rsidRDefault="00947A89">
      <w:pPr>
        <w:pStyle w:val="ConsPlusNormal"/>
        <w:spacing w:before="220"/>
        <w:ind w:firstLine="540"/>
        <w:jc w:val="both"/>
      </w:pPr>
      <w:r>
        <w:t>3.4.4. Председатель Комитета (лицо, исполняющее его обязанности) или заместитель председателя Комитета в течение одного рабочего дня рассматривает и подписывает уведомление, после чего уведомление и заявление передаются муниципальному служащему Комитета, ответственному за делопроизводство.</w:t>
      </w:r>
    </w:p>
    <w:p w14:paraId="05F2C34F" w14:textId="77777777" w:rsidR="00947A89" w:rsidRDefault="00947A89">
      <w:pPr>
        <w:pStyle w:val="ConsPlusNormal"/>
        <w:spacing w:before="220"/>
        <w:ind w:firstLine="540"/>
        <w:jc w:val="both"/>
      </w:pPr>
      <w:r>
        <w:t>3.4.5. После получения уведомления, подписанного председателем Комитета (лицом, исполняющим его обязанности) или заместителем председателя Комитета, и заявления муниципальный служащий Комитета, ответственный за делопроизводство, в течение одного рабочего дня:</w:t>
      </w:r>
    </w:p>
    <w:p w14:paraId="4D3B73C2" w14:textId="77777777" w:rsidR="00947A89" w:rsidRDefault="00947A89">
      <w:pPr>
        <w:pStyle w:val="ConsPlusNormal"/>
        <w:spacing w:before="220"/>
        <w:ind w:firstLine="540"/>
        <w:jc w:val="both"/>
      </w:pPr>
      <w:r>
        <w:t>- регистрирует уведомление в соответствии с утвержденной Инструкцией по делопроизводству в Комитете: проставляет номер и дату исходящего документа, вносит данные о нем в базу данных автоматизированной системы электронного документооборота Комитета;</w:t>
      </w:r>
    </w:p>
    <w:p w14:paraId="7CD4ACF1" w14:textId="77777777" w:rsidR="00947A89" w:rsidRDefault="00947A89">
      <w:pPr>
        <w:pStyle w:val="ConsPlusNormal"/>
        <w:spacing w:before="220"/>
        <w:ind w:firstLine="540"/>
        <w:jc w:val="both"/>
      </w:pPr>
      <w:r>
        <w:lastRenderedPageBreak/>
        <w:t>- направляет уведомление вместе с заявлением Заявителю (его уполномоченному представителю) по адресу, указанному в заявлении, заказным письмом с уведомлением о вручении либо передает документы муниципальному служащему Комитета, ответственному за предоставление муниципальной услуги, для выдачи Заявителю (его уполномоченному представителю).</w:t>
      </w:r>
    </w:p>
    <w:p w14:paraId="05FBA718" w14:textId="77777777" w:rsidR="00947A89" w:rsidRDefault="00947A89">
      <w:pPr>
        <w:pStyle w:val="ConsPlusNormal"/>
        <w:spacing w:before="220"/>
        <w:ind w:firstLine="540"/>
        <w:jc w:val="both"/>
      </w:pPr>
      <w:r>
        <w:t>При получении уведомления с заявлением в Комитете Заявитель (его уполномоченный представитель) подтверждает его получение письменно на втором экземпляре уведомления.</w:t>
      </w:r>
    </w:p>
    <w:p w14:paraId="2245FBD8" w14:textId="77777777" w:rsidR="00947A89" w:rsidRDefault="00947A89">
      <w:pPr>
        <w:pStyle w:val="ConsPlusNormal"/>
        <w:jc w:val="both"/>
      </w:pPr>
    </w:p>
    <w:p w14:paraId="71DB42D1" w14:textId="77777777" w:rsidR="00947A89" w:rsidRDefault="00947A89">
      <w:pPr>
        <w:pStyle w:val="ConsPlusTitle"/>
        <w:jc w:val="center"/>
        <w:outlineLvl w:val="2"/>
      </w:pPr>
      <w:bookmarkStart w:id="26" w:name="P364"/>
      <w:bookmarkEnd w:id="26"/>
      <w:r>
        <w:t>3.5. Формирование и направление межведомственных запросов</w:t>
      </w:r>
    </w:p>
    <w:p w14:paraId="039F325B" w14:textId="77777777" w:rsidR="00947A89" w:rsidRDefault="00947A89">
      <w:pPr>
        <w:pStyle w:val="ConsPlusNormal"/>
        <w:jc w:val="both"/>
      </w:pPr>
    </w:p>
    <w:p w14:paraId="0D5B8C3A" w14:textId="77777777" w:rsidR="00947A89" w:rsidRDefault="00947A89">
      <w:pPr>
        <w:pStyle w:val="ConsPlusNormal"/>
        <w:ind w:firstLine="540"/>
        <w:jc w:val="both"/>
      </w:pPr>
      <w:r>
        <w:t xml:space="preserve">3.5.1. Основанием для начала выполнения административной процедуры является отсутствие оснований для возврата заявления и необходимость получения документов, указанных в </w:t>
      </w:r>
      <w:hyperlink w:anchor="P227">
        <w:r>
          <w:rPr>
            <w:color w:val="0000FF"/>
          </w:rPr>
          <w:t>пункте 2.6.5</w:t>
        </w:r>
      </w:hyperlink>
      <w:r>
        <w:t xml:space="preserve"> настоящего Регламента.</w:t>
      </w:r>
    </w:p>
    <w:p w14:paraId="0C1F4545" w14:textId="77777777" w:rsidR="00947A89" w:rsidRDefault="00947A89">
      <w:pPr>
        <w:pStyle w:val="ConsPlusNormal"/>
        <w:spacing w:before="220"/>
        <w:ind w:firstLine="540"/>
        <w:jc w:val="both"/>
      </w:pPr>
      <w:r>
        <w:t>3.5.2. Муниципальный служащий Комитета, ответственный за предоставление муниципальной услуги, в срок не более трех рабочих дней с даты получения заявления от начальника отдела по земельным ресурсам формирует межведомственные запросы в электронном виде, подписывает электронной подписью и направляет их через систему межведомственного электронного взаимодействия в:</w:t>
      </w:r>
    </w:p>
    <w:p w14:paraId="26B12463" w14:textId="77777777" w:rsidR="00947A89" w:rsidRDefault="00947A89">
      <w:pPr>
        <w:pStyle w:val="ConsPlusNormal"/>
        <w:spacing w:before="220"/>
        <w:ind w:firstLine="540"/>
        <w:jc w:val="both"/>
      </w:pPr>
      <w:r>
        <w:t>- Управление Росреестра по Мурманской области о представлении выписки из Единого государственного реестра недвижимости об объекте недвижимости:</w:t>
      </w:r>
    </w:p>
    <w:p w14:paraId="74CDA5E8" w14:textId="77777777" w:rsidR="00947A89" w:rsidRDefault="00947A89">
      <w:pPr>
        <w:pStyle w:val="ConsPlusNormal"/>
        <w:spacing w:before="220"/>
        <w:ind w:firstLine="540"/>
        <w:jc w:val="both"/>
      </w:pPr>
      <w:r>
        <w:t>а) об испрашиваемом земельном участке;</w:t>
      </w:r>
    </w:p>
    <w:p w14:paraId="10629B1D" w14:textId="77777777" w:rsidR="00947A89" w:rsidRDefault="00947A89">
      <w:pPr>
        <w:pStyle w:val="ConsPlusNormal"/>
        <w:spacing w:before="220"/>
        <w:ind w:firstLine="540"/>
        <w:jc w:val="both"/>
      </w:pPr>
      <w:r>
        <w:t>б) о здании и (или) сооружении, расположенном(</w:t>
      </w:r>
      <w:proofErr w:type="spellStart"/>
      <w:r>
        <w:t>ых</w:t>
      </w:r>
      <w:proofErr w:type="spellEnd"/>
      <w:r>
        <w:t>) на испрашиваемом земельном участке;</w:t>
      </w:r>
    </w:p>
    <w:p w14:paraId="31E55551" w14:textId="77777777" w:rsidR="00947A89" w:rsidRDefault="00947A89">
      <w:pPr>
        <w:pStyle w:val="ConsPlusNormal"/>
        <w:spacing w:before="220"/>
        <w:ind w:firstLine="540"/>
        <w:jc w:val="both"/>
      </w:pPr>
      <w:r>
        <w:t>в) о помещении в здании, сооружении, расположенном на испрашиваемом земельном участке;</w:t>
      </w:r>
    </w:p>
    <w:p w14:paraId="4606DD97" w14:textId="77777777" w:rsidR="00947A89" w:rsidRDefault="00947A89">
      <w:pPr>
        <w:pStyle w:val="ConsPlusNormal"/>
        <w:spacing w:before="220"/>
        <w:ind w:firstLine="540"/>
        <w:jc w:val="both"/>
      </w:pPr>
      <w:r>
        <w:t>г) об объекте незавершенного строительства, расположенном на испрашиваемом земельном участке;</w:t>
      </w:r>
    </w:p>
    <w:p w14:paraId="106FC98B" w14:textId="77777777" w:rsidR="00947A89" w:rsidRDefault="00947A89">
      <w:pPr>
        <w:pStyle w:val="ConsPlusNormal"/>
        <w:spacing w:before="220"/>
        <w:ind w:firstLine="540"/>
        <w:jc w:val="both"/>
      </w:pPr>
      <w:r>
        <w:t>- Инспекцию Федеральной налоговой службы России по городу Мурманску о представлении выписки из Единого государственного реестра юридических лиц о юридическом лице или выписки из Единого государственного реестра индивидуальных предпринимателей об индивидуальном предпринимателе.</w:t>
      </w:r>
    </w:p>
    <w:p w14:paraId="2B938B40" w14:textId="77777777" w:rsidR="00947A89" w:rsidRDefault="00947A89">
      <w:pPr>
        <w:pStyle w:val="ConsPlusNormal"/>
        <w:spacing w:before="220"/>
        <w:ind w:firstLine="540"/>
        <w:jc w:val="both"/>
      </w:pPr>
      <w:r>
        <w:t>3.5.3. При поступлении ответов на межведомственные запросы через систему межведомственного электронного взаимодействия муниципальный служащий Комитета, ответственный за предоставление муниципальной услуги, в течение одного рабочего дня открывает электронный документ, распечатывает его и приобщает к документам, представленным Заявителем.</w:t>
      </w:r>
    </w:p>
    <w:p w14:paraId="5651E11A" w14:textId="77777777" w:rsidR="00947A89" w:rsidRDefault="00947A89">
      <w:pPr>
        <w:pStyle w:val="ConsPlusNormal"/>
        <w:spacing w:before="220"/>
        <w:ind w:firstLine="540"/>
        <w:jc w:val="both"/>
      </w:pPr>
      <w:r>
        <w:t xml:space="preserve">3.5.4. Межведомственное информационное взаимодействие осуществляется в соответствии с требованиями и в сроки, установленные </w:t>
      </w:r>
      <w:hyperlink r:id="rId40">
        <w:r>
          <w:rPr>
            <w:color w:val="0000FF"/>
          </w:rPr>
          <w:t>статьями 7.1</w:t>
        </w:r>
      </w:hyperlink>
      <w:r>
        <w:t xml:space="preserve"> и </w:t>
      </w:r>
      <w:hyperlink r:id="rId41">
        <w:r>
          <w:rPr>
            <w:color w:val="0000FF"/>
          </w:rPr>
          <w:t>7.2</w:t>
        </w:r>
      </w:hyperlink>
      <w:r>
        <w:t xml:space="preserve"> Федерального закона.</w:t>
      </w:r>
    </w:p>
    <w:p w14:paraId="1E358DE5" w14:textId="77777777" w:rsidR="00947A89" w:rsidRDefault="00947A89">
      <w:pPr>
        <w:pStyle w:val="ConsPlusNormal"/>
        <w:jc w:val="both"/>
      </w:pPr>
    </w:p>
    <w:p w14:paraId="07914FCE" w14:textId="77777777" w:rsidR="00947A89" w:rsidRDefault="00947A89">
      <w:pPr>
        <w:pStyle w:val="ConsPlusTitle"/>
        <w:jc w:val="center"/>
        <w:outlineLvl w:val="2"/>
      </w:pPr>
      <w:r>
        <w:t>3.6. Подготовка и принятие решения по заявлению</w:t>
      </w:r>
    </w:p>
    <w:p w14:paraId="6CAF3B7E" w14:textId="77777777" w:rsidR="00947A89" w:rsidRDefault="00947A89">
      <w:pPr>
        <w:pStyle w:val="ConsPlusNormal"/>
        <w:jc w:val="both"/>
      </w:pPr>
    </w:p>
    <w:p w14:paraId="198A50AE" w14:textId="77777777" w:rsidR="00947A89" w:rsidRDefault="00947A89">
      <w:pPr>
        <w:pStyle w:val="ConsPlusNormal"/>
        <w:ind w:firstLine="540"/>
        <w:jc w:val="both"/>
      </w:pPr>
      <w:r>
        <w:t>3.6.1. Основанием для начала выполнения административной процедуры является окончание рассмотрения заявления и прилагаемых документов, а также документов, поступивших в рамках межведомственного информационного взаимодействия.</w:t>
      </w:r>
    </w:p>
    <w:p w14:paraId="6A45D915" w14:textId="77777777" w:rsidR="00947A89" w:rsidRDefault="00947A89">
      <w:pPr>
        <w:pStyle w:val="ConsPlusNormal"/>
        <w:spacing w:before="220"/>
        <w:ind w:firstLine="540"/>
        <w:jc w:val="both"/>
      </w:pPr>
      <w:r>
        <w:t xml:space="preserve">3.6.2. При отсутствии оснований для отказа в предоставлении муниципальной услуги, при предоставлении земельного участка в собственность за плату заявление в течение восьми рабочих </w:t>
      </w:r>
      <w:r>
        <w:lastRenderedPageBreak/>
        <w:t>дней со дня его регистрации в Комитете передается муниципальным служащим отдела по земельным ресурсам в отдел управления и распоряжения муниципальным имуществом для подготовки проекта договора купли-продажи земельного участка.</w:t>
      </w:r>
    </w:p>
    <w:p w14:paraId="14A5EB79" w14:textId="77777777" w:rsidR="00947A89" w:rsidRDefault="00947A89">
      <w:pPr>
        <w:pStyle w:val="ConsPlusNormal"/>
        <w:jc w:val="both"/>
      </w:pPr>
      <w:r>
        <w:t xml:space="preserve">(в ред. </w:t>
      </w:r>
      <w:hyperlink r:id="rId42">
        <w:r>
          <w:rPr>
            <w:color w:val="0000FF"/>
          </w:rPr>
          <w:t>постановления</w:t>
        </w:r>
      </w:hyperlink>
      <w:r>
        <w:t xml:space="preserve"> администрации города Мурманска от 24.10.2023 N 3793)</w:t>
      </w:r>
    </w:p>
    <w:p w14:paraId="3C474990" w14:textId="77777777" w:rsidR="00947A89" w:rsidRDefault="00947A89">
      <w:pPr>
        <w:pStyle w:val="ConsPlusNormal"/>
        <w:spacing w:before="220"/>
        <w:ind w:firstLine="540"/>
        <w:jc w:val="both"/>
      </w:pPr>
      <w:r>
        <w:t>Муниципальный служащий отдела управления и распоряжения муниципальным имуществом, ответственный за предоставление муниципальной услуги, подготавливает проект договора купли-продажи земельного участка в течение трех рабочих дней со дня получения заявления и прилагаемых документов из отдела по земельным ресурсам.</w:t>
      </w:r>
    </w:p>
    <w:p w14:paraId="15DDF387" w14:textId="77777777" w:rsidR="00947A89" w:rsidRDefault="00947A89">
      <w:pPr>
        <w:pStyle w:val="ConsPlusNormal"/>
        <w:jc w:val="both"/>
      </w:pPr>
      <w:r>
        <w:t xml:space="preserve">(в ред. </w:t>
      </w:r>
      <w:hyperlink r:id="rId43">
        <w:r>
          <w:rPr>
            <w:color w:val="0000FF"/>
          </w:rPr>
          <w:t>постановления</w:t>
        </w:r>
      </w:hyperlink>
      <w:r>
        <w:t xml:space="preserve"> администрации города Мурманска от 24.10.2023 N 3793)</w:t>
      </w:r>
    </w:p>
    <w:p w14:paraId="7ED45031" w14:textId="77777777" w:rsidR="00947A89" w:rsidRDefault="00947A89">
      <w:pPr>
        <w:pStyle w:val="ConsPlusNormal"/>
        <w:spacing w:before="220"/>
        <w:ind w:firstLine="540"/>
        <w:jc w:val="both"/>
      </w:pPr>
      <w:r>
        <w:t>3.6.3. При предоставлении Заявителю земельного участка в собственность бесплатно или в постоянное (бессрочное) пользование муниципальный служащий Комитета, ответственный за предоставление муниципальной услуги, в срок, не превышающий 10 дней со дня регистрации заявления в Комитете, подготавливает проект постановления администрации города Мурманска и обеспечивает его согласование в соответствии с Регламентом работы администрации города Мурманска.</w:t>
      </w:r>
    </w:p>
    <w:p w14:paraId="321552F3" w14:textId="77777777" w:rsidR="00947A89" w:rsidRDefault="00947A89">
      <w:pPr>
        <w:pStyle w:val="ConsPlusNormal"/>
        <w:jc w:val="both"/>
      </w:pPr>
      <w:r>
        <w:t xml:space="preserve">(в ред. </w:t>
      </w:r>
      <w:hyperlink r:id="rId44">
        <w:r>
          <w:rPr>
            <w:color w:val="0000FF"/>
          </w:rPr>
          <w:t>постановления</w:t>
        </w:r>
      </w:hyperlink>
      <w:r>
        <w:t xml:space="preserve"> администрации города Мурманска от 24.10.2023 N 3793)</w:t>
      </w:r>
    </w:p>
    <w:p w14:paraId="771C0486" w14:textId="77777777" w:rsidR="00947A89" w:rsidRDefault="00947A89">
      <w:pPr>
        <w:pStyle w:val="ConsPlusNormal"/>
        <w:spacing w:before="220"/>
        <w:ind w:firstLine="540"/>
        <w:jc w:val="both"/>
      </w:pPr>
      <w:r>
        <w:t>3.6.4. При предоставлении Заявителю земельного участка в аренду или в безвозмездное пользование муниципальный служащий Комитета, ответственный за предоставление муниципальной услуги, подготавливает проект договора в срок, не превышающий 10 дней со дня регистрации заявления в Комитете.</w:t>
      </w:r>
    </w:p>
    <w:p w14:paraId="08E67721" w14:textId="77777777" w:rsidR="00947A89" w:rsidRDefault="00947A89">
      <w:pPr>
        <w:pStyle w:val="ConsPlusNormal"/>
        <w:jc w:val="both"/>
      </w:pPr>
      <w:r>
        <w:t xml:space="preserve">(в ред. </w:t>
      </w:r>
      <w:hyperlink r:id="rId45">
        <w:r>
          <w:rPr>
            <w:color w:val="0000FF"/>
          </w:rPr>
          <w:t>постановления</w:t>
        </w:r>
      </w:hyperlink>
      <w:r>
        <w:t xml:space="preserve"> администрации города Мурманска от 24.10.2023 N 3793)</w:t>
      </w:r>
    </w:p>
    <w:p w14:paraId="0C74D694" w14:textId="77777777" w:rsidR="00947A89" w:rsidRDefault="00947A89">
      <w:pPr>
        <w:pStyle w:val="ConsPlusNormal"/>
        <w:spacing w:before="220"/>
        <w:ind w:firstLine="540"/>
        <w:jc w:val="both"/>
      </w:pPr>
      <w:r>
        <w:t>3.6.5. При наличии предусмотренных настоящим Регламентом оснований для отказа в предоставлении муниципальной услуги муниципальный служащий Комитета, ответственный за предоставление муниципальной услуги, в срок, не превышающий 10 дней со дня регистрации заявления в Комитете, подготавливает проект постановления администрации города Мурманска об отказе в предоставлении земельного участка и обеспечивает его согласование в соответствии с Регламентом работы администрации города Мурманска.</w:t>
      </w:r>
    </w:p>
    <w:p w14:paraId="795897F8" w14:textId="77777777" w:rsidR="00947A89" w:rsidRDefault="00947A89">
      <w:pPr>
        <w:pStyle w:val="ConsPlusNormal"/>
        <w:jc w:val="both"/>
      </w:pPr>
      <w:r>
        <w:t xml:space="preserve">(в ред. </w:t>
      </w:r>
      <w:hyperlink r:id="rId46">
        <w:r>
          <w:rPr>
            <w:color w:val="0000FF"/>
          </w:rPr>
          <w:t>постановления</w:t>
        </w:r>
      </w:hyperlink>
      <w:r>
        <w:t xml:space="preserve"> администрации города Мурманска от 24.10.2023 N 3793)</w:t>
      </w:r>
    </w:p>
    <w:p w14:paraId="56CB0BBD" w14:textId="77777777" w:rsidR="00947A89" w:rsidRDefault="00947A89">
      <w:pPr>
        <w:pStyle w:val="ConsPlusNormal"/>
        <w:spacing w:before="220"/>
        <w:ind w:firstLine="540"/>
        <w:jc w:val="both"/>
      </w:pPr>
      <w:r>
        <w:t>3.6.6. Заявитель (его уполномоченный представитель) вправе повторно направить заявление и прилагаемые к нему документы в Комитет после устранения обстоятельств, послуживших основанием для принятия постановления администрации города Мурманска об отказе в предоставлении земельного участка.</w:t>
      </w:r>
    </w:p>
    <w:p w14:paraId="468E3B3C" w14:textId="77777777" w:rsidR="00947A89" w:rsidRDefault="00947A89">
      <w:pPr>
        <w:pStyle w:val="ConsPlusNormal"/>
        <w:spacing w:before="220"/>
        <w:ind w:firstLine="540"/>
        <w:jc w:val="both"/>
      </w:pPr>
      <w:r>
        <w:t>3.6.7. Проект договора и проект сопроводительного письма в течение двух рабочих дней согласовываются начальником отдела по земельным ресурсам или начальником отдела управления и распоряжения муниципальным имуществом и передаются председателю Комитета (лицу, исполняющему его обязанности) или заместителю председателя Комитета для подписания.</w:t>
      </w:r>
    </w:p>
    <w:p w14:paraId="59834403" w14:textId="77777777" w:rsidR="00947A89" w:rsidRDefault="00947A89">
      <w:pPr>
        <w:pStyle w:val="ConsPlusNormal"/>
        <w:spacing w:before="220"/>
        <w:ind w:firstLine="540"/>
        <w:jc w:val="both"/>
      </w:pPr>
      <w:r>
        <w:t>3.6.8. Председатель Комитета (лицо, исполняющее его обязанности) или заместитель председателя Комитета в течение одного рабочего дня рассматривает и подписывает представленные документы.</w:t>
      </w:r>
    </w:p>
    <w:p w14:paraId="1BD5116A" w14:textId="77777777" w:rsidR="00947A89" w:rsidRDefault="00947A89">
      <w:pPr>
        <w:pStyle w:val="ConsPlusNormal"/>
        <w:jc w:val="both"/>
      </w:pPr>
      <w:r>
        <w:t xml:space="preserve">(в ред. </w:t>
      </w:r>
      <w:hyperlink r:id="rId47">
        <w:r>
          <w:rPr>
            <w:color w:val="0000FF"/>
          </w:rPr>
          <w:t>постановления</w:t>
        </w:r>
      </w:hyperlink>
      <w:r>
        <w:t xml:space="preserve"> администрации города Мурманска от 24.10.2023 N 3793)</w:t>
      </w:r>
    </w:p>
    <w:p w14:paraId="5809DFAE" w14:textId="77777777" w:rsidR="00947A89" w:rsidRDefault="00947A89">
      <w:pPr>
        <w:pStyle w:val="ConsPlusNormal"/>
        <w:spacing w:before="220"/>
        <w:ind w:firstLine="540"/>
        <w:jc w:val="both"/>
      </w:pPr>
      <w:r>
        <w:t>3.6.9. Проект постановления и проект сопроводительного письма в течение двух рабочих дней согласовываются начальником отдела по земельным ресурсам и передаются председателю Комитета (лицу, исполняющему его обязанности) или заместителю председателя Комитета для подписания.</w:t>
      </w:r>
    </w:p>
    <w:p w14:paraId="0DD6FDB1" w14:textId="77777777" w:rsidR="00947A89" w:rsidRDefault="00947A89">
      <w:pPr>
        <w:pStyle w:val="ConsPlusNormal"/>
        <w:spacing w:before="220"/>
        <w:ind w:firstLine="540"/>
        <w:jc w:val="both"/>
      </w:pPr>
      <w:r>
        <w:t xml:space="preserve">3.6.10. Председатель Комитета (лицо, исполняющее его обязанности) или заместитель председателя Комитета в течение одного рабочего дня рассматривает представленные документы </w:t>
      </w:r>
      <w:r>
        <w:lastRenderedPageBreak/>
        <w:t>и подписывает проект постановления и проект сопроводительного письма.</w:t>
      </w:r>
    </w:p>
    <w:p w14:paraId="0BCF1CDC" w14:textId="77777777" w:rsidR="00947A89" w:rsidRDefault="00947A89">
      <w:pPr>
        <w:pStyle w:val="ConsPlusNormal"/>
        <w:jc w:val="both"/>
      </w:pPr>
      <w:r>
        <w:t xml:space="preserve">(в ред. </w:t>
      </w:r>
      <w:hyperlink r:id="rId48">
        <w:r>
          <w:rPr>
            <w:color w:val="0000FF"/>
          </w:rPr>
          <w:t>постановления</w:t>
        </w:r>
      </w:hyperlink>
      <w:r>
        <w:t xml:space="preserve"> администрации города Мурманска от 24.10.2023 N 3793)</w:t>
      </w:r>
    </w:p>
    <w:p w14:paraId="2392E82F" w14:textId="77777777" w:rsidR="00947A89" w:rsidRDefault="00947A89">
      <w:pPr>
        <w:pStyle w:val="ConsPlusNormal"/>
        <w:spacing w:before="220"/>
        <w:ind w:firstLine="540"/>
        <w:jc w:val="both"/>
      </w:pPr>
      <w:r>
        <w:t>3.6.11. После подписания проекта постановления, проекта договора и проекта сопроводительного письма все документы, связанные с предоставлением муниципальной услуги, передаются муниципальному служащему Комитета, ответственному за делопроизводство.</w:t>
      </w:r>
    </w:p>
    <w:p w14:paraId="55E218C2" w14:textId="77777777" w:rsidR="00947A89" w:rsidRDefault="00947A89">
      <w:pPr>
        <w:pStyle w:val="ConsPlusNormal"/>
        <w:jc w:val="both"/>
      </w:pPr>
    </w:p>
    <w:p w14:paraId="5DDCA178" w14:textId="77777777" w:rsidR="00947A89" w:rsidRDefault="00947A89">
      <w:pPr>
        <w:pStyle w:val="ConsPlusTitle"/>
        <w:jc w:val="center"/>
        <w:outlineLvl w:val="2"/>
      </w:pPr>
      <w:r>
        <w:t>3.7. Выдача (направление) проекта постановления, проекта</w:t>
      </w:r>
    </w:p>
    <w:p w14:paraId="742B4E02" w14:textId="77777777" w:rsidR="00947A89" w:rsidRDefault="00947A89">
      <w:pPr>
        <w:pStyle w:val="ConsPlusTitle"/>
        <w:jc w:val="center"/>
      </w:pPr>
      <w:r>
        <w:t>договора</w:t>
      </w:r>
    </w:p>
    <w:p w14:paraId="3C5CA5A0" w14:textId="77777777" w:rsidR="00947A89" w:rsidRDefault="00947A89">
      <w:pPr>
        <w:pStyle w:val="ConsPlusNormal"/>
        <w:jc w:val="both"/>
      </w:pPr>
    </w:p>
    <w:p w14:paraId="494AD18D" w14:textId="77777777" w:rsidR="00947A89" w:rsidRDefault="00947A89">
      <w:pPr>
        <w:pStyle w:val="ConsPlusNormal"/>
        <w:ind w:firstLine="540"/>
        <w:jc w:val="both"/>
      </w:pPr>
      <w:r>
        <w:t>Основанием для начала выполнения административной процедуры является получение муниципальным служащим Комитета, ответственным за делопроизводство, подписанных председателем Комитета (лицом, исполняющим его обязанности) или заместителем председателя Комитета проекта договора или подписанного председателем Комитета (лицом, исполняющим его обязанности) или заместителем председателя Комитета проекта постановления и проекта сопроводительного письма.</w:t>
      </w:r>
    </w:p>
    <w:p w14:paraId="5655F3AD" w14:textId="77777777" w:rsidR="00947A89" w:rsidRDefault="00947A89">
      <w:pPr>
        <w:pStyle w:val="ConsPlusNormal"/>
        <w:spacing w:before="220"/>
        <w:ind w:firstLine="540"/>
        <w:jc w:val="both"/>
      </w:pPr>
      <w:r>
        <w:t>Муниципальный служащий Комитета, ответственный за делопроизводство, в течение одного рабочего дня:</w:t>
      </w:r>
    </w:p>
    <w:p w14:paraId="3A720B71" w14:textId="77777777" w:rsidR="00947A89" w:rsidRDefault="00947A89">
      <w:pPr>
        <w:pStyle w:val="ConsPlusNormal"/>
        <w:spacing w:before="220"/>
        <w:ind w:firstLine="540"/>
        <w:jc w:val="both"/>
      </w:pPr>
      <w:r>
        <w:t>- заверяет подпись председателя Комитета (лица, исполняющего его обязанности) или заместителя председателя Комитета на проекте договора гербовой печатью Комитета;</w:t>
      </w:r>
    </w:p>
    <w:p w14:paraId="442DAE7D" w14:textId="77777777" w:rsidR="00947A89" w:rsidRDefault="00947A89">
      <w:pPr>
        <w:pStyle w:val="ConsPlusNormal"/>
        <w:spacing w:before="220"/>
        <w:ind w:firstLine="540"/>
        <w:jc w:val="both"/>
      </w:pPr>
      <w:r>
        <w:t>- регистрирует сопроводительное письмо в соответствии с утвержденной Инструкцией по делопроизводству в Комитете: проставляет номер и дату исходящего документа, вносит данные о нем в базу данных автоматизированной системы электронного документооборота Комитета;</w:t>
      </w:r>
    </w:p>
    <w:p w14:paraId="278BD358" w14:textId="77777777" w:rsidR="00947A89" w:rsidRDefault="00947A89">
      <w:pPr>
        <w:pStyle w:val="ConsPlusNormal"/>
        <w:spacing w:before="220"/>
        <w:ind w:firstLine="540"/>
        <w:jc w:val="both"/>
      </w:pPr>
      <w:r>
        <w:t>- направляет проект постановления, проект договора Заявителю (его уполномоченному представителю) по адресу, указанному в заявлении, заказным почтовым отправлением с уведомлением о вручении либо передает документы муниципальному служащему Комитета, ответственному за предоставление муниципальной услуги, для выдачи документов Заявителю (его уполномоченному представителю).</w:t>
      </w:r>
    </w:p>
    <w:p w14:paraId="3A3799F5" w14:textId="77777777" w:rsidR="00947A89" w:rsidRDefault="00947A89">
      <w:pPr>
        <w:pStyle w:val="ConsPlusNormal"/>
        <w:spacing w:before="220"/>
        <w:ind w:firstLine="540"/>
        <w:jc w:val="both"/>
      </w:pPr>
      <w:r>
        <w:t>При получении проекта постановления, проекта договора для согласования в Комитете Заявитель (его уполномоченный представитель) подтверждает их получение письменно на сопроводительном письме к проекту постановления, проекту договора.</w:t>
      </w:r>
    </w:p>
    <w:p w14:paraId="021A0E52" w14:textId="77777777" w:rsidR="00947A89" w:rsidRDefault="00947A89">
      <w:pPr>
        <w:pStyle w:val="ConsPlusNormal"/>
        <w:jc w:val="both"/>
      </w:pPr>
    </w:p>
    <w:p w14:paraId="3CA409C0" w14:textId="77777777" w:rsidR="00947A89" w:rsidRDefault="00947A89">
      <w:pPr>
        <w:pStyle w:val="ConsPlusTitle"/>
        <w:jc w:val="center"/>
        <w:outlineLvl w:val="2"/>
      </w:pPr>
      <w:bookmarkStart w:id="27" w:name="P409"/>
      <w:bookmarkEnd w:id="27"/>
      <w:r>
        <w:t>3.8. Выдача (направление) постановления</w:t>
      </w:r>
    </w:p>
    <w:p w14:paraId="7C16D9CC" w14:textId="77777777" w:rsidR="00947A89" w:rsidRDefault="00947A89">
      <w:pPr>
        <w:pStyle w:val="ConsPlusNormal"/>
        <w:jc w:val="both"/>
      </w:pPr>
    </w:p>
    <w:p w14:paraId="13AE7028" w14:textId="77777777" w:rsidR="00947A89" w:rsidRDefault="00947A89">
      <w:pPr>
        <w:pStyle w:val="ConsPlusNormal"/>
        <w:ind w:firstLine="540"/>
        <w:jc w:val="both"/>
      </w:pPr>
      <w:r>
        <w:t>3.8.1. Основанием для начала выполнения административной процедуры является поступление постановления из администрации города Мурманска в Комитет.</w:t>
      </w:r>
    </w:p>
    <w:p w14:paraId="26116A8D" w14:textId="77777777" w:rsidR="00947A89" w:rsidRDefault="00947A89">
      <w:pPr>
        <w:pStyle w:val="ConsPlusNormal"/>
        <w:spacing w:before="220"/>
        <w:ind w:firstLine="540"/>
        <w:jc w:val="both"/>
      </w:pPr>
      <w:r>
        <w:t>3.8.2. В срок, не превышающий 20 дней со дня регистрации заявления в Комитете, постановление вручается муниципальным служащим Комитета, ответственным за предоставление муниципальной услуги, или направляется муниципальным служащим Комитета, ответственным за делопроизводство, Заявителю (его уполномоченному представителю) одним их следующих способов по выбору Заявителя (его уполномоченного представителя):</w:t>
      </w:r>
    </w:p>
    <w:p w14:paraId="053169A9" w14:textId="77777777" w:rsidR="00947A89" w:rsidRDefault="00947A89">
      <w:pPr>
        <w:pStyle w:val="ConsPlusNormal"/>
        <w:jc w:val="both"/>
      </w:pPr>
      <w:r>
        <w:t xml:space="preserve">(в ред. </w:t>
      </w:r>
      <w:hyperlink r:id="rId49">
        <w:r>
          <w:rPr>
            <w:color w:val="0000FF"/>
          </w:rPr>
          <w:t>постановления</w:t>
        </w:r>
      </w:hyperlink>
      <w:r>
        <w:t xml:space="preserve"> администрации города Мурманска от 24.10.2023 N 3793)</w:t>
      </w:r>
    </w:p>
    <w:p w14:paraId="53AF21FB" w14:textId="77777777" w:rsidR="00947A89" w:rsidRDefault="00947A89">
      <w:pPr>
        <w:pStyle w:val="ConsPlusNormal"/>
        <w:spacing w:before="220"/>
        <w:ind w:firstLine="540"/>
        <w:jc w:val="both"/>
      </w:pPr>
      <w:r>
        <w:t>- непосредственно в Комитете при личном обращении;</w:t>
      </w:r>
    </w:p>
    <w:p w14:paraId="00B76CC2" w14:textId="77777777" w:rsidR="00947A89" w:rsidRDefault="00947A89">
      <w:pPr>
        <w:pStyle w:val="ConsPlusNormal"/>
        <w:spacing w:before="220"/>
        <w:ind w:firstLine="540"/>
        <w:jc w:val="both"/>
      </w:pPr>
      <w:r>
        <w:t>- заказным почтовым отправлением с уведомлением о вручении.</w:t>
      </w:r>
    </w:p>
    <w:p w14:paraId="17D40866" w14:textId="77777777" w:rsidR="00947A89" w:rsidRDefault="00947A89">
      <w:pPr>
        <w:pStyle w:val="ConsPlusNormal"/>
        <w:spacing w:before="220"/>
        <w:ind w:firstLine="540"/>
        <w:jc w:val="both"/>
      </w:pPr>
      <w:r>
        <w:t>При получении постановления в Комитете Заявитель (его уполномоченный представитель) подтверждает его получение письменно на заявлении.</w:t>
      </w:r>
    </w:p>
    <w:p w14:paraId="3C52F431" w14:textId="77777777" w:rsidR="00947A89" w:rsidRDefault="00947A89">
      <w:pPr>
        <w:pStyle w:val="ConsPlusNormal"/>
        <w:spacing w:before="220"/>
        <w:ind w:firstLine="540"/>
        <w:jc w:val="both"/>
      </w:pPr>
      <w:r>
        <w:lastRenderedPageBreak/>
        <w:t>Выдача муниципальным служащим Комитета, ответственным за предоставление муниципальной услуги, постановления уполномоченному представителю осуществляется при предъявлении документа, подтверждающего его полномочия.</w:t>
      </w:r>
    </w:p>
    <w:p w14:paraId="556ED78D" w14:textId="77777777" w:rsidR="00947A89" w:rsidRDefault="00947A89">
      <w:pPr>
        <w:pStyle w:val="ConsPlusNormal"/>
        <w:jc w:val="both"/>
      </w:pPr>
    </w:p>
    <w:p w14:paraId="185012FE" w14:textId="77777777" w:rsidR="00947A89" w:rsidRDefault="00947A89">
      <w:pPr>
        <w:pStyle w:val="ConsPlusTitle"/>
        <w:jc w:val="center"/>
        <w:outlineLvl w:val="2"/>
      </w:pPr>
      <w:bookmarkStart w:id="28" w:name="P419"/>
      <w:bookmarkEnd w:id="28"/>
      <w:r>
        <w:t>3.9. Порядок осуществления административных процедур</w:t>
      </w:r>
    </w:p>
    <w:p w14:paraId="52F55AC9" w14:textId="77777777" w:rsidR="00947A89" w:rsidRDefault="00947A89">
      <w:pPr>
        <w:pStyle w:val="ConsPlusTitle"/>
        <w:jc w:val="center"/>
      </w:pPr>
      <w:r>
        <w:t>(действий) в электронной форме с использованием ЕПГУ</w:t>
      </w:r>
    </w:p>
    <w:p w14:paraId="29A8B9EC" w14:textId="77777777" w:rsidR="00947A89" w:rsidRDefault="00947A89">
      <w:pPr>
        <w:pStyle w:val="ConsPlusNormal"/>
        <w:jc w:val="both"/>
      </w:pPr>
    </w:p>
    <w:p w14:paraId="48F15199" w14:textId="77777777" w:rsidR="00947A89" w:rsidRDefault="00947A89">
      <w:pPr>
        <w:pStyle w:val="ConsPlusNormal"/>
        <w:ind w:firstLine="540"/>
        <w:jc w:val="both"/>
      </w:pPr>
      <w:r>
        <w:t>3.9.1. Сформированное и подписанное заявление и иные документы, необходимые для предоставления муниципальной услуги, направляются в Комитет посредством ЕПГУ.</w:t>
      </w:r>
    </w:p>
    <w:p w14:paraId="6CD443A1" w14:textId="77777777" w:rsidR="00947A89" w:rsidRDefault="00947A89">
      <w:pPr>
        <w:pStyle w:val="ConsPlusNormal"/>
        <w:spacing w:before="220"/>
        <w:ind w:firstLine="540"/>
        <w:jc w:val="both"/>
      </w:pPr>
      <w:r>
        <w:t>3.9.2. Комитет обеспечивает в срок не позднее одного рабочего дня с даты подачи заявления на ЕПГУ, а в случае его поступления в нерабочий или праздничный день - в следующий за ним один рабочий день:</w:t>
      </w:r>
    </w:p>
    <w:p w14:paraId="26336AA8" w14:textId="77777777" w:rsidR="00947A89" w:rsidRDefault="00947A89">
      <w:pPr>
        <w:pStyle w:val="ConsPlusNormal"/>
        <w:spacing w:before="220"/>
        <w:ind w:firstLine="540"/>
        <w:jc w:val="both"/>
      </w:pPr>
      <w: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1D8F698D" w14:textId="77777777" w:rsidR="00947A89" w:rsidRDefault="00947A89">
      <w:pPr>
        <w:pStyle w:val="ConsPlusNormal"/>
        <w:spacing w:before="220"/>
        <w:ind w:firstLine="540"/>
        <w:jc w:val="both"/>
      </w:pPr>
      <w:r>
        <w:t>б) регистрацию заявления и направление заявителю уведомления о регистрации заявления либо отказе в приеме документов, необходимых для предоставления муниципальной услуги.</w:t>
      </w:r>
    </w:p>
    <w:p w14:paraId="21D11ABE" w14:textId="77777777" w:rsidR="00947A89" w:rsidRDefault="00947A89">
      <w:pPr>
        <w:pStyle w:val="ConsPlusNormal"/>
        <w:spacing w:before="220"/>
        <w:ind w:firstLine="540"/>
        <w:jc w:val="both"/>
      </w:pPr>
      <w:r>
        <w:t>3.9.3. Муниципальный служащий Комитета, ответственный за предоставление муниципальной услуги:</w:t>
      </w:r>
    </w:p>
    <w:p w14:paraId="6DFBC0AA" w14:textId="77777777" w:rsidR="00947A89" w:rsidRDefault="00947A89">
      <w:pPr>
        <w:pStyle w:val="ConsPlusNormal"/>
        <w:spacing w:before="220"/>
        <w:ind w:firstLine="540"/>
        <w:jc w:val="both"/>
      </w:pPr>
      <w:r>
        <w:t>- проверяет наличие электронных заявлений, поступивших с ЕПГУ, с периодом не реже одного раза в день;</w:t>
      </w:r>
    </w:p>
    <w:p w14:paraId="6E1B2B32" w14:textId="77777777" w:rsidR="00947A89" w:rsidRDefault="00947A89">
      <w:pPr>
        <w:pStyle w:val="ConsPlusNormal"/>
        <w:spacing w:before="220"/>
        <w:ind w:firstLine="540"/>
        <w:jc w:val="both"/>
      </w:pPr>
      <w:r>
        <w:t>- рассматривает поступившие заявления и приложенные образы документов (документы).</w:t>
      </w:r>
    </w:p>
    <w:p w14:paraId="23551DAB" w14:textId="77777777" w:rsidR="00947A89" w:rsidRDefault="00947A89">
      <w:pPr>
        <w:pStyle w:val="ConsPlusNormal"/>
        <w:spacing w:before="220"/>
        <w:ind w:firstLine="540"/>
        <w:jc w:val="both"/>
      </w:pPr>
      <w:r>
        <w:t>3.9.4. Решение о предоставлении муниципальной услуги принимается Комитетом на основании электронных образов документов, представленных Заявителем, а также сведений, находящихся в распоряжении иных органов власти, органов местного самоуправления и полученных Комитетом посредством межведомственного взаимодействия.</w:t>
      </w:r>
    </w:p>
    <w:p w14:paraId="135FF062" w14:textId="77777777" w:rsidR="00947A89" w:rsidRDefault="00947A89">
      <w:pPr>
        <w:pStyle w:val="ConsPlusNormal"/>
        <w:spacing w:before="220"/>
        <w:ind w:firstLine="540"/>
        <w:jc w:val="both"/>
      </w:pPr>
      <w:r>
        <w:t>3.9.5. Заявителю в качестве результата предоставления муниципальной услуги обеспечивается возможность получения документа:</w:t>
      </w:r>
    </w:p>
    <w:p w14:paraId="6295891C" w14:textId="77777777" w:rsidR="00947A89" w:rsidRDefault="00947A89">
      <w:pPr>
        <w:pStyle w:val="ConsPlusNormal"/>
        <w:spacing w:before="220"/>
        <w:ind w:firstLine="540"/>
        <w:jc w:val="both"/>
      </w:pPr>
      <w:r>
        <w:t>- в форме электронного документа, подписанного усиленной квалифицированной электронной подписью уполномоченного должностного лица Комитета, направленного Заявителю в личном кабинете на ЕПГУ;</w:t>
      </w:r>
    </w:p>
    <w:p w14:paraId="1DB9E924" w14:textId="77777777" w:rsidR="00947A89" w:rsidRDefault="00947A89">
      <w:pPr>
        <w:pStyle w:val="ConsPlusNormal"/>
        <w:spacing w:before="220"/>
        <w:ind w:firstLine="540"/>
        <w:jc w:val="both"/>
      </w:pPr>
      <w:r>
        <w:t>- в виде бумажного документа, подтверждающего содержание электронного документа.</w:t>
      </w:r>
    </w:p>
    <w:p w14:paraId="0031C81F" w14:textId="77777777" w:rsidR="00947A89" w:rsidRDefault="00947A89">
      <w:pPr>
        <w:pStyle w:val="ConsPlusNormal"/>
        <w:spacing w:before="220"/>
        <w:ind w:firstLine="540"/>
        <w:jc w:val="both"/>
      </w:pPr>
      <w:r>
        <w:t>3.9.6.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10D71007" w14:textId="77777777" w:rsidR="00947A89" w:rsidRDefault="00947A89">
      <w:pPr>
        <w:pStyle w:val="ConsPlusNormal"/>
        <w:spacing w:before="220"/>
        <w:ind w:firstLine="540"/>
        <w:jc w:val="both"/>
      </w:pPr>
      <w:r>
        <w:t>3.9.7. При предоставлении муниципальной услуги в электронной форме Заявителю направляется:</w:t>
      </w:r>
    </w:p>
    <w:p w14:paraId="258E89F4" w14:textId="77777777" w:rsidR="00947A89" w:rsidRDefault="00947A89">
      <w:pPr>
        <w:pStyle w:val="ConsPlusNormal"/>
        <w:spacing w:before="220"/>
        <w:ind w:firstLine="540"/>
        <w:jc w:val="both"/>
      </w:pPr>
      <w: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684F1A54" w14:textId="77777777" w:rsidR="00947A89" w:rsidRDefault="00947A89">
      <w:pPr>
        <w:pStyle w:val="ConsPlusNormal"/>
        <w:spacing w:before="220"/>
        <w:ind w:firstLine="540"/>
        <w:jc w:val="both"/>
      </w:pPr>
      <w:r>
        <w:lastRenderedPageBreak/>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3DB1FFE0" w14:textId="77777777" w:rsidR="00947A89" w:rsidRDefault="00947A89">
      <w:pPr>
        <w:pStyle w:val="ConsPlusNormal"/>
        <w:jc w:val="both"/>
      </w:pPr>
    </w:p>
    <w:p w14:paraId="70B21BC6" w14:textId="77777777" w:rsidR="00947A89" w:rsidRDefault="00947A89">
      <w:pPr>
        <w:pStyle w:val="ConsPlusTitle"/>
        <w:jc w:val="center"/>
        <w:outlineLvl w:val="2"/>
      </w:pPr>
      <w:bookmarkStart w:id="29" w:name="P438"/>
      <w:bookmarkEnd w:id="29"/>
      <w:r>
        <w:t>3.10. Исправление допущенных опечаток и ошибок в выданных</w:t>
      </w:r>
    </w:p>
    <w:p w14:paraId="7BE06E3E" w14:textId="77777777" w:rsidR="00947A89" w:rsidRDefault="00947A89">
      <w:pPr>
        <w:pStyle w:val="ConsPlusTitle"/>
        <w:jc w:val="center"/>
      </w:pPr>
      <w:r>
        <w:t>в результате предоставления муниципальной услуги документах</w:t>
      </w:r>
    </w:p>
    <w:p w14:paraId="6BF22F57" w14:textId="77777777" w:rsidR="00947A89" w:rsidRDefault="00947A89">
      <w:pPr>
        <w:pStyle w:val="ConsPlusNormal"/>
        <w:jc w:val="both"/>
      </w:pPr>
    </w:p>
    <w:p w14:paraId="450F0F52" w14:textId="77777777" w:rsidR="00947A89" w:rsidRDefault="00947A89">
      <w:pPr>
        <w:pStyle w:val="ConsPlusNormal"/>
        <w:ind w:firstLine="540"/>
        <w:jc w:val="both"/>
      </w:pPr>
      <w:r>
        <w:t>3.10.1. Основанием для начала выполнения административной процедуры является обращение Заявителя (его уполномоченного представителя)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14:paraId="6DCB9A39" w14:textId="77777777" w:rsidR="00947A89" w:rsidRDefault="00947A89">
      <w:pPr>
        <w:pStyle w:val="ConsPlusNormal"/>
        <w:spacing w:before="220"/>
        <w:ind w:firstLine="540"/>
        <w:jc w:val="both"/>
      </w:pPr>
      <w:r>
        <w:t>3.10.2. Председатель Комитета (лицо, исполняющее его обязанности) или заместитель председателя Комитета в течение одного рабочего дня со дня регистрации заявления в Комитете рассматривает его, выносит резолюцию и направляет заявление начальнику отдела по земельным ресурсам (при наличии допущенных опечаток и ошибок в постановлениях, проектах договоров аренды земельного участка, безвозмездного пользования земельным участком) или начальнику отдела управления и распоряжения муниципальным имуществом (при наличии допущенных опечаток и ошибок в договоре купли-продажи земельного участка) для окончания выполнения административной процедуры предоставления муниципальной услуги.</w:t>
      </w:r>
    </w:p>
    <w:p w14:paraId="36E869F4" w14:textId="77777777" w:rsidR="00947A89" w:rsidRDefault="00947A89">
      <w:pPr>
        <w:pStyle w:val="ConsPlusNormal"/>
        <w:spacing w:before="220"/>
        <w:ind w:firstLine="540"/>
        <w:jc w:val="both"/>
      </w:pPr>
      <w:r>
        <w:t>3.10.3. Начальник отдела по земельным ресурсам или начальник отдела управления и распоряжения муниципальным имуществом в течение одного рабочего дня со дня получения заявления рассматривает его и выносит резолюцию с указанием фамилии муниципального служащего Комитета, ответственного за предоставление муниципальной услуги.</w:t>
      </w:r>
    </w:p>
    <w:p w14:paraId="0D358930" w14:textId="77777777" w:rsidR="00947A89" w:rsidRDefault="00947A89">
      <w:pPr>
        <w:pStyle w:val="ConsPlusNormal"/>
        <w:spacing w:before="220"/>
        <w:ind w:firstLine="540"/>
        <w:jc w:val="both"/>
      </w:pPr>
      <w:r>
        <w:t>3.10.4. Муниципальный служащий Комитета, ответственный за предоставление муниципальной услуги, в срок, не превышающий двух рабочих дней с даты поступления соответствующего заявления, проводит проверку указанных в заявлении сведений.</w:t>
      </w:r>
    </w:p>
    <w:p w14:paraId="59DCBE38" w14:textId="77777777" w:rsidR="00947A89" w:rsidRDefault="00947A89">
      <w:pPr>
        <w:pStyle w:val="ConsPlusNormal"/>
        <w:spacing w:before="220"/>
        <w:ind w:firstLine="540"/>
        <w:jc w:val="both"/>
      </w:pPr>
      <w:r>
        <w:t>3.10.5. Критерием принятия решения по административной процедуре является наличие или отсутствие в документах опечаток и ошибок.</w:t>
      </w:r>
    </w:p>
    <w:p w14:paraId="047A44A3" w14:textId="77777777" w:rsidR="00947A89" w:rsidRDefault="00947A89">
      <w:pPr>
        <w:pStyle w:val="ConsPlusNormal"/>
        <w:spacing w:before="220"/>
        <w:ind w:firstLine="540"/>
        <w:jc w:val="both"/>
      </w:pPr>
      <w:r>
        <w:t>3.10.6. В случае выявления допущенных опечаток 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 осуществляет их исправление или замену либо подготавливает уведомление об отказе в исправлении опечаток и ошибок с указанием причин отказа и передает на подпись председателю Комитета (лицу, исполняющему его обязанности) или заместителю председателя Комитета.</w:t>
      </w:r>
    </w:p>
    <w:p w14:paraId="61A7CFF8" w14:textId="77777777" w:rsidR="00947A89" w:rsidRDefault="00947A89">
      <w:pPr>
        <w:pStyle w:val="ConsPlusNormal"/>
        <w:spacing w:before="220"/>
        <w:ind w:firstLine="540"/>
        <w:jc w:val="both"/>
      </w:pPr>
      <w:r>
        <w:t>Исправление допущенных опечаток и ошибок осуществляется путем подготовки проекта постановления администрации города Мурманска о внесении изменений в постановление администрации города Мурманска о предоставлении земельного участка в постоянное (бессрочное) пользование, об отказе в предоставлении земельного участка (далее - проект постановления), выдачи исправленного проекта договора купли-продажи земельного участка, проекта договора аренды земельного участка, проекта договора безвозмездного пользования земельным участком (далее - проект договора) и письма о принятом решении по заявлению (далее - проект письма).</w:t>
      </w:r>
    </w:p>
    <w:p w14:paraId="7DE2441E" w14:textId="77777777" w:rsidR="00947A89" w:rsidRDefault="00947A89">
      <w:pPr>
        <w:pStyle w:val="ConsPlusNormal"/>
        <w:spacing w:before="220"/>
        <w:ind w:firstLine="540"/>
        <w:jc w:val="both"/>
      </w:pPr>
      <w:r>
        <w:t>3.10.7. Председатель Комитета (лицо, исполняющее его обязанности) или заместитель председателя Комитета в день получения проекта постановления, проекта договора, проекта письма либо уведомления об отказе в исправлении опечаток и ошибок подписывает их и передает муниципальному служащему Комитета, ответственному за делопроизводство, для регистрации в системе автоматизации делопроизводства и электронного документооборота.</w:t>
      </w:r>
    </w:p>
    <w:p w14:paraId="6C5C29BB" w14:textId="77777777" w:rsidR="00947A89" w:rsidRDefault="00947A89">
      <w:pPr>
        <w:pStyle w:val="ConsPlusNormal"/>
        <w:spacing w:before="220"/>
        <w:ind w:firstLine="540"/>
        <w:jc w:val="both"/>
      </w:pPr>
      <w:r>
        <w:lastRenderedPageBreak/>
        <w:t>3.10.8. Муниципальный служащий Комитета, ответственный за делопроизводство, в день поступления подписанного председателем Комитета (лицом, исполняющим его обязанности) или заместителем председателя Комитета письма о принятом решении по заявлению либо уведомления об отказе в исправлении опечаток и ошибок регистрирует его в системе автоматизации делопроизводства и электронного документооборота.</w:t>
      </w:r>
    </w:p>
    <w:p w14:paraId="26B9EE6F" w14:textId="77777777" w:rsidR="00947A89" w:rsidRDefault="00947A89">
      <w:pPr>
        <w:pStyle w:val="ConsPlusNormal"/>
        <w:spacing w:before="220"/>
        <w:ind w:firstLine="540"/>
        <w:jc w:val="both"/>
      </w:pPr>
      <w:r>
        <w:t>3.10.9. Письмо о принятом по заявлению решении либо уведомление об отказе в исправлении опечаток и ошибок направляется Заявителю (его уполномоченному представителю) заказным почтовым отправлением с уведомлением о вручении по адресу, указанному в заявлении, в срок, не превышающий пяти рабочих дней со дня регистрации заявления.</w:t>
      </w:r>
    </w:p>
    <w:p w14:paraId="45FCE9C5" w14:textId="77777777" w:rsidR="00947A89" w:rsidRDefault="00947A89">
      <w:pPr>
        <w:pStyle w:val="ConsPlusNormal"/>
        <w:spacing w:before="220"/>
        <w:ind w:firstLine="540"/>
        <w:jc w:val="both"/>
      </w:pPr>
      <w:r>
        <w:t>Согласование проекта постановления осуществляется в соответствии с Регламентом работы администрации города Мурманска.</w:t>
      </w:r>
    </w:p>
    <w:p w14:paraId="12A1156B" w14:textId="77777777" w:rsidR="00947A89" w:rsidRDefault="00947A89">
      <w:pPr>
        <w:pStyle w:val="ConsPlusNormal"/>
        <w:spacing w:before="220"/>
        <w:ind w:firstLine="540"/>
        <w:jc w:val="both"/>
      </w:pPr>
      <w:r>
        <w:t xml:space="preserve">Выдача Заявителю (его уполномоченному представителю) сопроводительного письма и исправленных документов осуществляется в соответствии с </w:t>
      </w:r>
      <w:hyperlink w:anchor="P409">
        <w:r>
          <w:rPr>
            <w:color w:val="0000FF"/>
          </w:rPr>
          <w:t>подразделом 3.8</w:t>
        </w:r>
      </w:hyperlink>
      <w:r>
        <w:t xml:space="preserve"> настоящего Регламента.</w:t>
      </w:r>
    </w:p>
    <w:p w14:paraId="48BF5E19" w14:textId="77777777" w:rsidR="00947A89" w:rsidRDefault="00947A89">
      <w:pPr>
        <w:pStyle w:val="ConsPlusNormal"/>
        <w:jc w:val="both"/>
      </w:pPr>
    </w:p>
    <w:p w14:paraId="7089AFB5" w14:textId="77777777" w:rsidR="00947A89" w:rsidRDefault="00947A89">
      <w:pPr>
        <w:pStyle w:val="ConsPlusTitle"/>
        <w:jc w:val="center"/>
        <w:outlineLvl w:val="1"/>
      </w:pPr>
      <w:r>
        <w:t>4. Формы контроля за исполнением настоящего Регламента</w:t>
      </w:r>
    </w:p>
    <w:p w14:paraId="6D26AFA8" w14:textId="77777777" w:rsidR="00947A89" w:rsidRDefault="00947A89">
      <w:pPr>
        <w:pStyle w:val="ConsPlusNormal"/>
        <w:jc w:val="both"/>
      </w:pPr>
    </w:p>
    <w:p w14:paraId="002DB872" w14:textId="77777777" w:rsidR="00947A89" w:rsidRDefault="00947A89">
      <w:pPr>
        <w:pStyle w:val="ConsPlusTitle"/>
        <w:jc w:val="center"/>
        <w:outlineLvl w:val="2"/>
      </w:pPr>
      <w:r>
        <w:t>4.1. Порядок осуществления текущего контроля за соблюдением</w:t>
      </w:r>
    </w:p>
    <w:p w14:paraId="75099CFE" w14:textId="77777777" w:rsidR="00947A89" w:rsidRDefault="00947A89">
      <w:pPr>
        <w:pStyle w:val="ConsPlusTitle"/>
        <w:jc w:val="center"/>
      </w:pPr>
      <w:r>
        <w:t>и исполнением ответственными лицами положений настоящего</w:t>
      </w:r>
    </w:p>
    <w:p w14:paraId="0CD8A33B" w14:textId="77777777" w:rsidR="00947A89" w:rsidRDefault="00947A89">
      <w:pPr>
        <w:pStyle w:val="ConsPlusTitle"/>
        <w:jc w:val="center"/>
      </w:pPr>
      <w:r>
        <w:t>Регламента и иных нормативных правовых актов,</w:t>
      </w:r>
    </w:p>
    <w:p w14:paraId="6DFABFF5" w14:textId="77777777" w:rsidR="00947A89" w:rsidRDefault="00947A89">
      <w:pPr>
        <w:pStyle w:val="ConsPlusTitle"/>
        <w:jc w:val="center"/>
      </w:pPr>
      <w:r>
        <w:t>устанавливающих требования к предоставлению муниципальной</w:t>
      </w:r>
    </w:p>
    <w:p w14:paraId="47A31CAE" w14:textId="77777777" w:rsidR="00947A89" w:rsidRDefault="00947A89">
      <w:pPr>
        <w:pStyle w:val="ConsPlusTitle"/>
        <w:jc w:val="center"/>
      </w:pPr>
      <w:r>
        <w:t>услуги, а также за принятием решений ответственными лицами</w:t>
      </w:r>
    </w:p>
    <w:p w14:paraId="579010A8" w14:textId="77777777" w:rsidR="00947A89" w:rsidRDefault="00947A89">
      <w:pPr>
        <w:pStyle w:val="ConsPlusNormal"/>
        <w:jc w:val="both"/>
      </w:pPr>
    </w:p>
    <w:p w14:paraId="4CDBE7E1" w14:textId="77777777" w:rsidR="00947A89" w:rsidRDefault="00947A89">
      <w:pPr>
        <w:pStyle w:val="ConsPlusNormal"/>
        <w:ind w:firstLine="540"/>
        <w:jc w:val="both"/>
      </w:pPr>
      <w:r>
        <w:t>4.1.1. Текущий контроль за соблюдением и исполнением должностными лицами и муниципальными служащими положений настоящего Регламента и иных нормативных правовых актов, устанавливающих требования к предоставлению муниципальной услуги, а также за принятием решений должностными лицами осуществляется путем проведения проверок соблюдения муниципальными служащими Комитета, участвующими в предоставлении муниципальной услуги, положений настоящего Регламента и иных нормативных правовых актов, устанавливающих требования к предоставлению муниципальной услуги.</w:t>
      </w:r>
    </w:p>
    <w:p w14:paraId="2B5B7D54" w14:textId="77777777" w:rsidR="00947A89" w:rsidRDefault="00947A89">
      <w:pPr>
        <w:pStyle w:val="ConsPlusNormal"/>
        <w:spacing w:before="220"/>
        <w:ind w:firstLine="540"/>
        <w:jc w:val="both"/>
      </w:pPr>
      <w:r>
        <w:t>4.1.2. Перечень муниципальных служащих, осуществляющих контроль за предоставлением муниципальной услуги, устанавливает председатель Комитета (лицо, исполняющее его обязанности).</w:t>
      </w:r>
    </w:p>
    <w:p w14:paraId="6FE3CA24" w14:textId="77777777" w:rsidR="00947A89" w:rsidRDefault="00947A89">
      <w:pPr>
        <w:pStyle w:val="ConsPlusNormal"/>
        <w:jc w:val="both"/>
      </w:pPr>
    </w:p>
    <w:p w14:paraId="10CEC3FD" w14:textId="77777777" w:rsidR="00947A89" w:rsidRDefault="00947A89">
      <w:pPr>
        <w:pStyle w:val="ConsPlusTitle"/>
        <w:jc w:val="center"/>
        <w:outlineLvl w:val="2"/>
      </w:pPr>
      <w:r>
        <w:t>4.2. Порядок и периодичность осуществления плановых</w:t>
      </w:r>
    </w:p>
    <w:p w14:paraId="67416C97" w14:textId="77777777" w:rsidR="00947A89" w:rsidRDefault="00947A89">
      <w:pPr>
        <w:pStyle w:val="ConsPlusTitle"/>
        <w:jc w:val="center"/>
      </w:pPr>
      <w:r>
        <w:t>и внеплановых проверок полноты и качества предоставления</w:t>
      </w:r>
    </w:p>
    <w:p w14:paraId="53EFD916" w14:textId="77777777" w:rsidR="00947A89" w:rsidRDefault="00947A89">
      <w:pPr>
        <w:pStyle w:val="ConsPlusTitle"/>
        <w:jc w:val="center"/>
      </w:pPr>
      <w:r>
        <w:t>муниципальной услуги, в том числе порядок и формы контроля</w:t>
      </w:r>
    </w:p>
    <w:p w14:paraId="336800FA" w14:textId="77777777" w:rsidR="00947A89" w:rsidRDefault="00947A89">
      <w:pPr>
        <w:pStyle w:val="ConsPlusTitle"/>
        <w:jc w:val="center"/>
      </w:pPr>
      <w:r>
        <w:t>за полнотой и качеством предоставления муниципальной услуги</w:t>
      </w:r>
    </w:p>
    <w:p w14:paraId="37FA4472" w14:textId="77777777" w:rsidR="00947A89" w:rsidRDefault="00947A89">
      <w:pPr>
        <w:pStyle w:val="ConsPlusNormal"/>
        <w:jc w:val="both"/>
      </w:pPr>
    </w:p>
    <w:p w14:paraId="1720AA26" w14:textId="77777777" w:rsidR="00947A89" w:rsidRDefault="00947A89">
      <w:pPr>
        <w:pStyle w:val="ConsPlusNormal"/>
        <w:ind w:firstLine="540"/>
        <w:jc w:val="both"/>
      </w:pPr>
      <w:r>
        <w:t>4.2.1. Проверки полноты и качества предоставления муниципальной услуги (комплексные и тематические) осуществляются по поручению председателя Комитета (лица, исполняющего его обязанности), оформляемого приказом Комитета.</w:t>
      </w:r>
    </w:p>
    <w:p w14:paraId="5B2C3A63" w14:textId="77777777" w:rsidR="00947A89" w:rsidRDefault="00947A89">
      <w:pPr>
        <w:pStyle w:val="ConsPlusNormal"/>
        <w:spacing w:before="220"/>
        <w:ind w:firstLine="540"/>
        <w:jc w:val="both"/>
      </w:pPr>
      <w:r>
        <w:t>4.2.2. Периодичность проведения плановых проверок полноты и качества предоставления муниципальной услуги устанавливается перспективными планами работы Комитета.</w:t>
      </w:r>
    </w:p>
    <w:p w14:paraId="4AC8C5DA" w14:textId="77777777" w:rsidR="00947A89" w:rsidRDefault="00947A89">
      <w:pPr>
        <w:pStyle w:val="ConsPlusNormal"/>
        <w:spacing w:before="220"/>
        <w:ind w:firstLine="540"/>
        <w:jc w:val="both"/>
      </w:pPr>
      <w:r>
        <w:t>4.2.3. Внеплановые проверки полноты и качества предоставления муниципальной услуги проводятся на основании поступивших обращений (жалоб), содержащих сведения о неправомерных решениях, действиях (бездействии) муниципальных служащих Комитета, ответственных за предоставление муниципальной услуги.</w:t>
      </w:r>
    </w:p>
    <w:p w14:paraId="135B0687" w14:textId="77777777" w:rsidR="00947A89" w:rsidRDefault="00947A89">
      <w:pPr>
        <w:pStyle w:val="ConsPlusNormal"/>
        <w:spacing w:before="220"/>
        <w:ind w:firstLine="540"/>
        <w:jc w:val="both"/>
      </w:pPr>
      <w:r>
        <w:lastRenderedPageBreak/>
        <w:t>4.2.4. Граждане, их объединения и организации могут контролировать предоставление муниципальной услуги путем получения информации о ней по телефону, письменным обращениям, электронной почте.</w:t>
      </w:r>
    </w:p>
    <w:p w14:paraId="261623B7" w14:textId="77777777" w:rsidR="00947A89" w:rsidRDefault="00947A89">
      <w:pPr>
        <w:pStyle w:val="ConsPlusNormal"/>
        <w:spacing w:before="220"/>
        <w:ind w:firstLine="540"/>
        <w:jc w:val="both"/>
      </w:pPr>
      <w:r>
        <w:t>4.2.5. Граждане, их объединения и организации вправе направить письменное обращение в адрес Комитета с просьбой о проведении проверки соблюдения положений настоящего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(или) законных интересов Заявителей при предоставлении муниципальной услуги.</w:t>
      </w:r>
    </w:p>
    <w:p w14:paraId="3A64DF93" w14:textId="77777777" w:rsidR="00947A89" w:rsidRDefault="00947A89">
      <w:pPr>
        <w:pStyle w:val="ConsPlusNormal"/>
        <w:spacing w:before="220"/>
        <w:ind w:firstLine="540"/>
        <w:jc w:val="both"/>
      </w:pPr>
      <w:r>
        <w:t>4.2.6. Результаты проверки оформляются в виде справки произвольной формы, в которой отмечаются выявленные в ходе проверки недостатки и даются предложения по их устранению.</w:t>
      </w:r>
    </w:p>
    <w:p w14:paraId="4AE1D7CE" w14:textId="77777777" w:rsidR="00947A89" w:rsidRDefault="00947A89">
      <w:pPr>
        <w:pStyle w:val="ConsPlusNormal"/>
        <w:spacing w:before="220"/>
        <w:ind w:firstLine="540"/>
        <w:jc w:val="both"/>
      </w:pPr>
      <w:r>
        <w:t>Справка подписывается муниципальными служащими Комитета, участвовавшими в проведении проверки, и утверждается председателем Комитета (лицом, исполняющим его обязанности).</w:t>
      </w:r>
    </w:p>
    <w:p w14:paraId="5520C5AA" w14:textId="77777777" w:rsidR="00947A89" w:rsidRDefault="00947A89">
      <w:pPr>
        <w:pStyle w:val="ConsPlusNormal"/>
        <w:spacing w:before="220"/>
        <w:ind w:firstLine="540"/>
        <w:jc w:val="both"/>
      </w:pPr>
      <w:r>
        <w:t>4.2.7. 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дает указания по устранению выявленных нарушений полноты и качества предоставления муниципальной услуги и контролирует их исполнение.</w:t>
      </w:r>
    </w:p>
    <w:p w14:paraId="654BDDB4" w14:textId="77777777" w:rsidR="00947A89" w:rsidRDefault="00947A89">
      <w:pPr>
        <w:pStyle w:val="ConsPlusNormal"/>
        <w:spacing w:before="220"/>
        <w:ind w:firstLine="540"/>
        <w:jc w:val="both"/>
      </w:pPr>
      <w:r>
        <w:t>4.2.8. О мерах по устранению нарушений, выявленных в ходе проведения проверок полноты и качества предоставления муниципальной услуги, Комитет сообщает в письменной форме лицу, права и (или) законные интересы которого нарушены.</w:t>
      </w:r>
    </w:p>
    <w:p w14:paraId="2A851F27" w14:textId="77777777" w:rsidR="00947A89" w:rsidRDefault="00947A89">
      <w:pPr>
        <w:pStyle w:val="ConsPlusNormal"/>
        <w:spacing w:before="220"/>
        <w:ind w:firstLine="540"/>
        <w:jc w:val="both"/>
      </w:pPr>
      <w:r>
        <w:t xml:space="preserve">4.2.9. Письменный мотивированный ответ о результатах проведенной по обращению проверки направляется в адрес инициировавших ее граждан, их объединений и организаций в сроки, предусмотренные </w:t>
      </w:r>
      <w:hyperlink w:anchor="P493">
        <w:r>
          <w:rPr>
            <w:color w:val="0000FF"/>
          </w:rPr>
          <w:t>подразделом 5.1</w:t>
        </w:r>
      </w:hyperlink>
      <w:r>
        <w:t xml:space="preserve"> настоящего Регламента.</w:t>
      </w:r>
    </w:p>
    <w:p w14:paraId="5008F010" w14:textId="77777777" w:rsidR="00947A89" w:rsidRDefault="00947A89">
      <w:pPr>
        <w:pStyle w:val="ConsPlusNormal"/>
        <w:jc w:val="both"/>
      </w:pPr>
    </w:p>
    <w:p w14:paraId="01EE67F0" w14:textId="77777777" w:rsidR="00947A89" w:rsidRDefault="00947A89">
      <w:pPr>
        <w:pStyle w:val="ConsPlusTitle"/>
        <w:jc w:val="center"/>
        <w:outlineLvl w:val="2"/>
      </w:pPr>
      <w:r>
        <w:t>4.3. Ответственность должностных лиц, муниципальных служащих</w:t>
      </w:r>
    </w:p>
    <w:p w14:paraId="321618A9" w14:textId="77777777" w:rsidR="00947A89" w:rsidRDefault="00947A89">
      <w:pPr>
        <w:pStyle w:val="ConsPlusTitle"/>
        <w:jc w:val="center"/>
      </w:pPr>
      <w:r>
        <w:t>Комитета за решения и действия (бездействие), принимаемые</w:t>
      </w:r>
    </w:p>
    <w:p w14:paraId="14BCE743" w14:textId="77777777" w:rsidR="00947A89" w:rsidRDefault="00947A89">
      <w:pPr>
        <w:pStyle w:val="ConsPlusTitle"/>
        <w:jc w:val="center"/>
      </w:pPr>
      <w:r>
        <w:t>(осуществляемые) в ходе предоставления муниципальной услуги</w:t>
      </w:r>
    </w:p>
    <w:p w14:paraId="2E00B3FB" w14:textId="77777777" w:rsidR="00947A89" w:rsidRDefault="00947A89">
      <w:pPr>
        <w:pStyle w:val="ConsPlusNormal"/>
        <w:jc w:val="both"/>
      </w:pPr>
    </w:p>
    <w:p w14:paraId="6C057853" w14:textId="77777777" w:rsidR="00947A89" w:rsidRDefault="00947A89">
      <w:pPr>
        <w:pStyle w:val="ConsPlusNormal"/>
        <w:ind w:firstLine="540"/>
        <w:jc w:val="both"/>
      </w:pPr>
      <w:r>
        <w:t>4.3.1. Муниципальные служащие Комитета, ответственные за предоставление муниципальной услуги, несут персональную ответственность за нарушение требований, установленных настоящим Регламентом, за ненадлежащее предоставление муниципальной услуги, неисполнение (ненадлежащее исполнение) служебных обязанностей, разглашение персональных данных Заявителей, а также совершение противоправных действий (бездействия) при проведении проверки.</w:t>
      </w:r>
    </w:p>
    <w:p w14:paraId="28E607AF" w14:textId="77777777" w:rsidR="00947A89" w:rsidRDefault="00947A89">
      <w:pPr>
        <w:pStyle w:val="ConsPlusNormal"/>
        <w:spacing w:before="220"/>
        <w:ind w:firstLine="540"/>
        <w:jc w:val="both"/>
      </w:pPr>
      <w:r>
        <w:t>4.3.2. Персональная ответственность за соблюдением муниципальными служащими Комитета, ответственными за предоставление муниципальной услуги, требований настоящего Регламента закреплена в их должностных инструкциях, утверждаемых председателем Комитета (лицом, исполняющим его обязанности).</w:t>
      </w:r>
    </w:p>
    <w:p w14:paraId="1BC17E0C" w14:textId="77777777" w:rsidR="00947A89" w:rsidRDefault="00947A89">
      <w:pPr>
        <w:pStyle w:val="ConsPlusNormal"/>
        <w:spacing w:before="220"/>
        <w:ind w:firstLine="540"/>
        <w:jc w:val="both"/>
      </w:pPr>
      <w:r>
        <w:t>4.3.3. В случае выявления нарушений в ходе проведения проверки полноты и качества предоставления муниципальной услуги виновные лица привлекаются к ответственности в соответствии с действующим законодательством.</w:t>
      </w:r>
    </w:p>
    <w:p w14:paraId="690D520C" w14:textId="77777777" w:rsidR="00947A89" w:rsidRDefault="00947A89">
      <w:pPr>
        <w:pStyle w:val="ConsPlusNormal"/>
        <w:jc w:val="both"/>
      </w:pPr>
    </w:p>
    <w:p w14:paraId="3F117F56" w14:textId="77777777" w:rsidR="00947A89" w:rsidRDefault="00947A89">
      <w:pPr>
        <w:pStyle w:val="ConsPlusTitle"/>
        <w:jc w:val="center"/>
        <w:outlineLvl w:val="1"/>
      </w:pPr>
      <w:bookmarkStart w:id="30" w:name="P489"/>
      <w:bookmarkEnd w:id="30"/>
      <w:r>
        <w:t>5. Досудебный (внесудебный) порядок обжалования решений</w:t>
      </w:r>
    </w:p>
    <w:p w14:paraId="1D4ECC14" w14:textId="77777777" w:rsidR="00947A89" w:rsidRDefault="00947A89">
      <w:pPr>
        <w:pStyle w:val="ConsPlusTitle"/>
        <w:jc w:val="center"/>
      </w:pPr>
      <w:r>
        <w:t>и (или) действий (бездействия), принимаемых и выполняемых</w:t>
      </w:r>
    </w:p>
    <w:p w14:paraId="72F7D9D4" w14:textId="77777777" w:rsidR="00947A89" w:rsidRDefault="00947A89">
      <w:pPr>
        <w:pStyle w:val="ConsPlusTitle"/>
        <w:jc w:val="center"/>
      </w:pPr>
      <w:r>
        <w:t>(не выполненных) при предоставлении муниципальной услуги</w:t>
      </w:r>
    </w:p>
    <w:p w14:paraId="296C8D8F" w14:textId="77777777" w:rsidR="00947A89" w:rsidRDefault="00947A89">
      <w:pPr>
        <w:pStyle w:val="ConsPlusNormal"/>
        <w:jc w:val="both"/>
      </w:pPr>
    </w:p>
    <w:p w14:paraId="447F5E06" w14:textId="77777777" w:rsidR="00947A89" w:rsidRDefault="00947A89">
      <w:pPr>
        <w:pStyle w:val="ConsPlusTitle"/>
        <w:jc w:val="center"/>
        <w:outlineLvl w:val="2"/>
      </w:pPr>
      <w:bookmarkStart w:id="31" w:name="P493"/>
      <w:bookmarkEnd w:id="31"/>
      <w:r>
        <w:lastRenderedPageBreak/>
        <w:t>5.1. Информация для заинтересованных лиц об их праве</w:t>
      </w:r>
    </w:p>
    <w:p w14:paraId="6546D30F" w14:textId="77777777" w:rsidR="00947A89" w:rsidRDefault="00947A89">
      <w:pPr>
        <w:pStyle w:val="ConsPlusTitle"/>
        <w:jc w:val="center"/>
      </w:pPr>
      <w:r>
        <w:t>на досудебное (внесудебное) обжалование действий</w:t>
      </w:r>
    </w:p>
    <w:p w14:paraId="691BE035" w14:textId="77777777" w:rsidR="00947A89" w:rsidRDefault="00947A89">
      <w:pPr>
        <w:pStyle w:val="ConsPlusTitle"/>
        <w:jc w:val="center"/>
      </w:pPr>
      <w:r>
        <w:t>(бездействия) и (или) решений, принятых (осуществленных)</w:t>
      </w:r>
    </w:p>
    <w:p w14:paraId="6D753176" w14:textId="77777777" w:rsidR="00947A89" w:rsidRDefault="00947A89">
      <w:pPr>
        <w:pStyle w:val="ConsPlusTitle"/>
        <w:jc w:val="center"/>
      </w:pPr>
      <w:r>
        <w:t>в ходе предоставления муниципальной услуги</w:t>
      </w:r>
    </w:p>
    <w:p w14:paraId="43F75E66" w14:textId="77777777" w:rsidR="00947A89" w:rsidRDefault="00947A89">
      <w:pPr>
        <w:pStyle w:val="ConsPlusNormal"/>
        <w:jc w:val="both"/>
      </w:pPr>
    </w:p>
    <w:p w14:paraId="03ED4381" w14:textId="77777777" w:rsidR="00947A89" w:rsidRDefault="00947A89">
      <w:pPr>
        <w:pStyle w:val="ConsPlusNormal"/>
        <w:ind w:firstLine="540"/>
        <w:jc w:val="both"/>
      </w:pPr>
      <w:r>
        <w:t>5.1.1. Заявитель вправе подать жалобу на решения и (или) действия (бездействие) Комитета, его должностных лиц, муниципальных служащих при предоставлении муниципальной услуги (далее - жалоба).</w:t>
      </w:r>
    </w:p>
    <w:p w14:paraId="4043542D" w14:textId="77777777" w:rsidR="00947A89" w:rsidRDefault="00947A89">
      <w:pPr>
        <w:pStyle w:val="ConsPlusNormal"/>
        <w:spacing w:before="220"/>
        <w:ind w:firstLine="540"/>
        <w:jc w:val="both"/>
      </w:pPr>
      <w:r>
        <w:t>5.1.2. Заявитель может обратиться с жалобой в том числе в следующих случаях:</w:t>
      </w:r>
    </w:p>
    <w:p w14:paraId="7201118B" w14:textId="77777777" w:rsidR="00947A89" w:rsidRDefault="00947A89">
      <w:pPr>
        <w:pStyle w:val="ConsPlusNormal"/>
        <w:spacing w:before="220"/>
        <w:ind w:firstLine="540"/>
        <w:jc w:val="both"/>
      </w:pPr>
      <w:r>
        <w:t>а) нарушение срока регистрации заявления, комплексного запроса;</w:t>
      </w:r>
    </w:p>
    <w:p w14:paraId="2E0B017A" w14:textId="77777777" w:rsidR="00947A89" w:rsidRDefault="00947A89">
      <w:pPr>
        <w:pStyle w:val="ConsPlusNormal"/>
        <w:spacing w:before="220"/>
        <w:ind w:firstLine="540"/>
        <w:jc w:val="both"/>
      </w:pPr>
      <w:r>
        <w:t>б) нарушение срока предоставления муниципальной услуги;</w:t>
      </w:r>
    </w:p>
    <w:p w14:paraId="77446216" w14:textId="77777777" w:rsidR="00947A89" w:rsidRDefault="00947A89">
      <w:pPr>
        <w:pStyle w:val="ConsPlusNormal"/>
        <w:spacing w:before="220"/>
        <w:ind w:firstLine="540"/>
        <w:jc w:val="both"/>
      </w:pPr>
      <w:r>
        <w:t>в) требование предоставления Заявителем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14:paraId="1573CBBF" w14:textId="77777777" w:rsidR="00947A89" w:rsidRDefault="00947A89">
      <w:pPr>
        <w:pStyle w:val="ConsPlusNormal"/>
        <w:spacing w:before="22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14:paraId="165C2BA4" w14:textId="77777777" w:rsidR="00947A89" w:rsidRDefault="00947A89">
      <w:pPr>
        <w:pStyle w:val="ConsPlusNormal"/>
        <w:spacing w:before="220"/>
        <w:ind w:firstLine="540"/>
        <w:jc w:val="both"/>
      </w:pPr>
      <w:r>
        <w:t>д)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14:paraId="6902F077" w14:textId="77777777" w:rsidR="00947A89" w:rsidRDefault="00947A89">
      <w:pPr>
        <w:pStyle w:val="ConsPlusNormal"/>
        <w:spacing w:before="22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14:paraId="30D006C8" w14:textId="77777777" w:rsidR="00947A89" w:rsidRDefault="00947A89">
      <w:pPr>
        <w:pStyle w:val="ConsPlusNormal"/>
        <w:spacing w:before="220"/>
        <w:ind w:firstLine="540"/>
        <w:jc w:val="both"/>
      </w:pPr>
      <w: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37A102AB" w14:textId="77777777" w:rsidR="00947A89" w:rsidRDefault="00947A89">
      <w:pPr>
        <w:pStyle w:val="ConsPlusNormal"/>
        <w:spacing w:before="220"/>
        <w:ind w:firstLine="540"/>
        <w:jc w:val="both"/>
      </w:pPr>
      <w:r>
        <w:t>з) нарушение срока или порядка выдачи документов по результатам предоставления муниципальной услуги;</w:t>
      </w:r>
    </w:p>
    <w:p w14:paraId="36F0360F" w14:textId="77777777" w:rsidR="00947A89" w:rsidRDefault="00947A89">
      <w:pPr>
        <w:pStyle w:val="ConsPlusNormal"/>
        <w:spacing w:before="220"/>
        <w:ind w:firstLine="540"/>
        <w:jc w:val="both"/>
      </w:pPr>
      <w:r>
        <w:t>и) приостановление предоставления муниципальной услуги, если основания для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14:paraId="3856B26B" w14:textId="77777777" w:rsidR="00947A89" w:rsidRDefault="00947A89">
      <w:pPr>
        <w:pStyle w:val="ConsPlusNormal"/>
        <w:spacing w:before="22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0">
        <w:r>
          <w:rPr>
            <w:color w:val="0000FF"/>
          </w:rPr>
          <w:t>пунктом 4 части 1 статьи 7</w:t>
        </w:r>
      </w:hyperlink>
      <w:r>
        <w:t xml:space="preserve"> Федерального закона.</w:t>
      </w:r>
    </w:p>
    <w:p w14:paraId="71078BF5" w14:textId="77777777" w:rsidR="00947A89" w:rsidRDefault="00947A89">
      <w:pPr>
        <w:pStyle w:val="ConsPlusNormal"/>
        <w:spacing w:before="220"/>
        <w:ind w:firstLine="540"/>
        <w:jc w:val="both"/>
      </w:pPr>
      <w:r>
        <w:t>5.1.3. Жалоба должна содержать:</w:t>
      </w:r>
    </w:p>
    <w:p w14:paraId="49913515" w14:textId="77777777" w:rsidR="00947A89" w:rsidRDefault="00947A89">
      <w:pPr>
        <w:pStyle w:val="ConsPlusNormal"/>
        <w:spacing w:before="220"/>
        <w:ind w:firstLine="540"/>
        <w:jc w:val="both"/>
      </w:pPr>
      <w:r>
        <w:t>а) наименование Комитета, его должностного лица либо муниципального служащего, решения и действия (бездействие) которого обжалуются;</w:t>
      </w:r>
    </w:p>
    <w:p w14:paraId="62AE42DD" w14:textId="77777777" w:rsidR="00947A89" w:rsidRDefault="00947A89">
      <w:pPr>
        <w:pStyle w:val="ConsPlusNormal"/>
        <w:spacing w:before="220"/>
        <w:ind w:firstLine="540"/>
        <w:jc w:val="both"/>
      </w:pPr>
      <w:r>
        <w:lastRenderedPageBreak/>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2480920" w14:textId="77777777" w:rsidR="00947A89" w:rsidRDefault="00947A89">
      <w:pPr>
        <w:pStyle w:val="ConsPlusNormal"/>
        <w:spacing w:before="220"/>
        <w:ind w:firstLine="540"/>
        <w:jc w:val="both"/>
      </w:pPr>
      <w:r>
        <w:t>в) сведения об обжалуемых решениях и действиях (бездействии) Комитета, его должностного лица либо муниципального служащего, предоставляющего муниципальную услугу;</w:t>
      </w:r>
    </w:p>
    <w:p w14:paraId="3092FF98" w14:textId="77777777" w:rsidR="00947A89" w:rsidRDefault="00947A89">
      <w:pPr>
        <w:pStyle w:val="ConsPlusNormal"/>
        <w:spacing w:before="220"/>
        <w:ind w:firstLine="540"/>
        <w:jc w:val="both"/>
      </w:pPr>
      <w:r>
        <w:t>г) доводы, на основании которых Заявитель не согласен с решением и действиями (бездействием) Комитета, его должностного лица либо муниципального служащего, предоставляющего муниципальную услугу. Заявителем могут быть представлены документы (при наличии), подтверждающие доводы Заявителя, либо их копии.</w:t>
      </w:r>
    </w:p>
    <w:p w14:paraId="1264446F" w14:textId="77777777" w:rsidR="00947A89" w:rsidRDefault="00947A89">
      <w:pPr>
        <w:pStyle w:val="ConsPlusNormal"/>
        <w:spacing w:before="220"/>
        <w:ind w:firstLine="540"/>
        <w:jc w:val="both"/>
      </w:pPr>
      <w:r>
        <w:t>5.1.4. В случае если жалоба подается через уполномоченного представителя, предоставляется документ, подтверждающий полномочия на осуществление действий от имени Заявителя.</w:t>
      </w:r>
    </w:p>
    <w:p w14:paraId="2BA2247A" w14:textId="77777777" w:rsidR="00947A89" w:rsidRDefault="00947A89">
      <w:pPr>
        <w:pStyle w:val="ConsPlusNormal"/>
        <w:spacing w:before="220"/>
        <w:ind w:firstLine="540"/>
        <w:jc w:val="both"/>
      </w:pPr>
      <w:r>
        <w:t>В качестве документа, подтверждающего полномочия на осуществление действий от имени Заявителя, представляется оформленная в соответствии с законодательством Российской Федерации доверенность или копия решения о назначении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(юридического лица) без доверенности.</w:t>
      </w:r>
    </w:p>
    <w:p w14:paraId="065E211C" w14:textId="77777777" w:rsidR="00947A89" w:rsidRDefault="00947A89">
      <w:pPr>
        <w:pStyle w:val="ConsPlusNormal"/>
        <w:spacing w:before="220"/>
        <w:ind w:firstLine="540"/>
        <w:jc w:val="both"/>
      </w:pPr>
      <w:r>
        <w:t>При подаче жалобы в электронной форме документы, указанные в настоящем пункте, могут быть предоставлены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6428D8E8" w14:textId="77777777" w:rsidR="00947A89" w:rsidRDefault="00947A89">
      <w:pPr>
        <w:pStyle w:val="ConsPlusNormal"/>
        <w:spacing w:before="220"/>
        <w:ind w:firstLine="540"/>
        <w:jc w:val="both"/>
      </w:pPr>
      <w:r>
        <w:t>5.1.5. Жалоба подлежит рассмотрению в течение 15 рабочих дней со дня ее регистрации, а в случае обжалования отказа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E161CCB" w14:textId="77777777" w:rsidR="00947A89" w:rsidRDefault="00947A89">
      <w:pPr>
        <w:pStyle w:val="ConsPlusNormal"/>
        <w:spacing w:before="220"/>
        <w:ind w:firstLine="540"/>
        <w:jc w:val="both"/>
      </w:pPr>
      <w:r>
        <w:t xml:space="preserve">5.1.6. По результатам рассмотрения жалобы в соответствии с </w:t>
      </w:r>
      <w:hyperlink r:id="rId51">
        <w:r>
          <w:rPr>
            <w:color w:val="0000FF"/>
          </w:rPr>
          <w:t>частью 7 статьи 11.2</w:t>
        </w:r>
      </w:hyperlink>
      <w:r>
        <w:t xml:space="preserve"> Федерального закона принимается одно из следующих решений:</w:t>
      </w:r>
    </w:p>
    <w:p w14:paraId="015B496D" w14:textId="77777777" w:rsidR="00947A89" w:rsidRDefault="00947A89">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w:t>
      </w:r>
    </w:p>
    <w:p w14:paraId="261C9E7C" w14:textId="77777777" w:rsidR="00947A89" w:rsidRDefault="00947A89">
      <w:pPr>
        <w:pStyle w:val="ConsPlusNormal"/>
        <w:spacing w:before="220"/>
        <w:ind w:firstLine="540"/>
        <w:jc w:val="both"/>
      </w:pPr>
      <w:r>
        <w:t>2) в удовлетворении жалобы отказывается.</w:t>
      </w:r>
    </w:p>
    <w:p w14:paraId="32F8C441" w14:textId="77777777" w:rsidR="00947A89" w:rsidRDefault="00947A89">
      <w:pPr>
        <w:pStyle w:val="ConsPlusNormal"/>
        <w:spacing w:before="220"/>
        <w:ind w:firstLine="540"/>
        <w:jc w:val="both"/>
      </w:pPr>
      <w:r>
        <w:t>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w:t>
      </w:r>
    </w:p>
    <w:p w14:paraId="0C8DC25A" w14:textId="77777777" w:rsidR="00947A89" w:rsidRDefault="00947A89">
      <w:pPr>
        <w:pStyle w:val="ConsPlusNormal"/>
        <w:spacing w:before="220"/>
        <w:ind w:firstLine="540"/>
        <w:jc w:val="both"/>
      </w:pPr>
      <w:r>
        <w:t>5.1.7. Ответ по результатам рассмотрения жалобы направляется Заявителю не позднее дня, следующего за днем принятия решения, уполномоченный на рассмотрение жалобы орган направляет Заявителю в письменной форме и, по желанию Заявителя, в электронной форме мотивированный ответ о результатах рассмотрения жалобы.</w:t>
      </w:r>
    </w:p>
    <w:p w14:paraId="3565B287" w14:textId="77777777" w:rsidR="00947A89" w:rsidRDefault="00947A89">
      <w:pPr>
        <w:pStyle w:val="ConsPlusNormal"/>
        <w:spacing w:before="220"/>
        <w:ind w:firstLine="540"/>
        <w:jc w:val="both"/>
      </w:pPr>
      <w:r>
        <w:t>5.1.8. В ответе по результатам рассмотрения жалобы указываются:</w:t>
      </w:r>
    </w:p>
    <w:p w14:paraId="197EAD3D" w14:textId="77777777" w:rsidR="00947A89" w:rsidRDefault="00947A89">
      <w:pPr>
        <w:pStyle w:val="ConsPlusNormal"/>
        <w:spacing w:before="220"/>
        <w:ind w:firstLine="540"/>
        <w:jc w:val="both"/>
      </w:pPr>
      <w:r>
        <w:t xml:space="preserve">а) наименование органа, предоставляющего муниципальную услугу, рассмотревшего жалобу, </w:t>
      </w:r>
      <w:r>
        <w:lastRenderedPageBreak/>
        <w:t>должность, фамилия, имя, отчество (последнее - при наличии) его должностного лица, принявшего решение по жалобе;</w:t>
      </w:r>
    </w:p>
    <w:p w14:paraId="2BC8C432" w14:textId="77777777" w:rsidR="00947A89" w:rsidRDefault="00947A89">
      <w:pPr>
        <w:pStyle w:val="ConsPlusNormal"/>
        <w:spacing w:before="220"/>
        <w:ind w:firstLine="540"/>
        <w:jc w:val="both"/>
      </w:pPr>
      <w:r>
        <w:t>б) номер, дата, место принятия решения, включая сведения о должностном лице, решение или действие (бездействие) которого обжалуется;</w:t>
      </w:r>
    </w:p>
    <w:p w14:paraId="501B6D22" w14:textId="77777777" w:rsidR="00947A89" w:rsidRDefault="00947A89">
      <w:pPr>
        <w:pStyle w:val="ConsPlusNormal"/>
        <w:spacing w:before="220"/>
        <w:ind w:firstLine="540"/>
        <w:jc w:val="both"/>
      </w:pPr>
      <w:r>
        <w:t>в) фамилия, имя, отчество (последнее - при наличии) или наименование Заявителя;</w:t>
      </w:r>
    </w:p>
    <w:p w14:paraId="47368951" w14:textId="77777777" w:rsidR="00947A89" w:rsidRDefault="00947A89">
      <w:pPr>
        <w:pStyle w:val="ConsPlusNormal"/>
        <w:spacing w:before="220"/>
        <w:ind w:firstLine="540"/>
        <w:jc w:val="both"/>
      </w:pPr>
      <w:r>
        <w:t>г) основания для принятия решения по жалобе;</w:t>
      </w:r>
    </w:p>
    <w:p w14:paraId="123ECBB5" w14:textId="77777777" w:rsidR="00947A89" w:rsidRDefault="00947A89">
      <w:pPr>
        <w:pStyle w:val="ConsPlusNormal"/>
        <w:spacing w:before="220"/>
        <w:ind w:firstLine="540"/>
        <w:jc w:val="both"/>
      </w:pPr>
      <w:r>
        <w:t>д) принятое по жалобе решение;</w:t>
      </w:r>
    </w:p>
    <w:p w14:paraId="0E19AC15" w14:textId="77777777" w:rsidR="00947A89" w:rsidRDefault="00947A89">
      <w:pPr>
        <w:pStyle w:val="ConsPlusNormal"/>
        <w:spacing w:before="220"/>
        <w:ind w:firstLine="540"/>
        <w:jc w:val="both"/>
      </w:pPr>
      <w:r>
        <w:t>е) в случае признания жалобы подлежащей удовлетворению в ответе Заявителю дается информация о действиях, осуществляемых Комитетом в целях незамедлительного устранения выявленных нарушений при предоставлении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9EB667E" w14:textId="77777777" w:rsidR="00947A89" w:rsidRDefault="00947A89">
      <w:pPr>
        <w:pStyle w:val="ConsPlusNormal"/>
        <w:spacing w:before="220"/>
        <w:ind w:firstLine="540"/>
        <w:jc w:val="both"/>
      </w:pPr>
      <w:r>
        <w:t>ж)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6C7A07B" w14:textId="77777777" w:rsidR="00947A89" w:rsidRDefault="00947A89">
      <w:pPr>
        <w:pStyle w:val="ConsPlusNormal"/>
        <w:spacing w:before="220"/>
        <w:ind w:firstLine="540"/>
        <w:jc w:val="both"/>
      </w:pPr>
      <w:r>
        <w:t>5.1.9. Комитет отказывает в удовлетворении жалобы в следующих случаях:</w:t>
      </w:r>
    </w:p>
    <w:p w14:paraId="536444B5" w14:textId="77777777" w:rsidR="00947A89" w:rsidRDefault="00947A89">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14:paraId="48ACAC2B" w14:textId="77777777" w:rsidR="00947A89" w:rsidRDefault="00947A89">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14:paraId="2355D45A" w14:textId="77777777" w:rsidR="00947A89" w:rsidRDefault="00947A89">
      <w:pPr>
        <w:pStyle w:val="ConsPlusNormal"/>
        <w:spacing w:before="220"/>
        <w:ind w:firstLine="540"/>
        <w:jc w:val="both"/>
      </w:pPr>
      <w:r>
        <w:t>в) наличие решения по жалобе, принятого ранее в отношении того же Заявителя и по тому же предмету жалобы.</w:t>
      </w:r>
    </w:p>
    <w:p w14:paraId="2EC0354C" w14:textId="77777777" w:rsidR="00947A89" w:rsidRDefault="00947A89">
      <w:pPr>
        <w:pStyle w:val="ConsPlusNormal"/>
        <w:spacing w:before="220"/>
        <w:ind w:firstLine="540"/>
        <w:jc w:val="both"/>
      </w:pPr>
      <w:r>
        <w:t>5.1.10.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1EC96BB8" w14:textId="77777777" w:rsidR="00947A89" w:rsidRDefault="00947A89">
      <w:pPr>
        <w:pStyle w:val="ConsPlusNormal"/>
        <w:jc w:val="both"/>
      </w:pPr>
    </w:p>
    <w:p w14:paraId="303633C8" w14:textId="77777777" w:rsidR="00947A89" w:rsidRDefault="00947A89">
      <w:pPr>
        <w:pStyle w:val="ConsPlusTitle"/>
        <w:jc w:val="center"/>
        <w:outlineLvl w:val="2"/>
      </w:pPr>
      <w:r>
        <w:t>5.2. Органы, организации и уполномоченные на рассмотрение</w:t>
      </w:r>
    </w:p>
    <w:p w14:paraId="2A6D5381" w14:textId="77777777" w:rsidR="00947A89" w:rsidRDefault="00947A89">
      <w:pPr>
        <w:pStyle w:val="ConsPlusTitle"/>
        <w:jc w:val="center"/>
      </w:pPr>
      <w:r>
        <w:t>жалобы лица, которым может быть направлена жалоба Заявителя</w:t>
      </w:r>
    </w:p>
    <w:p w14:paraId="3F293928" w14:textId="77777777" w:rsidR="00947A89" w:rsidRDefault="00947A89">
      <w:pPr>
        <w:pStyle w:val="ConsPlusTitle"/>
        <w:jc w:val="center"/>
      </w:pPr>
      <w:r>
        <w:t>в досудебном (внесудебном) порядке</w:t>
      </w:r>
    </w:p>
    <w:p w14:paraId="2B827D56" w14:textId="77777777" w:rsidR="00947A89" w:rsidRDefault="00947A89">
      <w:pPr>
        <w:pStyle w:val="ConsPlusNormal"/>
        <w:jc w:val="both"/>
      </w:pPr>
    </w:p>
    <w:p w14:paraId="480F22DC" w14:textId="77777777" w:rsidR="00947A89" w:rsidRDefault="00947A89">
      <w:pPr>
        <w:pStyle w:val="ConsPlusNormal"/>
        <w:ind w:firstLine="540"/>
        <w:jc w:val="both"/>
      </w:pPr>
      <w:r>
        <w:t>5.2.1. Прием жалоб осуществляется Комитетом, администрацией города Мурманска.</w:t>
      </w:r>
    </w:p>
    <w:p w14:paraId="07B92ADE" w14:textId="77777777" w:rsidR="00947A89" w:rsidRDefault="00947A89">
      <w:pPr>
        <w:pStyle w:val="ConsPlusNormal"/>
        <w:spacing w:before="220"/>
        <w:ind w:firstLine="540"/>
        <w:jc w:val="both"/>
      </w:pPr>
      <w:r>
        <w:t>Жалоба может быть принята при личном приеме Заявителя или направлена:</w:t>
      </w:r>
    </w:p>
    <w:p w14:paraId="65AE2B10" w14:textId="77777777" w:rsidR="00947A89" w:rsidRDefault="00947A89">
      <w:pPr>
        <w:pStyle w:val="ConsPlusNormal"/>
        <w:spacing w:before="220"/>
        <w:ind w:firstLine="540"/>
        <w:jc w:val="both"/>
      </w:pPr>
      <w:r>
        <w:t>- по почте;</w:t>
      </w:r>
    </w:p>
    <w:p w14:paraId="65B6E94A" w14:textId="77777777" w:rsidR="00947A89" w:rsidRDefault="00947A89">
      <w:pPr>
        <w:pStyle w:val="ConsPlusNormal"/>
        <w:spacing w:before="220"/>
        <w:ind w:firstLine="540"/>
        <w:jc w:val="both"/>
      </w:pPr>
      <w:r>
        <w:t>-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14:paraId="3520ABFA" w14:textId="77777777" w:rsidR="00947A89" w:rsidRDefault="00947A89">
      <w:pPr>
        <w:pStyle w:val="ConsPlusNormal"/>
        <w:spacing w:before="220"/>
        <w:ind w:firstLine="540"/>
        <w:jc w:val="both"/>
      </w:pPr>
      <w:r>
        <w:t>- через официальный сайт администрации города Мурманска;</w:t>
      </w:r>
    </w:p>
    <w:p w14:paraId="41726578" w14:textId="77777777" w:rsidR="00947A89" w:rsidRDefault="00947A89">
      <w:pPr>
        <w:pStyle w:val="ConsPlusNormal"/>
        <w:spacing w:before="220"/>
        <w:ind w:firstLine="540"/>
        <w:jc w:val="both"/>
      </w:pPr>
      <w:r>
        <w:t>- посредством ЕПГУ.</w:t>
      </w:r>
    </w:p>
    <w:p w14:paraId="5CAB89A7" w14:textId="77777777" w:rsidR="00947A89" w:rsidRDefault="00947A89">
      <w:pPr>
        <w:pStyle w:val="ConsPlusNormal"/>
        <w:spacing w:before="220"/>
        <w:ind w:firstLine="540"/>
        <w:jc w:val="both"/>
      </w:pPr>
      <w:r>
        <w:lastRenderedPageBreak/>
        <w:t>5.2.2. Жалоба на решения и действия (бездействие) муниципальных служащих Комитета подается председателю Комитета (лицу, исполняющему его обязанности).</w:t>
      </w:r>
    </w:p>
    <w:p w14:paraId="3BCCBC70" w14:textId="77777777" w:rsidR="00947A89" w:rsidRDefault="00947A89">
      <w:pPr>
        <w:pStyle w:val="ConsPlusNormal"/>
        <w:spacing w:before="220"/>
        <w:ind w:firstLine="540"/>
        <w:jc w:val="both"/>
      </w:pPr>
      <w:r>
        <w:t>Жалоба на решения и действия (бездействие) председателя Комитета (лица, исполняющего его обязанности) подается главе администрации города Мурманска.</w:t>
      </w:r>
    </w:p>
    <w:p w14:paraId="3865D653" w14:textId="77777777" w:rsidR="00947A89" w:rsidRDefault="00947A89">
      <w:pPr>
        <w:pStyle w:val="ConsPlusNormal"/>
        <w:jc w:val="both"/>
      </w:pPr>
    </w:p>
    <w:p w14:paraId="35DC0C7D" w14:textId="77777777" w:rsidR="00947A89" w:rsidRDefault="00947A89">
      <w:pPr>
        <w:pStyle w:val="ConsPlusTitle"/>
        <w:jc w:val="center"/>
        <w:outlineLvl w:val="2"/>
      </w:pPr>
      <w:r>
        <w:t>5.3. Способы информирования Заявителей о порядке подачи</w:t>
      </w:r>
    </w:p>
    <w:p w14:paraId="55D7E52F" w14:textId="77777777" w:rsidR="00947A89" w:rsidRDefault="00947A89">
      <w:pPr>
        <w:pStyle w:val="ConsPlusTitle"/>
        <w:jc w:val="center"/>
      </w:pPr>
      <w:r>
        <w:t>и рассмотрения жалобы, в том числе с использованием ЕПГУ</w:t>
      </w:r>
    </w:p>
    <w:p w14:paraId="56802ABE" w14:textId="77777777" w:rsidR="00947A89" w:rsidRDefault="00947A89">
      <w:pPr>
        <w:pStyle w:val="ConsPlusNormal"/>
        <w:jc w:val="both"/>
      </w:pPr>
    </w:p>
    <w:p w14:paraId="0DF49FBB" w14:textId="77777777" w:rsidR="00947A89" w:rsidRDefault="00947A89">
      <w:pPr>
        <w:pStyle w:val="ConsPlusNormal"/>
        <w:ind w:firstLine="540"/>
        <w:jc w:val="both"/>
      </w:pPr>
      <w:r>
        <w:t>Информацию о порядке подачи и рассмотрения жалобы можно получить следующими способами:</w:t>
      </w:r>
    </w:p>
    <w:p w14:paraId="7CA08134" w14:textId="77777777" w:rsidR="00947A89" w:rsidRDefault="00947A89">
      <w:pPr>
        <w:pStyle w:val="ConsPlusNormal"/>
        <w:spacing w:before="220"/>
        <w:ind w:firstLine="540"/>
        <w:jc w:val="both"/>
      </w:pPr>
      <w:r>
        <w:t>- в информационно-телекоммуникационной сети Интернет на официальном сайте администрации города Мурманска;</w:t>
      </w:r>
    </w:p>
    <w:p w14:paraId="3489918A" w14:textId="77777777" w:rsidR="00947A89" w:rsidRDefault="00947A89">
      <w:pPr>
        <w:pStyle w:val="ConsPlusNormal"/>
        <w:spacing w:before="220"/>
        <w:ind w:firstLine="540"/>
        <w:jc w:val="both"/>
      </w:pPr>
      <w:r>
        <w:t>- с использованием ЕПГУ;</w:t>
      </w:r>
    </w:p>
    <w:p w14:paraId="1CA13978" w14:textId="77777777" w:rsidR="00947A89" w:rsidRDefault="00947A89">
      <w:pPr>
        <w:pStyle w:val="ConsPlusNormal"/>
        <w:spacing w:before="220"/>
        <w:ind w:firstLine="540"/>
        <w:jc w:val="both"/>
      </w:pPr>
      <w:r>
        <w:t>- на информационных стендах в местах предоставления муниципальной услуги;</w:t>
      </w:r>
    </w:p>
    <w:p w14:paraId="70267E5E" w14:textId="77777777" w:rsidR="00947A89" w:rsidRDefault="00947A89">
      <w:pPr>
        <w:pStyle w:val="ConsPlusNormal"/>
        <w:spacing w:before="220"/>
        <w:ind w:firstLine="540"/>
        <w:jc w:val="both"/>
      </w:pPr>
      <w:r>
        <w:t>- посредством личного обращения (в том числе по телефону, по электронной почте, почтовой связью) в Комитет.</w:t>
      </w:r>
    </w:p>
    <w:p w14:paraId="0FCACAD2" w14:textId="77777777" w:rsidR="00947A89" w:rsidRDefault="00947A89">
      <w:pPr>
        <w:pStyle w:val="ConsPlusNormal"/>
        <w:jc w:val="both"/>
      </w:pPr>
    </w:p>
    <w:p w14:paraId="71D398B4" w14:textId="77777777" w:rsidR="00947A89" w:rsidRDefault="00947A89">
      <w:pPr>
        <w:pStyle w:val="ConsPlusTitle"/>
        <w:jc w:val="center"/>
        <w:outlineLvl w:val="2"/>
      </w:pPr>
      <w:r>
        <w:t>5.4. Перечень нормативных правовых актов, регулирующих</w:t>
      </w:r>
    </w:p>
    <w:p w14:paraId="5D9616FE" w14:textId="77777777" w:rsidR="00947A89" w:rsidRDefault="00947A89">
      <w:pPr>
        <w:pStyle w:val="ConsPlusTitle"/>
        <w:jc w:val="center"/>
      </w:pPr>
      <w:r>
        <w:t>порядок досудебного (внесудебного) обжалования решений</w:t>
      </w:r>
    </w:p>
    <w:p w14:paraId="61FCF3CD" w14:textId="77777777" w:rsidR="00947A89" w:rsidRDefault="00947A89">
      <w:pPr>
        <w:pStyle w:val="ConsPlusTitle"/>
        <w:jc w:val="center"/>
      </w:pPr>
      <w:r>
        <w:t>и действий (бездействия) органа, предоставляющего</w:t>
      </w:r>
    </w:p>
    <w:p w14:paraId="4021DE08" w14:textId="77777777" w:rsidR="00947A89" w:rsidRDefault="00947A89">
      <w:pPr>
        <w:pStyle w:val="ConsPlusTitle"/>
        <w:jc w:val="center"/>
      </w:pPr>
      <w:r>
        <w:t>муниципальную услугу, а также его должностных лиц</w:t>
      </w:r>
    </w:p>
    <w:p w14:paraId="6E4FBB96" w14:textId="77777777" w:rsidR="00947A89" w:rsidRDefault="00947A89">
      <w:pPr>
        <w:pStyle w:val="ConsPlusNormal"/>
        <w:jc w:val="both"/>
      </w:pPr>
    </w:p>
    <w:p w14:paraId="03DC4BCD" w14:textId="77777777" w:rsidR="00947A89" w:rsidRDefault="00947A89">
      <w:pPr>
        <w:pStyle w:val="ConsPlusNormal"/>
        <w:ind w:firstLine="540"/>
        <w:jc w:val="both"/>
      </w:pPr>
      <w:r>
        <w:t>Правовое регулирование отношений, возникающих в связи с подачей и рассмотрением жалобы, осуществляется в соответствии с:</w:t>
      </w:r>
    </w:p>
    <w:p w14:paraId="3554B6F0" w14:textId="77777777" w:rsidR="00947A89" w:rsidRDefault="00947A89">
      <w:pPr>
        <w:pStyle w:val="ConsPlusNormal"/>
        <w:spacing w:before="220"/>
        <w:ind w:firstLine="540"/>
        <w:jc w:val="both"/>
      </w:pPr>
      <w:r>
        <w:t>- Федеральным законом;</w:t>
      </w:r>
    </w:p>
    <w:p w14:paraId="0DFAE943" w14:textId="77777777" w:rsidR="00947A89" w:rsidRDefault="00947A89">
      <w:pPr>
        <w:pStyle w:val="ConsPlusNormal"/>
        <w:spacing w:before="220"/>
        <w:ind w:firstLine="540"/>
        <w:jc w:val="both"/>
      </w:pPr>
      <w:r>
        <w:t xml:space="preserve">- </w:t>
      </w:r>
      <w:hyperlink r:id="rId52">
        <w:r>
          <w:rPr>
            <w:color w:val="0000FF"/>
          </w:rPr>
          <w:t>постановлением</w:t>
        </w:r>
      </w:hyperlink>
      <w:r>
        <w:t xml:space="preserve"> администрации города Мурманска от 11.01.2013 N 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14:paraId="6DD35B2C" w14:textId="77777777" w:rsidR="00947A89" w:rsidRDefault="00947A89">
      <w:pPr>
        <w:pStyle w:val="ConsPlusNormal"/>
        <w:spacing w:before="220"/>
        <w:ind w:firstLine="540"/>
        <w:jc w:val="both"/>
      </w:pPr>
      <w:r>
        <w:t>Информация, указанная в данном разделе, размещается в федеральном реестре и на ЕПГУ.</w:t>
      </w:r>
    </w:p>
    <w:p w14:paraId="605D8ACA" w14:textId="77777777" w:rsidR="00947A89" w:rsidRDefault="00947A89">
      <w:pPr>
        <w:pStyle w:val="ConsPlusNormal"/>
        <w:jc w:val="both"/>
      </w:pPr>
    </w:p>
    <w:p w14:paraId="7FA23F1F" w14:textId="77777777" w:rsidR="00947A89" w:rsidRDefault="00947A89">
      <w:pPr>
        <w:pStyle w:val="ConsPlusNormal"/>
        <w:jc w:val="both"/>
      </w:pPr>
    </w:p>
    <w:p w14:paraId="0E5C7D01" w14:textId="77777777" w:rsidR="00947A89" w:rsidRDefault="00947A89">
      <w:pPr>
        <w:pStyle w:val="ConsPlusNormal"/>
        <w:jc w:val="both"/>
      </w:pPr>
    </w:p>
    <w:p w14:paraId="0D3442D8" w14:textId="77777777" w:rsidR="00947A89" w:rsidRDefault="00947A89">
      <w:pPr>
        <w:pStyle w:val="ConsPlusNormal"/>
        <w:jc w:val="both"/>
      </w:pPr>
    </w:p>
    <w:p w14:paraId="28F503C7" w14:textId="77777777" w:rsidR="00947A89" w:rsidRDefault="00947A89">
      <w:pPr>
        <w:pStyle w:val="ConsPlusNormal"/>
        <w:jc w:val="both"/>
      </w:pPr>
    </w:p>
    <w:p w14:paraId="5A9EC2AE" w14:textId="77777777" w:rsidR="00947A89" w:rsidRDefault="00947A89">
      <w:pPr>
        <w:pStyle w:val="ConsPlusNormal"/>
        <w:jc w:val="right"/>
        <w:outlineLvl w:val="1"/>
      </w:pPr>
      <w:r>
        <w:t>Приложение N 1</w:t>
      </w:r>
    </w:p>
    <w:p w14:paraId="179F81CD" w14:textId="77777777" w:rsidR="00947A89" w:rsidRDefault="00947A89">
      <w:pPr>
        <w:pStyle w:val="ConsPlusNormal"/>
        <w:jc w:val="right"/>
      </w:pPr>
      <w:r>
        <w:t>к Регламенту</w:t>
      </w:r>
    </w:p>
    <w:p w14:paraId="5D436139" w14:textId="77777777" w:rsidR="00947A89" w:rsidRDefault="00947A89">
      <w:pPr>
        <w:pStyle w:val="ConsPlusNormal"/>
        <w:jc w:val="both"/>
      </w:pPr>
    </w:p>
    <w:p w14:paraId="7CF5BA0B" w14:textId="77777777" w:rsidR="00947A89" w:rsidRDefault="00947A89">
      <w:pPr>
        <w:pStyle w:val="ConsPlusTitle"/>
        <w:jc w:val="center"/>
      </w:pPr>
      <w:bookmarkStart w:id="32" w:name="P577"/>
      <w:bookmarkEnd w:id="32"/>
      <w:r>
        <w:t>ПЕРЕЧЕНЬ</w:t>
      </w:r>
    </w:p>
    <w:p w14:paraId="79EF3F3D" w14:textId="77777777" w:rsidR="00947A89" w:rsidRDefault="00947A89">
      <w:pPr>
        <w:pStyle w:val="ConsPlusTitle"/>
        <w:jc w:val="center"/>
      </w:pPr>
      <w:r>
        <w:t>ДОКУМЕНТОВ, ПОДТВЕРЖДАЮЩИХ ПРАВО ЗАЯВИТЕЛЯ НА ПРИОБРЕТЕНИЕ</w:t>
      </w:r>
    </w:p>
    <w:p w14:paraId="6A5A021D" w14:textId="77777777" w:rsidR="00947A89" w:rsidRDefault="00947A89">
      <w:pPr>
        <w:pStyle w:val="ConsPlusTitle"/>
        <w:jc w:val="center"/>
      </w:pPr>
      <w:r>
        <w:t>ЗЕМЕЛЬНОГО УЧАСТКА БЕЗ ПРОВЕДЕНИЯ ТОРГОВ</w:t>
      </w:r>
    </w:p>
    <w:p w14:paraId="1A101596" w14:textId="77777777" w:rsidR="00947A89" w:rsidRDefault="00947A89">
      <w:pPr>
        <w:pStyle w:val="ConsPlusNormal"/>
        <w:jc w:val="both"/>
      </w:pPr>
    </w:p>
    <w:p w14:paraId="7618E96A" w14:textId="77777777" w:rsidR="00947A89" w:rsidRDefault="00947A89">
      <w:pPr>
        <w:pStyle w:val="ConsPlusNormal"/>
        <w:sectPr w:rsidR="00947A89" w:rsidSect="00A04C9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061"/>
        <w:gridCol w:w="3061"/>
        <w:gridCol w:w="4762"/>
      </w:tblGrid>
      <w:tr w:rsidR="00947A89" w14:paraId="673042C6" w14:textId="77777777">
        <w:tc>
          <w:tcPr>
            <w:tcW w:w="566" w:type="dxa"/>
          </w:tcPr>
          <w:p w14:paraId="34BF841D" w14:textId="77777777" w:rsidR="00947A89" w:rsidRDefault="00947A89">
            <w:pPr>
              <w:pStyle w:val="ConsPlusNormal"/>
              <w:jc w:val="center"/>
            </w:pPr>
            <w:r>
              <w:lastRenderedPageBreak/>
              <w:t>N п/п</w:t>
            </w:r>
          </w:p>
        </w:tc>
        <w:tc>
          <w:tcPr>
            <w:tcW w:w="3061" w:type="dxa"/>
          </w:tcPr>
          <w:p w14:paraId="323C2913" w14:textId="77777777" w:rsidR="00947A89" w:rsidRDefault="00947A89">
            <w:pPr>
              <w:pStyle w:val="ConsPlusNormal"/>
              <w:jc w:val="center"/>
            </w:pPr>
            <w:r>
              <w:t>Вид права, на котором осуществляется предоставление земельного участка бесплатно или за плату</w:t>
            </w:r>
          </w:p>
        </w:tc>
        <w:tc>
          <w:tcPr>
            <w:tcW w:w="3061" w:type="dxa"/>
          </w:tcPr>
          <w:p w14:paraId="49007DE4" w14:textId="77777777" w:rsidR="00947A89" w:rsidRDefault="00947A89">
            <w:pPr>
              <w:pStyle w:val="ConsPlusNormal"/>
              <w:jc w:val="center"/>
            </w:pPr>
            <w:r>
              <w:t>Заявитель</w:t>
            </w:r>
          </w:p>
        </w:tc>
        <w:tc>
          <w:tcPr>
            <w:tcW w:w="4762" w:type="dxa"/>
          </w:tcPr>
          <w:p w14:paraId="32EA7250" w14:textId="77777777" w:rsidR="00947A89" w:rsidRDefault="00947A89">
            <w:pPr>
              <w:pStyle w:val="ConsPlusNormal"/>
              <w:jc w:val="center"/>
            </w:pPr>
            <w: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w:t>
            </w:r>
            <w:hyperlink w:anchor="P674">
              <w:r>
                <w:rPr>
                  <w:color w:val="0000FF"/>
                </w:rPr>
                <w:t>&lt;1&gt;</w:t>
              </w:r>
            </w:hyperlink>
          </w:p>
        </w:tc>
      </w:tr>
      <w:tr w:rsidR="00947A89" w14:paraId="26EA612B" w14:textId="77777777">
        <w:tc>
          <w:tcPr>
            <w:tcW w:w="566" w:type="dxa"/>
          </w:tcPr>
          <w:p w14:paraId="417E8C5B" w14:textId="77777777" w:rsidR="00947A89" w:rsidRDefault="00947A89">
            <w:pPr>
              <w:pStyle w:val="ConsPlusNormal"/>
              <w:jc w:val="center"/>
            </w:pPr>
            <w:bookmarkStart w:id="33" w:name="P585"/>
            <w:bookmarkEnd w:id="33"/>
            <w:r>
              <w:t>1</w:t>
            </w:r>
          </w:p>
        </w:tc>
        <w:tc>
          <w:tcPr>
            <w:tcW w:w="3061" w:type="dxa"/>
          </w:tcPr>
          <w:p w14:paraId="2EDB6483" w14:textId="77777777" w:rsidR="00947A89" w:rsidRDefault="00947A89">
            <w:pPr>
              <w:pStyle w:val="ConsPlusNormal"/>
            </w:pPr>
            <w:r>
              <w:t>В собственность за плату</w:t>
            </w:r>
          </w:p>
        </w:tc>
        <w:tc>
          <w:tcPr>
            <w:tcW w:w="3061" w:type="dxa"/>
          </w:tcPr>
          <w:p w14:paraId="31ABCD2F" w14:textId="77777777" w:rsidR="00947A89" w:rsidRDefault="00947A89">
            <w:pPr>
              <w:pStyle w:val="ConsPlusNormal"/>
            </w:pPr>
            <w:r>
              <w:t>Собственник здания, сооружения либо помещения в здании, сооружении</w:t>
            </w:r>
          </w:p>
        </w:tc>
        <w:tc>
          <w:tcPr>
            <w:tcW w:w="4762" w:type="dxa"/>
          </w:tcPr>
          <w:p w14:paraId="26EB4484" w14:textId="77777777" w:rsidR="00947A89" w:rsidRDefault="00947A89">
            <w:pPr>
              <w:pStyle w:val="ConsPlusNormal"/>
            </w:pPr>
            <w:r>
              <w:t>1.1.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Едином государственном реестре недвижимости (ЕГРН).</w:t>
            </w:r>
          </w:p>
          <w:p w14:paraId="2AB03786" w14:textId="77777777" w:rsidR="00947A89" w:rsidRDefault="00947A89">
            <w:pPr>
              <w:pStyle w:val="ConsPlusNormal"/>
            </w:pPr>
            <w:r>
              <w:t>1.2.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454ED2AA" w14:textId="77777777" w:rsidR="00947A89" w:rsidRDefault="00947A89">
            <w:pPr>
              <w:pStyle w:val="ConsPlusNormal"/>
            </w:pPr>
            <w:r>
              <w:t>1.3.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14:paraId="7BF4AC6E" w14:textId="77777777" w:rsidR="00947A89" w:rsidRDefault="00947A89">
            <w:pPr>
              <w:pStyle w:val="ConsPlusNormal"/>
            </w:pPr>
            <w:r>
              <w:t>1.4. Выписка из ЕГРН об объекте недвижимости (об испрашиваемом земельном участке).</w:t>
            </w:r>
          </w:p>
          <w:p w14:paraId="7487EEA5" w14:textId="77777777" w:rsidR="00947A89" w:rsidRDefault="00947A89">
            <w:pPr>
              <w:pStyle w:val="ConsPlusNormal"/>
            </w:pPr>
            <w:r>
              <w:t>1.5. Выписка из ЕГРН об объекте недвижимости (о здании и (или) сооружении, расположенном(</w:t>
            </w:r>
            <w:proofErr w:type="spellStart"/>
            <w:r>
              <w:t>ых</w:t>
            </w:r>
            <w:proofErr w:type="spellEnd"/>
            <w:r>
              <w:t>) на испрашиваемом земельном участке).</w:t>
            </w:r>
          </w:p>
          <w:p w14:paraId="1DDB255B" w14:textId="77777777" w:rsidR="00947A89" w:rsidRDefault="00947A89">
            <w:pPr>
              <w:pStyle w:val="ConsPlusNormal"/>
            </w:pPr>
            <w:r>
              <w:t xml:space="preserve">1.6.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w:t>
            </w:r>
            <w:r>
              <w:lastRenderedPageBreak/>
              <w:t>помещения).</w:t>
            </w:r>
          </w:p>
          <w:p w14:paraId="7B34DFCF" w14:textId="77777777" w:rsidR="00947A89" w:rsidRDefault="00947A89">
            <w:pPr>
              <w:pStyle w:val="ConsPlusNormal"/>
            </w:pPr>
            <w:r>
              <w:t>1.7. Выписка из Единого государственного реестра юридических лиц (ЕГРЮЛ) о юридическом лице, являющемся Заявителем.</w:t>
            </w:r>
          </w:p>
          <w:p w14:paraId="367AFA8A" w14:textId="77777777" w:rsidR="00947A89" w:rsidRDefault="00947A89">
            <w:pPr>
              <w:pStyle w:val="ConsPlusNormal"/>
            </w:pPr>
            <w:r>
              <w:t>1.8. 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947A89" w14:paraId="604E3E73" w14:textId="77777777">
        <w:tc>
          <w:tcPr>
            <w:tcW w:w="566" w:type="dxa"/>
          </w:tcPr>
          <w:p w14:paraId="089E6AB8" w14:textId="77777777" w:rsidR="00947A89" w:rsidRDefault="00947A89">
            <w:pPr>
              <w:pStyle w:val="ConsPlusNormal"/>
              <w:jc w:val="center"/>
            </w:pPr>
            <w:bookmarkStart w:id="34" w:name="P596"/>
            <w:bookmarkEnd w:id="34"/>
            <w:r>
              <w:lastRenderedPageBreak/>
              <w:t>2</w:t>
            </w:r>
          </w:p>
        </w:tc>
        <w:tc>
          <w:tcPr>
            <w:tcW w:w="3061" w:type="dxa"/>
          </w:tcPr>
          <w:p w14:paraId="4070BBE2" w14:textId="77777777" w:rsidR="00947A89" w:rsidRDefault="00947A89">
            <w:pPr>
              <w:pStyle w:val="ConsPlusNormal"/>
            </w:pPr>
            <w:r>
              <w:t>В собственность за плату</w:t>
            </w:r>
          </w:p>
        </w:tc>
        <w:tc>
          <w:tcPr>
            <w:tcW w:w="3061" w:type="dxa"/>
          </w:tcPr>
          <w:p w14:paraId="3FE498EE" w14:textId="77777777" w:rsidR="00947A89" w:rsidRDefault="00947A89">
            <w:pPr>
              <w:pStyle w:val="ConsPlusNormal"/>
            </w:pPr>
            <w:r>
              <w:t>Юридическое лицо, использующее земельный участок на праве постоянного (бессрочного) пользования</w:t>
            </w:r>
          </w:p>
        </w:tc>
        <w:tc>
          <w:tcPr>
            <w:tcW w:w="4762" w:type="dxa"/>
          </w:tcPr>
          <w:p w14:paraId="3FCBB568" w14:textId="77777777" w:rsidR="00947A89" w:rsidRDefault="00947A89">
            <w:pPr>
              <w:pStyle w:val="ConsPlusNormal"/>
            </w:pPr>
            <w:r>
              <w:t>2.1.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14:paraId="04FB338C" w14:textId="77777777" w:rsidR="00947A89" w:rsidRDefault="00947A89">
            <w:pPr>
              <w:pStyle w:val="ConsPlusNormal"/>
            </w:pPr>
            <w:r>
              <w:t>2.2. Выписка из ЕГРН об объекте недвижимости (об испрашиваемом земельном участке).</w:t>
            </w:r>
          </w:p>
          <w:p w14:paraId="33F53064" w14:textId="77777777" w:rsidR="00947A89" w:rsidRDefault="00947A89">
            <w:pPr>
              <w:pStyle w:val="ConsPlusNormal"/>
            </w:pPr>
            <w:r>
              <w:t>2.3. Выписка из ЕГРЮЛ о юридическом лице, являющемся Заявителем</w:t>
            </w:r>
          </w:p>
        </w:tc>
      </w:tr>
      <w:tr w:rsidR="00947A89" w14:paraId="33651B2A" w14:textId="77777777">
        <w:tc>
          <w:tcPr>
            <w:tcW w:w="566" w:type="dxa"/>
          </w:tcPr>
          <w:p w14:paraId="34BE9E9D" w14:textId="77777777" w:rsidR="00947A89" w:rsidRDefault="00947A89">
            <w:pPr>
              <w:pStyle w:val="ConsPlusNormal"/>
              <w:jc w:val="center"/>
            </w:pPr>
            <w:bookmarkStart w:id="35" w:name="P602"/>
            <w:bookmarkEnd w:id="35"/>
            <w:r>
              <w:t>3</w:t>
            </w:r>
          </w:p>
        </w:tc>
        <w:tc>
          <w:tcPr>
            <w:tcW w:w="3061" w:type="dxa"/>
          </w:tcPr>
          <w:p w14:paraId="0FD7C8E7" w14:textId="77777777" w:rsidR="00947A89" w:rsidRDefault="00947A89">
            <w:pPr>
              <w:pStyle w:val="ConsPlusNormal"/>
            </w:pPr>
            <w:r>
              <w:t>В аренду</w:t>
            </w:r>
          </w:p>
        </w:tc>
        <w:tc>
          <w:tcPr>
            <w:tcW w:w="3061" w:type="dxa"/>
          </w:tcPr>
          <w:p w14:paraId="6442ED8E" w14:textId="77777777" w:rsidR="00947A89" w:rsidRDefault="00947A89">
            <w:pPr>
              <w:pStyle w:val="ConsPlusNormal"/>
            </w:pPr>
            <w: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53">
              <w:r>
                <w:rPr>
                  <w:color w:val="0000FF"/>
                </w:rPr>
                <w:t>статьей 39.20</w:t>
              </w:r>
            </w:hyperlink>
            <w:r>
              <w:t xml:space="preserve"> Земельного кодекса РФ, на праве оперативного управления</w:t>
            </w:r>
          </w:p>
        </w:tc>
        <w:tc>
          <w:tcPr>
            <w:tcW w:w="4762" w:type="dxa"/>
          </w:tcPr>
          <w:p w14:paraId="76A03DCB" w14:textId="77777777" w:rsidR="00947A89" w:rsidRDefault="00947A89">
            <w:pPr>
              <w:pStyle w:val="ConsPlusNormal"/>
            </w:pPr>
            <w:r>
              <w:t>3.1. 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14:paraId="7C6F9372" w14:textId="77777777" w:rsidR="00947A89" w:rsidRDefault="00947A89">
            <w:pPr>
              <w:pStyle w:val="ConsPlusNormal"/>
            </w:pPr>
            <w:r>
              <w:t>3.2.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5F78829C" w14:textId="77777777" w:rsidR="00947A89" w:rsidRDefault="00947A89">
            <w:pPr>
              <w:pStyle w:val="ConsPlusNormal"/>
            </w:pPr>
            <w:r>
              <w:t xml:space="preserve">3.3.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w:t>
            </w:r>
            <w:r>
              <w:lastRenderedPageBreak/>
              <w:t>зданий, сооружений, принадлежащих на соответствующем праве Заявителю.</w:t>
            </w:r>
          </w:p>
          <w:p w14:paraId="2D3780CD" w14:textId="77777777" w:rsidR="00947A89" w:rsidRDefault="00947A89">
            <w:pPr>
              <w:pStyle w:val="ConsPlusNormal"/>
            </w:pPr>
            <w:r>
              <w:t>3.4. Выписка из ЕГРН об объекте недвижимости (об испрашиваемом земельном участке).</w:t>
            </w:r>
          </w:p>
          <w:p w14:paraId="4555020D" w14:textId="77777777" w:rsidR="00947A89" w:rsidRDefault="00947A89">
            <w:pPr>
              <w:pStyle w:val="ConsPlusNormal"/>
            </w:pPr>
            <w:r>
              <w:t>3.5. Выписка из ЕГРН об объекте недвижимости (о здании и (или) сооружении, расположенном(</w:t>
            </w:r>
            <w:proofErr w:type="spellStart"/>
            <w:r>
              <w:t>ых</w:t>
            </w:r>
            <w:proofErr w:type="spellEnd"/>
            <w:r>
              <w:t>) на испрашиваемом земельном участке).</w:t>
            </w:r>
          </w:p>
          <w:p w14:paraId="693C94CC" w14:textId="77777777" w:rsidR="00947A89" w:rsidRDefault="00947A89">
            <w:pPr>
              <w:pStyle w:val="ConsPlusNormal"/>
            </w:pPr>
            <w:r>
              <w:t>3.6.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14:paraId="54253B69" w14:textId="77777777" w:rsidR="00947A89" w:rsidRDefault="00947A89">
            <w:pPr>
              <w:pStyle w:val="ConsPlusNormal"/>
            </w:pPr>
            <w:r>
              <w:t>3.7. Выписка из ЕГРЮЛ о юридическом лице, являющемся Заявителем</w:t>
            </w:r>
          </w:p>
        </w:tc>
      </w:tr>
      <w:tr w:rsidR="00947A89" w14:paraId="787920CF" w14:textId="77777777">
        <w:tc>
          <w:tcPr>
            <w:tcW w:w="566" w:type="dxa"/>
          </w:tcPr>
          <w:p w14:paraId="48CFE2F0" w14:textId="77777777" w:rsidR="00947A89" w:rsidRDefault="00947A89">
            <w:pPr>
              <w:pStyle w:val="ConsPlusNormal"/>
              <w:jc w:val="center"/>
            </w:pPr>
            <w:bookmarkStart w:id="36" w:name="P612"/>
            <w:bookmarkEnd w:id="36"/>
            <w:r>
              <w:lastRenderedPageBreak/>
              <w:t>4</w:t>
            </w:r>
          </w:p>
        </w:tc>
        <w:tc>
          <w:tcPr>
            <w:tcW w:w="3061" w:type="dxa"/>
          </w:tcPr>
          <w:p w14:paraId="6A41F25E" w14:textId="77777777" w:rsidR="00947A89" w:rsidRDefault="00947A89">
            <w:pPr>
              <w:pStyle w:val="ConsPlusNormal"/>
            </w:pPr>
            <w:r>
              <w:t>В аренду</w:t>
            </w:r>
          </w:p>
        </w:tc>
        <w:tc>
          <w:tcPr>
            <w:tcW w:w="3061" w:type="dxa"/>
          </w:tcPr>
          <w:p w14:paraId="7EFBF08A" w14:textId="77777777" w:rsidR="00947A89" w:rsidRDefault="00947A89">
            <w:pPr>
              <w:pStyle w:val="ConsPlusNormal"/>
            </w:pPr>
            <w:r>
              <w:t>Собственник объекта незавершенного строительства</w:t>
            </w:r>
          </w:p>
        </w:tc>
        <w:tc>
          <w:tcPr>
            <w:tcW w:w="4762" w:type="dxa"/>
          </w:tcPr>
          <w:p w14:paraId="2247C9A8" w14:textId="77777777" w:rsidR="00947A89" w:rsidRDefault="00947A89">
            <w:pPr>
              <w:pStyle w:val="ConsPlusNormal"/>
            </w:pPr>
            <w:r>
              <w:t>4.1. 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14:paraId="370FFEAF" w14:textId="77777777" w:rsidR="00947A89" w:rsidRDefault="00947A89">
            <w:pPr>
              <w:pStyle w:val="ConsPlusNormal"/>
            </w:pPr>
            <w:r>
              <w:t>4.2.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7BAA5271" w14:textId="77777777" w:rsidR="00947A89" w:rsidRDefault="00947A89">
            <w:pPr>
              <w:pStyle w:val="ConsPlusNormal"/>
            </w:pPr>
            <w:r>
              <w:t xml:space="preserve">4.3. 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w:t>
            </w:r>
            <w:r>
              <w:lastRenderedPageBreak/>
              <w:t>строительства, принадлежащих на соответствующем праве Заявителю.</w:t>
            </w:r>
          </w:p>
          <w:p w14:paraId="5029B535" w14:textId="77777777" w:rsidR="00947A89" w:rsidRDefault="00947A89">
            <w:pPr>
              <w:pStyle w:val="ConsPlusNormal"/>
            </w:pPr>
            <w:r>
              <w:t>4.4. Выписка из ЕГРН об объекте недвижимости (об испрашиваемом земельном участке).</w:t>
            </w:r>
          </w:p>
          <w:p w14:paraId="6B198B57" w14:textId="77777777" w:rsidR="00947A89" w:rsidRDefault="00947A89">
            <w:pPr>
              <w:pStyle w:val="ConsPlusNormal"/>
            </w:pPr>
            <w:r>
              <w:t>4.5. Выписка из ЕГРН об объекте недвижимости (об объекте незавершенного строительства, расположенном на испрашиваемом земельном участке).</w:t>
            </w:r>
          </w:p>
          <w:p w14:paraId="4E0387AF" w14:textId="77777777" w:rsidR="00947A89" w:rsidRDefault="00947A89">
            <w:pPr>
              <w:pStyle w:val="ConsPlusNormal"/>
            </w:pPr>
            <w:r>
              <w:t>4.6. Выписка из ЕГРЮЛ о юридическом лице, являющемся Заявителем</w:t>
            </w:r>
          </w:p>
        </w:tc>
      </w:tr>
      <w:tr w:rsidR="00947A89" w14:paraId="3E048574" w14:textId="77777777">
        <w:tc>
          <w:tcPr>
            <w:tcW w:w="566" w:type="dxa"/>
          </w:tcPr>
          <w:p w14:paraId="59EC960A" w14:textId="77777777" w:rsidR="00947A89" w:rsidRDefault="00947A89">
            <w:pPr>
              <w:pStyle w:val="ConsPlusNormal"/>
              <w:jc w:val="center"/>
            </w:pPr>
            <w:bookmarkStart w:id="37" w:name="P621"/>
            <w:bookmarkEnd w:id="37"/>
            <w:r>
              <w:lastRenderedPageBreak/>
              <w:t>5</w:t>
            </w:r>
          </w:p>
        </w:tc>
        <w:tc>
          <w:tcPr>
            <w:tcW w:w="3061" w:type="dxa"/>
          </w:tcPr>
          <w:p w14:paraId="6444ECC0" w14:textId="77777777" w:rsidR="00947A89" w:rsidRDefault="00947A89">
            <w:pPr>
              <w:pStyle w:val="ConsPlusNormal"/>
            </w:pPr>
            <w:r>
              <w:t>В аренду</w:t>
            </w:r>
          </w:p>
        </w:tc>
        <w:tc>
          <w:tcPr>
            <w:tcW w:w="3061" w:type="dxa"/>
          </w:tcPr>
          <w:p w14:paraId="433B69E7" w14:textId="77777777" w:rsidR="00947A89" w:rsidRDefault="00947A89">
            <w:pPr>
              <w:pStyle w:val="ConsPlusNormal"/>
            </w:pPr>
            <w:r>
              <w:t>Юридическое лицо, использующее земельный участок на праве постоянного (бессрочного) пользования</w:t>
            </w:r>
          </w:p>
        </w:tc>
        <w:tc>
          <w:tcPr>
            <w:tcW w:w="4762" w:type="dxa"/>
          </w:tcPr>
          <w:p w14:paraId="595A88D3" w14:textId="77777777" w:rsidR="00947A89" w:rsidRDefault="00947A89">
            <w:pPr>
              <w:pStyle w:val="ConsPlusNormal"/>
            </w:pPr>
            <w:r>
              <w:t>5.1.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14:paraId="013FF28E" w14:textId="77777777" w:rsidR="00947A89" w:rsidRDefault="00947A89">
            <w:pPr>
              <w:pStyle w:val="ConsPlusNormal"/>
            </w:pPr>
            <w:r>
              <w:t>5.2. Выписка из ЕГРН об объекте недвижимости (об испрашиваемом земельном участке).</w:t>
            </w:r>
          </w:p>
          <w:p w14:paraId="0D48D448" w14:textId="77777777" w:rsidR="00947A89" w:rsidRDefault="00947A89">
            <w:pPr>
              <w:pStyle w:val="ConsPlusNormal"/>
            </w:pPr>
            <w:r>
              <w:t>5.3. Выписка из ЕГРЮЛ о юридическом лице, являющемся Заявителем</w:t>
            </w:r>
          </w:p>
        </w:tc>
      </w:tr>
      <w:tr w:rsidR="00947A89" w14:paraId="7C9399EF" w14:textId="77777777">
        <w:tc>
          <w:tcPr>
            <w:tcW w:w="566" w:type="dxa"/>
          </w:tcPr>
          <w:p w14:paraId="4E809A6E" w14:textId="77777777" w:rsidR="00947A89" w:rsidRDefault="00947A89">
            <w:pPr>
              <w:pStyle w:val="ConsPlusNormal"/>
              <w:jc w:val="center"/>
            </w:pPr>
            <w:bookmarkStart w:id="38" w:name="P627"/>
            <w:bookmarkEnd w:id="38"/>
            <w:r>
              <w:t>6</w:t>
            </w:r>
          </w:p>
        </w:tc>
        <w:tc>
          <w:tcPr>
            <w:tcW w:w="3061" w:type="dxa"/>
          </w:tcPr>
          <w:p w14:paraId="36B143AE" w14:textId="77777777" w:rsidR="00947A89" w:rsidRDefault="00947A89">
            <w:pPr>
              <w:pStyle w:val="ConsPlusNormal"/>
            </w:pPr>
            <w:r>
              <w:t>В аренду</w:t>
            </w:r>
          </w:p>
        </w:tc>
        <w:tc>
          <w:tcPr>
            <w:tcW w:w="3061" w:type="dxa"/>
          </w:tcPr>
          <w:p w14:paraId="497E3C42" w14:textId="77777777" w:rsidR="00947A89" w:rsidRDefault="00947A89">
            <w:pPr>
              <w:pStyle w:val="ConsPlusNormal"/>
            </w:pPr>
            <w:r>
              <w:t>Лицо, которое имеет право на приобретение в собственность земельного участка, находящегося в муниципальной собственности, без проведения торгов, в том числе бесплатно</w:t>
            </w:r>
          </w:p>
        </w:tc>
        <w:tc>
          <w:tcPr>
            <w:tcW w:w="4762" w:type="dxa"/>
          </w:tcPr>
          <w:p w14:paraId="0ADA85D9" w14:textId="77777777" w:rsidR="00947A89" w:rsidRDefault="00947A89">
            <w:pPr>
              <w:pStyle w:val="ConsPlusNormal"/>
            </w:pPr>
            <w:r>
              <w:t>6.1. Документ, подтверждающий право Заявителя на предоставление земельного участка в собственность без проведения торгов.</w:t>
            </w:r>
          </w:p>
          <w:p w14:paraId="7C4D8F73" w14:textId="77777777" w:rsidR="00947A89" w:rsidRDefault="00947A89">
            <w:pPr>
              <w:pStyle w:val="ConsPlusNormal"/>
            </w:pPr>
            <w:r>
              <w:t>6.2. Выписка из ЕГРН об объекте недвижимости (об испрашиваемом земельном участке).</w:t>
            </w:r>
          </w:p>
          <w:p w14:paraId="468522C4" w14:textId="77777777" w:rsidR="00947A89" w:rsidRDefault="00947A89">
            <w:pPr>
              <w:pStyle w:val="ConsPlusNormal"/>
            </w:pPr>
            <w:r>
              <w:t>6.3. Выписка из ЕГРЮЛ о юридическом лице, являющемся Заявителем</w:t>
            </w:r>
          </w:p>
        </w:tc>
      </w:tr>
      <w:tr w:rsidR="00947A89" w14:paraId="5DA0B6F0" w14:textId="77777777">
        <w:tc>
          <w:tcPr>
            <w:tcW w:w="566" w:type="dxa"/>
          </w:tcPr>
          <w:p w14:paraId="458552C5" w14:textId="77777777" w:rsidR="00947A89" w:rsidRDefault="00947A89">
            <w:pPr>
              <w:pStyle w:val="ConsPlusNormal"/>
              <w:jc w:val="center"/>
            </w:pPr>
            <w:bookmarkStart w:id="39" w:name="P633"/>
            <w:bookmarkEnd w:id="39"/>
            <w:r>
              <w:t>7</w:t>
            </w:r>
          </w:p>
        </w:tc>
        <w:tc>
          <w:tcPr>
            <w:tcW w:w="3061" w:type="dxa"/>
          </w:tcPr>
          <w:p w14:paraId="26C52D9A" w14:textId="77777777" w:rsidR="00947A89" w:rsidRDefault="00947A89">
            <w:pPr>
              <w:pStyle w:val="ConsPlusNormal"/>
            </w:pPr>
            <w:r>
              <w:t>В аренду</w:t>
            </w:r>
          </w:p>
        </w:tc>
        <w:tc>
          <w:tcPr>
            <w:tcW w:w="3061" w:type="dxa"/>
          </w:tcPr>
          <w:p w14:paraId="75734535" w14:textId="77777777" w:rsidR="00947A89" w:rsidRDefault="00947A89">
            <w:pPr>
              <w:pStyle w:val="ConsPlusNormal"/>
            </w:pPr>
            <w:r>
              <w:t>Арендатор земельного участка, имеющий право на заключение нового договора аренды земельного участка</w:t>
            </w:r>
          </w:p>
        </w:tc>
        <w:tc>
          <w:tcPr>
            <w:tcW w:w="4762" w:type="dxa"/>
          </w:tcPr>
          <w:p w14:paraId="62330168" w14:textId="77777777" w:rsidR="00947A89" w:rsidRDefault="00947A89">
            <w:pPr>
              <w:pStyle w:val="ConsPlusNormal"/>
            </w:pPr>
            <w:r>
              <w:t xml:space="preserve">7.1. Документы, удостоверяющие (устанавливающие) права Заявителя на испрашиваемый земельный участок, если право на такой земельный участок не </w:t>
            </w:r>
            <w:r>
              <w:lastRenderedPageBreak/>
              <w:t>зарегистрировано в ЕГРН.</w:t>
            </w:r>
          </w:p>
          <w:p w14:paraId="59C9D60F" w14:textId="77777777" w:rsidR="00947A89" w:rsidRDefault="00947A89">
            <w:pPr>
              <w:pStyle w:val="ConsPlusNormal"/>
            </w:pPr>
            <w:r>
              <w:t>7.2. Выписка из ЕГРН об объекте недвижимости (об испрашиваемом земельном участке).</w:t>
            </w:r>
          </w:p>
          <w:p w14:paraId="2F25F124" w14:textId="77777777" w:rsidR="00947A89" w:rsidRDefault="00947A89">
            <w:pPr>
              <w:pStyle w:val="ConsPlusNormal"/>
            </w:pPr>
            <w:r>
              <w:t>7.3. Выписка из ЕГРЮЛ о юридическом лице, являющемся Заявителем</w:t>
            </w:r>
          </w:p>
        </w:tc>
      </w:tr>
      <w:tr w:rsidR="00947A89" w14:paraId="0FE7073A" w14:textId="77777777">
        <w:tc>
          <w:tcPr>
            <w:tcW w:w="566" w:type="dxa"/>
          </w:tcPr>
          <w:p w14:paraId="7996EC40" w14:textId="77777777" w:rsidR="00947A89" w:rsidRDefault="00947A89">
            <w:pPr>
              <w:pStyle w:val="ConsPlusNormal"/>
              <w:jc w:val="center"/>
            </w:pPr>
            <w:bookmarkStart w:id="40" w:name="P639"/>
            <w:bookmarkEnd w:id="40"/>
            <w:r>
              <w:lastRenderedPageBreak/>
              <w:t>8</w:t>
            </w:r>
          </w:p>
        </w:tc>
        <w:tc>
          <w:tcPr>
            <w:tcW w:w="3061" w:type="dxa"/>
          </w:tcPr>
          <w:p w14:paraId="2DF25600" w14:textId="77777777" w:rsidR="00947A89" w:rsidRDefault="00947A89">
            <w:pPr>
              <w:pStyle w:val="ConsPlusNormal"/>
            </w:pPr>
            <w:r>
              <w:t>В постоянное (бессрочное) пользование</w:t>
            </w:r>
          </w:p>
        </w:tc>
        <w:tc>
          <w:tcPr>
            <w:tcW w:w="3061" w:type="dxa"/>
          </w:tcPr>
          <w:p w14:paraId="44DA167E" w14:textId="77777777" w:rsidR="00947A89" w:rsidRDefault="00947A89">
            <w:pPr>
              <w:pStyle w:val="ConsPlusNormal"/>
            </w:pPr>
            <w:r>
              <w:t>Орган государственной власти, орган местного самоуправления</w:t>
            </w:r>
          </w:p>
        </w:tc>
        <w:tc>
          <w:tcPr>
            <w:tcW w:w="4762" w:type="dxa"/>
          </w:tcPr>
          <w:p w14:paraId="7D9DA71A" w14:textId="77777777" w:rsidR="00947A89" w:rsidRDefault="00947A89">
            <w:pPr>
              <w:pStyle w:val="ConsPlusNormal"/>
            </w:pPr>
            <w:r>
              <w:t>8.1. Документы, подтверждающие право Заявителя на предоставление земельного участка в соответствии с целями использования земельного участка.</w:t>
            </w:r>
          </w:p>
          <w:p w14:paraId="24208DA7" w14:textId="77777777" w:rsidR="00947A89" w:rsidRDefault="00947A89">
            <w:pPr>
              <w:pStyle w:val="ConsPlusNormal"/>
            </w:pPr>
            <w:r>
              <w:t>8.2. Выписка из ЕГРН об объекте недвижимости (об испрашиваемом земельном участке)</w:t>
            </w:r>
          </w:p>
        </w:tc>
      </w:tr>
      <w:tr w:rsidR="00947A89" w14:paraId="00D391D6" w14:textId="77777777">
        <w:tc>
          <w:tcPr>
            <w:tcW w:w="566" w:type="dxa"/>
          </w:tcPr>
          <w:p w14:paraId="2D0D0175" w14:textId="77777777" w:rsidR="00947A89" w:rsidRDefault="00947A89">
            <w:pPr>
              <w:pStyle w:val="ConsPlusNormal"/>
              <w:jc w:val="center"/>
            </w:pPr>
            <w:bookmarkStart w:id="41" w:name="P644"/>
            <w:bookmarkEnd w:id="41"/>
            <w:r>
              <w:t>9</w:t>
            </w:r>
          </w:p>
        </w:tc>
        <w:tc>
          <w:tcPr>
            <w:tcW w:w="3061" w:type="dxa"/>
          </w:tcPr>
          <w:p w14:paraId="66FDA09F" w14:textId="77777777" w:rsidR="00947A89" w:rsidRDefault="00947A89">
            <w:pPr>
              <w:pStyle w:val="ConsPlusNormal"/>
            </w:pPr>
            <w:r>
              <w:t>В постоянное (бессрочное) пользование</w:t>
            </w:r>
          </w:p>
        </w:tc>
        <w:tc>
          <w:tcPr>
            <w:tcW w:w="3061" w:type="dxa"/>
          </w:tcPr>
          <w:p w14:paraId="2B07D9AA" w14:textId="77777777" w:rsidR="00947A89" w:rsidRDefault="00947A89">
            <w:pPr>
              <w:pStyle w:val="ConsPlusNormal"/>
            </w:pPr>
            <w:r>
              <w:t>Казенное предприятие, центр исторического наследия президентов Российской Федерации, прекративших исполнение своих полномочий</w:t>
            </w:r>
          </w:p>
        </w:tc>
        <w:tc>
          <w:tcPr>
            <w:tcW w:w="4762" w:type="dxa"/>
          </w:tcPr>
          <w:p w14:paraId="673629CB" w14:textId="77777777" w:rsidR="00947A89" w:rsidRDefault="00947A89">
            <w:pPr>
              <w:pStyle w:val="ConsPlusNormal"/>
            </w:pPr>
            <w:r>
              <w:t>9.1. Документы, подтверждающие право Заявителя на предоставление земельного участка в соответствии с целями использования земельного участка.</w:t>
            </w:r>
          </w:p>
          <w:p w14:paraId="23EE4530" w14:textId="77777777" w:rsidR="00947A89" w:rsidRDefault="00947A89">
            <w:pPr>
              <w:pStyle w:val="ConsPlusNormal"/>
            </w:pPr>
            <w:r>
              <w:t>9.2. Выписка из ЕГРН об объекте недвижимости (об испрашиваемом земельном участке).</w:t>
            </w:r>
          </w:p>
          <w:p w14:paraId="06E10042" w14:textId="77777777" w:rsidR="00947A89" w:rsidRDefault="00947A89">
            <w:pPr>
              <w:pStyle w:val="ConsPlusNormal"/>
            </w:pPr>
            <w:r>
              <w:t>9.3. Выписка из ЕГРЮЛ о юридическом лице, являющемся Заявителем</w:t>
            </w:r>
          </w:p>
        </w:tc>
      </w:tr>
      <w:tr w:rsidR="00947A89" w14:paraId="6BD7DE09" w14:textId="77777777">
        <w:tc>
          <w:tcPr>
            <w:tcW w:w="566" w:type="dxa"/>
          </w:tcPr>
          <w:p w14:paraId="4F8E7883" w14:textId="77777777" w:rsidR="00947A89" w:rsidRDefault="00947A89">
            <w:pPr>
              <w:pStyle w:val="ConsPlusNormal"/>
              <w:jc w:val="center"/>
            </w:pPr>
            <w:bookmarkStart w:id="42" w:name="P650"/>
            <w:bookmarkEnd w:id="42"/>
            <w:r>
              <w:t>10</w:t>
            </w:r>
          </w:p>
        </w:tc>
        <w:tc>
          <w:tcPr>
            <w:tcW w:w="3061" w:type="dxa"/>
          </w:tcPr>
          <w:p w14:paraId="27B21528" w14:textId="77777777" w:rsidR="00947A89" w:rsidRDefault="00947A89">
            <w:pPr>
              <w:pStyle w:val="ConsPlusNormal"/>
            </w:pPr>
            <w:r>
              <w:t>В безвозмездное пользование</w:t>
            </w:r>
          </w:p>
        </w:tc>
        <w:tc>
          <w:tcPr>
            <w:tcW w:w="3061" w:type="dxa"/>
          </w:tcPr>
          <w:p w14:paraId="75E25D1F" w14:textId="77777777" w:rsidR="00947A89" w:rsidRDefault="00947A89">
            <w:pPr>
              <w:pStyle w:val="ConsPlusNormal"/>
            </w:pPr>
            <w:r>
              <w:t>Орган государственной власти, орган местного самоуправления, государственное или муниципальное учреждение (бюджетное, казенное, автономное), казенное предприятие, центр исторического наследия президентов Российской Федерации, прекративших исполнение своих полномочий</w:t>
            </w:r>
          </w:p>
        </w:tc>
        <w:tc>
          <w:tcPr>
            <w:tcW w:w="4762" w:type="dxa"/>
          </w:tcPr>
          <w:p w14:paraId="081B53F1" w14:textId="77777777" w:rsidR="00947A89" w:rsidRDefault="00947A89">
            <w:pPr>
              <w:pStyle w:val="ConsPlusNormal"/>
            </w:pPr>
            <w:r>
              <w:t>10.1. Документы, подтверждающие право Заявителя на предоставление земельного участка в соответствии с целями использования земельного участка.</w:t>
            </w:r>
          </w:p>
          <w:p w14:paraId="1B700AC3" w14:textId="77777777" w:rsidR="00947A89" w:rsidRDefault="00947A89">
            <w:pPr>
              <w:pStyle w:val="ConsPlusNormal"/>
            </w:pPr>
            <w:r>
              <w:t>10.2. Выписка из ЕГРН об объекте недвижимости (об испрашиваемом земельном участке).</w:t>
            </w:r>
          </w:p>
          <w:p w14:paraId="345995E2" w14:textId="77777777" w:rsidR="00947A89" w:rsidRDefault="00947A89">
            <w:pPr>
              <w:pStyle w:val="ConsPlusNormal"/>
            </w:pPr>
            <w:r>
              <w:t>10.3. Выписка из ЕГРЮЛ о юридическом лице, являющемся Заявителем</w:t>
            </w:r>
          </w:p>
        </w:tc>
      </w:tr>
      <w:tr w:rsidR="00947A89" w14:paraId="6975168D" w14:textId="77777777">
        <w:tc>
          <w:tcPr>
            <w:tcW w:w="566" w:type="dxa"/>
          </w:tcPr>
          <w:p w14:paraId="536DDE6D" w14:textId="77777777" w:rsidR="00947A89" w:rsidRDefault="00947A89">
            <w:pPr>
              <w:pStyle w:val="ConsPlusNormal"/>
              <w:jc w:val="center"/>
            </w:pPr>
            <w:bookmarkStart w:id="43" w:name="P656"/>
            <w:bookmarkEnd w:id="43"/>
            <w:r>
              <w:lastRenderedPageBreak/>
              <w:t>11</w:t>
            </w:r>
          </w:p>
        </w:tc>
        <w:tc>
          <w:tcPr>
            <w:tcW w:w="3061" w:type="dxa"/>
          </w:tcPr>
          <w:p w14:paraId="38FAEFD0" w14:textId="77777777" w:rsidR="00947A89" w:rsidRDefault="00947A89">
            <w:pPr>
              <w:pStyle w:val="ConsPlusNormal"/>
            </w:pPr>
            <w:r>
              <w:t>В безвозмездное пользование</w:t>
            </w:r>
          </w:p>
        </w:tc>
        <w:tc>
          <w:tcPr>
            <w:tcW w:w="3061" w:type="dxa"/>
          </w:tcPr>
          <w:p w14:paraId="0DCECDD7" w14:textId="77777777" w:rsidR="00947A89" w:rsidRDefault="00947A89">
            <w:pPr>
              <w:pStyle w:val="ConsPlusNormal"/>
            </w:pPr>
            <w:r>
              <w:t>Религиозная организация для размещения зданий, сооружения религиозного или благотворительного назначения</w:t>
            </w:r>
          </w:p>
        </w:tc>
        <w:tc>
          <w:tcPr>
            <w:tcW w:w="4762" w:type="dxa"/>
          </w:tcPr>
          <w:p w14:paraId="51BB6B53" w14:textId="77777777" w:rsidR="00947A89" w:rsidRDefault="00947A89">
            <w:pPr>
              <w:pStyle w:val="ConsPlusNormal"/>
            </w:pPr>
            <w:r>
              <w:t>11.1. 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14:paraId="1E112E2A" w14:textId="77777777" w:rsidR="00947A89" w:rsidRDefault="00947A89">
            <w:pPr>
              <w:pStyle w:val="ConsPlusNormal"/>
            </w:pPr>
            <w:r>
              <w:t>11.2. Выписка из ЕГРН об объекте недвижимости (об испрашиваемом земельном участке).</w:t>
            </w:r>
          </w:p>
          <w:p w14:paraId="1424C106" w14:textId="77777777" w:rsidR="00947A89" w:rsidRDefault="00947A89">
            <w:pPr>
              <w:pStyle w:val="ConsPlusNormal"/>
            </w:pPr>
            <w:r>
              <w:t>11.3. Выписка из ЕГРН об объекте недвижимости (о здании и (или) сооружении, расположенном(</w:t>
            </w:r>
            <w:proofErr w:type="spellStart"/>
            <w:r>
              <w:t>ых</w:t>
            </w:r>
            <w:proofErr w:type="spellEnd"/>
            <w:r>
              <w:t>) на испрашиваемом земельном участке (не требуется в случае строительства здания, сооружения).</w:t>
            </w:r>
          </w:p>
          <w:p w14:paraId="610DCCC2" w14:textId="77777777" w:rsidR="00947A89" w:rsidRDefault="00947A89">
            <w:pPr>
              <w:pStyle w:val="ConsPlusNormal"/>
            </w:pPr>
            <w:r>
              <w:t>11.4. Выписка из ЕГРЮЛ о юридическом лице, являющемся Заявителем</w:t>
            </w:r>
          </w:p>
        </w:tc>
      </w:tr>
      <w:tr w:rsidR="00947A89" w14:paraId="6C22E921" w14:textId="77777777">
        <w:tc>
          <w:tcPr>
            <w:tcW w:w="566" w:type="dxa"/>
          </w:tcPr>
          <w:p w14:paraId="4BEF0486" w14:textId="77777777" w:rsidR="00947A89" w:rsidRDefault="00947A89">
            <w:pPr>
              <w:pStyle w:val="ConsPlusNormal"/>
              <w:jc w:val="center"/>
            </w:pPr>
            <w:bookmarkStart w:id="44" w:name="P663"/>
            <w:bookmarkEnd w:id="44"/>
            <w:r>
              <w:t>12</w:t>
            </w:r>
          </w:p>
        </w:tc>
        <w:tc>
          <w:tcPr>
            <w:tcW w:w="3061" w:type="dxa"/>
          </w:tcPr>
          <w:p w14:paraId="2B8D78B3" w14:textId="77777777" w:rsidR="00947A89" w:rsidRDefault="00947A89">
            <w:pPr>
              <w:pStyle w:val="ConsPlusNormal"/>
            </w:pPr>
            <w:r>
              <w:t>В безвозмездное пользование</w:t>
            </w:r>
          </w:p>
        </w:tc>
        <w:tc>
          <w:tcPr>
            <w:tcW w:w="3061" w:type="dxa"/>
          </w:tcPr>
          <w:p w14:paraId="6D5C33B5" w14:textId="77777777" w:rsidR="00947A89" w:rsidRDefault="00947A89">
            <w:pPr>
              <w:pStyle w:val="ConsPlusNormal"/>
            </w:pPr>
            <w:r>
              <w:t>Религиозная организация, которой на праве безвозмездного пользования предоставлены здания, сооружения</w:t>
            </w:r>
          </w:p>
        </w:tc>
        <w:tc>
          <w:tcPr>
            <w:tcW w:w="4762" w:type="dxa"/>
          </w:tcPr>
          <w:p w14:paraId="053887F1" w14:textId="77777777" w:rsidR="00947A89" w:rsidRDefault="00947A89">
            <w:pPr>
              <w:pStyle w:val="ConsPlusNormal"/>
            </w:pPr>
            <w:r>
              <w:t>12.1. Договор безвозмездного пользования зданием, сооружением, если право на такое здание, сооружение не зарегистрировано в ЕГРН.</w:t>
            </w:r>
          </w:p>
          <w:p w14:paraId="64C3CC4A" w14:textId="77777777" w:rsidR="00947A89" w:rsidRDefault="00947A89">
            <w:pPr>
              <w:pStyle w:val="ConsPlusNormal"/>
            </w:pPr>
            <w:r>
              <w:t>12.2.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46812560" w14:textId="77777777" w:rsidR="00947A89" w:rsidRDefault="00947A89">
            <w:pPr>
              <w:pStyle w:val="ConsPlusNormal"/>
            </w:pPr>
            <w:r>
              <w:t>12.3.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14:paraId="63839C54" w14:textId="77777777" w:rsidR="00947A89" w:rsidRDefault="00947A89">
            <w:pPr>
              <w:pStyle w:val="ConsPlusNormal"/>
            </w:pPr>
            <w:r>
              <w:t xml:space="preserve">12.4. Выписка из ЕГРН об объекте недвижимости </w:t>
            </w:r>
            <w:r>
              <w:lastRenderedPageBreak/>
              <w:t>(об испрашиваемом земельном участке).</w:t>
            </w:r>
          </w:p>
          <w:p w14:paraId="4B113528" w14:textId="77777777" w:rsidR="00947A89" w:rsidRDefault="00947A89">
            <w:pPr>
              <w:pStyle w:val="ConsPlusNormal"/>
            </w:pPr>
            <w:r>
              <w:t>12.5. Выписка из ЕГРН об объекте недвижимости (о здании и (или) сооружении, расположенном(</w:t>
            </w:r>
            <w:proofErr w:type="spellStart"/>
            <w:r>
              <w:t>ых</w:t>
            </w:r>
            <w:proofErr w:type="spellEnd"/>
            <w:r>
              <w:t>) на испрашиваемом земельном участке).</w:t>
            </w:r>
          </w:p>
          <w:p w14:paraId="6E3115EC" w14:textId="77777777" w:rsidR="00947A89" w:rsidRDefault="00947A89">
            <w:pPr>
              <w:pStyle w:val="ConsPlusNormal"/>
            </w:pPr>
            <w:r>
              <w:t>12.6. Выписка из ЕГРЮЛ о юридическом лице, являющемся Заявителем</w:t>
            </w:r>
          </w:p>
        </w:tc>
      </w:tr>
    </w:tbl>
    <w:p w14:paraId="1256947F" w14:textId="77777777" w:rsidR="00947A89" w:rsidRDefault="00947A89">
      <w:pPr>
        <w:pStyle w:val="ConsPlusNormal"/>
        <w:sectPr w:rsidR="00947A89">
          <w:pgSz w:w="16838" w:h="11905" w:orient="landscape"/>
          <w:pgMar w:top="1701" w:right="1134" w:bottom="850" w:left="1134" w:header="0" w:footer="0" w:gutter="0"/>
          <w:cols w:space="720"/>
          <w:titlePg/>
        </w:sectPr>
      </w:pPr>
    </w:p>
    <w:p w14:paraId="1E8B8935" w14:textId="77777777" w:rsidR="00947A89" w:rsidRDefault="00947A89">
      <w:pPr>
        <w:pStyle w:val="ConsPlusNormal"/>
        <w:jc w:val="both"/>
      </w:pPr>
    </w:p>
    <w:p w14:paraId="6A1B6B27" w14:textId="77777777" w:rsidR="00947A89" w:rsidRDefault="00947A89">
      <w:pPr>
        <w:pStyle w:val="ConsPlusNormal"/>
        <w:ind w:firstLine="540"/>
        <w:jc w:val="both"/>
      </w:pPr>
      <w:r>
        <w:t>--------------------------------</w:t>
      </w:r>
    </w:p>
    <w:p w14:paraId="38EA9A26" w14:textId="77777777" w:rsidR="00947A89" w:rsidRDefault="00947A89">
      <w:pPr>
        <w:pStyle w:val="ConsPlusNormal"/>
        <w:spacing w:before="220"/>
        <w:ind w:firstLine="540"/>
        <w:jc w:val="both"/>
      </w:pPr>
      <w:bookmarkStart w:id="45" w:name="P674"/>
      <w:bookmarkEnd w:id="45"/>
      <w:r>
        <w:t>&lt;1&gt;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местного самоуправления, принимающего заявление о приобретении прав на земельный участок.</w:t>
      </w:r>
    </w:p>
    <w:p w14:paraId="1B287BA0" w14:textId="77777777" w:rsidR="00947A89" w:rsidRDefault="00947A89">
      <w:pPr>
        <w:pStyle w:val="ConsPlusNormal"/>
        <w:jc w:val="both"/>
      </w:pPr>
    </w:p>
    <w:p w14:paraId="7B1B581A" w14:textId="77777777" w:rsidR="00947A89" w:rsidRDefault="00947A89">
      <w:pPr>
        <w:pStyle w:val="ConsPlusNormal"/>
        <w:jc w:val="both"/>
      </w:pPr>
    </w:p>
    <w:p w14:paraId="630FD960" w14:textId="77777777" w:rsidR="00947A89" w:rsidRDefault="00947A89">
      <w:pPr>
        <w:pStyle w:val="ConsPlusNormal"/>
        <w:jc w:val="both"/>
      </w:pPr>
    </w:p>
    <w:p w14:paraId="7213227F" w14:textId="77777777" w:rsidR="00947A89" w:rsidRDefault="00947A89">
      <w:pPr>
        <w:pStyle w:val="ConsPlusNormal"/>
        <w:jc w:val="both"/>
      </w:pPr>
    </w:p>
    <w:p w14:paraId="631F4E2E" w14:textId="77777777" w:rsidR="00947A89" w:rsidRDefault="00947A89">
      <w:pPr>
        <w:pStyle w:val="ConsPlusNormal"/>
        <w:jc w:val="both"/>
      </w:pPr>
    </w:p>
    <w:p w14:paraId="43073837" w14:textId="77777777" w:rsidR="00947A89" w:rsidRDefault="00947A89">
      <w:pPr>
        <w:pStyle w:val="ConsPlusNormal"/>
        <w:jc w:val="right"/>
        <w:outlineLvl w:val="1"/>
      </w:pPr>
      <w:r>
        <w:t>Приложение N 2</w:t>
      </w:r>
    </w:p>
    <w:p w14:paraId="07047957" w14:textId="77777777" w:rsidR="00947A89" w:rsidRDefault="00947A89">
      <w:pPr>
        <w:pStyle w:val="ConsPlusNormal"/>
        <w:jc w:val="right"/>
      </w:pPr>
      <w:r>
        <w:t>к Регламенту</w:t>
      </w:r>
    </w:p>
    <w:p w14:paraId="51AFAC89" w14:textId="77777777" w:rsidR="00947A89" w:rsidRDefault="00947A89">
      <w:pPr>
        <w:pStyle w:val="ConsPlusNormal"/>
        <w:jc w:val="both"/>
      </w:pPr>
    </w:p>
    <w:p w14:paraId="5B7AEADF" w14:textId="77777777" w:rsidR="00947A89" w:rsidRDefault="00947A89">
      <w:pPr>
        <w:pStyle w:val="ConsPlusNormal"/>
        <w:jc w:val="center"/>
      </w:pPr>
      <w:bookmarkStart w:id="46" w:name="P683"/>
      <w:bookmarkEnd w:id="46"/>
      <w:r>
        <w:t>ФОРМА ЗАЯВЛЕНИЯ</w:t>
      </w:r>
    </w:p>
    <w:p w14:paraId="15914475" w14:textId="77777777" w:rsidR="00947A89" w:rsidRDefault="00947A89">
      <w:pPr>
        <w:pStyle w:val="ConsPlusNormal"/>
        <w:jc w:val="center"/>
      </w:pPr>
      <w:r>
        <w:t>О ПРЕДОСТАВЛЕНИИ ЗЕМЕЛЬНОГО УЧАСТКА В СОБСТВЕННОСТЬ,</w:t>
      </w:r>
    </w:p>
    <w:p w14:paraId="00FBEF02" w14:textId="77777777" w:rsidR="00947A89" w:rsidRDefault="00947A89">
      <w:pPr>
        <w:pStyle w:val="ConsPlusNormal"/>
        <w:jc w:val="center"/>
      </w:pPr>
      <w:r>
        <w:t>ПОСТОЯННОЕ (БЕССРОЧНОЕ) ПОЛЬЗОВАНИЕ, БЕЗВОЗМЕЗДНОЕ</w:t>
      </w:r>
    </w:p>
    <w:p w14:paraId="5C0CE389" w14:textId="77777777" w:rsidR="00947A89" w:rsidRDefault="00947A89">
      <w:pPr>
        <w:pStyle w:val="ConsPlusNormal"/>
        <w:jc w:val="center"/>
      </w:pPr>
      <w:r>
        <w:t>ПОЛЬЗОВАНИЕ, АРЕНДУ</w:t>
      </w:r>
    </w:p>
    <w:p w14:paraId="7581E75E" w14:textId="77777777" w:rsidR="00947A89" w:rsidRDefault="00947A8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9"/>
        <w:gridCol w:w="4755"/>
      </w:tblGrid>
      <w:tr w:rsidR="00947A89" w14:paraId="5D5357DD" w14:textId="77777777">
        <w:tc>
          <w:tcPr>
            <w:tcW w:w="4259" w:type="dxa"/>
            <w:tcBorders>
              <w:top w:val="nil"/>
              <w:left w:val="nil"/>
              <w:bottom w:val="nil"/>
              <w:right w:val="nil"/>
            </w:tcBorders>
          </w:tcPr>
          <w:p w14:paraId="1395FC55" w14:textId="77777777" w:rsidR="00947A89" w:rsidRDefault="00947A89">
            <w:pPr>
              <w:pStyle w:val="ConsPlusNormal"/>
            </w:pPr>
          </w:p>
        </w:tc>
        <w:tc>
          <w:tcPr>
            <w:tcW w:w="4755" w:type="dxa"/>
            <w:tcBorders>
              <w:top w:val="nil"/>
              <w:left w:val="nil"/>
              <w:bottom w:val="nil"/>
              <w:right w:val="nil"/>
            </w:tcBorders>
          </w:tcPr>
          <w:p w14:paraId="7BFE1407" w14:textId="77777777" w:rsidR="00947A89" w:rsidRDefault="00947A89">
            <w:pPr>
              <w:pStyle w:val="ConsPlusNormal"/>
            </w:pPr>
            <w:r>
              <w:t>В комитет имущественных отношений города Мурманска</w:t>
            </w:r>
          </w:p>
        </w:tc>
      </w:tr>
      <w:tr w:rsidR="00947A89" w14:paraId="572E9E60" w14:textId="77777777">
        <w:tc>
          <w:tcPr>
            <w:tcW w:w="4259" w:type="dxa"/>
            <w:tcBorders>
              <w:top w:val="nil"/>
              <w:left w:val="nil"/>
              <w:bottom w:val="nil"/>
              <w:right w:val="nil"/>
            </w:tcBorders>
          </w:tcPr>
          <w:p w14:paraId="615E94EC" w14:textId="77777777" w:rsidR="00947A89" w:rsidRDefault="00947A89">
            <w:pPr>
              <w:pStyle w:val="ConsPlusNormal"/>
            </w:pPr>
          </w:p>
        </w:tc>
        <w:tc>
          <w:tcPr>
            <w:tcW w:w="4755" w:type="dxa"/>
            <w:tcBorders>
              <w:top w:val="nil"/>
              <w:left w:val="nil"/>
              <w:bottom w:val="nil"/>
              <w:right w:val="nil"/>
            </w:tcBorders>
          </w:tcPr>
          <w:p w14:paraId="04840132" w14:textId="77777777" w:rsidR="00947A89" w:rsidRDefault="00947A89">
            <w:pPr>
              <w:pStyle w:val="ConsPlusNormal"/>
              <w:jc w:val="both"/>
            </w:pPr>
            <w:r>
              <w:t xml:space="preserve">от _______________________________ </w:t>
            </w:r>
            <w:hyperlink w:anchor="P761">
              <w:r>
                <w:rPr>
                  <w:color w:val="0000FF"/>
                </w:rPr>
                <w:t>&lt;1&gt;</w:t>
              </w:r>
            </w:hyperlink>
          </w:p>
        </w:tc>
      </w:tr>
      <w:tr w:rsidR="00947A89" w14:paraId="5F4BEF62" w14:textId="77777777">
        <w:tc>
          <w:tcPr>
            <w:tcW w:w="4259" w:type="dxa"/>
            <w:tcBorders>
              <w:top w:val="nil"/>
              <w:left w:val="nil"/>
              <w:bottom w:val="nil"/>
              <w:right w:val="nil"/>
            </w:tcBorders>
          </w:tcPr>
          <w:p w14:paraId="327EA018" w14:textId="77777777" w:rsidR="00947A89" w:rsidRDefault="00947A89">
            <w:pPr>
              <w:pStyle w:val="ConsPlusNormal"/>
            </w:pPr>
          </w:p>
        </w:tc>
        <w:tc>
          <w:tcPr>
            <w:tcW w:w="4755" w:type="dxa"/>
            <w:tcBorders>
              <w:top w:val="nil"/>
              <w:left w:val="nil"/>
              <w:bottom w:val="nil"/>
              <w:right w:val="nil"/>
            </w:tcBorders>
          </w:tcPr>
          <w:p w14:paraId="3ED07CAE" w14:textId="77777777" w:rsidR="00947A89" w:rsidRDefault="00947A89">
            <w:pPr>
              <w:pStyle w:val="ConsPlusNormal"/>
              <w:jc w:val="center"/>
            </w:pPr>
            <w:r>
              <w:t>фамилия, имя и отчество (при наличии)</w:t>
            </w:r>
          </w:p>
        </w:tc>
      </w:tr>
      <w:tr w:rsidR="00947A89" w14:paraId="457DD6B2" w14:textId="77777777">
        <w:tc>
          <w:tcPr>
            <w:tcW w:w="4259" w:type="dxa"/>
            <w:tcBorders>
              <w:top w:val="nil"/>
              <w:left w:val="nil"/>
              <w:bottom w:val="nil"/>
              <w:right w:val="nil"/>
            </w:tcBorders>
          </w:tcPr>
          <w:p w14:paraId="7F2B6A13" w14:textId="77777777" w:rsidR="00947A89" w:rsidRDefault="00947A89">
            <w:pPr>
              <w:pStyle w:val="ConsPlusNormal"/>
            </w:pPr>
          </w:p>
        </w:tc>
        <w:tc>
          <w:tcPr>
            <w:tcW w:w="4755" w:type="dxa"/>
            <w:tcBorders>
              <w:top w:val="nil"/>
              <w:left w:val="nil"/>
              <w:bottom w:val="nil"/>
              <w:right w:val="nil"/>
            </w:tcBorders>
          </w:tcPr>
          <w:p w14:paraId="3F915530" w14:textId="77777777" w:rsidR="00947A89" w:rsidRDefault="00947A89">
            <w:pPr>
              <w:pStyle w:val="ConsPlusNormal"/>
              <w:jc w:val="both"/>
            </w:pPr>
            <w:r>
              <w:t>место жительства _____________________</w:t>
            </w:r>
          </w:p>
        </w:tc>
      </w:tr>
      <w:tr w:rsidR="00947A89" w14:paraId="6EE51696" w14:textId="77777777">
        <w:tc>
          <w:tcPr>
            <w:tcW w:w="4259" w:type="dxa"/>
            <w:tcBorders>
              <w:top w:val="nil"/>
              <w:left w:val="nil"/>
              <w:bottom w:val="nil"/>
              <w:right w:val="nil"/>
            </w:tcBorders>
          </w:tcPr>
          <w:p w14:paraId="07A256B7" w14:textId="77777777" w:rsidR="00947A89" w:rsidRDefault="00947A89">
            <w:pPr>
              <w:pStyle w:val="ConsPlusNormal"/>
            </w:pPr>
          </w:p>
        </w:tc>
        <w:tc>
          <w:tcPr>
            <w:tcW w:w="4755" w:type="dxa"/>
            <w:tcBorders>
              <w:top w:val="nil"/>
              <w:left w:val="nil"/>
              <w:bottom w:val="single" w:sz="4" w:space="0" w:color="auto"/>
              <w:right w:val="nil"/>
            </w:tcBorders>
          </w:tcPr>
          <w:p w14:paraId="79E55B1B" w14:textId="77777777" w:rsidR="00947A89" w:rsidRDefault="00947A89">
            <w:pPr>
              <w:pStyle w:val="ConsPlusNormal"/>
            </w:pPr>
          </w:p>
        </w:tc>
      </w:tr>
      <w:tr w:rsidR="00947A89" w14:paraId="22A67E91" w14:textId="77777777">
        <w:tc>
          <w:tcPr>
            <w:tcW w:w="4259" w:type="dxa"/>
            <w:tcBorders>
              <w:top w:val="nil"/>
              <w:left w:val="nil"/>
              <w:bottom w:val="nil"/>
              <w:right w:val="nil"/>
            </w:tcBorders>
          </w:tcPr>
          <w:p w14:paraId="65A07B64" w14:textId="77777777" w:rsidR="00947A89" w:rsidRDefault="00947A89">
            <w:pPr>
              <w:pStyle w:val="ConsPlusNormal"/>
            </w:pPr>
          </w:p>
        </w:tc>
        <w:tc>
          <w:tcPr>
            <w:tcW w:w="4755" w:type="dxa"/>
            <w:tcBorders>
              <w:top w:val="single" w:sz="4" w:space="0" w:color="auto"/>
              <w:left w:val="nil"/>
              <w:bottom w:val="nil"/>
              <w:right w:val="nil"/>
            </w:tcBorders>
          </w:tcPr>
          <w:p w14:paraId="58AA91C1" w14:textId="77777777" w:rsidR="00947A89" w:rsidRDefault="00947A89">
            <w:pPr>
              <w:pStyle w:val="ConsPlusNormal"/>
              <w:jc w:val="center"/>
            </w:pPr>
            <w:r>
              <w:t>(индекс, страна/республика, край, область, населенный пункт, улица, дом, корпус, квартира)</w:t>
            </w:r>
          </w:p>
        </w:tc>
      </w:tr>
      <w:tr w:rsidR="00947A89" w14:paraId="3B8CA9CC" w14:textId="77777777">
        <w:tc>
          <w:tcPr>
            <w:tcW w:w="4259" w:type="dxa"/>
            <w:tcBorders>
              <w:top w:val="nil"/>
              <w:left w:val="nil"/>
              <w:bottom w:val="nil"/>
              <w:right w:val="nil"/>
            </w:tcBorders>
          </w:tcPr>
          <w:p w14:paraId="68525844" w14:textId="77777777" w:rsidR="00947A89" w:rsidRDefault="00947A89">
            <w:pPr>
              <w:pStyle w:val="ConsPlusNormal"/>
            </w:pPr>
          </w:p>
        </w:tc>
        <w:tc>
          <w:tcPr>
            <w:tcW w:w="4755" w:type="dxa"/>
            <w:tcBorders>
              <w:top w:val="nil"/>
              <w:left w:val="nil"/>
              <w:bottom w:val="nil"/>
              <w:right w:val="nil"/>
            </w:tcBorders>
          </w:tcPr>
          <w:p w14:paraId="3A110F81" w14:textId="77777777" w:rsidR="00947A89" w:rsidRDefault="00947A89">
            <w:pPr>
              <w:pStyle w:val="ConsPlusNormal"/>
            </w:pPr>
            <w:r>
              <w:t>реквизиты документа, удостоверяющего личность гражданина: __________________</w:t>
            </w:r>
          </w:p>
        </w:tc>
      </w:tr>
      <w:tr w:rsidR="00947A89" w14:paraId="79CEDA03" w14:textId="77777777">
        <w:tc>
          <w:tcPr>
            <w:tcW w:w="4259" w:type="dxa"/>
            <w:tcBorders>
              <w:top w:val="nil"/>
              <w:left w:val="nil"/>
              <w:bottom w:val="nil"/>
              <w:right w:val="nil"/>
            </w:tcBorders>
          </w:tcPr>
          <w:p w14:paraId="1E5ABA19" w14:textId="77777777" w:rsidR="00947A89" w:rsidRDefault="00947A89">
            <w:pPr>
              <w:pStyle w:val="ConsPlusNormal"/>
            </w:pPr>
          </w:p>
        </w:tc>
        <w:tc>
          <w:tcPr>
            <w:tcW w:w="4755" w:type="dxa"/>
            <w:tcBorders>
              <w:top w:val="nil"/>
              <w:left w:val="nil"/>
              <w:bottom w:val="nil"/>
              <w:right w:val="nil"/>
            </w:tcBorders>
          </w:tcPr>
          <w:p w14:paraId="19A21365" w14:textId="77777777" w:rsidR="00947A89" w:rsidRDefault="00947A89">
            <w:pPr>
              <w:pStyle w:val="ConsPlusNormal"/>
              <w:jc w:val="right"/>
            </w:pPr>
            <w:r>
              <w:t>наименование документа</w:t>
            </w:r>
          </w:p>
        </w:tc>
      </w:tr>
      <w:tr w:rsidR="00947A89" w14:paraId="1F390361" w14:textId="77777777">
        <w:tc>
          <w:tcPr>
            <w:tcW w:w="4259" w:type="dxa"/>
            <w:tcBorders>
              <w:top w:val="nil"/>
              <w:left w:val="nil"/>
              <w:bottom w:val="nil"/>
              <w:right w:val="nil"/>
            </w:tcBorders>
          </w:tcPr>
          <w:p w14:paraId="0F8E9A81" w14:textId="77777777" w:rsidR="00947A89" w:rsidRDefault="00947A89">
            <w:pPr>
              <w:pStyle w:val="ConsPlusNormal"/>
            </w:pPr>
          </w:p>
        </w:tc>
        <w:tc>
          <w:tcPr>
            <w:tcW w:w="4755" w:type="dxa"/>
            <w:tcBorders>
              <w:top w:val="nil"/>
              <w:left w:val="nil"/>
              <w:bottom w:val="nil"/>
              <w:right w:val="nil"/>
            </w:tcBorders>
          </w:tcPr>
          <w:p w14:paraId="6CCA129D" w14:textId="77777777" w:rsidR="00947A89" w:rsidRDefault="00947A89">
            <w:pPr>
              <w:pStyle w:val="ConsPlusNormal"/>
              <w:jc w:val="both"/>
            </w:pPr>
            <w:r>
              <w:t>серия __________ номер ________________</w:t>
            </w:r>
          </w:p>
        </w:tc>
      </w:tr>
      <w:tr w:rsidR="00947A89" w14:paraId="13701810" w14:textId="77777777">
        <w:tc>
          <w:tcPr>
            <w:tcW w:w="4259" w:type="dxa"/>
            <w:tcBorders>
              <w:top w:val="nil"/>
              <w:left w:val="nil"/>
              <w:bottom w:val="nil"/>
              <w:right w:val="nil"/>
            </w:tcBorders>
          </w:tcPr>
          <w:p w14:paraId="69435AE8" w14:textId="77777777" w:rsidR="00947A89" w:rsidRDefault="00947A89">
            <w:pPr>
              <w:pStyle w:val="ConsPlusNormal"/>
            </w:pPr>
          </w:p>
        </w:tc>
        <w:tc>
          <w:tcPr>
            <w:tcW w:w="4755" w:type="dxa"/>
            <w:tcBorders>
              <w:top w:val="nil"/>
              <w:left w:val="nil"/>
              <w:bottom w:val="nil"/>
              <w:right w:val="nil"/>
            </w:tcBorders>
          </w:tcPr>
          <w:p w14:paraId="580358BC" w14:textId="77777777" w:rsidR="00947A89" w:rsidRDefault="00947A89">
            <w:pPr>
              <w:pStyle w:val="ConsPlusNormal"/>
              <w:jc w:val="both"/>
            </w:pPr>
            <w:r>
              <w:t>выдан "____" ____________________ года</w:t>
            </w:r>
          </w:p>
        </w:tc>
      </w:tr>
      <w:tr w:rsidR="00947A89" w14:paraId="45E5F071" w14:textId="77777777">
        <w:tc>
          <w:tcPr>
            <w:tcW w:w="4259" w:type="dxa"/>
            <w:tcBorders>
              <w:top w:val="nil"/>
              <w:left w:val="nil"/>
              <w:bottom w:val="nil"/>
              <w:right w:val="nil"/>
            </w:tcBorders>
          </w:tcPr>
          <w:p w14:paraId="4E57E9A4" w14:textId="77777777" w:rsidR="00947A89" w:rsidRDefault="00947A89">
            <w:pPr>
              <w:pStyle w:val="ConsPlusNormal"/>
            </w:pPr>
          </w:p>
        </w:tc>
        <w:tc>
          <w:tcPr>
            <w:tcW w:w="4755" w:type="dxa"/>
            <w:tcBorders>
              <w:top w:val="nil"/>
              <w:left w:val="nil"/>
              <w:bottom w:val="single" w:sz="4" w:space="0" w:color="auto"/>
              <w:right w:val="nil"/>
            </w:tcBorders>
          </w:tcPr>
          <w:p w14:paraId="1DAB0B87" w14:textId="77777777" w:rsidR="00947A89" w:rsidRDefault="00947A89">
            <w:pPr>
              <w:pStyle w:val="ConsPlusNormal"/>
            </w:pPr>
          </w:p>
        </w:tc>
      </w:tr>
      <w:tr w:rsidR="00947A89" w14:paraId="5679FF1B" w14:textId="77777777">
        <w:tc>
          <w:tcPr>
            <w:tcW w:w="4259" w:type="dxa"/>
            <w:tcBorders>
              <w:top w:val="nil"/>
              <w:left w:val="nil"/>
              <w:bottom w:val="nil"/>
              <w:right w:val="nil"/>
            </w:tcBorders>
          </w:tcPr>
          <w:p w14:paraId="2145F3F2" w14:textId="77777777" w:rsidR="00947A89" w:rsidRDefault="00947A89">
            <w:pPr>
              <w:pStyle w:val="ConsPlusNormal"/>
            </w:pPr>
          </w:p>
        </w:tc>
        <w:tc>
          <w:tcPr>
            <w:tcW w:w="4755" w:type="dxa"/>
            <w:tcBorders>
              <w:top w:val="single" w:sz="4" w:space="0" w:color="auto"/>
              <w:left w:val="nil"/>
              <w:bottom w:val="nil"/>
              <w:right w:val="nil"/>
            </w:tcBorders>
          </w:tcPr>
          <w:p w14:paraId="13AC5D0A" w14:textId="77777777" w:rsidR="00947A89" w:rsidRDefault="00947A89">
            <w:pPr>
              <w:pStyle w:val="ConsPlusNormal"/>
              <w:jc w:val="center"/>
            </w:pPr>
            <w:r>
              <w:t>(кем выдан)</w:t>
            </w:r>
          </w:p>
        </w:tc>
      </w:tr>
      <w:tr w:rsidR="00947A89" w14:paraId="72859041" w14:textId="77777777">
        <w:tc>
          <w:tcPr>
            <w:tcW w:w="4259" w:type="dxa"/>
            <w:tcBorders>
              <w:top w:val="nil"/>
              <w:left w:val="nil"/>
              <w:bottom w:val="nil"/>
              <w:right w:val="nil"/>
            </w:tcBorders>
          </w:tcPr>
          <w:p w14:paraId="213C8AAC" w14:textId="77777777" w:rsidR="00947A89" w:rsidRDefault="00947A89">
            <w:pPr>
              <w:pStyle w:val="ConsPlusNormal"/>
            </w:pPr>
          </w:p>
        </w:tc>
        <w:tc>
          <w:tcPr>
            <w:tcW w:w="4755" w:type="dxa"/>
            <w:tcBorders>
              <w:top w:val="nil"/>
              <w:left w:val="nil"/>
              <w:bottom w:val="nil"/>
              <w:right w:val="nil"/>
            </w:tcBorders>
          </w:tcPr>
          <w:p w14:paraId="2AA0B67D" w14:textId="77777777" w:rsidR="00947A89" w:rsidRDefault="00947A89">
            <w:pPr>
              <w:pStyle w:val="ConsPlusNormal"/>
              <w:jc w:val="both"/>
            </w:pPr>
            <w:r>
              <w:t xml:space="preserve">от _______________________________ </w:t>
            </w:r>
            <w:hyperlink w:anchor="P762">
              <w:r>
                <w:rPr>
                  <w:color w:val="0000FF"/>
                </w:rPr>
                <w:t>&lt;2&gt;</w:t>
              </w:r>
            </w:hyperlink>
          </w:p>
        </w:tc>
      </w:tr>
      <w:tr w:rsidR="00947A89" w14:paraId="40604D07" w14:textId="77777777">
        <w:tc>
          <w:tcPr>
            <w:tcW w:w="4259" w:type="dxa"/>
            <w:tcBorders>
              <w:top w:val="nil"/>
              <w:left w:val="nil"/>
              <w:bottom w:val="nil"/>
              <w:right w:val="nil"/>
            </w:tcBorders>
          </w:tcPr>
          <w:p w14:paraId="08FC0C52" w14:textId="77777777" w:rsidR="00947A89" w:rsidRDefault="00947A89">
            <w:pPr>
              <w:pStyle w:val="ConsPlusNormal"/>
            </w:pPr>
          </w:p>
        </w:tc>
        <w:tc>
          <w:tcPr>
            <w:tcW w:w="4755" w:type="dxa"/>
            <w:tcBorders>
              <w:top w:val="nil"/>
              <w:left w:val="nil"/>
              <w:bottom w:val="nil"/>
              <w:right w:val="nil"/>
            </w:tcBorders>
          </w:tcPr>
          <w:p w14:paraId="48715F42" w14:textId="77777777" w:rsidR="00947A89" w:rsidRDefault="00947A89">
            <w:pPr>
              <w:pStyle w:val="ConsPlusNormal"/>
              <w:jc w:val="center"/>
            </w:pPr>
            <w:r>
              <w:t>наименование юридического лица</w:t>
            </w:r>
          </w:p>
        </w:tc>
      </w:tr>
      <w:tr w:rsidR="00947A89" w14:paraId="1C8BD8BC" w14:textId="77777777">
        <w:tc>
          <w:tcPr>
            <w:tcW w:w="4259" w:type="dxa"/>
            <w:tcBorders>
              <w:top w:val="nil"/>
              <w:left w:val="nil"/>
              <w:bottom w:val="nil"/>
              <w:right w:val="nil"/>
            </w:tcBorders>
          </w:tcPr>
          <w:p w14:paraId="4977EE84" w14:textId="77777777" w:rsidR="00947A89" w:rsidRDefault="00947A89">
            <w:pPr>
              <w:pStyle w:val="ConsPlusNormal"/>
            </w:pPr>
          </w:p>
        </w:tc>
        <w:tc>
          <w:tcPr>
            <w:tcW w:w="4755" w:type="dxa"/>
            <w:tcBorders>
              <w:top w:val="nil"/>
              <w:left w:val="nil"/>
              <w:bottom w:val="nil"/>
              <w:right w:val="nil"/>
            </w:tcBorders>
          </w:tcPr>
          <w:p w14:paraId="19062A27" w14:textId="77777777" w:rsidR="00947A89" w:rsidRDefault="00947A89">
            <w:pPr>
              <w:pStyle w:val="ConsPlusNormal"/>
              <w:jc w:val="both"/>
            </w:pPr>
            <w:r>
              <w:t>место нахождения юридического лица:</w:t>
            </w:r>
          </w:p>
        </w:tc>
      </w:tr>
      <w:tr w:rsidR="00947A89" w14:paraId="40AE85D5" w14:textId="77777777">
        <w:tc>
          <w:tcPr>
            <w:tcW w:w="4259" w:type="dxa"/>
            <w:tcBorders>
              <w:top w:val="nil"/>
              <w:left w:val="nil"/>
              <w:bottom w:val="nil"/>
              <w:right w:val="nil"/>
            </w:tcBorders>
          </w:tcPr>
          <w:p w14:paraId="3C067179" w14:textId="77777777" w:rsidR="00947A89" w:rsidRDefault="00947A89">
            <w:pPr>
              <w:pStyle w:val="ConsPlusNormal"/>
            </w:pPr>
          </w:p>
        </w:tc>
        <w:tc>
          <w:tcPr>
            <w:tcW w:w="4755" w:type="dxa"/>
            <w:tcBorders>
              <w:top w:val="nil"/>
              <w:left w:val="nil"/>
              <w:bottom w:val="single" w:sz="4" w:space="0" w:color="auto"/>
              <w:right w:val="nil"/>
            </w:tcBorders>
          </w:tcPr>
          <w:p w14:paraId="5E3C0C3E" w14:textId="77777777" w:rsidR="00947A89" w:rsidRDefault="00947A89">
            <w:pPr>
              <w:pStyle w:val="ConsPlusNormal"/>
            </w:pPr>
          </w:p>
        </w:tc>
      </w:tr>
      <w:tr w:rsidR="00947A89" w14:paraId="0748443A" w14:textId="77777777">
        <w:tc>
          <w:tcPr>
            <w:tcW w:w="4259" w:type="dxa"/>
            <w:tcBorders>
              <w:top w:val="nil"/>
              <w:left w:val="nil"/>
              <w:bottom w:val="nil"/>
              <w:right w:val="nil"/>
            </w:tcBorders>
          </w:tcPr>
          <w:p w14:paraId="02511805" w14:textId="77777777" w:rsidR="00947A89" w:rsidRDefault="00947A89">
            <w:pPr>
              <w:pStyle w:val="ConsPlusNormal"/>
            </w:pPr>
          </w:p>
        </w:tc>
        <w:tc>
          <w:tcPr>
            <w:tcW w:w="4755" w:type="dxa"/>
            <w:tcBorders>
              <w:top w:val="single" w:sz="4" w:space="0" w:color="auto"/>
              <w:left w:val="nil"/>
              <w:bottom w:val="nil"/>
              <w:right w:val="nil"/>
            </w:tcBorders>
          </w:tcPr>
          <w:p w14:paraId="7C1330E9" w14:textId="77777777" w:rsidR="00947A89" w:rsidRDefault="00947A89">
            <w:pPr>
              <w:pStyle w:val="ConsPlusNormal"/>
            </w:pPr>
            <w:r>
              <w:t xml:space="preserve">государственный регистрационный номер записи о государственной регистрации юридического лица в едином государственном </w:t>
            </w:r>
            <w:r>
              <w:lastRenderedPageBreak/>
              <w:t xml:space="preserve">реестре юридических лиц _________________________________ </w:t>
            </w:r>
            <w:hyperlink w:anchor="P763">
              <w:r>
                <w:rPr>
                  <w:color w:val="0000FF"/>
                </w:rPr>
                <w:t>&lt;3&gt;</w:t>
              </w:r>
            </w:hyperlink>
            <w:r>
              <w:t>,</w:t>
            </w:r>
          </w:p>
        </w:tc>
      </w:tr>
      <w:tr w:rsidR="00947A89" w14:paraId="68D5E92F" w14:textId="77777777">
        <w:tc>
          <w:tcPr>
            <w:tcW w:w="4259" w:type="dxa"/>
            <w:tcBorders>
              <w:top w:val="nil"/>
              <w:left w:val="nil"/>
              <w:bottom w:val="nil"/>
              <w:right w:val="nil"/>
            </w:tcBorders>
          </w:tcPr>
          <w:p w14:paraId="7A6E068F" w14:textId="77777777" w:rsidR="00947A89" w:rsidRDefault="00947A89">
            <w:pPr>
              <w:pStyle w:val="ConsPlusNormal"/>
            </w:pPr>
          </w:p>
        </w:tc>
        <w:tc>
          <w:tcPr>
            <w:tcW w:w="4755" w:type="dxa"/>
            <w:tcBorders>
              <w:top w:val="nil"/>
              <w:left w:val="nil"/>
              <w:bottom w:val="nil"/>
              <w:right w:val="nil"/>
            </w:tcBorders>
          </w:tcPr>
          <w:p w14:paraId="69FEA391" w14:textId="77777777" w:rsidR="00947A89" w:rsidRDefault="00947A89">
            <w:pPr>
              <w:pStyle w:val="ConsPlusNormal"/>
            </w:pPr>
            <w:r>
              <w:t xml:space="preserve">идентификационный номер налогоплательщика _________________ </w:t>
            </w:r>
            <w:hyperlink w:anchor="P763">
              <w:r>
                <w:rPr>
                  <w:color w:val="0000FF"/>
                </w:rPr>
                <w:t>&lt;3&gt;</w:t>
              </w:r>
            </w:hyperlink>
          </w:p>
        </w:tc>
      </w:tr>
    </w:tbl>
    <w:p w14:paraId="715FA569" w14:textId="77777777" w:rsidR="00947A89" w:rsidRDefault="00947A89">
      <w:pPr>
        <w:pStyle w:val="ConsPlusNormal"/>
        <w:jc w:val="both"/>
      </w:pPr>
    </w:p>
    <w:p w14:paraId="7D599837" w14:textId="77777777" w:rsidR="00947A89" w:rsidRDefault="00947A89">
      <w:pPr>
        <w:pStyle w:val="ConsPlusNormal"/>
        <w:jc w:val="center"/>
      </w:pPr>
      <w:r>
        <w:t>ЗАЯВЛЕНИЕ</w:t>
      </w:r>
    </w:p>
    <w:p w14:paraId="7131658C" w14:textId="77777777" w:rsidR="00947A89" w:rsidRDefault="00947A89">
      <w:pPr>
        <w:pStyle w:val="ConsPlusNormal"/>
        <w:jc w:val="center"/>
      </w:pPr>
      <w:r>
        <w:t>О ПРЕДОСТАВЛЕНИИ ЗЕМЕЛЬНОГО УЧАСТКА</w:t>
      </w:r>
    </w:p>
    <w:p w14:paraId="0F119789" w14:textId="77777777" w:rsidR="00947A89" w:rsidRDefault="00947A8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54"/>
        <w:gridCol w:w="434"/>
        <w:gridCol w:w="2655"/>
        <w:gridCol w:w="360"/>
        <w:gridCol w:w="3211"/>
      </w:tblGrid>
      <w:tr w:rsidR="00947A89" w14:paraId="5F51FF44" w14:textId="77777777">
        <w:tc>
          <w:tcPr>
            <w:tcW w:w="9014" w:type="dxa"/>
            <w:gridSpan w:val="5"/>
            <w:tcBorders>
              <w:top w:val="nil"/>
              <w:left w:val="nil"/>
              <w:bottom w:val="nil"/>
              <w:right w:val="nil"/>
            </w:tcBorders>
          </w:tcPr>
          <w:p w14:paraId="30EF16FF" w14:textId="77777777" w:rsidR="00947A89" w:rsidRDefault="00947A89">
            <w:pPr>
              <w:pStyle w:val="ConsPlusNormal"/>
              <w:jc w:val="both"/>
            </w:pPr>
            <w:r>
              <w:t>Прошу предоставить земельный участок с кадастровым номером ______________________, расположенный _________________________________.</w:t>
            </w:r>
          </w:p>
        </w:tc>
      </w:tr>
      <w:tr w:rsidR="00947A89" w14:paraId="7F2204DB" w14:textId="77777777">
        <w:tc>
          <w:tcPr>
            <w:tcW w:w="9014" w:type="dxa"/>
            <w:gridSpan w:val="5"/>
            <w:tcBorders>
              <w:top w:val="nil"/>
              <w:left w:val="nil"/>
              <w:bottom w:val="nil"/>
              <w:right w:val="nil"/>
            </w:tcBorders>
          </w:tcPr>
          <w:p w14:paraId="67BAAA3E" w14:textId="77777777" w:rsidR="00947A89" w:rsidRDefault="00947A89">
            <w:pPr>
              <w:pStyle w:val="ConsPlusNormal"/>
              <w:jc w:val="both"/>
            </w:pPr>
            <w:r>
              <w:t xml:space="preserve">Основание предоставления земельного участка без проведения торгов из числа оснований, предусмотренных </w:t>
            </w:r>
            <w:hyperlink r:id="rId54">
              <w:r>
                <w:rPr>
                  <w:color w:val="0000FF"/>
                </w:rPr>
                <w:t>пунктом 2 статьи 39.3</w:t>
              </w:r>
            </w:hyperlink>
            <w:r>
              <w:t xml:space="preserve">, </w:t>
            </w:r>
            <w:hyperlink r:id="rId55">
              <w:r>
                <w:rPr>
                  <w:color w:val="0000FF"/>
                </w:rPr>
                <w:t>пунктом 2 статьи 39.6</w:t>
              </w:r>
            </w:hyperlink>
            <w:r>
              <w:t xml:space="preserve"> или </w:t>
            </w:r>
            <w:hyperlink r:id="rId56">
              <w:r>
                <w:rPr>
                  <w:color w:val="0000FF"/>
                </w:rPr>
                <w:t>пунктом 2 статьи 39.10</w:t>
              </w:r>
            </w:hyperlink>
            <w:r>
              <w:t xml:space="preserve"> Земельного кодекса Российской Федерации ______________.</w:t>
            </w:r>
          </w:p>
        </w:tc>
      </w:tr>
      <w:tr w:rsidR="00947A89" w14:paraId="30DA6E78" w14:textId="77777777">
        <w:tc>
          <w:tcPr>
            <w:tcW w:w="9014" w:type="dxa"/>
            <w:gridSpan w:val="5"/>
            <w:tcBorders>
              <w:top w:val="nil"/>
              <w:left w:val="nil"/>
              <w:bottom w:val="nil"/>
              <w:right w:val="nil"/>
            </w:tcBorders>
          </w:tcPr>
          <w:p w14:paraId="57213AD2" w14:textId="77777777" w:rsidR="00947A89" w:rsidRDefault="00947A89">
            <w:pPr>
              <w:pStyle w:val="ConsPlusNormal"/>
              <w:jc w:val="both"/>
            </w:pPr>
            <w: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___________________________________________________.</w:t>
            </w:r>
          </w:p>
        </w:tc>
      </w:tr>
      <w:tr w:rsidR="00947A89" w14:paraId="38CD9CB2" w14:textId="77777777">
        <w:tc>
          <w:tcPr>
            <w:tcW w:w="9014" w:type="dxa"/>
            <w:gridSpan w:val="5"/>
            <w:tcBorders>
              <w:top w:val="nil"/>
              <w:left w:val="nil"/>
              <w:bottom w:val="nil"/>
              <w:right w:val="nil"/>
            </w:tcBorders>
          </w:tcPr>
          <w:p w14:paraId="46CCC5D0" w14:textId="77777777" w:rsidR="00947A89" w:rsidRDefault="00947A89">
            <w:pPr>
              <w:pStyle w:val="ConsPlusNormal"/>
              <w:jc w:val="both"/>
            </w:pPr>
            <w:r>
              <w:t>Цель использования земельного участка: _____________________________________</w:t>
            </w:r>
          </w:p>
        </w:tc>
      </w:tr>
      <w:tr w:rsidR="00947A89" w14:paraId="203D6D90" w14:textId="77777777">
        <w:tc>
          <w:tcPr>
            <w:tcW w:w="9014" w:type="dxa"/>
            <w:gridSpan w:val="5"/>
            <w:tcBorders>
              <w:top w:val="nil"/>
              <w:left w:val="nil"/>
              <w:bottom w:val="single" w:sz="4" w:space="0" w:color="auto"/>
              <w:right w:val="nil"/>
            </w:tcBorders>
          </w:tcPr>
          <w:p w14:paraId="4301343A" w14:textId="77777777" w:rsidR="00947A89" w:rsidRDefault="00947A89">
            <w:pPr>
              <w:pStyle w:val="ConsPlusNormal"/>
              <w:jc w:val="right"/>
            </w:pPr>
            <w:r>
              <w:t>.</w:t>
            </w:r>
          </w:p>
        </w:tc>
      </w:tr>
      <w:tr w:rsidR="00947A89" w14:paraId="0CD634C9" w14:textId="77777777">
        <w:tc>
          <w:tcPr>
            <w:tcW w:w="9014" w:type="dxa"/>
            <w:gridSpan w:val="5"/>
            <w:tcBorders>
              <w:top w:val="single" w:sz="4" w:space="0" w:color="auto"/>
              <w:left w:val="nil"/>
              <w:bottom w:val="nil"/>
              <w:right w:val="nil"/>
            </w:tcBorders>
          </w:tcPr>
          <w:p w14:paraId="6FA0F4A4" w14:textId="77777777" w:rsidR="00947A89" w:rsidRDefault="00947A89">
            <w:pPr>
              <w:pStyle w:val="ConsPlusNormal"/>
              <w:jc w:val="both"/>
            </w:pPr>
            <w: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(при наличии) __________________________________________</w:t>
            </w:r>
          </w:p>
        </w:tc>
      </w:tr>
      <w:tr w:rsidR="00947A89" w14:paraId="5C6F5526" w14:textId="77777777">
        <w:tc>
          <w:tcPr>
            <w:tcW w:w="9014" w:type="dxa"/>
            <w:gridSpan w:val="5"/>
            <w:tcBorders>
              <w:top w:val="nil"/>
              <w:left w:val="nil"/>
              <w:bottom w:val="nil"/>
              <w:right w:val="nil"/>
            </w:tcBorders>
          </w:tcPr>
          <w:p w14:paraId="10B3CA94" w14:textId="77777777" w:rsidR="00947A89" w:rsidRDefault="00947A89">
            <w:pPr>
              <w:pStyle w:val="ConsPlusNormal"/>
              <w:jc w:val="center"/>
            </w:pPr>
            <w:r>
              <w:t>вид документа, кем принят, номер документа,</w:t>
            </w:r>
          </w:p>
        </w:tc>
      </w:tr>
      <w:tr w:rsidR="00947A89" w14:paraId="62D3FA6C" w14:textId="77777777">
        <w:tc>
          <w:tcPr>
            <w:tcW w:w="9014" w:type="dxa"/>
            <w:gridSpan w:val="5"/>
            <w:tcBorders>
              <w:top w:val="nil"/>
              <w:left w:val="nil"/>
              <w:bottom w:val="single" w:sz="4" w:space="0" w:color="auto"/>
              <w:right w:val="nil"/>
            </w:tcBorders>
          </w:tcPr>
          <w:p w14:paraId="3622744A" w14:textId="77777777" w:rsidR="00947A89" w:rsidRDefault="00947A89">
            <w:pPr>
              <w:pStyle w:val="ConsPlusNormal"/>
              <w:jc w:val="right"/>
            </w:pPr>
            <w:r>
              <w:t>.</w:t>
            </w:r>
          </w:p>
        </w:tc>
      </w:tr>
      <w:tr w:rsidR="00947A89" w14:paraId="62213781" w14:textId="77777777">
        <w:tc>
          <w:tcPr>
            <w:tcW w:w="9014" w:type="dxa"/>
            <w:gridSpan w:val="5"/>
            <w:tcBorders>
              <w:top w:val="single" w:sz="4" w:space="0" w:color="auto"/>
              <w:left w:val="nil"/>
              <w:bottom w:val="nil"/>
              <w:right w:val="nil"/>
            </w:tcBorders>
          </w:tcPr>
          <w:p w14:paraId="793ADC45" w14:textId="77777777" w:rsidR="00947A89" w:rsidRDefault="00947A89">
            <w:pPr>
              <w:pStyle w:val="ConsPlusNormal"/>
              <w:jc w:val="center"/>
            </w:pPr>
            <w:r>
              <w:t>дата принятия документа, наименование решения</w:t>
            </w:r>
          </w:p>
        </w:tc>
      </w:tr>
      <w:tr w:rsidR="00947A89" w14:paraId="58EE1DF5" w14:textId="77777777">
        <w:tc>
          <w:tcPr>
            <w:tcW w:w="9014" w:type="dxa"/>
            <w:gridSpan w:val="5"/>
            <w:tcBorders>
              <w:top w:val="nil"/>
              <w:left w:val="nil"/>
              <w:bottom w:val="nil"/>
              <w:right w:val="nil"/>
            </w:tcBorders>
          </w:tcPr>
          <w:p w14:paraId="2F5B3432" w14:textId="77777777" w:rsidR="00947A89" w:rsidRDefault="00947A89">
            <w:pPr>
              <w:pStyle w:val="ConsPlusNormal"/>
              <w:jc w:val="both"/>
            </w:pPr>
            <w: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(при наличии)</w:t>
            </w:r>
          </w:p>
        </w:tc>
      </w:tr>
      <w:tr w:rsidR="00947A89" w14:paraId="18A18881" w14:textId="77777777">
        <w:tc>
          <w:tcPr>
            <w:tcW w:w="9014" w:type="dxa"/>
            <w:gridSpan w:val="5"/>
            <w:tcBorders>
              <w:top w:val="nil"/>
              <w:left w:val="nil"/>
              <w:bottom w:val="single" w:sz="4" w:space="0" w:color="auto"/>
              <w:right w:val="nil"/>
            </w:tcBorders>
          </w:tcPr>
          <w:p w14:paraId="420017E5" w14:textId="77777777" w:rsidR="00947A89" w:rsidRDefault="00947A89">
            <w:pPr>
              <w:pStyle w:val="ConsPlusNormal"/>
              <w:jc w:val="right"/>
            </w:pPr>
            <w:r>
              <w:t>.</w:t>
            </w:r>
          </w:p>
        </w:tc>
      </w:tr>
      <w:tr w:rsidR="00947A89" w14:paraId="4BA6578C" w14:textId="77777777">
        <w:tc>
          <w:tcPr>
            <w:tcW w:w="9014" w:type="dxa"/>
            <w:gridSpan w:val="5"/>
            <w:tcBorders>
              <w:top w:val="single" w:sz="4" w:space="0" w:color="auto"/>
              <w:left w:val="nil"/>
              <w:bottom w:val="nil"/>
              <w:right w:val="nil"/>
            </w:tcBorders>
          </w:tcPr>
          <w:p w14:paraId="07FE8E50" w14:textId="77777777" w:rsidR="00947A89" w:rsidRDefault="00947A89">
            <w:pPr>
              <w:pStyle w:val="ConsPlusNormal"/>
              <w:jc w:val="center"/>
            </w:pPr>
            <w:r>
              <w:t>вид документа, кем принят, номер документа, дата принятия документа, наименование решения</w:t>
            </w:r>
          </w:p>
        </w:tc>
      </w:tr>
      <w:tr w:rsidR="00947A89" w14:paraId="18DBB669" w14:textId="77777777">
        <w:tc>
          <w:tcPr>
            <w:tcW w:w="9014" w:type="dxa"/>
            <w:gridSpan w:val="5"/>
            <w:tcBorders>
              <w:top w:val="nil"/>
              <w:left w:val="nil"/>
              <w:bottom w:val="single" w:sz="4" w:space="0" w:color="auto"/>
              <w:right w:val="nil"/>
            </w:tcBorders>
          </w:tcPr>
          <w:p w14:paraId="47797073" w14:textId="77777777" w:rsidR="00947A89" w:rsidRDefault="00947A89">
            <w:pPr>
              <w:pStyle w:val="ConsPlusNormal"/>
              <w:jc w:val="right"/>
            </w:pPr>
            <w:r>
              <w:t>.</w:t>
            </w:r>
          </w:p>
        </w:tc>
      </w:tr>
      <w:tr w:rsidR="00947A89" w14:paraId="30546420" w14:textId="77777777">
        <w:tc>
          <w:tcPr>
            <w:tcW w:w="9014" w:type="dxa"/>
            <w:gridSpan w:val="5"/>
            <w:tcBorders>
              <w:top w:val="single" w:sz="4" w:space="0" w:color="auto"/>
              <w:left w:val="nil"/>
              <w:bottom w:val="nil"/>
              <w:right w:val="nil"/>
            </w:tcBorders>
          </w:tcPr>
          <w:p w14:paraId="3FF18A53" w14:textId="77777777" w:rsidR="00947A89" w:rsidRDefault="00947A89">
            <w:pPr>
              <w:pStyle w:val="ConsPlusNormal"/>
              <w:jc w:val="both"/>
            </w:pPr>
            <w:r>
              <w:t>Почтовый адрес __________________________________________________________</w:t>
            </w:r>
          </w:p>
        </w:tc>
      </w:tr>
      <w:tr w:rsidR="00947A89" w14:paraId="69786EC8" w14:textId="77777777">
        <w:tc>
          <w:tcPr>
            <w:tcW w:w="9014" w:type="dxa"/>
            <w:gridSpan w:val="5"/>
            <w:tcBorders>
              <w:top w:val="nil"/>
              <w:left w:val="nil"/>
              <w:bottom w:val="nil"/>
              <w:right w:val="nil"/>
            </w:tcBorders>
          </w:tcPr>
          <w:p w14:paraId="3091EE87" w14:textId="77777777" w:rsidR="00947A89" w:rsidRDefault="00947A89">
            <w:pPr>
              <w:pStyle w:val="ConsPlusNormal"/>
              <w:jc w:val="center"/>
            </w:pPr>
            <w:r>
              <w:t>почтовый индекс, субъект Российской Федерации, город (волость и т.п.),</w:t>
            </w:r>
          </w:p>
        </w:tc>
      </w:tr>
      <w:tr w:rsidR="00947A89" w14:paraId="237B5553" w14:textId="77777777">
        <w:tc>
          <w:tcPr>
            <w:tcW w:w="9014" w:type="dxa"/>
            <w:gridSpan w:val="5"/>
            <w:tcBorders>
              <w:top w:val="nil"/>
              <w:left w:val="nil"/>
              <w:bottom w:val="single" w:sz="4" w:space="0" w:color="auto"/>
              <w:right w:val="nil"/>
            </w:tcBorders>
          </w:tcPr>
          <w:p w14:paraId="4C3EE245" w14:textId="77777777" w:rsidR="00947A89" w:rsidRDefault="00947A89">
            <w:pPr>
              <w:pStyle w:val="ConsPlusNormal"/>
            </w:pPr>
          </w:p>
        </w:tc>
      </w:tr>
      <w:tr w:rsidR="00947A89" w14:paraId="034323D6" w14:textId="77777777">
        <w:tc>
          <w:tcPr>
            <w:tcW w:w="9014" w:type="dxa"/>
            <w:gridSpan w:val="5"/>
            <w:tcBorders>
              <w:top w:val="single" w:sz="4" w:space="0" w:color="auto"/>
              <w:left w:val="nil"/>
              <w:bottom w:val="nil"/>
              <w:right w:val="nil"/>
            </w:tcBorders>
          </w:tcPr>
          <w:p w14:paraId="4D8505FA" w14:textId="77777777" w:rsidR="00947A89" w:rsidRDefault="00947A89">
            <w:pPr>
              <w:pStyle w:val="ConsPlusNormal"/>
              <w:jc w:val="center"/>
            </w:pPr>
            <w:r>
              <w:t>улица (проспект, переулок и т.п.), дом (владение и т.п.)</w:t>
            </w:r>
          </w:p>
        </w:tc>
      </w:tr>
      <w:tr w:rsidR="00947A89" w14:paraId="5D74BE65" w14:textId="77777777">
        <w:tc>
          <w:tcPr>
            <w:tcW w:w="9014" w:type="dxa"/>
            <w:gridSpan w:val="5"/>
            <w:tcBorders>
              <w:top w:val="nil"/>
              <w:left w:val="nil"/>
              <w:bottom w:val="nil"/>
              <w:right w:val="nil"/>
            </w:tcBorders>
          </w:tcPr>
          <w:p w14:paraId="41C27E51" w14:textId="77777777" w:rsidR="00947A89" w:rsidRDefault="00947A89">
            <w:pPr>
              <w:pStyle w:val="ConsPlusNormal"/>
              <w:jc w:val="both"/>
            </w:pPr>
            <w:r>
              <w:t>и (или) адрес электронной почты для связи с заявителем _______________________.</w:t>
            </w:r>
          </w:p>
        </w:tc>
      </w:tr>
      <w:tr w:rsidR="00947A89" w14:paraId="6B1ECB2E" w14:textId="77777777">
        <w:tc>
          <w:tcPr>
            <w:tcW w:w="9014" w:type="dxa"/>
            <w:gridSpan w:val="5"/>
            <w:tcBorders>
              <w:top w:val="nil"/>
              <w:left w:val="nil"/>
              <w:bottom w:val="nil"/>
              <w:right w:val="nil"/>
            </w:tcBorders>
          </w:tcPr>
          <w:p w14:paraId="62B918C8" w14:textId="77777777" w:rsidR="00947A89" w:rsidRDefault="00947A89">
            <w:pPr>
              <w:pStyle w:val="ConsPlusNormal"/>
              <w:jc w:val="both"/>
            </w:pPr>
            <w:r>
              <w:t>Подтверждаю достоверность представленной информации.</w:t>
            </w:r>
          </w:p>
          <w:p w14:paraId="71F8A6AA" w14:textId="77777777" w:rsidR="00947A89" w:rsidRDefault="00947A89">
            <w:pPr>
              <w:pStyle w:val="ConsPlusNormal"/>
              <w:jc w:val="both"/>
            </w:pPr>
            <w:r>
              <w:lastRenderedPageBreak/>
              <w:t xml:space="preserve">Я предупрежден(а) об ответственности за представление ложных или неполных сведений. Настоящим во исполнение требований Федерального </w:t>
            </w:r>
            <w:hyperlink r:id="rId57">
              <w:r>
                <w:rPr>
                  <w:color w:val="0000FF"/>
                </w:rPr>
                <w:t>закона</w:t>
              </w:r>
            </w:hyperlink>
            <w:r>
              <w:t xml:space="preserve"> от 27.07.2006 N 152-ФЗ "О персональных данных" даю (даем) свое согласие администрации города Мурманска и ее структурным подразделениям на обработку моих персональных данных, указанных в заявлении. С персональными данными может производиться автоматизированная и неавтоматизированная обработка. Настоящее согласие выдано без ограничения срока его действия. Я могу отозвать вышеуказанное согласие, предоставив в администрацию города Мурманска заявление в простой письменной форме </w:t>
            </w:r>
            <w:hyperlink w:anchor="P761">
              <w:r>
                <w:rPr>
                  <w:color w:val="0000FF"/>
                </w:rPr>
                <w:t>&lt;1&gt;</w:t>
              </w:r>
            </w:hyperlink>
            <w:r>
              <w:t>.</w:t>
            </w:r>
          </w:p>
        </w:tc>
      </w:tr>
      <w:tr w:rsidR="00947A89" w14:paraId="2F03B423" w14:textId="77777777">
        <w:tc>
          <w:tcPr>
            <w:tcW w:w="9014" w:type="dxa"/>
            <w:gridSpan w:val="5"/>
            <w:tcBorders>
              <w:top w:val="nil"/>
              <w:left w:val="nil"/>
              <w:bottom w:val="nil"/>
              <w:right w:val="nil"/>
            </w:tcBorders>
          </w:tcPr>
          <w:p w14:paraId="176594A1" w14:textId="77777777" w:rsidR="00947A89" w:rsidRDefault="00947A89">
            <w:pPr>
              <w:pStyle w:val="ConsPlusNormal"/>
              <w:jc w:val="both"/>
            </w:pPr>
            <w:r>
              <w:lastRenderedPageBreak/>
              <w:t>Приложение: _____________________________________________________________</w:t>
            </w:r>
          </w:p>
        </w:tc>
      </w:tr>
      <w:tr w:rsidR="00947A89" w14:paraId="3C72C971" w14:textId="77777777">
        <w:tc>
          <w:tcPr>
            <w:tcW w:w="2354" w:type="dxa"/>
            <w:tcBorders>
              <w:top w:val="nil"/>
              <w:left w:val="nil"/>
              <w:bottom w:val="single" w:sz="4" w:space="0" w:color="auto"/>
              <w:right w:val="nil"/>
            </w:tcBorders>
          </w:tcPr>
          <w:p w14:paraId="3C227FC7" w14:textId="77777777" w:rsidR="00947A89" w:rsidRDefault="00947A89">
            <w:pPr>
              <w:pStyle w:val="ConsPlusNormal"/>
            </w:pPr>
          </w:p>
        </w:tc>
        <w:tc>
          <w:tcPr>
            <w:tcW w:w="434" w:type="dxa"/>
            <w:tcBorders>
              <w:top w:val="nil"/>
              <w:left w:val="nil"/>
              <w:bottom w:val="nil"/>
              <w:right w:val="nil"/>
            </w:tcBorders>
          </w:tcPr>
          <w:p w14:paraId="128CBFB3" w14:textId="77777777" w:rsidR="00947A89" w:rsidRDefault="00947A89">
            <w:pPr>
              <w:pStyle w:val="ConsPlusNormal"/>
            </w:pPr>
          </w:p>
        </w:tc>
        <w:tc>
          <w:tcPr>
            <w:tcW w:w="2655" w:type="dxa"/>
            <w:tcBorders>
              <w:top w:val="nil"/>
              <w:left w:val="nil"/>
              <w:bottom w:val="single" w:sz="4" w:space="0" w:color="auto"/>
              <w:right w:val="nil"/>
            </w:tcBorders>
          </w:tcPr>
          <w:p w14:paraId="3CA2F7AA" w14:textId="77777777" w:rsidR="00947A89" w:rsidRDefault="00947A89">
            <w:pPr>
              <w:pStyle w:val="ConsPlusNormal"/>
            </w:pPr>
          </w:p>
        </w:tc>
        <w:tc>
          <w:tcPr>
            <w:tcW w:w="360" w:type="dxa"/>
            <w:tcBorders>
              <w:top w:val="nil"/>
              <w:left w:val="nil"/>
              <w:bottom w:val="nil"/>
              <w:right w:val="nil"/>
            </w:tcBorders>
          </w:tcPr>
          <w:p w14:paraId="53041317" w14:textId="77777777" w:rsidR="00947A89" w:rsidRDefault="00947A89">
            <w:pPr>
              <w:pStyle w:val="ConsPlusNormal"/>
            </w:pPr>
          </w:p>
        </w:tc>
        <w:tc>
          <w:tcPr>
            <w:tcW w:w="3211" w:type="dxa"/>
            <w:tcBorders>
              <w:top w:val="nil"/>
              <w:left w:val="nil"/>
              <w:bottom w:val="single" w:sz="4" w:space="0" w:color="auto"/>
              <w:right w:val="nil"/>
            </w:tcBorders>
          </w:tcPr>
          <w:p w14:paraId="5E5D4D7E" w14:textId="77777777" w:rsidR="00947A89" w:rsidRDefault="00947A89">
            <w:pPr>
              <w:pStyle w:val="ConsPlusNormal"/>
            </w:pPr>
          </w:p>
        </w:tc>
      </w:tr>
      <w:tr w:rsidR="00947A89" w14:paraId="5FE2C676" w14:textId="77777777">
        <w:tblPrEx>
          <w:tblBorders>
            <w:insideH w:val="single" w:sz="4" w:space="0" w:color="auto"/>
          </w:tblBorders>
        </w:tblPrEx>
        <w:tc>
          <w:tcPr>
            <w:tcW w:w="2354" w:type="dxa"/>
            <w:tcBorders>
              <w:top w:val="single" w:sz="4" w:space="0" w:color="auto"/>
              <w:left w:val="nil"/>
              <w:bottom w:val="nil"/>
              <w:right w:val="nil"/>
            </w:tcBorders>
          </w:tcPr>
          <w:p w14:paraId="1AA6D8C2" w14:textId="77777777" w:rsidR="00947A89" w:rsidRDefault="00947A89">
            <w:pPr>
              <w:pStyle w:val="ConsPlusNormal"/>
              <w:jc w:val="center"/>
            </w:pPr>
            <w:r>
              <w:t>(дата)</w:t>
            </w:r>
          </w:p>
        </w:tc>
        <w:tc>
          <w:tcPr>
            <w:tcW w:w="434" w:type="dxa"/>
            <w:tcBorders>
              <w:top w:val="nil"/>
              <w:left w:val="nil"/>
              <w:bottom w:val="nil"/>
              <w:right w:val="nil"/>
            </w:tcBorders>
          </w:tcPr>
          <w:p w14:paraId="0DD642C0" w14:textId="77777777" w:rsidR="00947A89" w:rsidRDefault="00947A89">
            <w:pPr>
              <w:pStyle w:val="ConsPlusNormal"/>
            </w:pPr>
          </w:p>
        </w:tc>
        <w:tc>
          <w:tcPr>
            <w:tcW w:w="2655" w:type="dxa"/>
            <w:tcBorders>
              <w:top w:val="single" w:sz="4" w:space="0" w:color="auto"/>
              <w:left w:val="nil"/>
              <w:bottom w:val="nil"/>
              <w:right w:val="nil"/>
            </w:tcBorders>
          </w:tcPr>
          <w:p w14:paraId="6FCB8308" w14:textId="77777777" w:rsidR="00947A89" w:rsidRDefault="00947A89">
            <w:pPr>
              <w:pStyle w:val="ConsPlusNormal"/>
              <w:jc w:val="center"/>
            </w:pPr>
            <w:r>
              <w:t>(подпись)</w:t>
            </w:r>
          </w:p>
        </w:tc>
        <w:tc>
          <w:tcPr>
            <w:tcW w:w="360" w:type="dxa"/>
            <w:tcBorders>
              <w:top w:val="nil"/>
              <w:left w:val="nil"/>
              <w:bottom w:val="nil"/>
              <w:right w:val="nil"/>
            </w:tcBorders>
          </w:tcPr>
          <w:p w14:paraId="6D6ECE74" w14:textId="77777777" w:rsidR="00947A89" w:rsidRDefault="00947A89">
            <w:pPr>
              <w:pStyle w:val="ConsPlusNormal"/>
            </w:pPr>
          </w:p>
        </w:tc>
        <w:tc>
          <w:tcPr>
            <w:tcW w:w="3211" w:type="dxa"/>
            <w:tcBorders>
              <w:top w:val="single" w:sz="4" w:space="0" w:color="auto"/>
              <w:left w:val="nil"/>
              <w:bottom w:val="nil"/>
              <w:right w:val="nil"/>
            </w:tcBorders>
          </w:tcPr>
          <w:p w14:paraId="4EF31E6B" w14:textId="77777777" w:rsidR="00947A89" w:rsidRDefault="00947A89">
            <w:pPr>
              <w:pStyle w:val="ConsPlusNormal"/>
              <w:jc w:val="center"/>
            </w:pPr>
            <w:r>
              <w:t>(расшифровка подписи)</w:t>
            </w:r>
          </w:p>
        </w:tc>
      </w:tr>
    </w:tbl>
    <w:p w14:paraId="19E483AC" w14:textId="77777777" w:rsidR="00947A89" w:rsidRDefault="00947A89">
      <w:pPr>
        <w:pStyle w:val="ConsPlusNormal"/>
        <w:jc w:val="both"/>
      </w:pPr>
    </w:p>
    <w:p w14:paraId="6E9C190D" w14:textId="77777777" w:rsidR="00947A89" w:rsidRDefault="00947A89">
      <w:pPr>
        <w:pStyle w:val="ConsPlusNormal"/>
        <w:ind w:firstLine="540"/>
        <w:jc w:val="both"/>
      </w:pPr>
      <w:r>
        <w:t>--------------------------------</w:t>
      </w:r>
    </w:p>
    <w:p w14:paraId="7579F112" w14:textId="77777777" w:rsidR="00947A89" w:rsidRDefault="00947A89">
      <w:pPr>
        <w:pStyle w:val="ConsPlusNormal"/>
        <w:spacing w:before="220"/>
        <w:ind w:firstLine="540"/>
        <w:jc w:val="both"/>
      </w:pPr>
      <w:bookmarkStart w:id="47" w:name="P761"/>
      <w:bookmarkEnd w:id="47"/>
      <w:r>
        <w:t>&lt;1&gt; для граждан.</w:t>
      </w:r>
    </w:p>
    <w:p w14:paraId="6222285D" w14:textId="77777777" w:rsidR="00947A89" w:rsidRDefault="00947A89">
      <w:pPr>
        <w:pStyle w:val="ConsPlusNormal"/>
        <w:spacing w:before="220"/>
        <w:ind w:firstLine="540"/>
        <w:jc w:val="both"/>
      </w:pPr>
      <w:bookmarkStart w:id="48" w:name="P762"/>
      <w:bookmarkEnd w:id="48"/>
      <w:r>
        <w:t>&lt;2&gt; для юридических лиц.</w:t>
      </w:r>
    </w:p>
    <w:p w14:paraId="5373561E" w14:textId="77777777" w:rsidR="00947A89" w:rsidRDefault="00947A89">
      <w:pPr>
        <w:pStyle w:val="ConsPlusNormal"/>
        <w:spacing w:before="220"/>
        <w:ind w:firstLine="540"/>
        <w:jc w:val="both"/>
      </w:pPr>
      <w:bookmarkStart w:id="49" w:name="P763"/>
      <w:bookmarkEnd w:id="49"/>
      <w:r>
        <w:t>&lt;3&gt; графа не заполняется, если Заявителем является иностранное юридическое лицо.</w:t>
      </w:r>
    </w:p>
    <w:p w14:paraId="0ABBB10A" w14:textId="77777777" w:rsidR="00947A89" w:rsidRDefault="00947A89">
      <w:pPr>
        <w:pStyle w:val="ConsPlusNormal"/>
        <w:jc w:val="both"/>
      </w:pPr>
    </w:p>
    <w:p w14:paraId="5D8394F0" w14:textId="77777777" w:rsidR="00947A89" w:rsidRDefault="00947A89">
      <w:pPr>
        <w:pStyle w:val="ConsPlusNormal"/>
        <w:jc w:val="both"/>
      </w:pPr>
    </w:p>
    <w:p w14:paraId="1BF59FE5" w14:textId="77777777" w:rsidR="00947A89" w:rsidRDefault="00947A89">
      <w:pPr>
        <w:pStyle w:val="ConsPlusNormal"/>
        <w:jc w:val="both"/>
      </w:pPr>
    </w:p>
    <w:p w14:paraId="3903CC77" w14:textId="77777777" w:rsidR="00947A89" w:rsidRDefault="00947A89">
      <w:pPr>
        <w:pStyle w:val="ConsPlusNormal"/>
        <w:jc w:val="both"/>
      </w:pPr>
    </w:p>
    <w:p w14:paraId="61C7B484" w14:textId="77777777" w:rsidR="00947A89" w:rsidRDefault="00947A89">
      <w:pPr>
        <w:pStyle w:val="ConsPlusNormal"/>
        <w:jc w:val="both"/>
      </w:pPr>
    </w:p>
    <w:p w14:paraId="45650A23" w14:textId="77777777" w:rsidR="00947A89" w:rsidRDefault="00947A89">
      <w:pPr>
        <w:pStyle w:val="ConsPlusNormal"/>
        <w:jc w:val="right"/>
        <w:outlineLvl w:val="1"/>
      </w:pPr>
      <w:r>
        <w:t>Приложение N 3</w:t>
      </w:r>
    </w:p>
    <w:p w14:paraId="5042C6EB" w14:textId="77777777" w:rsidR="00947A89" w:rsidRDefault="00947A89">
      <w:pPr>
        <w:pStyle w:val="ConsPlusNormal"/>
        <w:jc w:val="right"/>
      </w:pPr>
      <w:r>
        <w:t>к Регламенту</w:t>
      </w:r>
    </w:p>
    <w:p w14:paraId="2CD5F5EC" w14:textId="77777777" w:rsidR="00947A89" w:rsidRDefault="00947A89">
      <w:pPr>
        <w:pStyle w:val="ConsPlusNormal"/>
        <w:jc w:val="both"/>
      </w:pPr>
    </w:p>
    <w:p w14:paraId="27481C54" w14:textId="77777777" w:rsidR="00947A89" w:rsidRDefault="00947A89">
      <w:pPr>
        <w:pStyle w:val="ConsPlusTitle"/>
        <w:jc w:val="center"/>
      </w:pPr>
      <w:bookmarkStart w:id="50" w:name="P772"/>
      <w:bookmarkEnd w:id="50"/>
      <w:r>
        <w:t>ПОКАЗАТЕЛИ</w:t>
      </w:r>
    </w:p>
    <w:p w14:paraId="147381D5" w14:textId="77777777" w:rsidR="00947A89" w:rsidRDefault="00947A89">
      <w:pPr>
        <w:pStyle w:val="ConsPlusTitle"/>
        <w:jc w:val="center"/>
      </w:pPr>
      <w:r>
        <w:t>ДОСТУПНОСТИ И КАЧЕСТВА ПРЕДОСТАВЛЕНИЯ МУНИЦИПАЛЬНОЙ УСЛУГИ</w:t>
      </w:r>
    </w:p>
    <w:p w14:paraId="2E488E83" w14:textId="77777777" w:rsidR="00947A89" w:rsidRDefault="00947A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5"/>
        <w:gridCol w:w="6066"/>
        <w:gridCol w:w="2388"/>
      </w:tblGrid>
      <w:tr w:rsidR="00947A89" w14:paraId="76A8045E" w14:textId="77777777">
        <w:tc>
          <w:tcPr>
            <w:tcW w:w="595" w:type="dxa"/>
          </w:tcPr>
          <w:p w14:paraId="30901208" w14:textId="77777777" w:rsidR="00947A89" w:rsidRDefault="00947A89">
            <w:pPr>
              <w:pStyle w:val="ConsPlusNormal"/>
              <w:jc w:val="center"/>
            </w:pPr>
            <w:r>
              <w:t>N п/п</w:t>
            </w:r>
          </w:p>
        </w:tc>
        <w:tc>
          <w:tcPr>
            <w:tcW w:w="6066" w:type="dxa"/>
          </w:tcPr>
          <w:p w14:paraId="2210799A" w14:textId="77777777" w:rsidR="00947A89" w:rsidRDefault="00947A89">
            <w:pPr>
              <w:pStyle w:val="ConsPlusNormal"/>
              <w:jc w:val="center"/>
            </w:pPr>
            <w:r>
              <w:t>Показатели доступности и качества предоставления муниципальной услуги</w:t>
            </w:r>
          </w:p>
        </w:tc>
        <w:tc>
          <w:tcPr>
            <w:tcW w:w="2388" w:type="dxa"/>
          </w:tcPr>
          <w:p w14:paraId="6D15C15D" w14:textId="77777777" w:rsidR="00947A89" w:rsidRDefault="00947A89">
            <w:pPr>
              <w:pStyle w:val="ConsPlusNormal"/>
              <w:jc w:val="center"/>
            </w:pPr>
            <w:r>
              <w:t>Нормативное значение показателя</w:t>
            </w:r>
          </w:p>
        </w:tc>
      </w:tr>
      <w:tr w:rsidR="00947A89" w14:paraId="297EF72B" w14:textId="77777777">
        <w:tc>
          <w:tcPr>
            <w:tcW w:w="9049" w:type="dxa"/>
            <w:gridSpan w:val="3"/>
          </w:tcPr>
          <w:p w14:paraId="26BC8675" w14:textId="77777777" w:rsidR="00947A89" w:rsidRDefault="00947A89">
            <w:pPr>
              <w:pStyle w:val="ConsPlusNormal"/>
              <w:jc w:val="center"/>
              <w:outlineLvl w:val="2"/>
            </w:pPr>
            <w:r>
              <w:t>Показатели доступности предоставления муниципальной услуги</w:t>
            </w:r>
          </w:p>
        </w:tc>
      </w:tr>
      <w:tr w:rsidR="00947A89" w14:paraId="6489628F" w14:textId="77777777">
        <w:tc>
          <w:tcPr>
            <w:tcW w:w="595" w:type="dxa"/>
          </w:tcPr>
          <w:p w14:paraId="06DCFD19" w14:textId="77777777" w:rsidR="00947A89" w:rsidRDefault="00947A89">
            <w:pPr>
              <w:pStyle w:val="ConsPlusNormal"/>
              <w:jc w:val="center"/>
            </w:pPr>
            <w:r>
              <w:t>1</w:t>
            </w:r>
          </w:p>
        </w:tc>
        <w:tc>
          <w:tcPr>
            <w:tcW w:w="6066" w:type="dxa"/>
          </w:tcPr>
          <w:p w14:paraId="66E65EB4" w14:textId="77777777" w:rsidR="00947A89" w:rsidRDefault="00947A89">
            <w:pPr>
              <w:pStyle w:val="ConsPlusNormal"/>
            </w:pPr>
            <w:r>
              <w:t>% Заявителей, ожидавших в очереди при подаче документов не более 15 минут</w:t>
            </w:r>
          </w:p>
        </w:tc>
        <w:tc>
          <w:tcPr>
            <w:tcW w:w="2388" w:type="dxa"/>
          </w:tcPr>
          <w:p w14:paraId="2ECC0931" w14:textId="77777777" w:rsidR="00947A89" w:rsidRDefault="00947A89">
            <w:pPr>
              <w:pStyle w:val="ConsPlusNormal"/>
              <w:jc w:val="center"/>
            </w:pPr>
            <w:r>
              <w:t>100 %</w:t>
            </w:r>
          </w:p>
        </w:tc>
      </w:tr>
      <w:tr w:rsidR="00947A89" w14:paraId="1968AFB3" w14:textId="77777777">
        <w:tc>
          <w:tcPr>
            <w:tcW w:w="595" w:type="dxa"/>
          </w:tcPr>
          <w:p w14:paraId="0596E5EA" w14:textId="77777777" w:rsidR="00947A89" w:rsidRDefault="00947A89">
            <w:pPr>
              <w:pStyle w:val="ConsPlusNormal"/>
              <w:jc w:val="center"/>
            </w:pPr>
            <w:r>
              <w:t>2</w:t>
            </w:r>
          </w:p>
        </w:tc>
        <w:tc>
          <w:tcPr>
            <w:tcW w:w="6066" w:type="dxa"/>
          </w:tcPr>
          <w:p w14:paraId="08FEECF2" w14:textId="77777777" w:rsidR="00947A89" w:rsidRDefault="00947A89">
            <w:pPr>
              <w:pStyle w:val="ConsPlusNormal"/>
            </w:pPr>
            <w:r>
              <w:t>% Заявителей, удовлетворенных графиком работы Комитета</w:t>
            </w:r>
          </w:p>
        </w:tc>
        <w:tc>
          <w:tcPr>
            <w:tcW w:w="2388" w:type="dxa"/>
          </w:tcPr>
          <w:p w14:paraId="36D4B676" w14:textId="77777777" w:rsidR="00947A89" w:rsidRDefault="00947A89">
            <w:pPr>
              <w:pStyle w:val="ConsPlusNormal"/>
              <w:jc w:val="center"/>
            </w:pPr>
            <w:r>
              <w:t>100 %</w:t>
            </w:r>
          </w:p>
        </w:tc>
      </w:tr>
      <w:tr w:rsidR="00947A89" w14:paraId="3E5C2FBF" w14:textId="77777777">
        <w:tc>
          <w:tcPr>
            <w:tcW w:w="595" w:type="dxa"/>
          </w:tcPr>
          <w:p w14:paraId="60292FE8" w14:textId="77777777" w:rsidR="00947A89" w:rsidRDefault="00947A89">
            <w:pPr>
              <w:pStyle w:val="ConsPlusNormal"/>
              <w:jc w:val="center"/>
            </w:pPr>
            <w:r>
              <w:t>3</w:t>
            </w:r>
          </w:p>
        </w:tc>
        <w:tc>
          <w:tcPr>
            <w:tcW w:w="6066" w:type="dxa"/>
          </w:tcPr>
          <w:p w14:paraId="271FB4DE" w14:textId="77777777" w:rsidR="00947A89" w:rsidRDefault="00947A89">
            <w:pPr>
              <w:pStyle w:val="ConsPlusNormal"/>
            </w:pPr>
            <w:r>
              <w:t>Наличие на стендах в местах предоставления услуг информации о порядке предоставления муниципальной услуги</w:t>
            </w:r>
          </w:p>
        </w:tc>
        <w:tc>
          <w:tcPr>
            <w:tcW w:w="2388" w:type="dxa"/>
          </w:tcPr>
          <w:p w14:paraId="066A7D79" w14:textId="77777777" w:rsidR="00947A89" w:rsidRDefault="00947A89">
            <w:pPr>
              <w:pStyle w:val="ConsPlusNormal"/>
              <w:jc w:val="center"/>
            </w:pPr>
            <w:r>
              <w:t>100 %</w:t>
            </w:r>
          </w:p>
        </w:tc>
      </w:tr>
      <w:tr w:rsidR="00947A89" w14:paraId="00FFEBDF" w14:textId="77777777">
        <w:tc>
          <w:tcPr>
            <w:tcW w:w="595" w:type="dxa"/>
          </w:tcPr>
          <w:p w14:paraId="71A09357" w14:textId="77777777" w:rsidR="00947A89" w:rsidRDefault="00947A89">
            <w:pPr>
              <w:pStyle w:val="ConsPlusNormal"/>
              <w:jc w:val="center"/>
            </w:pPr>
            <w:r>
              <w:t>4</w:t>
            </w:r>
          </w:p>
        </w:tc>
        <w:tc>
          <w:tcPr>
            <w:tcW w:w="6066" w:type="dxa"/>
          </w:tcPr>
          <w:p w14:paraId="38417275" w14:textId="77777777" w:rsidR="00947A89" w:rsidRDefault="00947A89">
            <w:pPr>
              <w:pStyle w:val="ConsPlusNormal"/>
            </w:pPr>
            <w:r>
              <w:t>Количество взаимодействий Заявителя с муниципальным служащим Комитета, ответственным за предоставление муниципальной услуги, при предоставлении муниципальной услуги</w:t>
            </w:r>
          </w:p>
        </w:tc>
        <w:tc>
          <w:tcPr>
            <w:tcW w:w="2388" w:type="dxa"/>
          </w:tcPr>
          <w:p w14:paraId="41D0C41A" w14:textId="77777777" w:rsidR="00947A89" w:rsidRDefault="00947A89">
            <w:pPr>
              <w:pStyle w:val="ConsPlusNormal"/>
              <w:jc w:val="center"/>
            </w:pPr>
            <w:r>
              <w:t>2</w:t>
            </w:r>
          </w:p>
        </w:tc>
      </w:tr>
      <w:tr w:rsidR="00947A89" w14:paraId="4353AED9" w14:textId="77777777">
        <w:tc>
          <w:tcPr>
            <w:tcW w:w="595" w:type="dxa"/>
          </w:tcPr>
          <w:p w14:paraId="750875FE" w14:textId="77777777" w:rsidR="00947A89" w:rsidRDefault="00947A89">
            <w:pPr>
              <w:pStyle w:val="ConsPlusNormal"/>
              <w:jc w:val="center"/>
            </w:pPr>
            <w:r>
              <w:t>5</w:t>
            </w:r>
          </w:p>
        </w:tc>
        <w:tc>
          <w:tcPr>
            <w:tcW w:w="6066" w:type="dxa"/>
          </w:tcPr>
          <w:p w14:paraId="60A38304" w14:textId="77777777" w:rsidR="00947A89" w:rsidRDefault="00947A89">
            <w:pPr>
              <w:pStyle w:val="ConsPlusNormal"/>
            </w:pPr>
            <w:r>
              <w:t>Возможность получения муниципальной услуги в электронной форме</w:t>
            </w:r>
          </w:p>
        </w:tc>
        <w:tc>
          <w:tcPr>
            <w:tcW w:w="2388" w:type="dxa"/>
          </w:tcPr>
          <w:p w14:paraId="7BE60B7D" w14:textId="77777777" w:rsidR="00947A89" w:rsidRDefault="00947A89">
            <w:pPr>
              <w:pStyle w:val="ConsPlusNormal"/>
              <w:jc w:val="center"/>
            </w:pPr>
            <w:r>
              <w:t>да</w:t>
            </w:r>
          </w:p>
        </w:tc>
      </w:tr>
      <w:tr w:rsidR="00947A89" w14:paraId="17DF1F17" w14:textId="77777777">
        <w:tc>
          <w:tcPr>
            <w:tcW w:w="595" w:type="dxa"/>
          </w:tcPr>
          <w:p w14:paraId="7C679F28" w14:textId="77777777" w:rsidR="00947A89" w:rsidRDefault="00947A89">
            <w:pPr>
              <w:pStyle w:val="ConsPlusNormal"/>
              <w:jc w:val="center"/>
            </w:pPr>
            <w:r>
              <w:lastRenderedPageBreak/>
              <w:t>6</w:t>
            </w:r>
          </w:p>
        </w:tc>
        <w:tc>
          <w:tcPr>
            <w:tcW w:w="6066" w:type="dxa"/>
          </w:tcPr>
          <w:p w14:paraId="2E51CA0D" w14:textId="77777777" w:rsidR="00947A89" w:rsidRDefault="00947A89">
            <w:pPr>
              <w:pStyle w:val="ConsPlusNormal"/>
            </w:pPr>
            <w: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tc>
        <w:tc>
          <w:tcPr>
            <w:tcW w:w="2388" w:type="dxa"/>
          </w:tcPr>
          <w:p w14:paraId="12C12CC4" w14:textId="77777777" w:rsidR="00947A89" w:rsidRDefault="00947A89">
            <w:pPr>
              <w:pStyle w:val="ConsPlusNormal"/>
              <w:jc w:val="center"/>
            </w:pPr>
            <w:r>
              <w:t>да</w:t>
            </w:r>
          </w:p>
        </w:tc>
      </w:tr>
      <w:tr w:rsidR="00947A89" w14:paraId="04AF8AA4" w14:textId="77777777">
        <w:tc>
          <w:tcPr>
            <w:tcW w:w="595" w:type="dxa"/>
          </w:tcPr>
          <w:p w14:paraId="65B87E8F" w14:textId="77777777" w:rsidR="00947A89" w:rsidRDefault="00947A89">
            <w:pPr>
              <w:pStyle w:val="ConsPlusNormal"/>
              <w:jc w:val="center"/>
            </w:pPr>
            <w:r>
              <w:t>7</w:t>
            </w:r>
          </w:p>
        </w:tc>
        <w:tc>
          <w:tcPr>
            <w:tcW w:w="6066" w:type="dxa"/>
          </w:tcPr>
          <w:p w14:paraId="71DC1F8B" w14:textId="77777777" w:rsidR="00947A89" w:rsidRDefault="00947A89">
            <w:pPr>
              <w:pStyle w:val="ConsPlusNormal"/>
            </w:pPr>
            <w:r>
              <w:t>Возможность получения муниципальной услуги через многофункциональный центр</w:t>
            </w:r>
          </w:p>
        </w:tc>
        <w:tc>
          <w:tcPr>
            <w:tcW w:w="2388" w:type="dxa"/>
          </w:tcPr>
          <w:p w14:paraId="24B31168" w14:textId="77777777" w:rsidR="00947A89" w:rsidRDefault="00947A89">
            <w:pPr>
              <w:pStyle w:val="ConsPlusNormal"/>
              <w:jc w:val="center"/>
            </w:pPr>
            <w:r>
              <w:t>нет</w:t>
            </w:r>
          </w:p>
        </w:tc>
      </w:tr>
      <w:tr w:rsidR="00947A89" w14:paraId="3DF5A2F4" w14:textId="77777777">
        <w:tc>
          <w:tcPr>
            <w:tcW w:w="9049" w:type="dxa"/>
            <w:gridSpan w:val="3"/>
          </w:tcPr>
          <w:p w14:paraId="5D667078" w14:textId="77777777" w:rsidR="00947A89" w:rsidRDefault="00947A89">
            <w:pPr>
              <w:pStyle w:val="ConsPlusNormal"/>
              <w:jc w:val="center"/>
              <w:outlineLvl w:val="2"/>
            </w:pPr>
            <w:r>
              <w:t>Показатели качества предоставления муниципальной услуги</w:t>
            </w:r>
          </w:p>
        </w:tc>
      </w:tr>
      <w:tr w:rsidR="00947A89" w14:paraId="7F615EB3" w14:textId="77777777">
        <w:tc>
          <w:tcPr>
            <w:tcW w:w="595" w:type="dxa"/>
          </w:tcPr>
          <w:p w14:paraId="1379520B" w14:textId="77777777" w:rsidR="00947A89" w:rsidRDefault="00947A89">
            <w:pPr>
              <w:pStyle w:val="ConsPlusNormal"/>
              <w:jc w:val="center"/>
            </w:pPr>
            <w:r>
              <w:t>1</w:t>
            </w:r>
          </w:p>
        </w:tc>
        <w:tc>
          <w:tcPr>
            <w:tcW w:w="6066" w:type="dxa"/>
          </w:tcPr>
          <w:p w14:paraId="304D3CF3" w14:textId="77777777" w:rsidR="00947A89" w:rsidRDefault="00947A89">
            <w:pPr>
              <w:pStyle w:val="ConsPlusNormal"/>
            </w:pPr>
            <w:r>
              <w:t>Количество обоснованных жалоб</w:t>
            </w:r>
          </w:p>
        </w:tc>
        <w:tc>
          <w:tcPr>
            <w:tcW w:w="2388" w:type="dxa"/>
          </w:tcPr>
          <w:p w14:paraId="1E27FEA9" w14:textId="77777777" w:rsidR="00947A89" w:rsidRDefault="00947A89">
            <w:pPr>
              <w:pStyle w:val="ConsPlusNormal"/>
              <w:jc w:val="center"/>
            </w:pPr>
            <w:r>
              <w:t>0</w:t>
            </w:r>
          </w:p>
        </w:tc>
      </w:tr>
      <w:tr w:rsidR="00947A89" w14:paraId="619A0393" w14:textId="77777777">
        <w:tc>
          <w:tcPr>
            <w:tcW w:w="595" w:type="dxa"/>
          </w:tcPr>
          <w:p w14:paraId="557AF9E7" w14:textId="77777777" w:rsidR="00947A89" w:rsidRDefault="00947A89">
            <w:pPr>
              <w:pStyle w:val="ConsPlusNormal"/>
              <w:jc w:val="center"/>
            </w:pPr>
            <w:r>
              <w:t>2</w:t>
            </w:r>
          </w:p>
        </w:tc>
        <w:tc>
          <w:tcPr>
            <w:tcW w:w="6066" w:type="dxa"/>
          </w:tcPr>
          <w:p w14:paraId="69D1FCF0" w14:textId="77777777" w:rsidR="00947A89" w:rsidRDefault="00947A89">
            <w:pPr>
              <w:pStyle w:val="ConsPlusNormal"/>
            </w:pPr>
            <w:r>
              <w:t>Соблюдение сроков предоставления муниципальной услуги (% случаев предоставления муниципальной услуги в установленный срок с даты приема документов)</w:t>
            </w:r>
          </w:p>
        </w:tc>
        <w:tc>
          <w:tcPr>
            <w:tcW w:w="2388" w:type="dxa"/>
          </w:tcPr>
          <w:p w14:paraId="37E18437" w14:textId="77777777" w:rsidR="00947A89" w:rsidRDefault="00947A89">
            <w:pPr>
              <w:pStyle w:val="ConsPlusNormal"/>
              <w:jc w:val="center"/>
            </w:pPr>
            <w:r>
              <w:t>100 %</w:t>
            </w:r>
          </w:p>
        </w:tc>
      </w:tr>
      <w:tr w:rsidR="00947A89" w14:paraId="03FFC86E" w14:textId="77777777">
        <w:tc>
          <w:tcPr>
            <w:tcW w:w="595" w:type="dxa"/>
          </w:tcPr>
          <w:p w14:paraId="6C88172F" w14:textId="77777777" w:rsidR="00947A89" w:rsidRDefault="00947A89">
            <w:pPr>
              <w:pStyle w:val="ConsPlusNormal"/>
              <w:jc w:val="center"/>
            </w:pPr>
            <w:r>
              <w:t>3</w:t>
            </w:r>
          </w:p>
        </w:tc>
        <w:tc>
          <w:tcPr>
            <w:tcW w:w="6066" w:type="dxa"/>
          </w:tcPr>
          <w:p w14:paraId="3BEE5EC9" w14:textId="77777777" w:rsidR="00947A89" w:rsidRDefault="00947A89">
            <w:pPr>
              <w:pStyle w:val="ConsPlusNormal"/>
            </w:pPr>
            <w:r>
              <w:t>% Заявителей, удовлетворенных культурой обслуживания при предоставлении муниципальной услуги</w:t>
            </w:r>
          </w:p>
        </w:tc>
        <w:tc>
          <w:tcPr>
            <w:tcW w:w="2388" w:type="dxa"/>
          </w:tcPr>
          <w:p w14:paraId="42B71079" w14:textId="77777777" w:rsidR="00947A89" w:rsidRDefault="00947A89">
            <w:pPr>
              <w:pStyle w:val="ConsPlusNormal"/>
              <w:jc w:val="center"/>
            </w:pPr>
            <w:r>
              <w:t>100 %</w:t>
            </w:r>
          </w:p>
        </w:tc>
      </w:tr>
      <w:tr w:rsidR="00947A89" w14:paraId="2462E8B8" w14:textId="77777777">
        <w:tc>
          <w:tcPr>
            <w:tcW w:w="595" w:type="dxa"/>
          </w:tcPr>
          <w:p w14:paraId="06B8C89B" w14:textId="77777777" w:rsidR="00947A89" w:rsidRDefault="00947A89">
            <w:pPr>
              <w:pStyle w:val="ConsPlusNormal"/>
              <w:jc w:val="center"/>
            </w:pPr>
            <w:r>
              <w:t>4</w:t>
            </w:r>
          </w:p>
        </w:tc>
        <w:tc>
          <w:tcPr>
            <w:tcW w:w="6066" w:type="dxa"/>
          </w:tcPr>
          <w:p w14:paraId="79F48EF6" w14:textId="77777777" w:rsidR="00947A89" w:rsidRDefault="00947A89">
            <w:pPr>
              <w:pStyle w:val="ConsPlusNormal"/>
            </w:pPr>
            <w:r>
              <w:t>% Заявителей, удовлетворенных качеством результатов труда муниципальных служащих Комитета при предоставлении муниципальной услуги</w:t>
            </w:r>
          </w:p>
        </w:tc>
        <w:tc>
          <w:tcPr>
            <w:tcW w:w="2388" w:type="dxa"/>
          </w:tcPr>
          <w:p w14:paraId="361D7D76" w14:textId="77777777" w:rsidR="00947A89" w:rsidRDefault="00947A89">
            <w:pPr>
              <w:pStyle w:val="ConsPlusNormal"/>
              <w:jc w:val="center"/>
            </w:pPr>
            <w:r>
              <w:t>100 %</w:t>
            </w:r>
          </w:p>
        </w:tc>
      </w:tr>
    </w:tbl>
    <w:p w14:paraId="01868DF3" w14:textId="77777777" w:rsidR="00947A89" w:rsidRDefault="00947A89">
      <w:pPr>
        <w:pStyle w:val="ConsPlusNormal"/>
        <w:jc w:val="both"/>
      </w:pPr>
    </w:p>
    <w:sectPr w:rsidR="00947A89">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A89"/>
    <w:rsid w:val="001C5F31"/>
    <w:rsid w:val="004751FC"/>
    <w:rsid w:val="00947A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CAE50"/>
  <w15:chartTrackingRefBased/>
  <w15:docId w15:val="{A5BFFEA3-D269-4EC3-8C14-FED97CC74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7A8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47A8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47A8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47A8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47A8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47A8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47A8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47A8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87&amp;n=75314" TargetMode="External"/><Relationship Id="rId18" Type="http://schemas.openxmlformats.org/officeDocument/2006/relationships/hyperlink" Target="https://login.consultant.ru/link/?req=doc&amp;base=RLAW087&amp;n=109307" TargetMode="External"/><Relationship Id="rId26" Type="http://schemas.openxmlformats.org/officeDocument/2006/relationships/hyperlink" Target="https://login.consultant.ru/link/?req=doc&amp;base=LAW&amp;n=452991" TargetMode="External"/><Relationship Id="rId39" Type="http://schemas.openxmlformats.org/officeDocument/2006/relationships/hyperlink" Target="https://login.consultant.ru/link/?req=doc&amp;base=LAW&amp;n=452764&amp;dst=810" TargetMode="External"/><Relationship Id="rId21" Type="http://schemas.openxmlformats.org/officeDocument/2006/relationships/hyperlink" Target="https://login.consultant.ru/link/?req=doc&amp;base=RLAW087&amp;n=126846&amp;dst=100006" TargetMode="External"/><Relationship Id="rId34" Type="http://schemas.openxmlformats.org/officeDocument/2006/relationships/hyperlink" Target="https://login.consultant.ru/link/?req=doc&amp;base=LAW&amp;n=452764" TargetMode="External"/><Relationship Id="rId42" Type="http://schemas.openxmlformats.org/officeDocument/2006/relationships/hyperlink" Target="https://login.consultant.ru/link/?req=doc&amp;base=RLAW087&amp;n=126846&amp;dst=100007" TargetMode="External"/><Relationship Id="rId47" Type="http://schemas.openxmlformats.org/officeDocument/2006/relationships/hyperlink" Target="https://login.consultant.ru/link/?req=doc&amp;base=RLAW087&amp;n=126846&amp;dst=100012" TargetMode="External"/><Relationship Id="rId50" Type="http://schemas.openxmlformats.org/officeDocument/2006/relationships/hyperlink" Target="https://login.consultant.ru/link/?req=doc&amp;base=LAW&amp;n=453313&amp;dst=290" TargetMode="External"/><Relationship Id="rId55" Type="http://schemas.openxmlformats.org/officeDocument/2006/relationships/hyperlink" Target="https://login.consultant.ru/link/?req=doc&amp;base=LAW&amp;n=452764&amp;dst=467" TargetMode="External"/><Relationship Id="rId7" Type="http://schemas.openxmlformats.org/officeDocument/2006/relationships/hyperlink" Target="https://login.consultant.ru/link/?req=doc&amp;base=RLAW087&amp;n=127865&amp;dst=101252" TargetMode="External"/><Relationship Id="rId12" Type="http://schemas.openxmlformats.org/officeDocument/2006/relationships/hyperlink" Target="https://login.consultant.ru/link/?req=doc&amp;base=RLAW087&amp;n=66005" TargetMode="External"/><Relationship Id="rId17" Type="http://schemas.openxmlformats.org/officeDocument/2006/relationships/hyperlink" Target="https://login.consultant.ru/link/?req=doc&amp;base=RLAW087&amp;n=101234" TargetMode="External"/><Relationship Id="rId25" Type="http://schemas.openxmlformats.org/officeDocument/2006/relationships/hyperlink" Target="https://login.consultant.ru/link/?req=doc&amp;base=LAW&amp;n=452795" TargetMode="External"/><Relationship Id="rId33" Type="http://schemas.openxmlformats.org/officeDocument/2006/relationships/hyperlink" Target="https://login.consultant.ru/link/?req=doc&amp;base=RLAW087&amp;n=91447" TargetMode="External"/><Relationship Id="rId38" Type="http://schemas.openxmlformats.org/officeDocument/2006/relationships/hyperlink" Target="https://login.consultant.ru/link/?req=doc&amp;base=LAW&amp;n=454305&amp;dst=100088" TargetMode="External"/><Relationship Id="rId46" Type="http://schemas.openxmlformats.org/officeDocument/2006/relationships/hyperlink" Target="https://login.consultant.ru/link/?req=doc&amp;base=RLAW087&amp;n=126846&amp;dst=100011"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RLAW087&amp;n=91817" TargetMode="External"/><Relationship Id="rId20" Type="http://schemas.openxmlformats.org/officeDocument/2006/relationships/hyperlink" Target="https://login.consultant.ru/link/?req=doc&amp;base=RLAW087&amp;n=126846&amp;dst=100006" TargetMode="External"/><Relationship Id="rId29" Type="http://schemas.openxmlformats.org/officeDocument/2006/relationships/hyperlink" Target="https://login.consultant.ru/link/?req=doc&amp;base=LAW&amp;n=175784" TargetMode="External"/><Relationship Id="rId41" Type="http://schemas.openxmlformats.org/officeDocument/2006/relationships/hyperlink" Target="https://login.consultant.ru/link/?req=doc&amp;base=LAW&amp;n=453313&amp;dst=86" TargetMode="External"/><Relationship Id="rId54" Type="http://schemas.openxmlformats.org/officeDocument/2006/relationships/hyperlink" Target="https://login.consultant.ru/link/?req=doc&amp;base=LAW&amp;n=452764&amp;dst=435" TargetMode="External"/><Relationship Id="rId1" Type="http://schemas.openxmlformats.org/officeDocument/2006/relationships/styles" Target="styles.xml"/><Relationship Id="rId6" Type="http://schemas.openxmlformats.org/officeDocument/2006/relationships/hyperlink" Target="https://login.consultant.ru/link/?req=doc&amp;base=LAW&amp;n=453313&amp;dst=100094" TargetMode="External"/><Relationship Id="rId11" Type="http://schemas.openxmlformats.org/officeDocument/2006/relationships/hyperlink" Target="https://login.consultant.ru/link/?req=doc&amp;base=RLAW087&amp;n=121150&amp;dst=100005" TargetMode="External"/><Relationship Id="rId24" Type="http://schemas.openxmlformats.org/officeDocument/2006/relationships/hyperlink" Target="https://login.consultant.ru/link/?req=doc&amp;base=LAW&amp;n=452764" TargetMode="External"/><Relationship Id="rId32" Type="http://schemas.openxmlformats.org/officeDocument/2006/relationships/hyperlink" Target="https://login.consultant.ru/link/?req=doc&amp;base=RLAW087&amp;n=115592" TargetMode="External"/><Relationship Id="rId37" Type="http://schemas.openxmlformats.org/officeDocument/2006/relationships/hyperlink" Target="https://login.consultant.ru/link/?req=doc&amp;base=LAW&amp;n=453313&amp;dst=290" TargetMode="External"/><Relationship Id="rId40" Type="http://schemas.openxmlformats.org/officeDocument/2006/relationships/hyperlink" Target="https://login.consultant.ru/link/?req=doc&amp;base=LAW&amp;n=453313&amp;dst=63" TargetMode="External"/><Relationship Id="rId45" Type="http://schemas.openxmlformats.org/officeDocument/2006/relationships/hyperlink" Target="https://login.consultant.ru/link/?req=doc&amp;base=RLAW087&amp;n=126846&amp;dst=100010" TargetMode="External"/><Relationship Id="rId53" Type="http://schemas.openxmlformats.org/officeDocument/2006/relationships/hyperlink" Target="https://login.consultant.ru/link/?req=doc&amp;base=LAW&amp;n=452764&amp;dst=884" TargetMode="External"/><Relationship Id="rId58" Type="http://schemas.openxmlformats.org/officeDocument/2006/relationships/fontTable" Target="fontTable.xml"/><Relationship Id="rId5" Type="http://schemas.openxmlformats.org/officeDocument/2006/relationships/hyperlink" Target="https://login.consultant.ru/link/?req=doc&amp;base=LAW&amp;n=461117" TargetMode="External"/><Relationship Id="rId15" Type="http://schemas.openxmlformats.org/officeDocument/2006/relationships/hyperlink" Target="https://login.consultant.ru/link/?req=doc&amp;base=RLAW087&amp;n=88726" TargetMode="External"/><Relationship Id="rId23" Type="http://schemas.openxmlformats.org/officeDocument/2006/relationships/hyperlink" Target="https://login.consultant.ru/link/?req=doc&amp;base=LAW&amp;n=461117" TargetMode="External"/><Relationship Id="rId28" Type="http://schemas.openxmlformats.org/officeDocument/2006/relationships/hyperlink" Target="https://login.consultant.ru/link/?req=doc&amp;base=LAW&amp;n=462224" TargetMode="External"/><Relationship Id="rId36" Type="http://schemas.openxmlformats.org/officeDocument/2006/relationships/hyperlink" Target="https://login.consultant.ru/link/?req=doc&amp;base=LAW&amp;n=453313&amp;dst=339" TargetMode="External"/><Relationship Id="rId49" Type="http://schemas.openxmlformats.org/officeDocument/2006/relationships/hyperlink" Target="https://login.consultant.ru/link/?req=doc&amp;base=RLAW087&amp;n=126846&amp;dst=100014" TargetMode="External"/><Relationship Id="rId57" Type="http://schemas.openxmlformats.org/officeDocument/2006/relationships/hyperlink" Target="https://login.consultant.ru/link/?req=doc&amp;base=LAW&amp;n=439201" TargetMode="External"/><Relationship Id="rId10" Type="http://schemas.openxmlformats.org/officeDocument/2006/relationships/hyperlink" Target="https://login.consultant.ru/link/?req=doc&amp;base=RLAW087&amp;n=109354" TargetMode="External"/><Relationship Id="rId19" Type="http://schemas.openxmlformats.org/officeDocument/2006/relationships/hyperlink" Target="https://login.consultant.ru/link/?req=doc&amp;base=RLAW087&amp;n=126846&amp;dst=100005" TargetMode="External"/><Relationship Id="rId31" Type="http://schemas.openxmlformats.org/officeDocument/2006/relationships/hyperlink" Target="https://login.consultant.ru/link/?req=doc&amp;base=RLAW087&amp;n=127865&amp;dst=101252" TargetMode="External"/><Relationship Id="rId44" Type="http://schemas.openxmlformats.org/officeDocument/2006/relationships/hyperlink" Target="https://login.consultant.ru/link/?req=doc&amp;base=RLAW087&amp;n=126846&amp;dst=100009" TargetMode="External"/><Relationship Id="rId52" Type="http://schemas.openxmlformats.org/officeDocument/2006/relationships/hyperlink" Target="https://login.consultant.ru/link/?req=doc&amp;base=RLAW087&amp;n=91447" TargetMode="External"/><Relationship Id="rId4" Type="http://schemas.openxmlformats.org/officeDocument/2006/relationships/hyperlink" Target="https://login.consultant.ru/link/?req=doc&amp;base=RLAW087&amp;n=126846&amp;dst=100005" TargetMode="External"/><Relationship Id="rId9" Type="http://schemas.openxmlformats.org/officeDocument/2006/relationships/hyperlink" Target="https://login.consultant.ru/link/?req=doc&amp;base=RLAW087&amp;n=126188&amp;dst=103541" TargetMode="External"/><Relationship Id="rId14" Type="http://schemas.openxmlformats.org/officeDocument/2006/relationships/hyperlink" Target="https://login.consultant.ru/link/?req=doc&amp;base=RLAW087&amp;n=86589" TargetMode="External"/><Relationship Id="rId22" Type="http://schemas.openxmlformats.org/officeDocument/2006/relationships/hyperlink" Target="https://login.consultant.ru/link/?req=doc&amp;base=LAW&amp;n=2875" TargetMode="External"/><Relationship Id="rId27" Type="http://schemas.openxmlformats.org/officeDocument/2006/relationships/hyperlink" Target="https://login.consultant.ru/link/?req=doc&amp;base=LAW&amp;n=453313" TargetMode="External"/><Relationship Id="rId30" Type="http://schemas.openxmlformats.org/officeDocument/2006/relationships/hyperlink" Target="https://login.consultant.ru/link/?req=doc&amp;base=RLAW087&amp;n=103833" TargetMode="External"/><Relationship Id="rId35" Type="http://schemas.openxmlformats.org/officeDocument/2006/relationships/hyperlink" Target="https://login.consultant.ru/link/?req=doc&amp;base=LAW&amp;n=453313&amp;dst=43" TargetMode="External"/><Relationship Id="rId43" Type="http://schemas.openxmlformats.org/officeDocument/2006/relationships/hyperlink" Target="https://login.consultant.ru/link/?req=doc&amp;base=RLAW087&amp;n=126846&amp;dst=100008" TargetMode="External"/><Relationship Id="rId48" Type="http://schemas.openxmlformats.org/officeDocument/2006/relationships/hyperlink" Target="https://login.consultant.ru/link/?req=doc&amp;base=RLAW087&amp;n=126846&amp;dst=100013" TargetMode="External"/><Relationship Id="rId56" Type="http://schemas.openxmlformats.org/officeDocument/2006/relationships/hyperlink" Target="https://login.consultant.ru/link/?req=doc&amp;base=LAW&amp;n=452764&amp;dst=575" TargetMode="External"/><Relationship Id="rId8" Type="http://schemas.openxmlformats.org/officeDocument/2006/relationships/hyperlink" Target="https://login.consultant.ru/link/?req=doc&amp;base=RLAW087&amp;n=107219&amp;dst=100351" TargetMode="External"/><Relationship Id="rId51" Type="http://schemas.openxmlformats.org/officeDocument/2006/relationships/hyperlink" Target="https://login.consultant.ru/link/?req=doc&amp;base=LAW&amp;n=453313&amp;dst=234"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39</Pages>
  <Words>15184</Words>
  <Characters>86550</Characters>
  <Application>Microsoft Office Word</Application>
  <DocSecurity>0</DocSecurity>
  <Lines>721</Lines>
  <Paragraphs>203</Paragraphs>
  <ScaleCrop>false</ScaleCrop>
  <Company/>
  <LinksUpToDate>false</LinksUpToDate>
  <CharactersWithSpaces>101531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Шаповалова Юлия Владимировна</dc:creator>
  <cp:keywords/>
  <dc:description/>
  <cp:lastModifiedBy>Шаповалова Юлия Владимировна</cp:lastModifiedBy>
  <cp:revision>1</cp:revision>
  <dcterms:created xsi:type="dcterms:W3CDTF">2023-12-13T11:07:00Z</dcterms:created>
  <dcterms:modified xsi:type="dcterms:W3CDTF">2023-12-13T11:09:00Z</dcterms:modified>
</cp:coreProperties>
</file>