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ABCF" w14:textId="7F157DC8" w:rsidR="00DD1494" w:rsidRPr="00C322C0" w:rsidRDefault="00C322C0" w:rsidP="00C3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2C0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04767673" w14:textId="77777777" w:rsidR="00C322C0" w:rsidRDefault="00C322C0" w:rsidP="00C3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2C0">
        <w:rPr>
          <w:rFonts w:ascii="Times New Roman" w:hAnsi="Times New Roman" w:cs="Times New Roman"/>
          <w:b/>
          <w:bCs/>
          <w:sz w:val="28"/>
          <w:szCs w:val="28"/>
        </w:rPr>
        <w:t xml:space="preserve">об итогах деятельности комиссии по соблюдению требований </w:t>
      </w:r>
    </w:p>
    <w:p w14:paraId="5E7E0361" w14:textId="39BC3628" w:rsidR="00C322C0" w:rsidRPr="00C322C0" w:rsidRDefault="00C322C0" w:rsidP="00C3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2C0">
        <w:rPr>
          <w:rFonts w:ascii="Times New Roman" w:hAnsi="Times New Roman" w:cs="Times New Roman"/>
          <w:b/>
          <w:bCs/>
          <w:sz w:val="28"/>
          <w:szCs w:val="28"/>
        </w:rPr>
        <w:t>к служебному поведению муниципальных служащих</w:t>
      </w:r>
    </w:p>
    <w:p w14:paraId="23548D56" w14:textId="77777777" w:rsidR="00C322C0" w:rsidRPr="00C322C0" w:rsidRDefault="00C322C0" w:rsidP="00C3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2C0">
        <w:rPr>
          <w:rFonts w:ascii="Times New Roman" w:hAnsi="Times New Roman" w:cs="Times New Roman"/>
          <w:b/>
          <w:bCs/>
          <w:sz w:val="28"/>
          <w:szCs w:val="28"/>
        </w:rPr>
        <w:t>комитета имущественных отношений города Мурманска</w:t>
      </w:r>
    </w:p>
    <w:p w14:paraId="7DBEE1B3" w14:textId="77777777" w:rsidR="00C322C0" w:rsidRDefault="00C322C0" w:rsidP="00C3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2C0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p w14:paraId="7976AD55" w14:textId="136898B0" w:rsidR="00AB59EC" w:rsidRDefault="00AB59EC" w:rsidP="00C3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4D509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BACC637" w14:textId="77777777" w:rsidR="00AB59EC" w:rsidRDefault="00AB59EC" w:rsidP="00C3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47EDB" w14:textId="4A0E6DAB" w:rsidR="00763034" w:rsidRDefault="004D5091" w:rsidP="004D5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59EC" w:rsidRPr="00CF6D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B59EC" w:rsidRPr="00CF6D8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B59EC"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="00CF6D81" w:rsidRPr="00CF6D81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CF6D81" w:rsidRPr="004D0429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6D81" w:rsidRPr="00CF6D81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</w:t>
      </w:r>
      <w:r w:rsidR="004D0429">
        <w:rPr>
          <w:rFonts w:ascii="Times New Roman" w:hAnsi="Times New Roman" w:cs="Times New Roman"/>
          <w:sz w:val="28"/>
          <w:szCs w:val="28"/>
        </w:rPr>
        <w:t xml:space="preserve"> </w:t>
      </w:r>
      <w:r w:rsidR="00CF6D81" w:rsidRPr="00CF6D81">
        <w:rPr>
          <w:rFonts w:ascii="Times New Roman" w:hAnsi="Times New Roman" w:cs="Times New Roman"/>
          <w:sz w:val="28"/>
          <w:szCs w:val="28"/>
        </w:rPr>
        <w:t>комитета имущественных отношений города Мурманска</w:t>
      </w:r>
      <w:r w:rsidR="00CF6D81">
        <w:rPr>
          <w:rFonts w:ascii="Times New Roman" w:hAnsi="Times New Roman" w:cs="Times New Roman"/>
          <w:sz w:val="28"/>
          <w:szCs w:val="28"/>
        </w:rPr>
        <w:t xml:space="preserve"> (дале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326F8" w:rsidRPr="007326F8">
        <w:rPr>
          <w:rFonts w:ascii="Times New Roman" w:hAnsi="Times New Roman" w:cs="Times New Roman"/>
          <w:sz w:val="28"/>
          <w:szCs w:val="28"/>
        </w:rPr>
        <w:t>28</w:t>
      </w:r>
      <w:r w:rsidRPr="007326F8">
        <w:rPr>
          <w:rFonts w:ascii="Times New Roman" w:hAnsi="Times New Roman" w:cs="Times New Roman"/>
          <w:sz w:val="28"/>
          <w:szCs w:val="28"/>
        </w:rPr>
        <w:t>.0</w:t>
      </w:r>
      <w:r w:rsidR="007326F8" w:rsidRPr="007326F8">
        <w:rPr>
          <w:rFonts w:ascii="Times New Roman" w:hAnsi="Times New Roman" w:cs="Times New Roman"/>
          <w:sz w:val="28"/>
          <w:szCs w:val="28"/>
        </w:rPr>
        <w:t>3</w:t>
      </w:r>
      <w:r w:rsidRPr="007326F8">
        <w:rPr>
          <w:rFonts w:ascii="Times New Roman" w:hAnsi="Times New Roman" w:cs="Times New Roman"/>
          <w:sz w:val="28"/>
          <w:szCs w:val="28"/>
        </w:rPr>
        <w:t>.2024,</w:t>
      </w:r>
      <w:r w:rsidR="006B4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B448F">
        <w:rPr>
          <w:rFonts w:ascii="Times New Roman" w:hAnsi="Times New Roman" w:cs="Times New Roman"/>
          <w:sz w:val="28"/>
          <w:szCs w:val="28"/>
        </w:rPr>
        <w:t>а котор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B448F">
        <w:rPr>
          <w:rFonts w:ascii="Times New Roman" w:hAnsi="Times New Roman" w:cs="Times New Roman"/>
          <w:sz w:val="28"/>
          <w:szCs w:val="28"/>
        </w:rPr>
        <w:t xml:space="preserve"> </w:t>
      </w:r>
      <w:r w:rsidR="006B448F" w:rsidRPr="004D0429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4D0429" w:rsidRPr="004D0429">
        <w:rPr>
          <w:rFonts w:ascii="Times New Roman" w:hAnsi="Times New Roman" w:cs="Times New Roman"/>
          <w:sz w:val="28"/>
          <w:szCs w:val="28"/>
        </w:rPr>
        <w:t>2</w:t>
      </w:r>
      <w:r w:rsidR="006B448F" w:rsidRPr="004D0429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а. Один материал - </w:t>
      </w:r>
      <w:r w:rsidR="006B448F" w:rsidRPr="004D042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E11FD" w:rsidRPr="00CE11F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CE11FD" w:rsidRPr="00CE11FD">
        <w:rPr>
          <w:rFonts w:ascii="Times New Roman" w:hAnsi="Times New Roman" w:cs="Times New Roman"/>
          <w:sz w:val="28"/>
          <w:szCs w:val="28"/>
        </w:rPr>
        <w:t>о возможном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. Второй материал - </w:t>
      </w:r>
      <w:r w:rsidRPr="004D042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CE11FD">
        <w:rPr>
          <w:rFonts w:ascii="Times New Roman" w:hAnsi="Times New Roman" w:cs="Times New Roman"/>
          <w:sz w:val="28"/>
          <w:szCs w:val="28"/>
        </w:rPr>
        <w:t>уведомления</w:t>
      </w:r>
      <w:r w:rsidR="00CE11FD" w:rsidRPr="00CE11FD">
        <w:rPr>
          <w:rFonts w:ascii="Times New Roman" w:hAnsi="Times New Roman" w:cs="Times New Roman"/>
          <w:sz w:val="28"/>
          <w:szCs w:val="28"/>
        </w:rPr>
        <w:t>, поданн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E11FD" w:rsidRPr="00CE11FD">
        <w:rPr>
          <w:rFonts w:ascii="Times New Roman" w:hAnsi="Times New Roman" w:cs="Times New Roman"/>
          <w:sz w:val="28"/>
          <w:szCs w:val="28"/>
        </w:rPr>
        <w:t xml:space="preserve"> кандидатом на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1FD">
        <w:rPr>
          <w:rFonts w:ascii="Times New Roman" w:hAnsi="Times New Roman" w:cs="Times New Roman"/>
          <w:sz w:val="28"/>
          <w:szCs w:val="28"/>
        </w:rPr>
        <w:t>о возможном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034">
        <w:rPr>
          <w:rFonts w:ascii="Times New Roman" w:hAnsi="Times New Roman" w:cs="Times New Roman"/>
          <w:sz w:val="28"/>
          <w:szCs w:val="28"/>
        </w:rPr>
        <w:t xml:space="preserve"> По результатам заседания 28.03.2024 Комиссией вынесено решение об отсутствии в рассматриваемых случаях на основании поступивших уведомлений </w:t>
      </w:r>
      <w:r w:rsidR="00763034" w:rsidRPr="00763034">
        <w:rPr>
          <w:rFonts w:ascii="Times New Roman" w:hAnsi="Times New Roman" w:cs="Times New Roman"/>
          <w:sz w:val="28"/>
          <w:szCs w:val="28"/>
        </w:rPr>
        <w:t>признаков конфликта интересов</w:t>
      </w:r>
      <w:r w:rsidR="00763034">
        <w:rPr>
          <w:rFonts w:ascii="Times New Roman" w:hAnsi="Times New Roman" w:cs="Times New Roman"/>
          <w:sz w:val="28"/>
          <w:szCs w:val="28"/>
        </w:rPr>
        <w:t>, с</w:t>
      </w:r>
      <w:r w:rsidR="00763034" w:rsidRPr="00763034">
        <w:rPr>
          <w:rFonts w:ascii="Times New Roman" w:hAnsi="Times New Roman" w:cs="Times New Roman"/>
          <w:sz w:val="28"/>
          <w:szCs w:val="28"/>
        </w:rPr>
        <w:t xml:space="preserve"> учетом норм статьи 10 Федерального закона от 25.12.2008 № 273-ФЗ «О противодействии коррупции»</w:t>
      </w:r>
      <w:r w:rsidR="007630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74FBF1" w14:textId="77777777" w:rsidR="00763034" w:rsidRDefault="00763034" w:rsidP="004D5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AC4807" w14:textId="22DF3C87" w:rsidR="00763034" w:rsidRDefault="00763034" w:rsidP="00763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3BB6E63" w14:textId="58F1EFD5" w:rsidR="001C18CC" w:rsidRPr="001C18CC" w:rsidRDefault="001C18CC" w:rsidP="00CF6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8D2790" w14:textId="3F25F56C" w:rsidR="00AB59EC" w:rsidRPr="00AB59EC" w:rsidRDefault="00AB59EC" w:rsidP="00AB59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BF26E0" w14:textId="1EE5787B" w:rsidR="00C322C0" w:rsidRPr="00AB59EC" w:rsidRDefault="00C322C0" w:rsidP="00AB59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322C0" w:rsidRPr="00AB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3F"/>
    <w:rsid w:val="000F13D7"/>
    <w:rsid w:val="001C18CC"/>
    <w:rsid w:val="00470059"/>
    <w:rsid w:val="004B10A9"/>
    <w:rsid w:val="004D0429"/>
    <w:rsid w:val="004D5091"/>
    <w:rsid w:val="006B448F"/>
    <w:rsid w:val="006D001D"/>
    <w:rsid w:val="007326F8"/>
    <w:rsid w:val="00763034"/>
    <w:rsid w:val="0088221E"/>
    <w:rsid w:val="00927252"/>
    <w:rsid w:val="009548FA"/>
    <w:rsid w:val="00AB59EC"/>
    <w:rsid w:val="00B00D00"/>
    <w:rsid w:val="00C322C0"/>
    <w:rsid w:val="00C7153F"/>
    <w:rsid w:val="00CE11FD"/>
    <w:rsid w:val="00CF6D81"/>
    <w:rsid w:val="00DD1494"/>
    <w:rsid w:val="00E342A4"/>
    <w:rsid w:val="00F33684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A1C6"/>
  <w15:chartTrackingRefBased/>
  <w15:docId w15:val="{F11BAB59-E8A6-4E85-9043-5149B676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8</cp:revision>
  <dcterms:created xsi:type="dcterms:W3CDTF">2023-12-05T09:17:00Z</dcterms:created>
  <dcterms:modified xsi:type="dcterms:W3CDTF">2025-03-11T09:39:00Z</dcterms:modified>
</cp:coreProperties>
</file>