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52FBD" w14:textId="77777777" w:rsidR="00DC6034" w:rsidRDefault="00DC6034" w:rsidP="00DC603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B724DE" wp14:editId="780E579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533BC" w14:textId="77777777" w:rsidR="00DC6034" w:rsidRDefault="00DC6034" w:rsidP="00DC6034">
      <w:pPr>
        <w:spacing w:after="0" w:line="240" w:lineRule="auto"/>
        <w:jc w:val="center"/>
      </w:pPr>
    </w:p>
    <w:p w14:paraId="603E9779" w14:textId="77777777" w:rsidR="00DC6034" w:rsidRPr="00200532" w:rsidRDefault="00DC6034" w:rsidP="00DC6034">
      <w:pPr>
        <w:spacing w:after="0" w:line="240" w:lineRule="auto"/>
        <w:jc w:val="center"/>
        <w:rPr>
          <w:sz w:val="32"/>
          <w:szCs w:val="32"/>
        </w:rPr>
      </w:pPr>
    </w:p>
    <w:p w14:paraId="5C45F78A" w14:textId="77777777" w:rsidR="00DC6034" w:rsidRPr="00451559" w:rsidRDefault="00DC6034" w:rsidP="00DC603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364945" w14:textId="77777777" w:rsidR="00DC6034" w:rsidRPr="00D074C1" w:rsidRDefault="00DC6034" w:rsidP="00DC60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A59144" w14:textId="77777777" w:rsidR="00DC6034" w:rsidRPr="00451559" w:rsidRDefault="00DC6034" w:rsidP="00DC603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C2B631" w14:textId="77777777" w:rsidR="00DC6034" w:rsidRPr="006C713C" w:rsidRDefault="00DC6034" w:rsidP="00DC60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D47A80" w14:textId="77777777" w:rsidR="00DC6034" w:rsidRPr="006C713C" w:rsidRDefault="00DC6034" w:rsidP="00DC60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86C4E59" w14:textId="77777777" w:rsidR="00DC6034" w:rsidRPr="00451559" w:rsidRDefault="00DC6034" w:rsidP="00DC603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          </w:t>
      </w:r>
    </w:p>
    <w:p w14:paraId="6E06A1F8" w14:textId="77777777" w:rsidR="00DC6034" w:rsidRPr="006C713C" w:rsidRDefault="00DC6034" w:rsidP="00DC603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F8087D4" w14:textId="77777777" w:rsidR="00DC6034" w:rsidRPr="006C713C" w:rsidRDefault="00DC6034" w:rsidP="00DC603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53457356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F106B93A58F94B088F39F41290BA6C71"/>
        </w:placeholder>
      </w:sdtPr>
      <w:sdtEndPr/>
      <w:sdtContent>
        <w:bookmarkStart w:id="1" w:name="_Hlk153448219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630558625"/>
            <w:placeholder>
              <w:docPart w:val="3B091B3A847B4AE5BC86DA4847AB77F2"/>
            </w:placeholder>
          </w:sdtPr>
          <w:sdtContent>
            <w:p w14:paraId="5F8C2956" w14:textId="20191D73" w:rsidR="00DC6034" w:rsidRPr="00D81A1A" w:rsidRDefault="00D81A1A" w:rsidP="00D81A1A">
              <w:pPr>
                <w:spacing w:after="0" w:line="240" w:lineRule="auto"/>
                <w:jc w:val="center"/>
                <w:rPr>
                  <w:b/>
                </w:rPr>
              </w:pPr>
              <w:r>
                <w:rPr>
                  <w:b/>
                </w:rPr>
                <w:t>Об определении уполномоченного органа на предоставление</w:t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 xml:space="preserve"> выплаты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br/>
                <w:t>н</w:t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а приобретение благоустроенного жилого помещения в собственность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br/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или для полного погашения предоставленного на приобретение жилого помещения кредита (займа) по договору, обязательства заемщика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br/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по которому обеспечены ипотекой, лицам, которые относились к категории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детей-сирот и детей, оставшихся без попечения родителей,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br/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лиц из числа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детей-сирот и детей, оставшихся без попечения родителей,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br/>
              </w:r>
              <w:r w:rsidRPr="001E2793">
                <w:rPr>
                  <w:rFonts w:eastAsia="Times New Roman"/>
                  <w:b/>
                  <w:szCs w:val="20"/>
                  <w:lang w:eastAsia="ru-RU"/>
                </w:rPr>
                <w:t>и достигли возраста 23 лет, или об отказе в ее предоставлении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муниципального образования город Мурманск</w:t>
              </w:r>
            </w:p>
          </w:sdtContent>
        </w:sdt>
      </w:sdtContent>
    </w:sdt>
    <w:bookmarkEnd w:id="1" w:displacedByCustomXml="prev"/>
    <w:bookmarkEnd w:id="0" w:displacedByCustomXml="prev"/>
    <w:p w14:paraId="5E9770F8" w14:textId="77777777" w:rsidR="00DC6034" w:rsidRDefault="00DC6034" w:rsidP="00C24321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1BE3F748" w14:textId="77777777" w:rsidR="00C24321" w:rsidRPr="00D074C1" w:rsidRDefault="00C24321" w:rsidP="00C24321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2D5B906" w14:textId="3022BF88" w:rsidR="00DC6034" w:rsidRPr="001A5EA1" w:rsidRDefault="00D81A1A" w:rsidP="00D81A1A">
      <w:pPr>
        <w:widowControl w:val="0"/>
        <w:autoSpaceDE w:val="0"/>
        <w:autoSpaceDN w:val="0"/>
        <w:adjustRightInd w:val="0"/>
        <w:spacing w:after="0" w:line="20" w:lineRule="atLeast"/>
        <w:ind w:firstLine="1134"/>
        <w:jc w:val="both"/>
      </w:pPr>
      <w:r>
        <w:t>В соответствии с Федеральным законом от 06.10.2003 № 131-ФЗ</w:t>
      </w:r>
      <w:r>
        <w:br/>
        <w:t>«Об общих принципах организации местного самоуправления в Российской Федерации, Федеральным законом  от 21.12.1996 № 159-ФЗ «О дополнительных гарантиях по социальной поддержке детей-сирот и детей, оставшихся</w:t>
      </w:r>
      <w:r>
        <w:br/>
        <w:t xml:space="preserve">без попечения родителей», </w:t>
      </w:r>
      <w:r>
        <w:rPr>
          <w:szCs w:val="28"/>
          <w:lang w:eastAsia="ru-RU"/>
        </w:rPr>
        <w:t>постановлением  Правительства Российской Федерации от 21.12.2023 № 2227 «Об отдельных вопросах предоставления лицам, указанным в пункте 1 статьи 8.1 Федерального закона</w:t>
      </w:r>
      <w:r>
        <w:rPr>
          <w:szCs w:val="28"/>
          <w:lang w:eastAsia="ru-RU"/>
        </w:rPr>
        <w:br/>
        <w:t xml:space="preserve">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</w:t>
      </w:r>
      <w:r>
        <w:t>Законом Мурманской области от 28.12.2004</w:t>
      </w:r>
      <w:r>
        <w:br/>
        <w:t>№ 568-01-ЗМО «О дополнительных гарантиях по социальной поддержке</w:t>
      </w:r>
      <w:r>
        <w:br/>
      </w:r>
      <w:r>
        <w:t>детей-сирот и детей, оставшихся без попечения родителей, лиц из числа</w:t>
      </w:r>
      <w:r>
        <w:br/>
      </w:r>
      <w:r>
        <w:t>детей-сирот</w:t>
      </w:r>
      <w:r>
        <w:t xml:space="preserve"> </w:t>
      </w:r>
      <w:r>
        <w:t>и детей, оставшихся без попечения родителей», постановлением Правительства Мурманской области от 26.03.2024 № 192-пп «Об утверждении порядка взаимодействия Министерства образования и науки Мурманской области</w:t>
      </w:r>
      <w:r>
        <w:t xml:space="preserve"> </w:t>
      </w:r>
      <w:r>
        <w:t>с органами местного самоуправления муниципальных образований Мурманской области при предоставлении лицам, которые относились к категории</w:t>
      </w:r>
      <w:r>
        <w:t xml:space="preserve"> </w:t>
      </w:r>
      <w:r>
        <w:t>детей-сирот и детей, оставшихся без попечения родителей, лиц</w:t>
      </w:r>
      <w:r>
        <w:br/>
      </w:r>
      <w:r>
        <w:t>из числа</w:t>
      </w:r>
      <w:r>
        <w:t xml:space="preserve"> </w:t>
      </w:r>
      <w:r>
        <w:t xml:space="preserve">детей-сирот и детей, оставшихся без попечения родителей, и достигли возраста 23 лет, дополнительной гарантии права на приобретение </w:t>
      </w:r>
      <w:r>
        <w:lastRenderedPageBreak/>
        <w:t>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руководствуясь Уставом муниципального образования городской округ город-герой Мурманск</w:t>
      </w:r>
      <w:r w:rsidR="00DC6034">
        <w:t>,</w:t>
      </w:r>
      <w:r w:rsidR="00DC6034" w:rsidRPr="00355EAC">
        <w:rPr>
          <w:rFonts w:eastAsia="Times New Roman"/>
          <w:b/>
          <w:szCs w:val="28"/>
          <w:lang w:eastAsia="ru-RU"/>
        </w:rPr>
        <w:t xml:space="preserve"> </w:t>
      </w:r>
      <w:r w:rsidR="00DC6034">
        <w:rPr>
          <w:rFonts w:eastAsia="Times New Roman"/>
          <w:b/>
          <w:szCs w:val="28"/>
          <w:lang w:eastAsia="ru-RU"/>
        </w:rPr>
        <w:t>п о с т а н о в л я ю:</w:t>
      </w:r>
      <w:r w:rsidR="00DC6034">
        <w:rPr>
          <w:rFonts w:eastAsia="Times New Roman"/>
          <w:szCs w:val="28"/>
          <w:lang w:eastAsia="ru-RU"/>
        </w:rPr>
        <w:t xml:space="preserve"> </w:t>
      </w:r>
    </w:p>
    <w:p w14:paraId="0C2820B5" w14:textId="77777777" w:rsidR="00DC6034" w:rsidRDefault="00DC6034" w:rsidP="00D81A1A">
      <w:pPr>
        <w:widowControl w:val="0"/>
        <w:autoSpaceDE w:val="0"/>
        <w:autoSpaceDN w:val="0"/>
        <w:adjustRightInd w:val="0"/>
        <w:spacing w:after="0" w:line="20" w:lineRule="atLeast"/>
        <w:ind w:firstLine="1134"/>
        <w:jc w:val="both"/>
        <w:rPr>
          <w:rFonts w:eastAsia="Times New Roman"/>
          <w:szCs w:val="28"/>
          <w:lang w:eastAsia="ru-RU"/>
        </w:rPr>
      </w:pPr>
    </w:p>
    <w:p w14:paraId="1039B0C8" w14:textId="77777777" w:rsidR="00D81A1A" w:rsidRDefault="00D81A1A" w:rsidP="00D81A1A">
      <w:pPr>
        <w:tabs>
          <w:tab w:val="left" w:pos="1134"/>
        </w:tabs>
        <w:spacing w:after="0" w:line="240" w:lineRule="auto"/>
        <w:ind w:firstLine="1134"/>
        <w:jc w:val="both"/>
      </w:pPr>
      <w:r>
        <w:t>1.Определить комитет имущественных отношений города Мурманска органом, уполномоченным на предоставление лицам, указанным в пункте 1 статьи 4.1 Закона Мурманской области от 28.12.2004 № 568-01-ЗМО</w:t>
      </w:r>
      <w:r>
        <w:br/>
        <w:t>«О дополнительных гарантиях по социальной поддержке детей-сирот и детей, оставшихся без попечения родителей, лиц из числа детей-сирот и детей, оставшихся без попечения родителей», включенным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</w:t>
      </w:r>
      <w:r>
        <w:br/>
        <w:t>детей-сирот и детей, оставшихся без попечения родителей, и достигли возраста 23 лет, которые подлежат обеспечению жилыми помещениями на территории города Мурманска, дополнительных гарантий права на жилые помещения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для заемщика, по которому обеспечены ипотекой.</w:t>
      </w:r>
    </w:p>
    <w:p w14:paraId="103FA1D4" w14:textId="77777777" w:rsidR="00D81A1A" w:rsidRDefault="00D81A1A" w:rsidP="00D81A1A">
      <w:pPr>
        <w:tabs>
          <w:tab w:val="left" w:pos="1134"/>
        </w:tabs>
        <w:spacing w:after="0" w:line="240" w:lineRule="auto"/>
        <w:ind w:firstLine="1134"/>
        <w:jc w:val="both"/>
      </w:pPr>
      <w:r>
        <w:t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приложениями на официальном сайте администрации города Мурманска в сети Интернет.</w:t>
      </w:r>
    </w:p>
    <w:p w14:paraId="74300C31" w14:textId="4EBE190F" w:rsidR="00D81A1A" w:rsidRDefault="00D81A1A" w:rsidP="00D81A1A">
      <w:pPr>
        <w:tabs>
          <w:tab w:val="left" w:pos="1134"/>
        </w:tabs>
        <w:spacing w:after="0" w:line="240" w:lineRule="auto"/>
        <w:ind w:firstLine="1134"/>
        <w:jc w:val="both"/>
      </w:pPr>
      <w:r>
        <w:t>3. Редакции газеты «Вечерний Мурманск» (</w:t>
      </w:r>
      <w:proofErr w:type="spellStart"/>
      <w:r>
        <w:t>Гимодеева</w:t>
      </w:r>
      <w:proofErr w:type="spellEnd"/>
      <w:r>
        <w:t xml:space="preserve"> О.С.) опубликовать настоящее постановление с приложениями.</w:t>
      </w:r>
    </w:p>
    <w:p w14:paraId="2C6D6546" w14:textId="77777777" w:rsidR="00D81A1A" w:rsidRDefault="00D81A1A" w:rsidP="00D81A1A">
      <w:pPr>
        <w:tabs>
          <w:tab w:val="left" w:pos="1134"/>
        </w:tabs>
        <w:spacing w:after="0" w:line="240" w:lineRule="auto"/>
        <w:ind w:firstLine="1134"/>
        <w:jc w:val="both"/>
      </w:pPr>
      <w:r>
        <w:t>4. Настоящее постановление вступает в силу со дня официального опубликования.</w:t>
      </w:r>
    </w:p>
    <w:p w14:paraId="1C13A7C0" w14:textId="76AB807E" w:rsidR="00D81A1A" w:rsidRPr="00D81A1A" w:rsidRDefault="00D81A1A" w:rsidP="00D81A1A">
      <w:pPr>
        <w:tabs>
          <w:tab w:val="left" w:pos="1134"/>
        </w:tabs>
        <w:spacing w:after="0" w:line="240" w:lineRule="auto"/>
        <w:ind w:firstLine="1134"/>
        <w:jc w:val="both"/>
      </w:pPr>
      <w: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 </w:t>
      </w:r>
    </w:p>
    <w:p w14:paraId="39174472" w14:textId="77777777" w:rsidR="00D81A1A" w:rsidRPr="00FD3B16" w:rsidRDefault="00D81A1A" w:rsidP="00D81A1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A99F22" w14:textId="77777777" w:rsidR="00D81A1A" w:rsidRPr="00FD3B16" w:rsidRDefault="00D81A1A" w:rsidP="00D81A1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4AAD66" w14:textId="77777777" w:rsidR="00D81A1A" w:rsidRPr="00FD3B16" w:rsidRDefault="00D81A1A" w:rsidP="00D81A1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F7ED" w14:textId="77777777" w:rsidR="00D81A1A" w:rsidRDefault="00D81A1A" w:rsidP="00D81A1A">
      <w:pPr>
        <w:spacing w:after="0" w:line="240" w:lineRule="auto"/>
        <w:contextualSpacing/>
        <w:rPr>
          <w:b/>
        </w:rPr>
      </w:pPr>
      <w:r>
        <w:rPr>
          <w:b/>
        </w:rPr>
        <w:t xml:space="preserve">Глава администрации </w:t>
      </w:r>
    </w:p>
    <w:p w14:paraId="4235F8B8" w14:textId="77777777" w:rsidR="00D81A1A" w:rsidRPr="00D24B0D" w:rsidRDefault="00D81A1A" w:rsidP="00D81A1A">
      <w:pPr>
        <w:spacing w:after="0" w:line="240" w:lineRule="auto"/>
        <w:contextualSpacing/>
        <w:rPr>
          <w:b/>
        </w:rPr>
      </w:pPr>
      <w:r>
        <w:rPr>
          <w:b/>
        </w:rPr>
        <w:t xml:space="preserve">города Мурманска                          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0CBB36C" w14:textId="7BB60062" w:rsidR="00C24321" w:rsidRDefault="00C24321" w:rsidP="00D81A1A">
      <w:pPr>
        <w:pStyle w:val="a5"/>
        <w:tabs>
          <w:tab w:val="left" w:pos="1134"/>
        </w:tabs>
        <w:spacing w:line="20" w:lineRule="atLeast"/>
        <w:ind w:left="670"/>
        <w:jc w:val="both"/>
      </w:pPr>
    </w:p>
    <w:sectPr w:rsidR="00C24321" w:rsidSect="00E6035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221DF" w14:textId="77777777" w:rsidR="00DC6034" w:rsidRDefault="00DC6034" w:rsidP="00DC6034">
      <w:pPr>
        <w:spacing w:after="0" w:line="240" w:lineRule="auto"/>
      </w:pPr>
      <w:r>
        <w:separator/>
      </w:r>
    </w:p>
  </w:endnote>
  <w:endnote w:type="continuationSeparator" w:id="0">
    <w:p w14:paraId="72B272FF" w14:textId="77777777" w:rsidR="00DC6034" w:rsidRDefault="00DC6034" w:rsidP="00D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BD21C" w14:textId="77777777" w:rsidR="00DC6034" w:rsidRDefault="00DC6034" w:rsidP="00DC6034">
      <w:pPr>
        <w:spacing w:after="0" w:line="240" w:lineRule="auto"/>
      </w:pPr>
      <w:r>
        <w:separator/>
      </w:r>
    </w:p>
  </w:footnote>
  <w:footnote w:type="continuationSeparator" w:id="0">
    <w:p w14:paraId="59AAFCB3" w14:textId="77777777" w:rsidR="00DC6034" w:rsidRDefault="00DC6034" w:rsidP="00DC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9429711" w14:textId="3E65B24A" w:rsidR="00BD783E" w:rsidRDefault="00BD78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E34"/>
    <w:multiLevelType w:val="multilevel"/>
    <w:tmpl w:val="0096BD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num w:numId="1" w16cid:durableId="61263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13"/>
    <w:rsid w:val="00043C95"/>
    <w:rsid w:val="001A5EA1"/>
    <w:rsid w:val="002E5F43"/>
    <w:rsid w:val="004317D4"/>
    <w:rsid w:val="00460CA5"/>
    <w:rsid w:val="004D0913"/>
    <w:rsid w:val="007828D1"/>
    <w:rsid w:val="0080734A"/>
    <w:rsid w:val="00AC1FB1"/>
    <w:rsid w:val="00BD783E"/>
    <w:rsid w:val="00C24321"/>
    <w:rsid w:val="00C81171"/>
    <w:rsid w:val="00D81A1A"/>
    <w:rsid w:val="00DC6034"/>
    <w:rsid w:val="00E60359"/>
    <w:rsid w:val="00E758DF"/>
    <w:rsid w:val="00EA39FA"/>
    <w:rsid w:val="00E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63449C"/>
  <w15:chartTrackingRefBased/>
  <w15:docId w15:val="{9BC26559-59DC-4B42-91A0-011E0A08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34"/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0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6034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a5">
    <w:name w:val="List Paragraph"/>
    <w:basedOn w:val="a"/>
    <w:uiPriority w:val="34"/>
    <w:qFormat/>
    <w:rsid w:val="00DC6034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  <w:style w:type="table" w:styleId="a6">
    <w:name w:val="Table Grid"/>
    <w:basedOn w:val="a1"/>
    <w:uiPriority w:val="59"/>
    <w:rsid w:val="00DC60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C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034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06B93A58F94B088F39F41290BA6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F0D61-64CF-4C0B-87B8-A2F8232FD241}"/>
      </w:docPartPr>
      <w:docPartBody>
        <w:p w:rsidR="007C518C" w:rsidRDefault="007C518C" w:rsidP="007C518C">
          <w:pPr>
            <w:pStyle w:val="F106B93A58F94B088F39F41290BA6C7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091B3A847B4AE5BC86DA4847AB7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6722A-D6BF-445D-A3A4-132F2F62B6E4}"/>
      </w:docPartPr>
      <w:docPartBody>
        <w:p w:rsidR="00404AF3" w:rsidRDefault="00404AF3" w:rsidP="00404AF3">
          <w:pPr>
            <w:pStyle w:val="3B091B3A847B4AE5BC86DA4847AB77F2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8C"/>
    <w:rsid w:val="00404AF3"/>
    <w:rsid w:val="007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AF3"/>
    <w:rPr>
      <w:color w:val="808080"/>
    </w:rPr>
  </w:style>
  <w:style w:type="paragraph" w:customStyle="1" w:styleId="F106B93A58F94B088F39F41290BA6C71">
    <w:name w:val="F106B93A58F94B088F39F41290BA6C71"/>
    <w:rsid w:val="007C518C"/>
  </w:style>
  <w:style w:type="paragraph" w:customStyle="1" w:styleId="F262FD852C3840E9BCD5CA5CAF057C9F">
    <w:name w:val="F262FD852C3840E9BCD5CA5CAF057C9F"/>
    <w:rsid w:val="007C518C"/>
  </w:style>
  <w:style w:type="paragraph" w:customStyle="1" w:styleId="3B091B3A847B4AE5BC86DA4847AB77F2">
    <w:name w:val="3B091B3A847B4AE5BC86DA4847AB77F2"/>
    <w:rsid w:val="00404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14CE-0F95-4CB5-BABE-2A97D243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Алена Алексеевна</dc:creator>
  <cp:keywords/>
  <dc:description/>
  <cp:lastModifiedBy>Румянцева Алена Алексеевна</cp:lastModifiedBy>
  <cp:revision>6</cp:revision>
  <cp:lastPrinted>2024-05-07T07:46:00Z</cp:lastPrinted>
  <dcterms:created xsi:type="dcterms:W3CDTF">2024-04-23T11:13:00Z</dcterms:created>
  <dcterms:modified xsi:type="dcterms:W3CDTF">2024-05-07T07:47:00Z</dcterms:modified>
</cp:coreProperties>
</file>