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1D7F03" w14:textId="77777777" w:rsidR="009C438D" w:rsidRDefault="009C438D" w:rsidP="009C438D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сервитута.</w:t>
      </w:r>
    </w:p>
    <w:p w14:paraId="639E4AEA" w14:textId="77777777" w:rsidR="009C438D" w:rsidRPr="0072658F" w:rsidRDefault="009C438D" w:rsidP="009C438D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4AACCF05" w14:textId="77777777" w:rsidR="009C438D" w:rsidRPr="00176970" w:rsidRDefault="009C438D" w:rsidP="009C438D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Комитет имущественных отношений города Мурманска информирует, что в связи с обращением </w:t>
      </w:r>
      <w:bookmarkStart w:id="0" w:name="_Hlk158114852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комитета территориального развития и строительства администрации города Мурманска</w:t>
      </w:r>
      <w:bookmarkEnd w:id="0"/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рассматриваются </w:t>
      </w:r>
      <w:r w:rsidRPr="001769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ходатайство об установлении публичного сервитута. </w:t>
      </w:r>
    </w:p>
    <w:p w14:paraId="628EDA37" w14:textId="77777777" w:rsidR="009C438D" w:rsidRPr="001A05A8" w:rsidRDefault="009C438D" w:rsidP="009C43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A05A8">
        <w:rPr>
          <w:rFonts w:ascii="Times New Roman" w:hAnsi="Times New Roman" w:cs="Times New Roman"/>
          <w:sz w:val="28"/>
          <w:szCs w:val="28"/>
        </w:rPr>
        <w:t xml:space="preserve">Цель установления публичного сервитута: строительство объекта электросетевого хозяйства «ЛЭП-04кВ для электроснабжения объекта: земельные участки для предоставления многодетным семьям под индивидуальное жилищное строительство, расположенные в кадастровом квартале 51:20:0001317 Первомайского административного округа г. Мурманска». </w:t>
      </w:r>
    </w:p>
    <w:p w14:paraId="1D56634C" w14:textId="77777777" w:rsidR="009C438D" w:rsidRDefault="009C438D" w:rsidP="009C438D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</w:rPr>
      </w:pPr>
      <w:r w:rsidRPr="001A05A8">
        <w:rPr>
          <w:rFonts w:ascii="Times New Roman" w:hAnsi="Times New Roman" w:cs="Times New Roman"/>
          <w:sz w:val="28"/>
          <w:szCs w:val="28"/>
        </w:rPr>
        <w:t>Адрес или иное описание местоположения земельного</w:t>
      </w:r>
      <w:r w:rsidRPr="00176970">
        <w:rPr>
          <w:rFonts w:ascii="Times New Roman" w:hAnsi="Times New Roman" w:cs="Times New Roman"/>
          <w:sz w:val="28"/>
          <w:szCs w:val="28"/>
        </w:rPr>
        <w:t xml:space="preserve"> участка (земель), в</w:t>
      </w:r>
      <w:r>
        <w:rPr>
          <w:rFonts w:ascii="Times New Roman" w:hAnsi="Times New Roman" w:cs="Times New Roman"/>
          <w:sz w:val="28"/>
          <w:szCs w:val="28"/>
        </w:rPr>
        <w:t xml:space="preserve"> отношении которого испрашивается публичный сервитут:</w:t>
      </w:r>
      <w:r w:rsidRPr="00EE186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Мурманская область, городской округ город Мурманск, город Мурманск, свободные земли кадастрового квартала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51:20:0001317.</w:t>
      </w:r>
    </w:p>
    <w:p w14:paraId="162C22FE" w14:textId="77777777" w:rsidR="009C438D" w:rsidRPr="00EE1869" w:rsidRDefault="009C438D" w:rsidP="009C438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869">
        <w:rPr>
          <w:rFonts w:ascii="Times New Roman" w:hAnsi="Times New Roman" w:cs="Times New Roman"/>
          <w:sz w:val="28"/>
          <w:szCs w:val="28"/>
        </w:rPr>
        <w:tab/>
      </w:r>
      <w:r w:rsidRPr="00EE18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Срок подачи заявлений об учете прав на земельный участок – в </w:t>
      </w:r>
      <w:r w:rsidRPr="00EE1869">
        <w:rPr>
          <w:rFonts w:ascii="Times New Roman" w:hAnsi="Times New Roman" w:cs="Times New Roman"/>
          <w:sz w:val="28"/>
          <w:szCs w:val="28"/>
        </w:rPr>
        <w:t xml:space="preserve">течение пятнадцати дней </w:t>
      </w:r>
      <w:r w:rsidRPr="00EE18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 дня опубликования сообщения.</w:t>
      </w:r>
    </w:p>
    <w:p w14:paraId="36472F95" w14:textId="77777777" w:rsidR="009C438D" w:rsidRPr="001B2321" w:rsidRDefault="009C438D" w:rsidP="009C438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B2321">
        <w:rPr>
          <w:rFonts w:ascii="Times New Roman" w:hAnsi="Times New Roman" w:cs="Times New Roman"/>
          <w:bCs/>
          <w:sz w:val="28"/>
          <w:szCs w:val="28"/>
        </w:rPr>
        <w:t>Обоснование необходимости установления публичного сервитута: Проект планировки территории и проект межевания территории по улице Шевченко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</w:t>
      </w:r>
      <w:r w:rsidRPr="001B2321">
        <w:rPr>
          <w:rFonts w:ascii="Times New Roman" w:hAnsi="Times New Roman" w:cs="Times New Roman"/>
          <w:bCs/>
          <w:sz w:val="28"/>
          <w:szCs w:val="28"/>
        </w:rPr>
        <w:t xml:space="preserve"> в г</w:t>
      </w:r>
      <w:r>
        <w:rPr>
          <w:rFonts w:ascii="Times New Roman" w:hAnsi="Times New Roman" w:cs="Times New Roman"/>
          <w:bCs/>
          <w:sz w:val="28"/>
          <w:szCs w:val="28"/>
        </w:rPr>
        <w:t>о</w:t>
      </w:r>
      <w:r w:rsidRPr="001B2321">
        <w:rPr>
          <w:rFonts w:ascii="Times New Roman" w:hAnsi="Times New Roman" w:cs="Times New Roman"/>
          <w:bCs/>
          <w:sz w:val="28"/>
          <w:szCs w:val="28"/>
        </w:rPr>
        <w:t xml:space="preserve">роде Мурманске, утвержденный приказом Министерства градостроительства и благоустройств Мурманской области от 30.12.2022 № 231 (в ред. </w:t>
      </w: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1B2321">
        <w:rPr>
          <w:rFonts w:ascii="Times New Roman" w:hAnsi="Times New Roman" w:cs="Times New Roman"/>
          <w:bCs/>
          <w:sz w:val="28"/>
          <w:szCs w:val="28"/>
        </w:rPr>
        <w:t>риказа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</w:t>
      </w:r>
      <w:r w:rsidRPr="001B2321">
        <w:rPr>
          <w:rFonts w:ascii="Times New Roman" w:hAnsi="Times New Roman" w:cs="Times New Roman"/>
          <w:bCs/>
          <w:sz w:val="28"/>
          <w:szCs w:val="28"/>
        </w:rPr>
        <w:t xml:space="preserve"> от 13.12.2023 № 174) (опубликован</w:t>
      </w:r>
      <w:r>
        <w:rPr>
          <w:rFonts w:ascii="Times New Roman" w:hAnsi="Times New Roman" w:cs="Times New Roman"/>
          <w:bCs/>
          <w:sz w:val="28"/>
          <w:szCs w:val="28"/>
        </w:rPr>
        <w:t>ы</w:t>
      </w:r>
      <w:r w:rsidRPr="001B2321">
        <w:rPr>
          <w:rFonts w:ascii="Times New Roman" w:hAnsi="Times New Roman" w:cs="Times New Roman"/>
          <w:bCs/>
          <w:sz w:val="28"/>
          <w:szCs w:val="28"/>
        </w:rPr>
        <w:t xml:space="preserve"> в изданиях «Электронный бюллетень Правительства Мурманской области» </w:t>
      </w:r>
      <w:hyperlink r:id="rId8" w:history="1">
        <w:r w:rsidRPr="001B2321">
          <w:rPr>
            <w:rStyle w:val="a4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http://www.gov-murman.ru</w:t>
        </w:r>
      </w:hyperlink>
      <w:r w:rsidRPr="001B2321">
        <w:rPr>
          <w:rFonts w:ascii="Times New Roman" w:hAnsi="Times New Roman" w:cs="Times New Roman"/>
          <w:bCs/>
          <w:sz w:val="28"/>
          <w:szCs w:val="28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</w:rPr>
        <w:t xml:space="preserve">на </w:t>
      </w:r>
      <w:r w:rsidRPr="001B2321">
        <w:rPr>
          <w:rFonts w:ascii="Times New Roman" w:hAnsi="Times New Roman" w:cs="Times New Roman"/>
          <w:bCs/>
          <w:sz w:val="28"/>
          <w:szCs w:val="28"/>
        </w:rPr>
        <w:t>официальн</w:t>
      </w:r>
      <w:r>
        <w:rPr>
          <w:rFonts w:ascii="Times New Roman" w:hAnsi="Times New Roman" w:cs="Times New Roman"/>
          <w:bCs/>
          <w:sz w:val="28"/>
          <w:szCs w:val="28"/>
        </w:rPr>
        <w:t>ом</w:t>
      </w:r>
      <w:r w:rsidRPr="001B2321">
        <w:rPr>
          <w:rFonts w:ascii="Times New Roman" w:hAnsi="Times New Roman" w:cs="Times New Roman"/>
          <w:bCs/>
          <w:sz w:val="28"/>
          <w:szCs w:val="28"/>
        </w:rPr>
        <w:t xml:space="preserve"> сайте </w:t>
      </w:r>
      <w:hyperlink r:id="rId9" w:history="1">
        <w:r w:rsidRPr="001B232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администрации города Мурманска (http://www.сitymurmansk.ru</w:t>
        </w:r>
      </w:hyperlink>
      <w:r w:rsidRPr="001B2321">
        <w:rPr>
          <w:rFonts w:ascii="Times New Roman" w:hAnsi="Times New Roman" w:cs="Times New Roman"/>
          <w:bCs/>
          <w:sz w:val="28"/>
          <w:szCs w:val="28"/>
        </w:rPr>
        <w:t>).</w:t>
      </w:r>
    </w:p>
    <w:p w14:paraId="63F941A4" w14:textId="77777777" w:rsidR="009C438D" w:rsidRPr="00EE1869" w:rsidRDefault="009C438D" w:rsidP="009C438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1869">
        <w:rPr>
          <w:rFonts w:ascii="Times New Roman" w:hAnsi="Times New Roman" w:cs="Times New Roman"/>
          <w:sz w:val="28"/>
          <w:szCs w:val="28"/>
        </w:rPr>
        <w:tab/>
      </w:r>
      <w:r w:rsidRPr="00EE18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Срок подачи заявлений об учете прав на земельный участок – в </w:t>
      </w:r>
      <w:r w:rsidRPr="00EE1869">
        <w:rPr>
          <w:rFonts w:ascii="Times New Roman" w:hAnsi="Times New Roman" w:cs="Times New Roman"/>
          <w:sz w:val="28"/>
          <w:szCs w:val="28"/>
        </w:rPr>
        <w:t xml:space="preserve">течение пятнадцати дней </w:t>
      </w:r>
      <w:r w:rsidRPr="00EE18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 дня опубликования сообщения.</w:t>
      </w:r>
    </w:p>
    <w:p w14:paraId="6C581A99" w14:textId="77777777" w:rsidR="009C438D" w:rsidRDefault="009C438D" w:rsidP="009C438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поступившими ходатайствами об установлении публичных сервитутов и прилагаемым к ним описаниями местоположений границ публичного сервитута: Мурманская область, город Мурманск, улица Комсомольская, дом 10,                            кабинет 308, время приема: понедельник – четверг: 9.00 - 17.30, пятница:                       9.00 - 16.00, перерыв: 13.00-14.00. Телефон для информации: 8 (8152) 47-72-51.</w:t>
      </w:r>
    </w:p>
    <w:p w14:paraId="0B01609D" w14:textId="77777777" w:rsidR="009C438D" w:rsidRPr="001B2321" w:rsidRDefault="009C438D" w:rsidP="009C43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поступившем ходатайстве об установлении публичного сервитута, </w:t>
      </w:r>
      <w:r w:rsidRPr="007F2961">
        <w:rPr>
          <w:rFonts w:ascii="Times New Roman" w:hAnsi="Times New Roman" w:cs="Times New Roman"/>
          <w:sz w:val="28"/>
          <w:szCs w:val="28"/>
        </w:rPr>
        <w:t xml:space="preserve">включающее сведения </w:t>
      </w:r>
      <w:r w:rsidRPr="001D0C94">
        <w:rPr>
          <w:rFonts w:ascii="Times New Roman" w:hAnsi="Times New Roman" w:cs="Times New Roman"/>
          <w:sz w:val="28"/>
          <w:szCs w:val="28"/>
        </w:rPr>
        <w:t xml:space="preserve">о границах публичного </w:t>
      </w:r>
      <w:r w:rsidRPr="001B2321">
        <w:rPr>
          <w:rFonts w:ascii="Times New Roman" w:hAnsi="Times New Roman" w:cs="Times New Roman"/>
          <w:sz w:val="28"/>
          <w:szCs w:val="28"/>
        </w:rPr>
        <w:t xml:space="preserve">сервитута: </w:t>
      </w:r>
      <w:hyperlink r:id="rId10" w:history="1">
        <w:r w:rsidRPr="001B232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https://www.citymurmansk.ru</w:t>
        </w:r>
      </w:hyperlink>
      <w:r w:rsidRPr="001B2321">
        <w:rPr>
          <w:rFonts w:ascii="Times New Roman" w:hAnsi="Times New Roman" w:cs="Times New Roman"/>
          <w:sz w:val="28"/>
          <w:szCs w:val="28"/>
        </w:rPr>
        <w:t>.</w:t>
      </w:r>
    </w:p>
    <w:p w14:paraId="4EE4126B" w14:textId="77777777" w:rsidR="009C438D" w:rsidRDefault="009C438D" w:rsidP="009C438D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EA3733B" w14:textId="77777777" w:rsidR="009C438D" w:rsidRPr="0030130A" w:rsidRDefault="009C438D" w:rsidP="009C438D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F886889" w14:textId="77777777" w:rsidR="009C438D" w:rsidRPr="00485C99" w:rsidRDefault="009C438D" w:rsidP="009C438D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008A0486" w14:textId="77777777" w:rsidR="00F85AF4" w:rsidRPr="00485C99" w:rsidRDefault="00F85AF4" w:rsidP="00F85AF4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9DC2C7F" w14:textId="77777777" w:rsidR="00F85AF4" w:rsidRDefault="00F85AF4" w:rsidP="00F85AF4">
      <w:pPr>
        <w:spacing w:after="100" w:afterAutospacing="1" w:line="240" w:lineRule="auto"/>
        <w:ind w:left="57" w:firstLine="709"/>
        <w:jc w:val="right"/>
        <w:rPr>
          <w:noProof/>
          <w:lang w:eastAsia="ru-RU"/>
        </w:rPr>
      </w:pPr>
    </w:p>
    <w:p w14:paraId="1B6DBFC1" w14:textId="77777777" w:rsidR="00582B5B" w:rsidRDefault="00582B5B" w:rsidP="00F85AF4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  <w:sectPr w:rsidR="00582B5B" w:rsidSect="007D1C04">
          <w:pgSz w:w="11906" w:h="16838"/>
          <w:pgMar w:top="709" w:right="851" w:bottom="1134" w:left="1276" w:header="709" w:footer="709" w:gutter="0"/>
          <w:cols w:space="708"/>
          <w:docGrid w:linePitch="360"/>
        </w:sectPr>
      </w:pPr>
    </w:p>
    <w:p w14:paraId="504974EC" w14:textId="77777777" w:rsidR="009C438D" w:rsidRDefault="009C438D" w:rsidP="009C438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FBB524A" wp14:editId="4050B900">
            <wp:extent cx="5940425" cy="79128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12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761CB" w14:textId="77777777" w:rsidR="009C438D" w:rsidRDefault="009C438D" w:rsidP="009C438D">
      <w:pPr>
        <w:rPr>
          <w:noProof/>
          <w:lang w:eastAsia="ru-RU"/>
        </w:rPr>
      </w:pPr>
    </w:p>
    <w:p w14:paraId="750F7D56" w14:textId="77777777" w:rsidR="009C438D" w:rsidRDefault="009C438D" w:rsidP="009C438D">
      <w:pPr>
        <w:rPr>
          <w:noProof/>
          <w:lang w:eastAsia="ru-RU"/>
        </w:rPr>
      </w:pPr>
    </w:p>
    <w:p w14:paraId="6E484F37" w14:textId="77777777" w:rsidR="009C438D" w:rsidRDefault="009C438D" w:rsidP="009C438D">
      <w:pPr>
        <w:rPr>
          <w:noProof/>
          <w:lang w:eastAsia="ru-RU"/>
        </w:rPr>
      </w:pPr>
    </w:p>
    <w:p w14:paraId="6713DE4C" w14:textId="77777777" w:rsidR="009C438D" w:rsidRDefault="009C438D" w:rsidP="009C438D">
      <w:pPr>
        <w:rPr>
          <w:noProof/>
          <w:lang w:eastAsia="ru-RU"/>
        </w:rPr>
      </w:pPr>
    </w:p>
    <w:p w14:paraId="00440A6A" w14:textId="77777777" w:rsidR="009C438D" w:rsidRDefault="009C438D" w:rsidP="009C438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D5FFDA" wp14:editId="73C539A4">
            <wp:extent cx="5940425" cy="795510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5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04133" w14:textId="77777777" w:rsidR="009C438D" w:rsidRDefault="009C438D" w:rsidP="009C438D"/>
    <w:p w14:paraId="1AE22051" w14:textId="77777777" w:rsidR="009C438D" w:rsidRDefault="009C438D" w:rsidP="009C438D"/>
    <w:p w14:paraId="6FFE7CAB" w14:textId="77777777" w:rsidR="009C438D" w:rsidRDefault="009C438D" w:rsidP="009C438D"/>
    <w:p w14:paraId="1101A3A3" w14:textId="77777777" w:rsidR="009C438D" w:rsidRDefault="009C438D" w:rsidP="009C438D">
      <w:pPr>
        <w:sectPr w:rsidR="009C438D" w:rsidSect="007D1C0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06EF4CE8" w14:textId="77777777" w:rsidR="009C438D" w:rsidRDefault="009C438D" w:rsidP="009C438D">
      <w:pPr>
        <w:sectPr w:rsidR="009C438D" w:rsidSect="007D1C04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704134B2" wp14:editId="108F9511">
            <wp:extent cx="7724273" cy="57176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34944" cy="572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60599" w14:textId="77777777" w:rsidR="009C438D" w:rsidRDefault="009C438D" w:rsidP="009C438D">
      <w:r>
        <w:rPr>
          <w:noProof/>
          <w:lang w:eastAsia="ru-RU"/>
        </w:rPr>
        <w:lastRenderedPageBreak/>
        <w:drawing>
          <wp:inline distT="0" distB="0" distL="0" distR="0" wp14:anchorId="6F565F27" wp14:editId="5F8D3AED">
            <wp:extent cx="5940425" cy="8478646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8397" w14:textId="77777777" w:rsidR="009C438D" w:rsidRDefault="009C438D" w:rsidP="009C438D"/>
    <w:p w14:paraId="2D521CDC" w14:textId="77777777" w:rsidR="009C438D" w:rsidRDefault="009C438D" w:rsidP="009C438D"/>
    <w:p w14:paraId="4229F811" w14:textId="77777777" w:rsidR="009C438D" w:rsidRDefault="009C438D" w:rsidP="009C438D">
      <w:r>
        <w:rPr>
          <w:noProof/>
          <w:lang w:eastAsia="ru-RU"/>
        </w:rPr>
        <w:lastRenderedPageBreak/>
        <w:drawing>
          <wp:inline distT="0" distB="0" distL="0" distR="0" wp14:anchorId="481A7555" wp14:editId="3A14128C">
            <wp:extent cx="586994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99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E7D57" w14:textId="77777777" w:rsidR="009C438D" w:rsidRDefault="009C438D" w:rsidP="009C438D"/>
    <w:p w14:paraId="5F163365" w14:textId="562E7DD8" w:rsidR="0055674F" w:rsidRDefault="0055674F" w:rsidP="006E2123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55674F" w:rsidSect="007D1C04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91E4AC" w14:textId="77777777" w:rsidR="007D1C04" w:rsidRDefault="007D1C04" w:rsidP="007E0683">
      <w:pPr>
        <w:spacing w:after="0" w:line="240" w:lineRule="auto"/>
      </w:pPr>
      <w:r>
        <w:separator/>
      </w:r>
    </w:p>
  </w:endnote>
  <w:endnote w:type="continuationSeparator" w:id="0">
    <w:p w14:paraId="027C68EF" w14:textId="77777777" w:rsidR="007D1C04" w:rsidRDefault="007D1C04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496365" w14:textId="77777777" w:rsidR="007D1C04" w:rsidRDefault="007D1C04" w:rsidP="007E0683">
      <w:pPr>
        <w:spacing w:after="0" w:line="240" w:lineRule="auto"/>
      </w:pPr>
      <w:r>
        <w:separator/>
      </w:r>
    </w:p>
  </w:footnote>
  <w:footnote w:type="continuationSeparator" w:id="0">
    <w:p w14:paraId="76608398" w14:textId="77777777" w:rsidR="007D1C04" w:rsidRDefault="007D1C04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58E341A0"/>
    <w:multiLevelType w:val="hybridMultilevel"/>
    <w:tmpl w:val="4CCA4022"/>
    <w:lvl w:ilvl="0" w:tplc="8FAAE5CC">
      <w:start w:val="1"/>
      <w:numFmt w:val="decimal"/>
      <w:lvlText w:val="%1)"/>
      <w:lvlJc w:val="left"/>
      <w:pPr>
        <w:ind w:left="1737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" w15:restartNumberingAfterBreak="0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11619613">
    <w:abstractNumId w:val="3"/>
  </w:num>
  <w:num w:numId="2" w16cid:durableId="1205102286">
    <w:abstractNumId w:val="0"/>
  </w:num>
  <w:num w:numId="3" w16cid:durableId="1153716325">
    <w:abstractNumId w:val="1"/>
  </w:num>
  <w:num w:numId="4" w16cid:durableId="9574192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F1B"/>
    <w:rsid w:val="0000223B"/>
    <w:rsid w:val="00003D00"/>
    <w:rsid w:val="00022AF1"/>
    <w:rsid w:val="00024BF0"/>
    <w:rsid w:val="000360E7"/>
    <w:rsid w:val="00040F98"/>
    <w:rsid w:val="00041A1A"/>
    <w:rsid w:val="000459C9"/>
    <w:rsid w:val="00047156"/>
    <w:rsid w:val="0005722B"/>
    <w:rsid w:val="000727D7"/>
    <w:rsid w:val="000A47B4"/>
    <w:rsid w:val="000B59B0"/>
    <w:rsid w:val="000C2E2E"/>
    <w:rsid w:val="000C45B2"/>
    <w:rsid w:val="000D114C"/>
    <w:rsid w:val="000E3535"/>
    <w:rsid w:val="000E5D59"/>
    <w:rsid w:val="00135E55"/>
    <w:rsid w:val="00161953"/>
    <w:rsid w:val="00176970"/>
    <w:rsid w:val="00196E8F"/>
    <w:rsid w:val="001A01A0"/>
    <w:rsid w:val="001D0C94"/>
    <w:rsid w:val="001D55DB"/>
    <w:rsid w:val="001E73AC"/>
    <w:rsid w:val="002012C6"/>
    <w:rsid w:val="00214AA8"/>
    <w:rsid w:val="002240EF"/>
    <w:rsid w:val="002305B2"/>
    <w:rsid w:val="002313C1"/>
    <w:rsid w:val="0024087B"/>
    <w:rsid w:val="00245077"/>
    <w:rsid w:val="00245FE0"/>
    <w:rsid w:val="00250A92"/>
    <w:rsid w:val="0026033F"/>
    <w:rsid w:val="00264206"/>
    <w:rsid w:val="00287BF4"/>
    <w:rsid w:val="002C3A4B"/>
    <w:rsid w:val="002C518C"/>
    <w:rsid w:val="002D17B3"/>
    <w:rsid w:val="002D40D2"/>
    <w:rsid w:val="002D4BF2"/>
    <w:rsid w:val="002E0A9D"/>
    <w:rsid w:val="002E616F"/>
    <w:rsid w:val="002F0E7E"/>
    <w:rsid w:val="0030130A"/>
    <w:rsid w:val="00305F53"/>
    <w:rsid w:val="00312524"/>
    <w:rsid w:val="003330A8"/>
    <w:rsid w:val="003443B8"/>
    <w:rsid w:val="00346618"/>
    <w:rsid w:val="00352E75"/>
    <w:rsid w:val="00355A79"/>
    <w:rsid w:val="0037105F"/>
    <w:rsid w:val="003758B8"/>
    <w:rsid w:val="0037639D"/>
    <w:rsid w:val="0038103B"/>
    <w:rsid w:val="0039021C"/>
    <w:rsid w:val="00390DB3"/>
    <w:rsid w:val="003A71DA"/>
    <w:rsid w:val="003B081A"/>
    <w:rsid w:val="003B6FB7"/>
    <w:rsid w:val="003D07C7"/>
    <w:rsid w:val="003E2615"/>
    <w:rsid w:val="003E6FD3"/>
    <w:rsid w:val="00404E4C"/>
    <w:rsid w:val="0042102A"/>
    <w:rsid w:val="00430863"/>
    <w:rsid w:val="004337D4"/>
    <w:rsid w:val="004529E1"/>
    <w:rsid w:val="0047181E"/>
    <w:rsid w:val="00484BF4"/>
    <w:rsid w:val="00485C99"/>
    <w:rsid w:val="0049742A"/>
    <w:rsid w:val="004A4770"/>
    <w:rsid w:val="004E5DD5"/>
    <w:rsid w:val="004F1D2E"/>
    <w:rsid w:val="005002D5"/>
    <w:rsid w:val="005024F4"/>
    <w:rsid w:val="00516184"/>
    <w:rsid w:val="00516719"/>
    <w:rsid w:val="005315FB"/>
    <w:rsid w:val="0055674F"/>
    <w:rsid w:val="00563056"/>
    <w:rsid w:val="0056341B"/>
    <w:rsid w:val="00573207"/>
    <w:rsid w:val="00574646"/>
    <w:rsid w:val="00580AB2"/>
    <w:rsid w:val="00582B5B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5837"/>
    <w:rsid w:val="006027D7"/>
    <w:rsid w:val="00655308"/>
    <w:rsid w:val="00664C3F"/>
    <w:rsid w:val="0067252D"/>
    <w:rsid w:val="006752EC"/>
    <w:rsid w:val="00677DDB"/>
    <w:rsid w:val="006B2BD0"/>
    <w:rsid w:val="006D06E2"/>
    <w:rsid w:val="006E2123"/>
    <w:rsid w:val="006F5806"/>
    <w:rsid w:val="007152D0"/>
    <w:rsid w:val="0072658F"/>
    <w:rsid w:val="00762BF9"/>
    <w:rsid w:val="0076661B"/>
    <w:rsid w:val="007702F0"/>
    <w:rsid w:val="00775FE4"/>
    <w:rsid w:val="007818F3"/>
    <w:rsid w:val="0078534E"/>
    <w:rsid w:val="0079198E"/>
    <w:rsid w:val="00797BB0"/>
    <w:rsid w:val="007A2B18"/>
    <w:rsid w:val="007B16F3"/>
    <w:rsid w:val="007B1D5D"/>
    <w:rsid w:val="007B2437"/>
    <w:rsid w:val="007B55FC"/>
    <w:rsid w:val="007D1C04"/>
    <w:rsid w:val="007E0608"/>
    <w:rsid w:val="007E0683"/>
    <w:rsid w:val="007F2961"/>
    <w:rsid w:val="00802E0A"/>
    <w:rsid w:val="0080388A"/>
    <w:rsid w:val="0080503D"/>
    <w:rsid w:val="00807845"/>
    <w:rsid w:val="008354BF"/>
    <w:rsid w:val="00841F32"/>
    <w:rsid w:val="008509C1"/>
    <w:rsid w:val="0086161B"/>
    <w:rsid w:val="0086597F"/>
    <w:rsid w:val="0088381B"/>
    <w:rsid w:val="008A1AFA"/>
    <w:rsid w:val="008B1723"/>
    <w:rsid w:val="008D45ED"/>
    <w:rsid w:val="008E50BB"/>
    <w:rsid w:val="00904418"/>
    <w:rsid w:val="00955279"/>
    <w:rsid w:val="00993D66"/>
    <w:rsid w:val="009B3278"/>
    <w:rsid w:val="009C438D"/>
    <w:rsid w:val="009E10C5"/>
    <w:rsid w:val="009E1646"/>
    <w:rsid w:val="009E5A14"/>
    <w:rsid w:val="00A121F3"/>
    <w:rsid w:val="00A15161"/>
    <w:rsid w:val="00A340C1"/>
    <w:rsid w:val="00A37B98"/>
    <w:rsid w:val="00A62ED5"/>
    <w:rsid w:val="00A915C1"/>
    <w:rsid w:val="00A91BF4"/>
    <w:rsid w:val="00AB04A4"/>
    <w:rsid w:val="00AB3A21"/>
    <w:rsid w:val="00AB4227"/>
    <w:rsid w:val="00AC5DB4"/>
    <w:rsid w:val="00AD361A"/>
    <w:rsid w:val="00AE0C0C"/>
    <w:rsid w:val="00AE3FC1"/>
    <w:rsid w:val="00AF0282"/>
    <w:rsid w:val="00B1170B"/>
    <w:rsid w:val="00B11F2C"/>
    <w:rsid w:val="00B145F1"/>
    <w:rsid w:val="00B20A46"/>
    <w:rsid w:val="00B2211C"/>
    <w:rsid w:val="00B51EBD"/>
    <w:rsid w:val="00B54B7D"/>
    <w:rsid w:val="00B55983"/>
    <w:rsid w:val="00B76AD5"/>
    <w:rsid w:val="00B90761"/>
    <w:rsid w:val="00B90F6D"/>
    <w:rsid w:val="00B974E1"/>
    <w:rsid w:val="00BC4A38"/>
    <w:rsid w:val="00BF1D8B"/>
    <w:rsid w:val="00C0286F"/>
    <w:rsid w:val="00C13AB8"/>
    <w:rsid w:val="00C26048"/>
    <w:rsid w:val="00C33809"/>
    <w:rsid w:val="00C764BF"/>
    <w:rsid w:val="00C765D5"/>
    <w:rsid w:val="00C84957"/>
    <w:rsid w:val="00CA3AB1"/>
    <w:rsid w:val="00CA7544"/>
    <w:rsid w:val="00CC4609"/>
    <w:rsid w:val="00CC6EDB"/>
    <w:rsid w:val="00CD505C"/>
    <w:rsid w:val="00CF1598"/>
    <w:rsid w:val="00CF719D"/>
    <w:rsid w:val="00D129C5"/>
    <w:rsid w:val="00D2139C"/>
    <w:rsid w:val="00D25094"/>
    <w:rsid w:val="00D55641"/>
    <w:rsid w:val="00D92162"/>
    <w:rsid w:val="00DC5A42"/>
    <w:rsid w:val="00DC7C2C"/>
    <w:rsid w:val="00DD0044"/>
    <w:rsid w:val="00DD5740"/>
    <w:rsid w:val="00DE0A40"/>
    <w:rsid w:val="00E00880"/>
    <w:rsid w:val="00E42DDD"/>
    <w:rsid w:val="00E52262"/>
    <w:rsid w:val="00E640C9"/>
    <w:rsid w:val="00E726AB"/>
    <w:rsid w:val="00E93684"/>
    <w:rsid w:val="00EC4C30"/>
    <w:rsid w:val="00EC6A04"/>
    <w:rsid w:val="00EE54E9"/>
    <w:rsid w:val="00EE5AFC"/>
    <w:rsid w:val="00F13E48"/>
    <w:rsid w:val="00F25459"/>
    <w:rsid w:val="00F304F4"/>
    <w:rsid w:val="00F31513"/>
    <w:rsid w:val="00F32CF6"/>
    <w:rsid w:val="00F37BED"/>
    <w:rsid w:val="00F45564"/>
    <w:rsid w:val="00F5680C"/>
    <w:rsid w:val="00F85AF4"/>
    <w:rsid w:val="00F914F2"/>
    <w:rsid w:val="00FA41DC"/>
    <w:rsid w:val="00FC73F0"/>
    <w:rsid w:val="00FD2191"/>
    <w:rsid w:val="00FD32BC"/>
    <w:rsid w:val="00FE28ED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  <w15:docId w15:val="{FA96F92D-0C9A-4B32-BF61-6375D5F01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0282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74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gov-murman.ru" TargetMode="Externa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https://www.citymurmansk.ru" TargetMode="External"/><Relationship Id="rId4" Type="http://schemas.openxmlformats.org/officeDocument/2006/relationships/settings" Target="settings.xml"/><Relationship Id="rId9" Type="http://schemas.openxmlformats.org/officeDocument/2006/relationships/hyperlink" Target="&#1072;&#1076;&#1084;&#1080;&#1085;&#1080;&#1089;&#1090;&#1088;&#1072;&#1094;&#1080;&#1080;%20&#1075;&#1086;&#1088;&#1086;&#1076;&#1072;%20&#1052;&#1091;&#1088;&#1084;&#1072;&#1085;&#1089;&#1082;&#1072;%20(http://www.&#1089;itymurmansk.ru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8F07D6-258A-4D9B-9DA5-267C3A95EF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6</Pages>
  <Words>381</Words>
  <Characters>2176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_Горчинаская Елена Александровна</cp:lastModifiedBy>
  <cp:revision>18</cp:revision>
  <cp:lastPrinted>2024-02-06T09:26:00Z</cp:lastPrinted>
  <dcterms:created xsi:type="dcterms:W3CDTF">2023-10-16T14:31:00Z</dcterms:created>
  <dcterms:modified xsi:type="dcterms:W3CDTF">2024-04-27T08:31:00Z</dcterms:modified>
</cp:coreProperties>
</file>