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B127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08279989" w:edGrp="everyone"/>
      <w:r>
        <w:rPr>
          <w:rFonts w:eastAsia="Times New Roman"/>
          <w:szCs w:val="20"/>
          <w:lang w:eastAsia="ru-RU"/>
        </w:rPr>
        <w:t>27</w:t>
      </w:r>
      <w:r w:rsidR="00102425" w:rsidRPr="00975C96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11</w:t>
      </w:r>
      <w:r w:rsidR="00102425" w:rsidRPr="00975C96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2019</w:t>
      </w:r>
      <w:permEnd w:id="190827998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99928623" w:edGrp="everyone"/>
      <w:r>
        <w:rPr>
          <w:rFonts w:eastAsia="Times New Roman"/>
          <w:szCs w:val="20"/>
          <w:lang w:eastAsia="ru-RU"/>
        </w:rPr>
        <w:t>3946</w:t>
      </w:r>
      <w:bookmarkStart w:id="0" w:name="_GoBack"/>
      <w:bookmarkEnd w:id="0"/>
      <w:permEnd w:id="209992862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52217858" w:edGrp="everyone" w:displacedByCustomXml="prev"/>
        <w:p w:rsidR="00FD3B16" w:rsidRPr="00FD3B16" w:rsidRDefault="00975C9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B2091">
            <w:rPr>
              <w:b/>
              <w:color w:val="000000"/>
              <w:spacing w:val="-1"/>
              <w:szCs w:val="28"/>
            </w:rPr>
            <w:t>Об утверждении</w:t>
          </w:r>
          <w:r w:rsidR="00445CEE">
            <w:rPr>
              <w:b/>
              <w:color w:val="000000"/>
              <w:spacing w:val="-1"/>
              <w:szCs w:val="28"/>
            </w:rPr>
            <w:t xml:space="preserve"> проекта </w:t>
          </w:r>
          <w:r w:rsidR="00445CEE" w:rsidRPr="00445CEE">
            <w:rPr>
              <w:b/>
              <w:color w:val="000000"/>
              <w:szCs w:val="28"/>
            </w:rPr>
            <w:t>планировки и межевания территории, расположенной восточнее проезда Ледокольного, с западной стороны автодороги Р-21 «Кола» Санкт-Петербург – Петрозаводск – Мурманск – Печенга – граница с Королевством Норвегия в Первомайском административном округе города Мурманска</w:t>
          </w:r>
          <w:r w:rsidRPr="006B2091">
            <w:rPr>
              <w:b/>
              <w:color w:val="000000"/>
              <w:spacing w:val="-1"/>
              <w:szCs w:val="28"/>
            </w:rPr>
            <w:t xml:space="preserve"> </w:t>
          </w:r>
        </w:p>
        <w:permEnd w:id="45221785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75C9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28327830" w:edGrp="everyone"/>
      <w:proofErr w:type="gramStart"/>
      <w:r w:rsidRPr="00445CEE">
        <w:rPr>
          <w:spacing w:val="-2"/>
        </w:rPr>
        <w:t>Руководствуясь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Мурманск, решениями Совета депутатов города Мурманска от 01.11.2011 № 41-547 «Об утверждении                        Правил землепользования и застройки муниципального образования город Мурманск», от 27.06.2018 № 48-833 «Об утверждении Положения об организации и проведении публичных слушаний, общественных обсуждений    по вопросам градостроительной деятельности</w:t>
      </w:r>
      <w:proofErr w:type="gramEnd"/>
      <w:r w:rsidRPr="00445CEE">
        <w:rPr>
          <w:spacing w:val="-2"/>
        </w:rPr>
        <w:t xml:space="preserve">, градостроительного зонирования в муниципальном образовании город Мурманск, правилам благоустройства территории муниципального образования город Мурманск», </w:t>
      </w:r>
      <w:r w:rsidRPr="00445CEE">
        <w:rPr>
          <w:bCs/>
        </w:rPr>
        <w:t xml:space="preserve">постановлениями администрации города Мурманска от </w:t>
      </w:r>
      <w:r w:rsidR="00445CEE" w:rsidRPr="00687313">
        <w:rPr>
          <w:bCs/>
        </w:rPr>
        <w:t>27.09.2016 № 2862</w:t>
      </w:r>
      <w:r w:rsidRPr="00687313">
        <w:rPr>
          <w:bCs/>
        </w:rPr>
        <w:t xml:space="preserve"> «</w:t>
      </w:r>
      <w:r w:rsidR="00445CEE" w:rsidRPr="00445CEE">
        <w:rPr>
          <w:bCs/>
          <w:szCs w:val="28"/>
        </w:rPr>
        <w:t xml:space="preserve">О подготовке проекта </w:t>
      </w:r>
      <w:proofErr w:type="gramStart"/>
      <w:r w:rsidR="00445CEE" w:rsidRPr="00445CEE">
        <w:rPr>
          <w:bCs/>
          <w:szCs w:val="28"/>
        </w:rPr>
        <w:t>планировки и межевания территории, расположенной восточнее проезда Ледокольного, с западной стороны автодороги Р-21 «Кола» Санкт-Петербург - Петрозаводск - Мурманск - Печенга - граница с Королевством Норвегия в Первомайском административном округе города Мурманска</w:t>
      </w:r>
      <w:r w:rsidRPr="00646CF8">
        <w:rPr>
          <w:bCs/>
        </w:rPr>
        <w:t>»</w:t>
      </w:r>
      <w:r>
        <w:rPr>
          <w:bCs/>
        </w:rPr>
        <w:t xml:space="preserve">, от 08.10.2018 </w:t>
      </w:r>
      <w:r w:rsidR="00687313">
        <w:rPr>
          <w:bCs/>
        </w:rPr>
        <w:t xml:space="preserve">                </w:t>
      </w:r>
      <w:r>
        <w:rPr>
          <w:bCs/>
        </w:rPr>
        <w:t>№ 3459 «Об утверждении Положения об организационном комитете по проведению публичных  слушаний или общественных обсуждений по вопросам градостроительной деятельности, градостроительного зониро</w:t>
      </w:r>
      <w:r w:rsidR="00445CEE">
        <w:rPr>
          <w:bCs/>
        </w:rPr>
        <w:t xml:space="preserve">вания, правил благоустройства», </w:t>
      </w:r>
      <w:r w:rsidRPr="00A353DC">
        <w:rPr>
          <w:spacing w:val="-2"/>
        </w:rPr>
        <w:t>с учетом</w:t>
      </w:r>
      <w:r>
        <w:rPr>
          <w:spacing w:val="-2"/>
        </w:rPr>
        <w:t xml:space="preserve"> заключения о результатах общественных обсуждений от</w:t>
      </w:r>
      <w:proofErr w:type="gramEnd"/>
      <w:r>
        <w:rPr>
          <w:spacing w:val="-2"/>
        </w:rPr>
        <w:t xml:space="preserve"> </w:t>
      </w:r>
      <w:r w:rsidR="00445CEE" w:rsidRPr="00687313">
        <w:rPr>
          <w:spacing w:val="-2"/>
        </w:rPr>
        <w:t>08.08.2019</w:t>
      </w:r>
      <w:r>
        <w:rPr>
          <w:spacing w:val="-2"/>
        </w:rPr>
        <w:t xml:space="preserve"> </w:t>
      </w:r>
      <w:permEnd w:id="22832783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75C96" w:rsidRDefault="00975C96" w:rsidP="00EA4C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243088828" w:edGrp="everyone"/>
      <w:r>
        <w:rPr>
          <w:szCs w:val="28"/>
        </w:rPr>
        <w:t>1</w:t>
      </w:r>
      <w:r w:rsidRPr="00BC77A7">
        <w:rPr>
          <w:szCs w:val="28"/>
        </w:rPr>
        <w:t>.</w:t>
      </w:r>
      <w:r>
        <w:rPr>
          <w:color w:val="FFFFFF"/>
          <w:szCs w:val="28"/>
        </w:rPr>
        <w:tab/>
      </w:r>
      <w:r>
        <w:rPr>
          <w:szCs w:val="28"/>
        </w:rPr>
        <w:t xml:space="preserve">Утвердить </w:t>
      </w:r>
      <w:r>
        <w:rPr>
          <w:color w:val="000000"/>
          <w:spacing w:val="-1"/>
          <w:szCs w:val="28"/>
        </w:rPr>
        <w:t xml:space="preserve">проект планировки </w:t>
      </w:r>
      <w:r w:rsidR="00445CEE" w:rsidRPr="00445CEE">
        <w:rPr>
          <w:color w:val="000000"/>
          <w:szCs w:val="28"/>
        </w:rPr>
        <w:t xml:space="preserve">и межевания территории, расположенной восточнее проезда Ледокольного, с западной стороны автодороги Р-21 «Кола» Санкт-Петербург – Петрозаводск – Мурманск – Печенга – граница с Королевством Норвегия в Первомайском </w:t>
      </w:r>
      <w:r w:rsidR="00445CEE" w:rsidRPr="00445CEE">
        <w:rPr>
          <w:color w:val="000000"/>
          <w:szCs w:val="28"/>
        </w:rPr>
        <w:lastRenderedPageBreak/>
        <w:t>административном округе города Мурманска</w:t>
      </w:r>
      <w:r w:rsidR="00BC124E" w:rsidRPr="00BC124E">
        <w:rPr>
          <w:color w:val="000000"/>
          <w:spacing w:val="-1"/>
          <w:szCs w:val="28"/>
        </w:rPr>
        <w:t xml:space="preserve"> </w:t>
      </w:r>
      <w:r>
        <w:rPr>
          <w:spacing w:val="-2"/>
          <w:szCs w:val="28"/>
        </w:rPr>
        <w:t>согласно приложению к настоящему постановлению</w:t>
      </w:r>
      <w:r>
        <w:rPr>
          <w:szCs w:val="28"/>
        </w:rPr>
        <w:t>.</w:t>
      </w:r>
    </w:p>
    <w:p w:rsidR="00445CEE" w:rsidRPr="009108EC" w:rsidRDefault="00445CEE" w:rsidP="00EA4C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975C96" w:rsidRPr="00D16445" w:rsidRDefault="00975C96" w:rsidP="00EA4CB7">
      <w:pPr>
        <w:pStyle w:val="1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4D29CC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</w:t>
      </w:r>
      <w:r>
        <w:rPr>
          <w:sz w:val="28"/>
          <w:szCs w:val="28"/>
        </w:rPr>
        <w:t xml:space="preserve"> с приложением</w:t>
      </w:r>
      <w:r w:rsidRPr="004D29CC">
        <w:rPr>
          <w:sz w:val="28"/>
          <w:szCs w:val="28"/>
        </w:rPr>
        <w:t xml:space="preserve"> на официальном сайте администрации</w:t>
      </w:r>
      <w:r w:rsidRPr="004D29CC">
        <w:rPr>
          <w:spacing w:val="-6"/>
          <w:sz w:val="28"/>
          <w:szCs w:val="28"/>
        </w:rPr>
        <w:t xml:space="preserve"> города Мурманска в сети Интернет</w:t>
      </w:r>
      <w:r>
        <w:rPr>
          <w:spacing w:val="-6"/>
          <w:sz w:val="28"/>
          <w:szCs w:val="28"/>
        </w:rPr>
        <w:t xml:space="preserve"> в течение семи дней со дня </w:t>
      </w:r>
      <w:r w:rsidR="00BC58FE">
        <w:rPr>
          <w:spacing w:val="-6"/>
          <w:sz w:val="28"/>
          <w:szCs w:val="28"/>
        </w:rPr>
        <w:t>издания</w:t>
      </w:r>
      <w:r>
        <w:rPr>
          <w:spacing w:val="-6"/>
          <w:sz w:val="28"/>
          <w:szCs w:val="28"/>
        </w:rPr>
        <w:t>.</w:t>
      </w:r>
    </w:p>
    <w:p w:rsidR="00975C96" w:rsidRDefault="00975C96" w:rsidP="00EA4CB7">
      <w:pPr>
        <w:pStyle w:val="1"/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</w:p>
    <w:p w:rsidR="00975C96" w:rsidRDefault="00975C96" w:rsidP="00EA4CB7">
      <w:pPr>
        <w:pStyle w:val="1"/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7C6BF7">
        <w:rPr>
          <w:spacing w:val="-2"/>
          <w:sz w:val="28"/>
          <w:szCs w:val="28"/>
        </w:rPr>
        <w:t>Редакции газеты «Вечерний Мурманск» (</w:t>
      </w:r>
      <w:proofErr w:type="gramStart"/>
      <w:r w:rsidRPr="007C6BF7">
        <w:rPr>
          <w:spacing w:val="-2"/>
          <w:sz w:val="28"/>
          <w:szCs w:val="28"/>
        </w:rPr>
        <w:t>Хабаров</w:t>
      </w:r>
      <w:proofErr w:type="gramEnd"/>
      <w:r w:rsidRPr="007C6BF7">
        <w:rPr>
          <w:spacing w:val="-2"/>
          <w:sz w:val="28"/>
          <w:szCs w:val="28"/>
        </w:rPr>
        <w:t xml:space="preserve"> В.А.) опубликовать </w:t>
      </w:r>
      <w:r w:rsidRPr="007C6BF7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с приложением</w:t>
      </w:r>
      <w:r w:rsidRPr="007C6BF7">
        <w:t xml:space="preserve"> </w:t>
      </w:r>
      <w:r w:rsidRPr="007C6BF7">
        <w:rPr>
          <w:sz w:val="28"/>
          <w:szCs w:val="28"/>
        </w:rPr>
        <w:t xml:space="preserve">в течение семи дней со дня </w:t>
      </w:r>
      <w:r w:rsidR="00AA1F5C">
        <w:rPr>
          <w:sz w:val="28"/>
          <w:szCs w:val="28"/>
        </w:rPr>
        <w:t>издания</w:t>
      </w:r>
      <w:r w:rsidRPr="007C6BF7">
        <w:rPr>
          <w:sz w:val="28"/>
          <w:szCs w:val="28"/>
        </w:rPr>
        <w:t>.</w:t>
      </w:r>
    </w:p>
    <w:p w:rsidR="00975C96" w:rsidRPr="007C6BF7" w:rsidRDefault="00975C96" w:rsidP="00EA4CB7">
      <w:pPr>
        <w:pStyle w:val="1"/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6"/>
        </w:rPr>
      </w:pPr>
    </w:p>
    <w:p w:rsidR="00975C96" w:rsidRDefault="00975C96" w:rsidP="00EA4CB7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6"/>
        </w:rPr>
        <w:t>4.</w:t>
      </w:r>
      <w:r>
        <w:rPr>
          <w:sz w:val="28"/>
          <w:szCs w:val="26"/>
        </w:rPr>
        <w:tab/>
      </w:r>
      <w:r>
        <w:rPr>
          <w:sz w:val="28"/>
          <w:szCs w:val="28"/>
        </w:rPr>
        <w:t xml:space="preserve">Настоящее </w:t>
      </w:r>
      <w:r w:rsidRPr="008D55FA">
        <w:rPr>
          <w:sz w:val="28"/>
          <w:szCs w:val="28"/>
        </w:rPr>
        <w:t>постановление всту</w:t>
      </w:r>
      <w:r>
        <w:rPr>
          <w:sz w:val="28"/>
          <w:szCs w:val="28"/>
        </w:rPr>
        <w:t xml:space="preserve">пает в силу со дня официального </w:t>
      </w:r>
      <w:r w:rsidR="00AA1F5C">
        <w:rPr>
          <w:sz w:val="28"/>
          <w:szCs w:val="28"/>
        </w:rPr>
        <w:t>опубликования</w:t>
      </w:r>
      <w:r w:rsidRPr="008D55FA">
        <w:rPr>
          <w:sz w:val="28"/>
          <w:szCs w:val="28"/>
        </w:rPr>
        <w:t>.</w:t>
      </w:r>
    </w:p>
    <w:p w:rsidR="00975C96" w:rsidRPr="007B3F29" w:rsidRDefault="00975C96" w:rsidP="00EA4CB7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6"/>
        </w:rPr>
      </w:pPr>
    </w:p>
    <w:p w:rsidR="00683347" w:rsidRDefault="00BC124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pacing w:val="6"/>
          <w:szCs w:val="26"/>
        </w:rPr>
        <w:t xml:space="preserve">5. </w:t>
      </w:r>
      <w:proofErr w:type="gramStart"/>
      <w:r w:rsidR="00975C96">
        <w:rPr>
          <w:spacing w:val="6"/>
          <w:szCs w:val="26"/>
        </w:rPr>
        <w:t>Контроль</w:t>
      </w:r>
      <w:r w:rsidR="00975C96" w:rsidRPr="004E5BB0">
        <w:rPr>
          <w:spacing w:val="6"/>
          <w:szCs w:val="26"/>
        </w:rPr>
        <w:t xml:space="preserve"> за</w:t>
      </w:r>
      <w:proofErr w:type="gramEnd"/>
      <w:r w:rsidR="00975C96" w:rsidRPr="004E5BB0">
        <w:rPr>
          <w:spacing w:val="6"/>
          <w:szCs w:val="26"/>
        </w:rPr>
        <w:t xml:space="preserve"> выполнением настоящего постановления возложить на</w:t>
      </w:r>
      <w:r w:rsidR="00975C96" w:rsidRPr="00C85F4E">
        <w:rPr>
          <w:szCs w:val="26"/>
        </w:rPr>
        <w:t xml:space="preserve"> заместителя главы администрации города Мурманска</w:t>
      </w:r>
      <w:r w:rsidR="00975C96">
        <w:rPr>
          <w:szCs w:val="26"/>
        </w:rPr>
        <w:t xml:space="preserve"> Изотова А.В.</w:t>
      </w:r>
      <w:permEnd w:id="24308882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75C96" w:rsidRDefault="00975C96" w:rsidP="00975C9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277826290" w:edGrp="everyone"/>
      <w:r>
        <w:rPr>
          <w:b/>
        </w:rPr>
        <w:t xml:space="preserve">Временно </w:t>
      </w: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полномочия</w:t>
      </w:r>
    </w:p>
    <w:p w:rsidR="00FD3B16" w:rsidRPr="00B74536" w:rsidRDefault="00975C96" w:rsidP="00B7453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главы администрации </w:t>
      </w:r>
      <w:r w:rsidRPr="001B016E">
        <w:rPr>
          <w:b/>
        </w:rPr>
        <w:t>города Мурманска</w:t>
      </w:r>
      <w:r w:rsidR="00B74536">
        <w:rPr>
          <w:b/>
        </w:rPr>
        <w:t xml:space="preserve">                </w:t>
      </w:r>
      <w:r>
        <w:rPr>
          <w:b/>
        </w:rPr>
        <w:tab/>
        <w:t xml:space="preserve">        </w:t>
      </w:r>
      <w:r w:rsidR="00B74536">
        <w:rPr>
          <w:b/>
        </w:rPr>
        <w:t xml:space="preserve">     В.</w:t>
      </w:r>
      <w:r>
        <w:rPr>
          <w:b/>
        </w:rPr>
        <w:t>А.</w:t>
      </w:r>
      <w:r w:rsidR="00B74536">
        <w:rPr>
          <w:b/>
        </w:rPr>
        <w:t xml:space="preserve"> </w:t>
      </w:r>
      <w:proofErr w:type="spellStart"/>
      <w:r w:rsidR="00B74536">
        <w:rPr>
          <w:b/>
        </w:rPr>
        <w:t>Доцник</w:t>
      </w:r>
      <w:permEnd w:id="1277826290"/>
      <w:proofErr w:type="spellEnd"/>
    </w:p>
    <w:sectPr w:rsidR="00FD3B16" w:rsidRPr="00B7453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27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45CEE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87313"/>
    <w:rsid w:val="006B1273"/>
    <w:rsid w:val="006C713C"/>
    <w:rsid w:val="007833C5"/>
    <w:rsid w:val="007A437E"/>
    <w:rsid w:val="00806B47"/>
    <w:rsid w:val="008A4CC6"/>
    <w:rsid w:val="008D6020"/>
    <w:rsid w:val="008F7588"/>
    <w:rsid w:val="00975C96"/>
    <w:rsid w:val="009B5331"/>
    <w:rsid w:val="009C31DA"/>
    <w:rsid w:val="009D5CCF"/>
    <w:rsid w:val="00A0484D"/>
    <w:rsid w:val="00A13D3C"/>
    <w:rsid w:val="00A327D1"/>
    <w:rsid w:val="00AA1F5C"/>
    <w:rsid w:val="00AD3188"/>
    <w:rsid w:val="00B26F81"/>
    <w:rsid w:val="00B35E42"/>
    <w:rsid w:val="00B63303"/>
    <w:rsid w:val="00B640FF"/>
    <w:rsid w:val="00B74536"/>
    <w:rsid w:val="00B75FE6"/>
    <w:rsid w:val="00BC124E"/>
    <w:rsid w:val="00BC58FE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1">
    <w:name w:val="Абзац списка1"/>
    <w:basedOn w:val="a"/>
    <w:uiPriority w:val="99"/>
    <w:qFormat/>
    <w:rsid w:val="00975C96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1">
    <w:name w:val="Абзац списка1"/>
    <w:basedOn w:val="a"/>
    <w:uiPriority w:val="99"/>
    <w:qFormat/>
    <w:rsid w:val="00975C96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450</Words>
  <Characters>2566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Нагорняк Сергей Николаевич</cp:lastModifiedBy>
  <cp:revision>10</cp:revision>
  <cp:lastPrinted>2019-10-29T06:28:00Z</cp:lastPrinted>
  <dcterms:created xsi:type="dcterms:W3CDTF">2019-10-21T15:57:00Z</dcterms:created>
  <dcterms:modified xsi:type="dcterms:W3CDTF">2019-11-28T06:38:00Z</dcterms:modified>
</cp:coreProperties>
</file>