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8228C" w:rsidRPr="0098228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22.02.2019 № 675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="00D84CE4" w:rsidRPr="00D84CE4">
        <w:t xml:space="preserve"> </w:t>
      </w:r>
      <w:r w:rsidR="00D84CE4" w:rsidRPr="00D84CE4">
        <w:rPr>
          <w:rFonts w:ascii="Times New Roman" w:hAnsi="Times New Roman" w:cs="Times New Roman"/>
          <w:sz w:val="28"/>
          <w:szCs w:val="28"/>
        </w:rPr>
        <w:t>(в ред. постановления от 05.12.2019 № 4058)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06C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06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80D26">
        <w:rPr>
          <w:rFonts w:ascii="Times New Roman" w:hAnsi="Times New Roman" w:cs="Times New Roman"/>
          <w:sz w:val="28"/>
          <w:szCs w:val="28"/>
        </w:rPr>
        <w:t>0</w:t>
      </w:r>
      <w:r w:rsidR="004306C6">
        <w:rPr>
          <w:rFonts w:ascii="Times New Roman" w:hAnsi="Times New Roman" w:cs="Times New Roman"/>
          <w:sz w:val="28"/>
          <w:szCs w:val="28"/>
        </w:rPr>
        <w:t>7</w:t>
      </w:r>
      <w:r w:rsidR="00D80D26">
        <w:rPr>
          <w:rFonts w:ascii="Times New Roman" w:hAnsi="Times New Roman" w:cs="Times New Roman"/>
          <w:sz w:val="28"/>
          <w:szCs w:val="28"/>
        </w:rPr>
        <w:t>.02.2020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8228C"/>
    <w:rsid w:val="00A834C8"/>
    <w:rsid w:val="00A9465D"/>
    <w:rsid w:val="00B10737"/>
    <w:rsid w:val="00B731AC"/>
    <w:rsid w:val="00B92290"/>
    <w:rsid w:val="00C20B01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8</cp:revision>
  <cp:lastPrinted>2019-07-05T11:11:00Z</cp:lastPrinted>
  <dcterms:created xsi:type="dcterms:W3CDTF">2019-11-25T12:22:00Z</dcterms:created>
  <dcterms:modified xsi:type="dcterms:W3CDTF">2020-01-31T13:58:00Z</dcterms:modified>
</cp:coreProperties>
</file>