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6F2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6F27" w:rsidRPr="00446F27" w:rsidRDefault="00446F27" w:rsidP="00446F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46F27">
        <w:rPr>
          <w:rFonts w:ascii="Times New Roman" w:eastAsia="Calibri" w:hAnsi="Times New Roman" w:cs="Times New Roman"/>
        </w:rPr>
        <w:t>(наименование разработчика)</w:t>
      </w:r>
    </w:p>
    <w:p w:rsidR="00EC41C2" w:rsidRDefault="00991CCC" w:rsidP="00EC41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EC41C2">
        <w:rPr>
          <w:rFonts w:ascii="Times New Roman" w:eastAsia="Calibri" w:hAnsi="Times New Roman" w:cs="Times New Roman"/>
          <w:sz w:val="28"/>
          <w:szCs w:val="28"/>
        </w:rPr>
        <w:t>«</w:t>
      </w:r>
      <w:r w:rsidR="00EC41C2" w:rsidRPr="00EC41C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hyperlink r:id="rId5" w:history="1">
        <w:r w:rsidR="00EC41C2" w:rsidRPr="00EC41C2">
          <w:rPr>
            <w:rFonts w:ascii="Times New Roman" w:eastAsia="Calibri" w:hAnsi="Times New Roman" w:cs="Times New Roman"/>
            <w:sz w:val="28"/>
            <w:szCs w:val="28"/>
          </w:rPr>
          <w:t>приложение</w:t>
        </w:r>
      </w:hyperlink>
      <w:r w:rsidR="00EC41C2" w:rsidRPr="00EC41C2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Мурманска от 14.05.2012 № 987 «Об утверждении административного регламента предоставления муниципальной услуги «Предоставление жилых помещений в общежитиях» (в ред. постановлений от 29.04.2013 № 939, от 14.10.2013 № 2831, от 07.04.2014 № 946, от 03.06.2014 № 1689, от 06.04.2015 № 890</w:t>
      </w:r>
      <w:proofErr w:type="gramEnd"/>
      <w:r w:rsidR="00EC41C2" w:rsidRPr="00EC41C2">
        <w:rPr>
          <w:rFonts w:ascii="Times New Roman" w:eastAsia="Calibri" w:hAnsi="Times New Roman" w:cs="Times New Roman"/>
          <w:sz w:val="28"/>
          <w:szCs w:val="28"/>
        </w:rPr>
        <w:t>, от 30.03.2016 № 805, от 15.02.2018 № 410, от 11.09.2018 № 3044, от 08.04.2019 № 1282, от 20.08.2019 № 2802).</w:t>
      </w:r>
    </w:p>
    <w:p w:rsidR="00991CCC" w:rsidRPr="00991CCC" w:rsidRDefault="00991CCC" w:rsidP="00EC4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1C2">
        <w:rPr>
          <w:rFonts w:ascii="Times New Roman" w:eastAsia="Calibri" w:hAnsi="Times New Roman" w:cs="Times New Roman"/>
          <w:sz w:val="28"/>
          <w:szCs w:val="28"/>
        </w:rPr>
        <w:t>окно 1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, в том числе на адрес электронной почты: </w:t>
      </w:r>
      <w:hyperlink r:id="rId6" w:history="1"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k</w:t>
        </w:r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io</w:t>
        </w:r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@citymurmansk.ru.</w:t>
        </w:r>
      </w:hyperlink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>Сроки пр</w:t>
      </w:r>
      <w:r w:rsidR="00303334">
        <w:rPr>
          <w:rFonts w:ascii="Times New Roman" w:eastAsia="Calibri" w:hAnsi="Times New Roman" w:cs="Times New Roman"/>
          <w:sz w:val="28"/>
          <w:szCs w:val="28"/>
        </w:rPr>
        <w:t>иема замечаний и предложений: с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1C2">
        <w:rPr>
          <w:rFonts w:ascii="Times New Roman" w:eastAsia="Calibri" w:hAnsi="Times New Roman" w:cs="Times New Roman"/>
          <w:sz w:val="28"/>
          <w:szCs w:val="28"/>
        </w:rPr>
        <w:t>20.07.2020</w:t>
      </w:r>
      <w:r w:rsidR="000D067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C41C2">
        <w:rPr>
          <w:rFonts w:ascii="Times New Roman" w:eastAsia="Calibri" w:hAnsi="Times New Roman" w:cs="Times New Roman"/>
          <w:sz w:val="28"/>
          <w:szCs w:val="28"/>
        </w:rPr>
        <w:t>03.08.2020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7" w:anchor="descr" w:history="1">
        <w:r w:rsidR="00446F27"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https://www.citymurmansk.ru/strukturnye_podr/?itemid=974#descr</w:t>
        </w:r>
      </w:hyperlink>
      <w:r w:rsidR="00446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334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="00EC41C2">
        <w:rPr>
          <w:rFonts w:ascii="Times New Roman" w:eastAsia="Calibri" w:hAnsi="Times New Roman" w:cs="Times New Roman"/>
          <w:sz w:val="28"/>
          <w:szCs w:val="28"/>
        </w:rPr>
        <w:t xml:space="preserve"> 03</w:t>
      </w:r>
      <w:r w:rsidR="000D0678">
        <w:rPr>
          <w:rFonts w:ascii="Times New Roman" w:eastAsia="Calibri" w:hAnsi="Times New Roman" w:cs="Times New Roman"/>
          <w:sz w:val="28"/>
          <w:szCs w:val="28"/>
        </w:rPr>
        <w:t>.0</w:t>
      </w:r>
      <w:r w:rsidR="00EC41C2">
        <w:rPr>
          <w:rFonts w:ascii="Times New Roman" w:eastAsia="Calibri" w:hAnsi="Times New Roman" w:cs="Times New Roman"/>
          <w:sz w:val="28"/>
          <w:szCs w:val="28"/>
        </w:rPr>
        <w:t>8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>.2020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1C2" w:rsidRPr="00991CCC" w:rsidRDefault="00EC41C2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проект постановления администрации города Мурманска также размещен для публичного обсуждения и проведения независимой  экспертизы, независимой антикоррупционной экспертизы.</w:t>
      </w:r>
    </w:p>
    <w:p w:rsidR="00446F27" w:rsidRPr="00303334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замечаний и пре</w:t>
      </w:r>
      <w:r w:rsidR="00DE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дложений: </w:t>
      </w:r>
      <w:r w:rsidR="00EC41C2">
        <w:rPr>
          <w:rFonts w:ascii="Times New Roman" w:eastAsia="Calibri" w:hAnsi="Times New Roman" w:cs="Times New Roman"/>
          <w:sz w:val="28"/>
          <w:szCs w:val="28"/>
        </w:rPr>
        <w:t>с</w:t>
      </w:r>
      <w:r w:rsidR="00EC41C2" w:rsidRPr="00303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1C2">
        <w:rPr>
          <w:rFonts w:ascii="Times New Roman" w:eastAsia="Calibri" w:hAnsi="Times New Roman" w:cs="Times New Roman"/>
          <w:sz w:val="28"/>
          <w:szCs w:val="28"/>
        </w:rPr>
        <w:t>20.07.2020 по 03.08.2020</w:t>
      </w:r>
      <w:r w:rsidR="00EC41C2"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вышеуказанному почтовому и электронному адресу.</w:t>
      </w:r>
      <w:bookmarkStart w:id="0" w:name="_GoBack"/>
      <w:bookmarkEnd w:id="0"/>
    </w:p>
    <w:sectPr w:rsidR="00446F27" w:rsidRPr="00446F27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D0678"/>
    <w:rsid w:val="001D51F3"/>
    <w:rsid w:val="00303334"/>
    <w:rsid w:val="00345D2B"/>
    <w:rsid w:val="00404C5B"/>
    <w:rsid w:val="00446F27"/>
    <w:rsid w:val="006F04E8"/>
    <w:rsid w:val="00705166"/>
    <w:rsid w:val="00991CCC"/>
    <w:rsid w:val="00DE71F1"/>
    <w:rsid w:val="00E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F2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0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3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F2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0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33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murmansk.ru/strukturnye_podr/?itemid=9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S\Desktop\&#1084;&#1072;&#1084;&#1072;%20&#1088;&#1072;&#1073;&#1086;&#1090;&#1072;\kio@citymurmansk.ru" TargetMode="External"/><Relationship Id="rId5" Type="http://schemas.openxmlformats.org/officeDocument/2006/relationships/hyperlink" Target="consultantplus://offline/ref=DA8CB5225A4F6271D7C5A42D25F0F9423B5C8F68B10495A8AD6572F329B13632AE7A4911B40A2646A8209DC65F1627EB3D19D777F0534B41BCBC4CH4N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Ефимович Нина Николаевна</cp:lastModifiedBy>
  <cp:revision>2</cp:revision>
  <cp:lastPrinted>2019-05-13T05:41:00Z</cp:lastPrinted>
  <dcterms:created xsi:type="dcterms:W3CDTF">2020-07-17T09:34:00Z</dcterms:created>
  <dcterms:modified xsi:type="dcterms:W3CDTF">2020-07-17T09:34:00Z</dcterms:modified>
</cp:coreProperties>
</file>