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40" w:rsidRDefault="00DB4C40">
      <w:pPr>
        <w:pStyle w:val="ConsPlusTitlePage"/>
      </w:pPr>
      <w:bookmarkStart w:id="0" w:name="_GoBack"/>
      <w:bookmarkEnd w:id="0"/>
      <w:r>
        <w:br/>
      </w:r>
    </w:p>
    <w:p w:rsidR="00DB4C40" w:rsidRDefault="00DB4C40">
      <w:pPr>
        <w:pStyle w:val="ConsPlusNormal"/>
        <w:jc w:val="both"/>
        <w:outlineLvl w:val="0"/>
      </w:pPr>
    </w:p>
    <w:p w:rsidR="00DB4C40" w:rsidRDefault="00DB4C40">
      <w:pPr>
        <w:pStyle w:val="ConsPlusTitle"/>
        <w:jc w:val="center"/>
        <w:outlineLvl w:val="0"/>
      </w:pPr>
      <w:r>
        <w:t>АДМИНИСТРАЦИЯ ГОРОДА МУРМАНСКА</w:t>
      </w:r>
    </w:p>
    <w:p w:rsidR="00DB4C40" w:rsidRDefault="00DB4C40">
      <w:pPr>
        <w:pStyle w:val="ConsPlusTitle"/>
        <w:jc w:val="both"/>
      </w:pPr>
    </w:p>
    <w:p w:rsidR="00DB4C40" w:rsidRDefault="00DB4C40">
      <w:pPr>
        <w:pStyle w:val="ConsPlusTitle"/>
        <w:jc w:val="center"/>
      </w:pPr>
      <w:r>
        <w:t>ПОСТАНОВЛЕНИЕ</w:t>
      </w:r>
    </w:p>
    <w:p w:rsidR="00DB4C40" w:rsidRDefault="00DB4C40">
      <w:pPr>
        <w:pStyle w:val="ConsPlusTitle"/>
        <w:jc w:val="center"/>
      </w:pPr>
      <w:r>
        <w:t>от 23 января 2019 г. N 169</w:t>
      </w:r>
    </w:p>
    <w:p w:rsidR="00DB4C40" w:rsidRDefault="00DB4C40">
      <w:pPr>
        <w:pStyle w:val="ConsPlusTitle"/>
        <w:jc w:val="both"/>
      </w:pPr>
    </w:p>
    <w:p w:rsidR="00DB4C40" w:rsidRDefault="00DB4C40">
      <w:pPr>
        <w:pStyle w:val="ConsPlusTitle"/>
        <w:jc w:val="center"/>
      </w:pPr>
      <w:r>
        <w:t>ОБ УТВЕРЖДЕНИИ АДМИНИСТРАТИВНОГО РЕГЛАМЕНТА ПРЕДОСТАВЛЕНИЯ</w:t>
      </w:r>
    </w:p>
    <w:p w:rsidR="00DB4C40" w:rsidRDefault="00DB4C40">
      <w:pPr>
        <w:pStyle w:val="ConsPlusTitle"/>
        <w:jc w:val="center"/>
      </w:pPr>
      <w:r>
        <w:t>МУНИЦИПАЛЬНОЙ УСЛУГИ "ПРИЕМ ЗАЯВЛЕНИЙ, ДОКУМЕНТОВ, А ТАКЖЕ</w:t>
      </w:r>
    </w:p>
    <w:p w:rsidR="00DB4C40" w:rsidRDefault="00DB4C40">
      <w:pPr>
        <w:pStyle w:val="ConsPlusTitle"/>
        <w:jc w:val="center"/>
      </w:pPr>
      <w:r>
        <w:t>ПОСТАНОВКА ГРАЖДАН НА УЧЕТ В КАЧЕСТВЕ НУЖДАЮЩИХСЯ</w:t>
      </w:r>
    </w:p>
    <w:p w:rsidR="00DB4C40" w:rsidRDefault="00DB4C40">
      <w:pPr>
        <w:pStyle w:val="ConsPlusTitle"/>
        <w:jc w:val="center"/>
      </w:pPr>
      <w:r>
        <w:t>В ПРЕДОСТАВЛЕНИИ ЖИЛЫХ ПОМЕЩЕНИЙ ПО ДОГОВОРАМ НАЙМА ЖИЛЫХ</w:t>
      </w:r>
    </w:p>
    <w:p w:rsidR="00DB4C40" w:rsidRDefault="00DB4C40">
      <w:pPr>
        <w:pStyle w:val="ConsPlusTitle"/>
        <w:jc w:val="center"/>
      </w:pPr>
      <w:r>
        <w:t>ПОМЕЩЕНИЙ ЖИЛИЩНОГО ФОНДА СОЦИАЛЬНОГО ИСПОЛЬЗОВАНИЯ"</w:t>
      </w:r>
    </w:p>
    <w:p w:rsidR="00DB4C40" w:rsidRDefault="00DB4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C40">
        <w:trPr>
          <w:jc w:val="center"/>
        </w:trPr>
        <w:tc>
          <w:tcPr>
            <w:tcW w:w="9294" w:type="dxa"/>
            <w:tcBorders>
              <w:top w:val="nil"/>
              <w:left w:val="single" w:sz="24" w:space="0" w:color="CED3F1"/>
              <w:bottom w:val="nil"/>
              <w:right w:val="single" w:sz="24" w:space="0" w:color="F4F3F8"/>
            </w:tcBorders>
            <w:shd w:val="clear" w:color="auto" w:fill="F4F3F8"/>
          </w:tcPr>
          <w:p w:rsidR="00DB4C40" w:rsidRDefault="00DB4C40">
            <w:pPr>
              <w:pStyle w:val="ConsPlusNormal"/>
              <w:jc w:val="center"/>
            </w:pPr>
            <w:r>
              <w:rPr>
                <w:color w:val="392C69"/>
              </w:rPr>
              <w:t>Список изменяющих документов</w:t>
            </w:r>
          </w:p>
          <w:p w:rsidR="00DB4C40" w:rsidRDefault="00DB4C40">
            <w:pPr>
              <w:pStyle w:val="ConsPlusNormal"/>
              <w:jc w:val="center"/>
            </w:pPr>
            <w:r>
              <w:rPr>
                <w:color w:val="392C69"/>
              </w:rPr>
              <w:t>(в ред. постановлений администрации города Мурманска</w:t>
            </w:r>
          </w:p>
          <w:p w:rsidR="00DB4C40" w:rsidRDefault="00DB4C40">
            <w:pPr>
              <w:pStyle w:val="ConsPlusNormal"/>
              <w:jc w:val="center"/>
            </w:pPr>
            <w:r>
              <w:rPr>
                <w:color w:val="392C69"/>
              </w:rPr>
              <w:t xml:space="preserve">от 03.04.2019 </w:t>
            </w:r>
            <w:hyperlink r:id="rId5" w:history="1">
              <w:r>
                <w:rPr>
                  <w:color w:val="0000FF"/>
                </w:rPr>
                <w:t>N 1232</w:t>
              </w:r>
            </w:hyperlink>
            <w:r>
              <w:rPr>
                <w:color w:val="392C69"/>
              </w:rPr>
              <w:t xml:space="preserve">, от 17.06.2019 </w:t>
            </w:r>
            <w:hyperlink r:id="rId6" w:history="1">
              <w:r>
                <w:rPr>
                  <w:color w:val="0000FF"/>
                </w:rPr>
                <w:t>N 2051</w:t>
              </w:r>
            </w:hyperlink>
            <w:r>
              <w:rPr>
                <w:color w:val="392C69"/>
              </w:rPr>
              <w:t>)</w:t>
            </w:r>
          </w:p>
        </w:tc>
      </w:tr>
    </w:tbl>
    <w:p w:rsidR="00DB4C40" w:rsidRDefault="00DB4C40">
      <w:pPr>
        <w:pStyle w:val="ConsPlusNormal"/>
        <w:jc w:val="both"/>
      </w:pPr>
    </w:p>
    <w:p w:rsidR="00DB4C40" w:rsidRDefault="00DB4C40">
      <w:pPr>
        <w:pStyle w:val="ConsPlusNormal"/>
        <w:ind w:firstLine="540"/>
        <w:jc w:val="both"/>
      </w:pPr>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от 29.12.2004 </w:t>
      </w:r>
      <w:hyperlink r:id="rId9" w:history="1">
        <w:r>
          <w:rPr>
            <w:color w:val="0000FF"/>
          </w:rPr>
          <w:t>N 188-ФЗ</w:t>
        </w:r>
      </w:hyperlink>
      <w:r>
        <w:t xml:space="preserve"> "Жилищный кодекс Российской Федерации", </w:t>
      </w:r>
      <w:hyperlink r:id="rId10" w:history="1">
        <w:r>
          <w:rPr>
            <w:color w:val="0000FF"/>
          </w:rPr>
          <w:t>Законом</w:t>
        </w:r>
      </w:hyperlink>
      <w:r>
        <w:t xml:space="preserve"> Мурманской области от 08.10.2015 N 1899-01-ЗМО "Об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 </w:t>
      </w:r>
      <w:hyperlink r:id="rId11" w:history="1">
        <w:r>
          <w:rPr>
            <w:color w:val="0000FF"/>
          </w:rPr>
          <w:t>постановлением</w:t>
        </w:r>
      </w:hyperlink>
      <w:r>
        <w:t xml:space="preserve"> Правительства Мурманской области от 11.11.2015 N 504-ПП "О порядке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Мурманской области", постановлениями администрации города Мурманска от 26.02.2009 </w:t>
      </w:r>
      <w:hyperlink r:id="rId12"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3"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DB4C40" w:rsidRDefault="00DB4C40">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согласно приложению к настоящему постановлению.</w:t>
      </w:r>
    </w:p>
    <w:p w:rsidR="00DB4C40" w:rsidRDefault="00DB4C40">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5" w:history="1">
        <w:r>
          <w:rPr>
            <w:color w:val="0000FF"/>
          </w:rPr>
          <w:t>приложением</w:t>
        </w:r>
      </w:hyperlink>
      <w:r>
        <w:t xml:space="preserve"> на официальном сайте администрации города Мурманска в сети Интернет.</w:t>
      </w:r>
    </w:p>
    <w:p w:rsidR="00DB4C40" w:rsidRDefault="00DB4C40">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5" w:history="1">
        <w:r>
          <w:rPr>
            <w:color w:val="0000FF"/>
          </w:rPr>
          <w:t>приложением</w:t>
        </w:r>
      </w:hyperlink>
      <w:r>
        <w:t>.</w:t>
      </w:r>
    </w:p>
    <w:p w:rsidR="00DB4C40" w:rsidRDefault="00DB4C40">
      <w:pPr>
        <w:pStyle w:val="ConsPlusNormal"/>
        <w:spacing w:before="220"/>
        <w:ind w:firstLine="540"/>
        <w:jc w:val="both"/>
      </w:pPr>
      <w:r>
        <w:t>4. Настоящее постановление вступает в силу со дня официального опубликования.</w:t>
      </w:r>
    </w:p>
    <w:p w:rsidR="00DB4C40" w:rsidRDefault="00DB4C40">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Синякаева Р.Р.</w:t>
      </w:r>
    </w:p>
    <w:p w:rsidR="00DB4C40" w:rsidRDefault="00DB4C40">
      <w:pPr>
        <w:pStyle w:val="ConsPlusNormal"/>
        <w:jc w:val="both"/>
      </w:pPr>
    </w:p>
    <w:p w:rsidR="00DB4C40" w:rsidRDefault="00DB4C40">
      <w:pPr>
        <w:pStyle w:val="ConsPlusNormal"/>
        <w:jc w:val="right"/>
      </w:pPr>
      <w:r>
        <w:t>Глава</w:t>
      </w:r>
    </w:p>
    <w:p w:rsidR="00DB4C40" w:rsidRDefault="00DB4C40">
      <w:pPr>
        <w:pStyle w:val="ConsPlusNormal"/>
        <w:jc w:val="right"/>
      </w:pPr>
      <w:r>
        <w:t>администрации города Мурманска</w:t>
      </w:r>
    </w:p>
    <w:p w:rsidR="00DB4C40" w:rsidRDefault="00DB4C40">
      <w:pPr>
        <w:pStyle w:val="ConsPlusNormal"/>
        <w:jc w:val="right"/>
      </w:pPr>
      <w:r>
        <w:t>А.И.СЫСОЕВ</w:t>
      </w: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right"/>
        <w:outlineLvl w:val="0"/>
      </w:pPr>
      <w:r>
        <w:t>Приложение</w:t>
      </w:r>
    </w:p>
    <w:p w:rsidR="00DB4C40" w:rsidRDefault="00DB4C40">
      <w:pPr>
        <w:pStyle w:val="ConsPlusNormal"/>
        <w:jc w:val="right"/>
      </w:pPr>
      <w:r>
        <w:t>к постановлению</w:t>
      </w:r>
    </w:p>
    <w:p w:rsidR="00DB4C40" w:rsidRDefault="00DB4C40">
      <w:pPr>
        <w:pStyle w:val="ConsPlusNormal"/>
        <w:jc w:val="right"/>
      </w:pPr>
      <w:r>
        <w:t>администрации города Мурманска</w:t>
      </w:r>
    </w:p>
    <w:p w:rsidR="00DB4C40" w:rsidRDefault="00DB4C40">
      <w:pPr>
        <w:pStyle w:val="ConsPlusNormal"/>
        <w:jc w:val="right"/>
      </w:pPr>
      <w:r>
        <w:t>от 23 января 2019 г. N 169</w:t>
      </w:r>
    </w:p>
    <w:p w:rsidR="00DB4C40" w:rsidRDefault="00DB4C40">
      <w:pPr>
        <w:pStyle w:val="ConsPlusNormal"/>
        <w:jc w:val="both"/>
      </w:pPr>
    </w:p>
    <w:p w:rsidR="00DB4C40" w:rsidRDefault="00DB4C40">
      <w:pPr>
        <w:pStyle w:val="ConsPlusTitle"/>
        <w:jc w:val="center"/>
      </w:pPr>
      <w:bookmarkStart w:id="1" w:name="P35"/>
      <w:bookmarkEnd w:id="1"/>
      <w:r>
        <w:t>АДМИНИСТРАТИВНЫЙ РЕГЛАМЕНТ</w:t>
      </w:r>
    </w:p>
    <w:p w:rsidR="00DB4C40" w:rsidRDefault="00DB4C40">
      <w:pPr>
        <w:pStyle w:val="ConsPlusTitle"/>
        <w:jc w:val="center"/>
      </w:pPr>
      <w:r>
        <w:t>ПРЕДОСТАВЛЕНИЯ МУНИЦИПАЛЬНОЙ УСЛУГИ "ПРИЕМ ЗАЯВЛЕНИЙ,</w:t>
      </w:r>
    </w:p>
    <w:p w:rsidR="00DB4C40" w:rsidRDefault="00DB4C40">
      <w:pPr>
        <w:pStyle w:val="ConsPlusTitle"/>
        <w:jc w:val="center"/>
      </w:pPr>
      <w:r>
        <w:t>ДОКУМЕНТОВ, А ТАКЖЕ ПОСТАНОВКА ГРАЖДАН НА УЧЕТ В КАЧЕСТВЕ</w:t>
      </w:r>
    </w:p>
    <w:p w:rsidR="00DB4C40" w:rsidRDefault="00DB4C40">
      <w:pPr>
        <w:pStyle w:val="ConsPlusTitle"/>
        <w:jc w:val="center"/>
      </w:pPr>
      <w:r>
        <w:t>НУЖДАЮЩИХСЯ В ПРЕДОСТАВЛЕНИИ ЖИЛЫХ ПОМЕЩЕНИЙ ПО ДОГОВОРАМ</w:t>
      </w:r>
    </w:p>
    <w:p w:rsidR="00DB4C40" w:rsidRDefault="00DB4C40">
      <w:pPr>
        <w:pStyle w:val="ConsPlusTitle"/>
        <w:jc w:val="center"/>
      </w:pPr>
      <w:r>
        <w:t>НАЙМА ЖИЛЫХ ПОМЕЩЕНИЙ ЖИЛИЩНОГО ФОНДА СОЦИАЛЬНОГО</w:t>
      </w:r>
    </w:p>
    <w:p w:rsidR="00DB4C40" w:rsidRDefault="00DB4C40">
      <w:pPr>
        <w:pStyle w:val="ConsPlusTitle"/>
        <w:jc w:val="center"/>
      </w:pPr>
      <w:r>
        <w:t>ИСПОЛЬЗОВАНИЯ"</w:t>
      </w:r>
    </w:p>
    <w:p w:rsidR="00DB4C40" w:rsidRDefault="00DB4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C40">
        <w:trPr>
          <w:jc w:val="center"/>
        </w:trPr>
        <w:tc>
          <w:tcPr>
            <w:tcW w:w="9294" w:type="dxa"/>
            <w:tcBorders>
              <w:top w:val="nil"/>
              <w:left w:val="single" w:sz="24" w:space="0" w:color="CED3F1"/>
              <w:bottom w:val="nil"/>
              <w:right w:val="single" w:sz="24" w:space="0" w:color="F4F3F8"/>
            </w:tcBorders>
            <w:shd w:val="clear" w:color="auto" w:fill="F4F3F8"/>
          </w:tcPr>
          <w:p w:rsidR="00DB4C40" w:rsidRDefault="00DB4C40">
            <w:pPr>
              <w:pStyle w:val="ConsPlusNormal"/>
              <w:jc w:val="center"/>
            </w:pPr>
            <w:r>
              <w:rPr>
                <w:color w:val="392C69"/>
              </w:rPr>
              <w:t>Список изменяющих документов</w:t>
            </w:r>
          </w:p>
          <w:p w:rsidR="00DB4C40" w:rsidRDefault="00DB4C40">
            <w:pPr>
              <w:pStyle w:val="ConsPlusNormal"/>
              <w:jc w:val="center"/>
            </w:pPr>
            <w:r>
              <w:rPr>
                <w:color w:val="392C69"/>
              </w:rPr>
              <w:t>(в ред. постановлений администрации города Мурманска</w:t>
            </w:r>
          </w:p>
          <w:p w:rsidR="00DB4C40" w:rsidRDefault="00DB4C40">
            <w:pPr>
              <w:pStyle w:val="ConsPlusNormal"/>
              <w:jc w:val="center"/>
            </w:pPr>
            <w:r>
              <w:rPr>
                <w:color w:val="392C69"/>
              </w:rPr>
              <w:t xml:space="preserve">от 03.04.2019 </w:t>
            </w:r>
            <w:hyperlink r:id="rId14" w:history="1">
              <w:r>
                <w:rPr>
                  <w:color w:val="0000FF"/>
                </w:rPr>
                <w:t>N 1232</w:t>
              </w:r>
            </w:hyperlink>
            <w:r>
              <w:rPr>
                <w:color w:val="392C69"/>
              </w:rPr>
              <w:t xml:space="preserve">, от 17.06.2019 </w:t>
            </w:r>
            <w:hyperlink r:id="rId15" w:history="1">
              <w:r>
                <w:rPr>
                  <w:color w:val="0000FF"/>
                </w:rPr>
                <w:t>N 2051</w:t>
              </w:r>
            </w:hyperlink>
            <w:r>
              <w:rPr>
                <w:color w:val="392C69"/>
              </w:rPr>
              <w:t>)</w:t>
            </w:r>
          </w:p>
        </w:tc>
      </w:tr>
    </w:tbl>
    <w:p w:rsidR="00DB4C40" w:rsidRDefault="00DB4C40">
      <w:pPr>
        <w:pStyle w:val="ConsPlusNormal"/>
        <w:jc w:val="both"/>
      </w:pPr>
    </w:p>
    <w:p w:rsidR="00DB4C40" w:rsidRDefault="00DB4C40">
      <w:pPr>
        <w:pStyle w:val="ConsPlusTitle"/>
        <w:jc w:val="center"/>
        <w:outlineLvl w:val="1"/>
      </w:pPr>
      <w:r>
        <w:t>1. Общие положения</w:t>
      </w:r>
    </w:p>
    <w:p w:rsidR="00DB4C40" w:rsidRDefault="00DB4C40">
      <w:pPr>
        <w:pStyle w:val="ConsPlusNormal"/>
        <w:jc w:val="both"/>
      </w:pPr>
    </w:p>
    <w:p w:rsidR="00DB4C40" w:rsidRDefault="00DB4C40">
      <w:pPr>
        <w:pStyle w:val="ConsPlusTitle"/>
        <w:jc w:val="center"/>
        <w:outlineLvl w:val="2"/>
      </w:pPr>
      <w:r>
        <w:t>1.1. Предмет регулирования административного регламента</w:t>
      </w:r>
    </w:p>
    <w:p w:rsidR="00DB4C40" w:rsidRDefault="00DB4C40">
      <w:pPr>
        <w:pStyle w:val="ConsPlusNormal"/>
        <w:jc w:val="both"/>
      </w:pPr>
    </w:p>
    <w:p w:rsidR="00DB4C40" w:rsidRDefault="00DB4C40">
      <w:pPr>
        <w:pStyle w:val="ConsPlusNormal"/>
        <w:ind w:firstLine="540"/>
        <w:jc w:val="both"/>
      </w:pPr>
      <w: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и муниципальная услуга соответственно) регулирует порядок предоставления муниципальной услуги.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DB4C40" w:rsidRDefault="00DB4C40">
      <w:pPr>
        <w:pStyle w:val="ConsPlusNormal"/>
        <w:jc w:val="both"/>
      </w:pPr>
    </w:p>
    <w:p w:rsidR="00DB4C40" w:rsidRDefault="00DB4C40">
      <w:pPr>
        <w:pStyle w:val="ConsPlusTitle"/>
        <w:jc w:val="center"/>
        <w:outlineLvl w:val="2"/>
      </w:pPr>
      <w:r>
        <w:t>1.2. Описание заявителей</w:t>
      </w:r>
    </w:p>
    <w:p w:rsidR="00DB4C40" w:rsidRDefault="00DB4C40">
      <w:pPr>
        <w:pStyle w:val="ConsPlusNormal"/>
        <w:jc w:val="both"/>
      </w:pPr>
    </w:p>
    <w:p w:rsidR="00DB4C40" w:rsidRDefault="00DB4C40">
      <w:pPr>
        <w:pStyle w:val="ConsPlusNormal"/>
        <w:ind w:firstLine="540"/>
        <w:jc w:val="both"/>
      </w:pPr>
      <w:r>
        <w:t xml:space="preserve">1.2.1. Учету в качестве нуждающихся в предоставлении жилых помещений по договорам найма жилых помещений жилищного фонда социального использования подлежат граждане Российской Федерации, постоянно или преимущественно проживающие на территории Мурманской области, признанные по установленным </w:t>
      </w:r>
      <w:hyperlink r:id="rId16" w:history="1">
        <w:r>
          <w:rPr>
            <w:color w:val="0000FF"/>
          </w:rPr>
          <w:t>частью 1 статьи 51</w:t>
        </w:r>
      </w:hyperlink>
      <w:r>
        <w:t xml:space="preserve"> ЖК РФ основаниям нуждающимися в предоставлении жилых помещений, и граждане, признанные нуждающимися в жилых помещениях по договорам найма жилых помещений жилищного фонда социального использования по основаниям, установленным другим федеральным законом, указом Президента Российской Федерации, законом Мурманской области или актом представительного органа местного самоуправления. При этом:</w:t>
      </w:r>
    </w:p>
    <w:p w:rsidR="00DB4C40" w:rsidRDefault="00DB4C40">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r>
        <w:t xml:space="preserve">1) доход гражданина и постоянно проживающих совместно с ним членов его семьи (одиноко проживающего гражданина) и стоимость их имущества, подлежащего налогообложению, не может быть ниже или равным сумме годового дохода граждан и постоянно проживающих совместно с ними членов семей и стоимости подлежащего налогообложению их имущества, устанавливаемых органами местного самоуправления в целях признания граждан </w:t>
      </w:r>
      <w:r>
        <w:lastRenderedPageBreak/>
        <w:t xml:space="preserve">малоимущими, и превышать максимальный размер дохода граждан и постоянно проживающих совместно с ними членов их семей (одиноко проживающего гражданина) и стоимости подлежащего налогообложению их имущества, определяемых органами местного самоуправления в порядке, установленном </w:t>
      </w:r>
      <w:hyperlink r:id="rId18" w:history="1">
        <w:r>
          <w:rPr>
            <w:color w:val="0000FF"/>
          </w:rPr>
          <w:t>Законом</w:t>
        </w:r>
      </w:hyperlink>
      <w:r>
        <w:t xml:space="preserve"> Мурманской области от 08.10.2015 N 1899-01-ЗМО.</w:t>
      </w:r>
    </w:p>
    <w:p w:rsidR="00DB4C40" w:rsidRDefault="00DB4C40">
      <w:pPr>
        <w:pStyle w:val="ConsPlusNormal"/>
        <w:spacing w:before="220"/>
        <w:ind w:firstLine="540"/>
        <w:jc w:val="both"/>
      </w:pPr>
      <w:r>
        <w:t xml:space="preserve">Доход гражданина и постоянно проживающих совместно с ним членов его семьи (одиноко проживающего гражданина) и стоимость их имущества, подлежащего налогообложению, устанавливаются </w:t>
      </w:r>
      <w:hyperlink r:id="rId19" w:history="1">
        <w:r>
          <w:rPr>
            <w:color w:val="0000FF"/>
          </w:rPr>
          <w:t>решением</w:t>
        </w:r>
      </w:hyperlink>
      <w:r>
        <w:t xml:space="preserve"> Совета депутатов города Мурманска от 07.11.2005 N 13-163 "Об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w:t>
      </w:r>
    </w:p>
    <w:p w:rsidR="00DB4C40" w:rsidRDefault="00DB4C40">
      <w:pPr>
        <w:pStyle w:val="ConsPlusNormal"/>
        <w:jc w:val="both"/>
      </w:pPr>
      <w:r>
        <w:t xml:space="preserve">(подп. 1 в ред. </w:t>
      </w:r>
      <w:hyperlink r:id="rId20"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B4C40" w:rsidRDefault="00DB4C40">
      <w:pPr>
        <w:pStyle w:val="ConsPlusNormal"/>
        <w:spacing w:before="220"/>
        <w:ind w:firstLine="540"/>
        <w:jc w:val="both"/>
      </w:pPr>
      <w:r>
        <w:t>Граждане могут подать заявление о принятии на учет в качестве нуждающихся в предоставлении жилых помещений жилищного фонда социального использования (далее - заявление) на территории муниципального образования город Мурманск не по месту своего проживания:</w:t>
      </w:r>
    </w:p>
    <w:p w:rsidR="00DB4C40" w:rsidRDefault="00DB4C40">
      <w:pPr>
        <w:pStyle w:val="ConsPlusNormal"/>
        <w:spacing w:before="220"/>
        <w:ind w:firstLine="540"/>
        <w:jc w:val="both"/>
      </w:pPr>
      <w:r>
        <w:t>а) в случае отнесения граждан к категориям работников организаций, осуществляющих деятельность в приоритетных отраслях экономики, и их пребывания на территории муниципального образования город Мурманск, испытывающих потребность в рабочей силе из иных субъектов Российской Федерации и муниципальных образований Мурманской области;</w:t>
      </w:r>
    </w:p>
    <w:p w:rsidR="00DB4C40" w:rsidRDefault="00DB4C40">
      <w:pPr>
        <w:pStyle w:val="ConsPlusNormal"/>
        <w:spacing w:before="220"/>
        <w:ind w:firstLine="540"/>
        <w:jc w:val="both"/>
      </w:pPr>
      <w:r>
        <w:t xml:space="preserve">б) в случае предоставления жилых помещений частного жилищного фонда в наемном доме социального использования в соответствии с принятыми согласно </w:t>
      </w:r>
      <w:hyperlink r:id="rId21" w:history="1">
        <w:r>
          <w:rPr>
            <w:color w:val="0000FF"/>
          </w:rPr>
          <w:t>статье 91.17</w:t>
        </w:r>
      </w:hyperlink>
      <w:r>
        <w:t xml:space="preserve"> ЖК РФ решениями, актами или договорами об установлении цели использования здания в качестве наемного дома.</w:t>
      </w:r>
    </w:p>
    <w:p w:rsidR="00DB4C40" w:rsidRDefault="00DB4C40">
      <w:pPr>
        <w:pStyle w:val="ConsPlusNormal"/>
        <w:spacing w:before="220"/>
        <w:ind w:firstLine="540"/>
        <w:jc w:val="both"/>
      </w:pPr>
      <w:r>
        <w:t>1.2.2. Заявление подается лично гражданином. В отношении гражданина, признанного в установленном порядке недееспособным, заявление подается законным представителем при представлении документов, подтверждающих права законных представителей.</w:t>
      </w:r>
    </w:p>
    <w:p w:rsidR="00DB4C40" w:rsidRDefault="00DB4C40">
      <w:pPr>
        <w:pStyle w:val="ConsPlusNormal"/>
        <w:jc w:val="both"/>
      </w:pPr>
    </w:p>
    <w:p w:rsidR="00DB4C40" w:rsidRDefault="00DB4C40">
      <w:pPr>
        <w:pStyle w:val="ConsPlusTitle"/>
        <w:jc w:val="center"/>
        <w:outlineLvl w:val="2"/>
      </w:pPr>
      <w:r>
        <w:t>1.3. Требования к порядку информирования о предоставлении</w:t>
      </w:r>
    </w:p>
    <w:p w:rsidR="00DB4C40" w:rsidRDefault="00DB4C40">
      <w:pPr>
        <w:pStyle w:val="ConsPlusTitle"/>
        <w:jc w:val="center"/>
      </w:pPr>
      <w:r>
        <w:t>муниципальной услуги</w:t>
      </w:r>
    </w:p>
    <w:p w:rsidR="00DB4C40" w:rsidRDefault="00DB4C40">
      <w:pPr>
        <w:pStyle w:val="ConsPlusNormal"/>
        <w:jc w:val="both"/>
      </w:pPr>
    </w:p>
    <w:p w:rsidR="00DB4C40" w:rsidRDefault="00DB4C40">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DB4C40" w:rsidRDefault="00DB4C40">
      <w:pPr>
        <w:pStyle w:val="ConsPlusNormal"/>
        <w:spacing w:before="220"/>
        <w:ind w:firstLine="540"/>
        <w:jc w:val="both"/>
      </w:pPr>
      <w:r>
        <w:t>Основными требованиями к информированию заинтересованных лиц являются:</w:t>
      </w:r>
    </w:p>
    <w:p w:rsidR="00DB4C40" w:rsidRDefault="00DB4C40">
      <w:pPr>
        <w:pStyle w:val="ConsPlusNormal"/>
        <w:spacing w:before="220"/>
        <w:ind w:firstLine="540"/>
        <w:jc w:val="both"/>
      </w:pPr>
      <w:r>
        <w:t>- достоверность и полнота информирования;</w:t>
      </w:r>
    </w:p>
    <w:p w:rsidR="00DB4C40" w:rsidRDefault="00DB4C40">
      <w:pPr>
        <w:pStyle w:val="ConsPlusNormal"/>
        <w:spacing w:before="220"/>
        <w:ind w:firstLine="540"/>
        <w:jc w:val="both"/>
      </w:pPr>
      <w:r>
        <w:t>- четкость в изложении информации;</w:t>
      </w:r>
    </w:p>
    <w:p w:rsidR="00DB4C40" w:rsidRDefault="00DB4C40">
      <w:pPr>
        <w:pStyle w:val="ConsPlusNormal"/>
        <w:spacing w:before="220"/>
        <w:ind w:firstLine="540"/>
        <w:jc w:val="both"/>
      </w:pPr>
      <w:r>
        <w:t>- удобство и доступность получения информации;</w:t>
      </w:r>
    </w:p>
    <w:p w:rsidR="00DB4C40" w:rsidRDefault="00DB4C40">
      <w:pPr>
        <w:pStyle w:val="ConsPlusNormal"/>
        <w:spacing w:before="220"/>
        <w:ind w:firstLine="540"/>
        <w:jc w:val="both"/>
      </w:pPr>
      <w:r>
        <w:t>- оперативность предоставления информации.</w:t>
      </w:r>
    </w:p>
    <w:p w:rsidR="00DB4C40" w:rsidRDefault="00DB4C40">
      <w:pPr>
        <w:pStyle w:val="ConsPlusNormal"/>
        <w:spacing w:before="220"/>
        <w:ind w:firstLine="540"/>
        <w:jc w:val="both"/>
      </w:pPr>
      <w:r>
        <w:t xml:space="preserve">1.3.2. Информирование о порядке и ходе предоставления муниципальной услуги осуществляется специалистами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специалистами Государственного областного бюджетного учреждения "Многофункциональный центр </w:t>
      </w:r>
      <w:r>
        <w:lastRenderedPageBreak/>
        <w:t>предоставления государственных и муниципальных услуг Мурманской области" (далее - ГОБУ "МФЦ МО").</w:t>
      </w:r>
    </w:p>
    <w:p w:rsidR="00DB4C40" w:rsidRDefault="00DB4C40">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DB4C40" w:rsidRDefault="00DB4C40">
      <w:pPr>
        <w:pStyle w:val="ConsPlusNormal"/>
        <w:spacing w:before="220"/>
        <w:ind w:firstLine="540"/>
        <w:jc w:val="both"/>
      </w:pPr>
      <w:r>
        <w:t>- на официальном сайте администрации города Мурманска;</w:t>
      </w:r>
    </w:p>
    <w:p w:rsidR="00DB4C40" w:rsidRDefault="00DB4C40">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B4C40" w:rsidRDefault="00DB4C40">
      <w:pPr>
        <w:pStyle w:val="ConsPlusNormal"/>
        <w:spacing w:before="220"/>
        <w:ind w:firstLine="540"/>
        <w:jc w:val="both"/>
      </w:pPr>
      <w:r>
        <w:t>- на Едином портале государственных и муниципальных услуг (функций) (далее - Единый портал): http://www.gosuslugi.ru;</w:t>
      </w:r>
    </w:p>
    <w:p w:rsidR="00DB4C40" w:rsidRDefault="00DB4C40">
      <w:pPr>
        <w:pStyle w:val="ConsPlusNormal"/>
        <w:spacing w:before="220"/>
        <w:ind w:firstLine="540"/>
        <w:jc w:val="both"/>
      </w:pPr>
      <w:r>
        <w:t>- на официальном сайте ГОБУ "МФЦ МО";</w:t>
      </w:r>
    </w:p>
    <w:p w:rsidR="00DB4C40" w:rsidRDefault="00DB4C40">
      <w:pPr>
        <w:pStyle w:val="ConsPlusNormal"/>
        <w:spacing w:before="220"/>
        <w:ind w:firstLine="540"/>
        <w:jc w:val="both"/>
      </w:pPr>
      <w:r>
        <w:t>- на информационных стендах в местах предоставления муниципальной услуги.</w:t>
      </w:r>
    </w:p>
    <w:p w:rsidR="00DB4C40" w:rsidRDefault="00DB4C40">
      <w:pPr>
        <w:pStyle w:val="ConsPlusNormal"/>
        <w:spacing w:before="220"/>
        <w:ind w:firstLine="540"/>
        <w:jc w:val="both"/>
      </w:pPr>
      <w:r>
        <w:t>1.3.4. На Едином портале размещается следующая информация:</w:t>
      </w:r>
    </w:p>
    <w:p w:rsidR="00DB4C40" w:rsidRDefault="00DB4C40">
      <w:pPr>
        <w:pStyle w:val="ConsPlusNormal"/>
        <w:spacing w:before="220"/>
        <w:ind w:firstLine="540"/>
        <w:jc w:val="both"/>
      </w:pPr>
      <w:r>
        <w:t>1) способы предоставления муниципальной услуги;</w:t>
      </w:r>
    </w:p>
    <w:p w:rsidR="00DB4C40" w:rsidRDefault="00DB4C40">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DB4C40" w:rsidRDefault="00DB4C40">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4C40" w:rsidRDefault="00DB4C40">
      <w:pPr>
        <w:pStyle w:val="ConsPlusNormal"/>
        <w:spacing w:before="220"/>
        <w:ind w:firstLine="540"/>
        <w:jc w:val="both"/>
      </w:pPr>
      <w:r>
        <w:t>4) категория заявителей, которым предоставляется муниципальная услуга;</w:t>
      </w:r>
    </w:p>
    <w:p w:rsidR="00DB4C40" w:rsidRDefault="00DB4C40">
      <w:pPr>
        <w:pStyle w:val="ConsPlusNormal"/>
        <w:spacing w:before="220"/>
        <w:ind w:firstLine="540"/>
        <w:jc w:val="both"/>
      </w:pPr>
      <w:r>
        <w:t>5) срок предоставления муниципальной услуги;</w:t>
      </w:r>
    </w:p>
    <w:p w:rsidR="00DB4C40" w:rsidRDefault="00DB4C40">
      <w:pPr>
        <w:pStyle w:val="ConsPlusNormal"/>
        <w:spacing w:before="220"/>
        <w:ind w:firstLine="540"/>
        <w:jc w:val="both"/>
      </w:pPr>
      <w:r>
        <w:t>6) описание результата предоставления муниципальной услуги;</w:t>
      </w:r>
    </w:p>
    <w:p w:rsidR="00DB4C40" w:rsidRDefault="00DB4C40">
      <w:pPr>
        <w:pStyle w:val="ConsPlusNormal"/>
        <w:spacing w:before="220"/>
        <w:ind w:firstLine="540"/>
        <w:jc w:val="both"/>
      </w:pPr>
      <w: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DB4C40" w:rsidRDefault="00DB4C40">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DB4C40" w:rsidRDefault="00DB4C40">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4C40" w:rsidRDefault="00DB4C40">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DB4C40" w:rsidRDefault="00DB4C40">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B4C40" w:rsidRDefault="00DB4C40">
      <w:pPr>
        <w:pStyle w:val="ConsPlusNormal"/>
        <w:spacing w:before="220"/>
        <w:ind w:firstLine="540"/>
        <w:jc w:val="both"/>
      </w:pPr>
      <w: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DB4C40" w:rsidRDefault="00DB4C40">
      <w:pPr>
        <w:pStyle w:val="ConsPlusNormal"/>
        <w:spacing w:before="220"/>
        <w:ind w:firstLine="540"/>
        <w:jc w:val="both"/>
      </w:pPr>
      <w:r>
        <w:t>1.3.7. Индивидуальное информирование заявителей о муниципальной услуге осуществляется:</w:t>
      </w:r>
    </w:p>
    <w:p w:rsidR="00DB4C40" w:rsidRDefault="00DB4C40">
      <w:pPr>
        <w:pStyle w:val="ConsPlusNormal"/>
        <w:spacing w:before="220"/>
        <w:ind w:firstLine="540"/>
        <w:jc w:val="both"/>
      </w:pPr>
      <w:r>
        <w:t>- в устной форме лично или по телефону;</w:t>
      </w:r>
    </w:p>
    <w:p w:rsidR="00DB4C40" w:rsidRDefault="00DB4C40">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B4C40" w:rsidRDefault="00DB4C40">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специалист ГОБУ "МФЦ МО" обязан проинформировать заявителя:</w:t>
      </w:r>
    </w:p>
    <w:p w:rsidR="00DB4C40" w:rsidRDefault="00DB4C40">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DB4C40" w:rsidRDefault="00DB4C40">
      <w:pPr>
        <w:pStyle w:val="ConsPlusNormal"/>
        <w:spacing w:before="220"/>
        <w:ind w:firstLine="540"/>
        <w:jc w:val="both"/>
      </w:pPr>
      <w:r>
        <w:t>- о сроках принятия решения о предоставлении муниципальной услуги;</w:t>
      </w:r>
    </w:p>
    <w:p w:rsidR="00DB4C40" w:rsidRDefault="00DB4C40">
      <w:pPr>
        <w:pStyle w:val="ConsPlusNormal"/>
        <w:spacing w:before="220"/>
        <w:ind w:firstLine="540"/>
        <w:jc w:val="both"/>
      </w:pPr>
      <w:r>
        <w:t>- об основаниях и условиях предоставления муниципальной услуги;</w:t>
      </w:r>
    </w:p>
    <w:p w:rsidR="00DB4C40" w:rsidRDefault="00DB4C40">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DB4C40" w:rsidRDefault="00DB4C40">
      <w:pPr>
        <w:pStyle w:val="ConsPlusNormal"/>
        <w:spacing w:before="220"/>
        <w:ind w:firstLine="540"/>
        <w:jc w:val="both"/>
      </w:pPr>
      <w:r>
        <w:t>- об основаниях отказа в предоставлении муниципальной услуги;</w:t>
      </w:r>
    </w:p>
    <w:p w:rsidR="00DB4C40" w:rsidRDefault="00DB4C40">
      <w:pPr>
        <w:pStyle w:val="ConsPlusNormal"/>
        <w:spacing w:before="220"/>
        <w:ind w:firstLine="540"/>
        <w:jc w:val="both"/>
      </w:pPr>
      <w:r>
        <w:t>- о порядке получения консультаций по вопросам предоставления муниципальной услуги;</w:t>
      </w:r>
    </w:p>
    <w:p w:rsidR="00DB4C40" w:rsidRDefault="00DB4C40">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ГОБУ "МФЦ МО", специалистов ГОБУ "МФЦ МО".</w:t>
      </w:r>
    </w:p>
    <w:p w:rsidR="00DB4C40" w:rsidRDefault="00DB4C40">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специалист ГОБУ "МФЦ МО" в пределах своей компетенции дает ответ самостоятельно.</w:t>
      </w:r>
    </w:p>
    <w:p w:rsidR="00DB4C40" w:rsidRDefault="00DB4C40">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специалист ГОБУ "МФЦ МО" не может в данный момент ответить на вопрос самостоятельно, он обязан выбрать один из вариантов дальнейших действий:</w:t>
      </w:r>
    </w:p>
    <w:p w:rsidR="00DB4C40" w:rsidRDefault="00DB4C40">
      <w:pPr>
        <w:pStyle w:val="ConsPlusNormal"/>
        <w:spacing w:before="220"/>
        <w:ind w:firstLine="540"/>
        <w:jc w:val="both"/>
      </w:pPr>
      <w:r>
        <w:t>а) предложить заявителю обратиться за необходимой информацией в письменном виде;</w:t>
      </w:r>
    </w:p>
    <w:p w:rsidR="00DB4C40" w:rsidRDefault="00DB4C40">
      <w:pPr>
        <w:pStyle w:val="ConsPlusNormal"/>
        <w:spacing w:before="220"/>
        <w:ind w:firstLine="540"/>
        <w:jc w:val="both"/>
      </w:pPr>
      <w:r>
        <w:t>б) согласовать с заявителем другое время для проведения устного информирования.</w:t>
      </w:r>
    </w:p>
    <w:p w:rsidR="00DB4C40" w:rsidRDefault="00DB4C40">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B4C40" w:rsidRDefault="00DB4C40">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DB4C40" w:rsidRDefault="00DB4C40">
      <w:pPr>
        <w:pStyle w:val="ConsPlusNormal"/>
        <w:spacing w:before="220"/>
        <w:ind w:firstLine="540"/>
        <w:jc w:val="both"/>
      </w:pPr>
      <w:r>
        <w:t xml:space="preserve">1.3.12.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w:t>
      </w:r>
      <w:r>
        <w:lastRenderedPageBreak/>
        <w:t>том числе расположенных в помещениях Комитета, отделений ГОБУ "МФЦ МО".</w:t>
      </w:r>
    </w:p>
    <w:p w:rsidR="00DB4C40" w:rsidRDefault="00DB4C40">
      <w:pPr>
        <w:pStyle w:val="ConsPlusNormal"/>
        <w:spacing w:before="220"/>
        <w:ind w:firstLine="540"/>
        <w:jc w:val="both"/>
      </w:pPr>
      <w:r>
        <w:t>1.3.13. На информационных стендах размещается следующая информация:</w:t>
      </w:r>
    </w:p>
    <w:p w:rsidR="00DB4C40" w:rsidRDefault="00DB4C40">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DB4C40" w:rsidRDefault="00DB4C40">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B4C40" w:rsidRDefault="00DB4C40">
      <w:pPr>
        <w:pStyle w:val="ConsPlusNormal"/>
        <w:spacing w:before="220"/>
        <w:ind w:firstLine="540"/>
        <w:jc w:val="both"/>
      </w:pPr>
      <w:r>
        <w:t>- адрес ГОБУ "МФЦ МО", его отделений, их контактные телефоны, график работы;</w:t>
      </w:r>
    </w:p>
    <w:p w:rsidR="00DB4C40" w:rsidRDefault="00DB4C40">
      <w:pPr>
        <w:pStyle w:val="ConsPlusNormal"/>
        <w:spacing w:before="220"/>
        <w:ind w:firstLine="540"/>
        <w:jc w:val="both"/>
      </w:pPr>
      <w:r>
        <w:t>- образцы оформления заявлений;</w:t>
      </w:r>
    </w:p>
    <w:p w:rsidR="00DB4C40" w:rsidRDefault="00DB4C40">
      <w:pPr>
        <w:pStyle w:val="ConsPlusNormal"/>
        <w:spacing w:before="220"/>
        <w:ind w:firstLine="540"/>
        <w:jc w:val="both"/>
      </w:pPr>
      <w:r>
        <w:t>- перечень документов, необходимых для предоставления муниципальной услуги;</w:t>
      </w:r>
    </w:p>
    <w:p w:rsidR="00DB4C40" w:rsidRDefault="00DB4C40">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DB4C40" w:rsidRDefault="00DB4C40">
      <w:pPr>
        <w:pStyle w:val="ConsPlusNormal"/>
        <w:spacing w:before="220"/>
        <w:ind w:firstLine="540"/>
        <w:jc w:val="both"/>
      </w:pPr>
      <w:r>
        <w:t>- перечень оснований для отказа в предоставлении муниципальной услуги;</w:t>
      </w:r>
    </w:p>
    <w:p w:rsidR="00DB4C40" w:rsidRDefault="00DB4C40">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специалиста ГОБУ "МФЦ МО".</w:t>
      </w:r>
    </w:p>
    <w:p w:rsidR="00DB4C40" w:rsidRDefault="00DB4C40">
      <w:pPr>
        <w:pStyle w:val="ConsPlusNormal"/>
        <w:spacing w:before="220"/>
        <w:ind w:firstLine="540"/>
        <w:jc w:val="both"/>
      </w:pPr>
      <w:r>
        <w:t>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Административным регламентом.</w:t>
      </w:r>
    </w:p>
    <w:p w:rsidR="00DB4C40" w:rsidRDefault="00DB4C40">
      <w:pPr>
        <w:pStyle w:val="ConsPlusNormal"/>
        <w:jc w:val="both"/>
      </w:pPr>
    </w:p>
    <w:p w:rsidR="00DB4C40" w:rsidRDefault="00DB4C40">
      <w:pPr>
        <w:pStyle w:val="ConsPlusTitle"/>
        <w:jc w:val="center"/>
        <w:outlineLvl w:val="1"/>
      </w:pPr>
      <w:r>
        <w:t>2. Стандарт предоставления муниципальной услуги</w:t>
      </w:r>
    </w:p>
    <w:p w:rsidR="00DB4C40" w:rsidRDefault="00DB4C40">
      <w:pPr>
        <w:pStyle w:val="ConsPlusNormal"/>
        <w:jc w:val="both"/>
      </w:pPr>
    </w:p>
    <w:p w:rsidR="00DB4C40" w:rsidRDefault="00DB4C40">
      <w:pPr>
        <w:pStyle w:val="ConsPlusTitle"/>
        <w:jc w:val="center"/>
        <w:outlineLvl w:val="2"/>
      </w:pPr>
      <w:r>
        <w:t>2.1. Наименование муниципальной услуги</w:t>
      </w:r>
    </w:p>
    <w:p w:rsidR="00DB4C40" w:rsidRDefault="00DB4C40">
      <w:pPr>
        <w:pStyle w:val="ConsPlusNormal"/>
        <w:jc w:val="both"/>
      </w:pPr>
    </w:p>
    <w:p w:rsidR="00DB4C40" w:rsidRDefault="00DB4C40">
      <w:pPr>
        <w:pStyle w:val="ConsPlusNormal"/>
        <w:ind w:firstLine="540"/>
        <w:jc w:val="both"/>
      </w:pPr>
      <w:r>
        <w:t>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DB4C40" w:rsidRDefault="00DB4C40">
      <w:pPr>
        <w:pStyle w:val="ConsPlusNormal"/>
        <w:jc w:val="both"/>
      </w:pPr>
    </w:p>
    <w:p w:rsidR="00DB4C40" w:rsidRDefault="00DB4C40">
      <w:pPr>
        <w:pStyle w:val="ConsPlusTitle"/>
        <w:jc w:val="center"/>
        <w:outlineLvl w:val="2"/>
      </w:pPr>
      <w:r>
        <w:t>2.2. Наименование органа, предоставляющего муниципальную</w:t>
      </w:r>
    </w:p>
    <w:p w:rsidR="00DB4C40" w:rsidRDefault="00DB4C40">
      <w:pPr>
        <w:pStyle w:val="ConsPlusTitle"/>
        <w:jc w:val="center"/>
      </w:pPr>
      <w:r>
        <w:t>услугу</w:t>
      </w:r>
    </w:p>
    <w:p w:rsidR="00DB4C40" w:rsidRDefault="00DB4C40">
      <w:pPr>
        <w:pStyle w:val="ConsPlusNormal"/>
        <w:jc w:val="both"/>
      </w:pPr>
    </w:p>
    <w:p w:rsidR="00DB4C40" w:rsidRDefault="00DB4C40">
      <w:pPr>
        <w:pStyle w:val="ConsPlusNormal"/>
        <w:ind w:firstLine="540"/>
        <w:jc w:val="both"/>
      </w:pPr>
      <w:r>
        <w:t>2.2.1. Муниципальная услуга предоставляется администрацией города Мурманска.</w:t>
      </w:r>
    </w:p>
    <w:p w:rsidR="00DB4C40" w:rsidRDefault="00DB4C40">
      <w:pPr>
        <w:pStyle w:val="ConsPlusNormal"/>
        <w:spacing w:before="220"/>
        <w:ind w:firstLine="540"/>
        <w:jc w:val="both"/>
      </w:pPr>
      <w:r>
        <w:t>Непосредственное предоставление муниципальной услуги осуществляет Комитет.</w:t>
      </w:r>
    </w:p>
    <w:p w:rsidR="00DB4C40" w:rsidRDefault="00DB4C40">
      <w:pPr>
        <w:pStyle w:val="ConsPlusNormal"/>
        <w:jc w:val="both"/>
      </w:pPr>
      <w:r>
        <w:t xml:space="preserve">(п. 2.2.1 в ред. </w:t>
      </w:r>
      <w:hyperlink r:id="rId22"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bookmarkStart w:id="2" w:name="P134"/>
      <w:bookmarkEnd w:id="2"/>
      <w:r>
        <w:t>2.2.2. При предоставлении муниципальной услуги Комитет осуществляет взаимодействие с:</w:t>
      </w:r>
    </w:p>
    <w:p w:rsidR="00DB4C40" w:rsidRDefault="00DB4C40">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DB4C40" w:rsidRDefault="00DB4C40">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DB4C40" w:rsidRDefault="00DB4C40">
      <w:pPr>
        <w:pStyle w:val="ConsPlusNormal"/>
        <w:spacing w:before="220"/>
        <w:ind w:firstLine="540"/>
        <w:jc w:val="both"/>
      </w:pPr>
      <w:r>
        <w:lastRenderedPageBreak/>
        <w:t>-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DB4C40" w:rsidRDefault="00DB4C40">
      <w:pPr>
        <w:pStyle w:val="ConsPlusNormal"/>
        <w:jc w:val="both"/>
      </w:pPr>
      <w:r>
        <w:t xml:space="preserve">(в ред. </w:t>
      </w:r>
      <w:hyperlink r:id="rId23" w:history="1">
        <w:r>
          <w:rPr>
            <w:color w:val="0000FF"/>
          </w:rPr>
          <w:t>постановления</w:t>
        </w:r>
      </w:hyperlink>
      <w:r>
        <w:t xml:space="preserve"> администрации города Мурманска от 03.04.2019 N 1232)</w:t>
      </w:r>
    </w:p>
    <w:p w:rsidR="00DB4C40" w:rsidRDefault="00DB4C40">
      <w:pPr>
        <w:pStyle w:val="ConsPlusNormal"/>
        <w:spacing w:before="220"/>
        <w:ind w:firstLine="540"/>
        <w:jc w:val="both"/>
      </w:pPr>
      <w:r>
        <w:t>- Инспекцией Федеральной налоговой службы России по городу Мурманску в части получения выписки из Единого государственного реестра индивидуальных предпринимателей (далее - ЕГРИП);</w:t>
      </w:r>
    </w:p>
    <w:p w:rsidR="00DB4C40" w:rsidRDefault="00DB4C40">
      <w:pPr>
        <w:pStyle w:val="ConsPlusNormal"/>
        <w:spacing w:before="220"/>
        <w:ind w:firstLine="540"/>
        <w:jc w:val="both"/>
      </w:pPr>
      <w: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DB4C40" w:rsidRDefault="00DB4C40">
      <w:pPr>
        <w:pStyle w:val="ConsPlusNormal"/>
        <w:spacing w:before="220"/>
        <w:ind w:firstLine="540"/>
        <w:jc w:val="both"/>
      </w:pPr>
      <w:r>
        <w:t>- Пенсионным Фондом Российской Федерации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DB4C40" w:rsidRDefault="00DB4C40">
      <w:pPr>
        <w:pStyle w:val="ConsPlusNormal"/>
        <w:spacing w:before="220"/>
        <w:ind w:firstLine="540"/>
        <w:jc w:val="both"/>
      </w:pPr>
      <w:r>
        <w:t>- Министерством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DB4C40" w:rsidRDefault="00DB4C40">
      <w:pPr>
        <w:pStyle w:val="ConsPlusNormal"/>
        <w:spacing w:before="220"/>
        <w:ind w:firstLine="540"/>
        <w:jc w:val="both"/>
      </w:pPr>
      <w: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DB4C40" w:rsidRDefault="00DB4C40">
      <w:pPr>
        <w:pStyle w:val="ConsPlusNormal"/>
        <w:spacing w:before="220"/>
        <w:ind w:firstLine="540"/>
        <w:jc w:val="both"/>
      </w:pPr>
      <w:r>
        <w:t>- Управлением Федеральной службы судебных приставов по Мурманской области в части получения документа, содержащего сведения о получении (неполучении) и сумме выплаченных алиментов для получателей алиментов;</w:t>
      </w:r>
    </w:p>
    <w:p w:rsidR="00DB4C40" w:rsidRDefault="00DB4C40">
      <w:pPr>
        <w:pStyle w:val="ConsPlusNormal"/>
        <w:spacing w:before="220"/>
        <w:ind w:firstLine="540"/>
        <w:jc w:val="both"/>
      </w:pPr>
      <w:r>
        <w:t>- отделом записи актов гражданского состояния в части получения сведений из акта записи о рождении, заключении брака (начиная с 01.01.2021).</w:t>
      </w:r>
    </w:p>
    <w:p w:rsidR="00DB4C40" w:rsidRDefault="00DB4C40">
      <w:pPr>
        <w:pStyle w:val="ConsPlusNormal"/>
        <w:spacing w:before="220"/>
        <w:ind w:firstLine="540"/>
        <w:jc w:val="both"/>
      </w:pPr>
      <w:r>
        <w:t>Предоставление муниципальной услуги через отделения многофункционального центра осуществляется в соответствии с соглашением, заключенным между ГОБУ "МФЦ МО" и Комитетом, с момента вступления в силу соответствующего соглашения о взаимодействии.</w:t>
      </w:r>
    </w:p>
    <w:p w:rsidR="00DB4C40" w:rsidRDefault="00DB4C40">
      <w:pPr>
        <w:pStyle w:val="ConsPlusNormal"/>
        <w:jc w:val="both"/>
      </w:pPr>
    </w:p>
    <w:p w:rsidR="00DB4C40" w:rsidRDefault="00DB4C40">
      <w:pPr>
        <w:pStyle w:val="ConsPlusTitle"/>
        <w:jc w:val="center"/>
        <w:outlineLvl w:val="2"/>
      </w:pPr>
      <w:bookmarkStart w:id="3" w:name="P148"/>
      <w:bookmarkEnd w:id="3"/>
      <w:r>
        <w:t>2.3. Результат предоставления муниципальной услуги</w:t>
      </w:r>
    </w:p>
    <w:p w:rsidR="00DB4C40" w:rsidRDefault="00DB4C40">
      <w:pPr>
        <w:pStyle w:val="ConsPlusNormal"/>
        <w:jc w:val="both"/>
      </w:pPr>
    </w:p>
    <w:p w:rsidR="00DB4C40" w:rsidRDefault="00DB4C40">
      <w:pPr>
        <w:pStyle w:val="ConsPlusNormal"/>
        <w:ind w:firstLine="540"/>
        <w:jc w:val="both"/>
      </w:pPr>
      <w:r>
        <w:t>Конечным результатом предоставления муниципальной услуги являются:</w:t>
      </w:r>
    </w:p>
    <w:p w:rsidR="00DB4C40" w:rsidRDefault="00DB4C40">
      <w:pPr>
        <w:pStyle w:val="ConsPlusNormal"/>
        <w:spacing w:before="220"/>
        <w:ind w:firstLine="540"/>
        <w:jc w:val="both"/>
      </w:pPr>
      <w:r>
        <w:t>- выдача (направление) заявителю решения о постановке заявителя на учет в качестве нуждающегося в жилом помещении в форме принятия постановления о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(далее - постановление о постановке на учет) и выдача (направление) уведомления заявителю;</w:t>
      </w:r>
    </w:p>
    <w:p w:rsidR="00DB4C40" w:rsidRDefault="00DB4C40">
      <w:pPr>
        <w:pStyle w:val="ConsPlusNormal"/>
        <w:spacing w:before="220"/>
        <w:ind w:firstLine="540"/>
        <w:jc w:val="both"/>
      </w:pPr>
      <w:r>
        <w:t>- выдача (направление) заявителю решения об отказе в постановке заявителя на учет в форме принятия постановления об отказе в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(далее - постановление об отказе в постановке на учет) и выдача (направление) уведомления заявителю.</w:t>
      </w:r>
    </w:p>
    <w:p w:rsidR="00DB4C40" w:rsidRDefault="00DB4C40">
      <w:pPr>
        <w:pStyle w:val="ConsPlusNormal"/>
        <w:jc w:val="both"/>
      </w:pPr>
    </w:p>
    <w:p w:rsidR="00DB4C40" w:rsidRDefault="00DB4C40">
      <w:pPr>
        <w:pStyle w:val="ConsPlusTitle"/>
        <w:jc w:val="center"/>
        <w:outlineLvl w:val="2"/>
      </w:pPr>
      <w:r>
        <w:t>2.4. Сроки предоставления муниципальной услуги</w:t>
      </w:r>
    </w:p>
    <w:p w:rsidR="00DB4C40" w:rsidRDefault="00DB4C40">
      <w:pPr>
        <w:pStyle w:val="ConsPlusNormal"/>
        <w:jc w:val="both"/>
      </w:pPr>
    </w:p>
    <w:p w:rsidR="00DB4C40" w:rsidRDefault="00DB4C40">
      <w:pPr>
        <w:pStyle w:val="ConsPlusNormal"/>
        <w:ind w:firstLine="540"/>
        <w:jc w:val="both"/>
      </w:pPr>
      <w:bookmarkStart w:id="4" w:name="P156"/>
      <w:bookmarkEnd w:id="4"/>
      <w:r>
        <w:t xml:space="preserve">2.4.1. Постановление о постановке заявителя на учет или постановление об отказе в постановке заявителя на учет принимается не позднее чем через 30 рабочих дней со дня предоставления заявления и документов, указанных в </w:t>
      </w:r>
      <w:hyperlink w:anchor="P210" w:history="1">
        <w:r>
          <w:rPr>
            <w:color w:val="0000FF"/>
          </w:rPr>
          <w:t>пункте 2.6.1</w:t>
        </w:r>
      </w:hyperlink>
      <w:r>
        <w:t xml:space="preserve"> настоящего </w:t>
      </w:r>
      <w:r>
        <w:lastRenderedPageBreak/>
        <w:t>Административного регламента (при их наличии), обязанность по предоставлению которых возложена на заявителя, в Комитет.</w:t>
      </w:r>
    </w:p>
    <w:p w:rsidR="00DB4C40" w:rsidRDefault="00DB4C40">
      <w:pPr>
        <w:pStyle w:val="ConsPlusNormal"/>
        <w:spacing w:before="220"/>
        <w:ind w:firstLine="540"/>
        <w:jc w:val="both"/>
      </w:pPr>
      <w:r>
        <w:t>2.4.2. Уведомление о принятии постановления о постановке заявителя на учет или постановления об отказе в постановке заявителя на учет выдается или направляется заявителю не позднее чем через три рабочих дня со дня принятия такого решения.</w:t>
      </w:r>
    </w:p>
    <w:p w:rsidR="00DB4C40" w:rsidRDefault="00DB4C40">
      <w:pPr>
        <w:pStyle w:val="ConsPlusNormal"/>
        <w:spacing w:before="220"/>
        <w:ind w:firstLine="540"/>
        <w:jc w:val="both"/>
      </w:pPr>
      <w:r>
        <w:t>2.4.3. Приостановление предоставления муниципальной услуги не предусмотрено.</w:t>
      </w:r>
    </w:p>
    <w:p w:rsidR="00DB4C40" w:rsidRDefault="00DB4C40">
      <w:pPr>
        <w:pStyle w:val="ConsPlusNormal"/>
        <w:jc w:val="both"/>
      </w:pPr>
    </w:p>
    <w:p w:rsidR="00DB4C40" w:rsidRDefault="00DB4C40">
      <w:pPr>
        <w:pStyle w:val="ConsPlusTitle"/>
        <w:jc w:val="center"/>
        <w:outlineLvl w:val="2"/>
      </w:pPr>
      <w:r>
        <w:t>2.5. Нормативные правовые акты, регулирующие предоставление</w:t>
      </w:r>
    </w:p>
    <w:p w:rsidR="00DB4C40" w:rsidRDefault="00DB4C40">
      <w:pPr>
        <w:pStyle w:val="ConsPlusTitle"/>
        <w:jc w:val="center"/>
      </w:pPr>
      <w:r>
        <w:t>муниципальной услуги</w:t>
      </w:r>
    </w:p>
    <w:p w:rsidR="00DB4C40" w:rsidRDefault="00DB4C40">
      <w:pPr>
        <w:pStyle w:val="ConsPlusNormal"/>
        <w:jc w:val="both"/>
      </w:pPr>
    </w:p>
    <w:p w:rsidR="00DB4C40" w:rsidRDefault="00DB4C40">
      <w:pPr>
        <w:pStyle w:val="ConsPlusNormal"/>
        <w:ind w:firstLine="540"/>
        <w:jc w:val="both"/>
      </w:pPr>
      <w:bookmarkStart w:id="5" w:name="P163"/>
      <w:bookmarkEnd w:id="5"/>
      <w:r>
        <w:t>2.5.1. Предоставление муниципальной услуги осуществляется в соответствии с:</w:t>
      </w:r>
    </w:p>
    <w:p w:rsidR="00DB4C40" w:rsidRDefault="00DB4C40">
      <w:pPr>
        <w:pStyle w:val="ConsPlusNormal"/>
        <w:spacing w:before="220"/>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&lt;1&gt; "Собрание законодательства РФ", 06.10.2003, N 40, ст. 3822.</w:t>
      </w:r>
    </w:p>
    <w:p w:rsidR="00DB4C40" w:rsidRDefault="00DB4C40">
      <w:pPr>
        <w:pStyle w:val="ConsPlusNormal"/>
        <w:jc w:val="both"/>
      </w:pPr>
    </w:p>
    <w:p w:rsidR="00DB4C40" w:rsidRDefault="00DB4C40">
      <w:pPr>
        <w:pStyle w:val="ConsPlusNormal"/>
        <w:ind w:firstLine="540"/>
        <w:jc w:val="both"/>
      </w:pPr>
      <w:r>
        <w:t xml:space="preserve">-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&lt;2&gt;;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&lt;2&gt; "Российская газета", N 168, 30.07.2010.</w:t>
      </w:r>
    </w:p>
    <w:p w:rsidR="00DB4C40" w:rsidRDefault="00DB4C40">
      <w:pPr>
        <w:pStyle w:val="ConsPlusNormal"/>
        <w:jc w:val="both"/>
      </w:pPr>
    </w:p>
    <w:p w:rsidR="00DB4C40" w:rsidRDefault="00DB4C40">
      <w:pPr>
        <w:pStyle w:val="ConsPlusNormal"/>
        <w:ind w:firstLine="540"/>
        <w:jc w:val="both"/>
      </w:pPr>
      <w:r>
        <w:t xml:space="preserve">- Федеральным </w:t>
      </w:r>
      <w:hyperlink r:id="rId26" w:history="1">
        <w:r>
          <w:rPr>
            <w:color w:val="0000FF"/>
          </w:rPr>
          <w:t>законом</w:t>
        </w:r>
      </w:hyperlink>
      <w:r>
        <w:t xml:space="preserve"> от 29.12.2004 N 188-ФЗ "Жилищный кодекс Российской Федерации" &lt;3&gt;;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&lt;3&gt; Собрание законодательства Российской Федерации, 03.01.2005, N 1 (часть 1), ст. 14.</w:t>
      </w:r>
    </w:p>
    <w:p w:rsidR="00DB4C40" w:rsidRDefault="00DB4C40">
      <w:pPr>
        <w:pStyle w:val="ConsPlusNormal"/>
        <w:jc w:val="both"/>
      </w:pPr>
    </w:p>
    <w:p w:rsidR="00DB4C40" w:rsidRDefault="00DB4C40">
      <w:pPr>
        <w:pStyle w:val="ConsPlusNormal"/>
        <w:ind w:firstLine="540"/>
        <w:jc w:val="both"/>
      </w:pPr>
      <w:r>
        <w:t xml:space="preserve">- Федеральным </w:t>
      </w:r>
      <w:hyperlink r:id="rId27" w:history="1">
        <w:r>
          <w:rPr>
            <w:color w:val="0000FF"/>
          </w:rPr>
          <w:t>законом</w:t>
        </w:r>
      </w:hyperlink>
      <w:r>
        <w:t xml:space="preserve"> от 29.12.2004 N 189-ФЗ "О введении в действие Жилищного кодекса Российской Федерации" &lt;4&gt;;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&lt;4&gt; Собрание законодательства Российской Федерации, 03.01.2005, N 1 (часть 1), ст. 15.</w:t>
      </w:r>
    </w:p>
    <w:p w:rsidR="00DB4C40" w:rsidRDefault="00DB4C40">
      <w:pPr>
        <w:pStyle w:val="ConsPlusNormal"/>
        <w:jc w:val="both"/>
      </w:pPr>
    </w:p>
    <w:p w:rsidR="00DB4C40" w:rsidRDefault="00DB4C40">
      <w:pPr>
        <w:pStyle w:val="ConsPlusNormal"/>
        <w:ind w:firstLine="540"/>
        <w:jc w:val="both"/>
      </w:pPr>
      <w:r>
        <w:t xml:space="preserve">- Федеральным </w:t>
      </w:r>
      <w:hyperlink r:id="rId28" w:history="1">
        <w:r>
          <w:rPr>
            <w:color w:val="0000FF"/>
          </w:rPr>
          <w:t>законом</w:t>
        </w:r>
      </w:hyperlink>
      <w:r>
        <w:t xml:space="preserve"> от 27.07.2006 N 152-ФЗ "О персональных данных" &lt;5&gt;;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&lt;5&gt; "Российская газета", N 165, 29.07.2006.</w:t>
      </w:r>
    </w:p>
    <w:p w:rsidR="00DB4C40" w:rsidRDefault="00DB4C40">
      <w:pPr>
        <w:pStyle w:val="ConsPlusNormal"/>
        <w:jc w:val="both"/>
      </w:pPr>
    </w:p>
    <w:p w:rsidR="00DB4C40" w:rsidRDefault="00DB4C40">
      <w:pPr>
        <w:pStyle w:val="ConsPlusNormal"/>
        <w:ind w:firstLine="540"/>
        <w:jc w:val="both"/>
      </w:pPr>
      <w:r>
        <w:t xml:space="preserve">- </w:t>
      </w:r>
      <w:hyperlink r:id="rId29" w:history="1">
        <w:r>
          <w:rPr>
            <w:color w:val="0000FF"/>
          </w:rPr>
          <w:t>Законом</w:t>
        </w:r>
      </w:hyperlink>
      <w:r>
        <w:t xml:space="preserve"> Мурманской области от 08.10.2015 N 1899-01-ЗМО "Об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 &lt;6&gt;;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&lt;6&gt; "Мурманский вестник", N 192-193, 15.10.2015.</w:t>
      </w:r>
    </w:p>
    <w:p w:rsidR="00DB4C40" w:rsidRDefault="00DB4C40">
      <w:pPr>
        <w:pStyle w:val="ConsPlusNormal"/>
        <w:jc w:val="both"/>
      </w:pPr>
    </w:p>
    <w:p w:rsidR="00DB4C40" w:rsidRDefault="00DB4C40">
      <w:pPr>
        <w:pStyle w:val="ConsPlusNormal"/>
        <w:ind w:firstLine="540"/>
        <w:jc w:val="both"/>
      </w:pPr>
      <w:r>
        <w:lastRenderedPageBreak/>
        <w:t xml:space="preserve">- </w:t>
      </w:r>
      <w:hyperlink r:id="rId30" w:history="1">
        <w:r>
          <w:rPr>
            <w:color w:val="0000FF"/>
          </w:rPr>
          <w:t>постановлением</w:t>
        </w:r>
      </w:hyperlink>
      <w:r>
        <w:t xml:space="preserve"> Правительства Мурманской области от 11.11.2015 N 504-ПП "О порядке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Мурманской области" &lt;7&gt;;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&lt;7&gt; "Официальный интернет-портал правовой информации" http://www.pravo.gov.ru - 26.09.2016.</w:t>
      </w:r>
    </w:p>
    <w:p w:rsidR="00DB4C40" w:rsidRDefault="00DB4C40">
      <w:pPr>
        <w:pStyle w:val="ConsPlusNormal"/>
        <w:jc w:val="both"/>
      </w:pPr>
    </w:p>
    <w:p w:rsidR="00DB4C40" w:rsidRDefault="00DB4C40">
      <w:pPr>
        <w:pStyle w:val="ConsPlusNormal"/>
        <w:ind w:firstLine="540"/>
        <w:jc w:val="both"/>
      </w:pPr>
      <w:r>
        <w:t xml:space="preserve">- </w:t>
      </w:r>
      <w:hyperlink r:id="rId31" w:history="1">
        <w:r>
          <w:rPr>
            <w:color w:val="0000FF"/>
          </w:rPr>
          <w:t>Уставом</w:t>
        </w:r>
      </w:hyperlink>
      <w:r>
        <w:t xml:space="preserve"> муниципального образования город Мурманск &lt;8&gt;;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&lt;8&gt; "Вечерний Мурманск", N 77, 08.05.2018.</w:t>
      </w:r>
    </w:p>
    <w:p w:rsidR="00DB4C40" w:rsidRDefault="00DB4C40">
      <w:pPr>
        <w:pStyle w:val="ConsPlusNormal"/>
        <w:jc w:val="both"/>
      </w:pPr>
    </w:p>
    <w:p w:rsidR="00DB4C40" w:rsidRDefault="00DB4C40">
      <w:pPr>
        <w:pStyle w:val="ConsPlusNormal"/>
        <w:ind w:firstLine="540"/>
        <w:jc w:val="both"/>
      </w:pPr>
      <w:r>
        <w:t xml:space="preserve">- </w:t>
      </w:r>
      <w:hyperlink r:id="rId32"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&lt;9&gt;;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&lt;9&gt; "Вечерний Мурманск" N 42, 15.03.2011, стр. 6 - 7.</w:t>
      </w:r>
    </w:p>
    <w:p w:rsidR="00DB4C40" w:rsidRDefault="00DB4C40">
      <w:pPr>
        <w:pStyle w:val="ConsPlusNormal"/>
        <w:jc w:val="both"/>
      </w:pPr>
    </w:p>
    <w:p w:rsidR="00DB4C40" w:rsidRDefault="00DB4C40">
      <w:pPr>
        <w:pStyle w:val="ConsPlusNormal"/>
        <w:ind w:firstLine="540"/>
        <w:jc w:val="both"/>
      </w:pPr>
      <w:r>
        <w:t xml:space="preserve">- </w:t>
      </w:r>
      <w:hyperlink r:id="rId33"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&lt;10&gt;;</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&lt;10&gt; "Вечерний Мурманск", спецвыпуск N 223, 23.03.2018, стр. 7 - 11.</w:t>
      </w:r>
    </w:p>
    <w:p w:rsidR="00DB4C40" w:rsidRDefault="00DB4C40">
      <w:pPr>
        <w:pStyle w:val="ConsPlusNormal"/>
        <w:jc w:val="both"/>
      </w:pPr>
    </w:p>
    <w:p w:rsidR="00DB4C40" w:rsidRDefault="00DB4C40">
      <w:pPr>
        <w:pStyle w:val="ConsPlusNormal"/>
        <w:ind w:firstLine="540"/>
        <w:jc w:val="both"/>
      </w:pPr>
      <w:r>
        <w:t>- настоящим Административным регламентом.</w:t>
      </w:r>
    </w:p>
    <w:p w:rsidR="00DB4C40" w:rsidRDefault="00DB4C40">
      <w:pPr>
        <w:pStyle w:val="ConsPlusNormal"/>
        <w:spacing w:before="220"/>
        <w:ind w:firstLine="540"/>
        <w:jc w:val="both"/>
      </w:pPr>
      <w:r>
        <w:t xml:space="preserve">2.5.2. Нормативные правовые акты, регулирующие предоставление муниципальной услуги (с указанием их реквизитов и источников официального опубликования), указанные в </w:t>
      </w:r>
      <w:hyperlink w:anchor="P163"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DB4C40" w:rsidRDefault="00DB4C40">
      <w:pPr>
        <w:pStyle w:val="ConsPlusNormal"/>
        <w:jc w:val="both"/>
      </w:pPr>
    </w:p>
    <w:p w:rsidR="00DB4C40" w:rsidRDefault="00DB4C40">
      <w:pPr>
        <w:pStyle w:val="ConsPlusTitle"/>
        <w:jc w:val="center"/>
        <w:outlineLvl w:val="2"/>
      </w:pPr>
      <w:bookmarkStart w:id="6" w:name="P207"/>
      <w:bookmarkEnd w:id="6"/>
      <w:r>
        <w:t>2.6. Перечень документов, необходимых для предоставления</w:t>
      </w:r>
    </w:p>
    <w:p w:rsidR="00DB4C40" w:rsidRDefault="00DB4C40">
      <w:pPr>
        <w:pStyle w:val="ConsPlusTitle"/>
        <w:jc w:val="center"/>
      </w:pPr>
      <w:r>
        <w:t>муниципальной услуги</w:t>
      </w:r>
    </w:p>
    <w:p w:rsidR="00DB4C40" w:rsidRDefault="00DB4C40">
      <w:pPr>
        <w:pStyle w:val="ConsPlusNormal"/>
        <w:jc w:val="both"/>
      </w:pPr>
    </w:p>
    <w:p w:rsidR="00DB4C40" w:rsidRDefault="00DB4C40">
      <w:pPr>
        <w:pStyle w:val="ConsPlusNormal"/>
        <w:ind w:firstLine="540"/>
        <w:jc w:val="both"/>
      </w:pPr>
      <w:bookmarkStart w:id="7" w:name="P210"/>
      <w:bookmarkEnd w:id="7"/>
      <w:r>
        <w:t xml:space="preserve">2.6.1. Для предоставления муниципальной услуги заявитель представляет </w:t>
      </w:r>
      <w:hyperlink r:id="rId34" w:history="1">
        <w:r>
          <w:rPr>
            <w:color w:val="0000FF"/>
          </w:rPr>
          <w:t>заявление</w:t>
        </w:r>
      </w:hyperlink>
      <w:r>
        <w:t xml:space="preserve"> о принятии на учет в качестве нуждающегося в предоставлении жилых помещений по договорам найма жилых помещений жилищного фонда социального использования согласно форме (приложение N 1, утвержденное Порядком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Мурманской области, утвержденным постановлением Правительства Мурманской области от 11.11.2015 N 504-ПП (далее - Порядок)).</w:t>
      </w:r>
    </w:p>
    <w:p w:rsidR="00DB4C40" w:rsidRDefault="00DB4C40">
      <w:pPr>
        <w:pStyle w:val="ConsPlusNormal"/>
        <w:spacing w:before="220"/>
        <w:ind w:firstLine="540"/>
        <w:jc w:val="both"/>
      </w:pPr>
      <w:r>
        <w:t>В заявлении гражданин указывает всех совместно с ним проживающих членов семьи. Заявление подписывается всеми дееспособными членами семьи, проживающими совместно с заявителем.</w:t>
      </w:r>
    </w:p>
    <w:p w:rsidR="00DB4C40" w:rsidRDefault="00DB4C40">
      <w:pPr>
        <w:pStyle w:val="ConsPlusNormal"/>
        <w:spacing w:before="220"/>
        <w:ind w:firstLine="540"/>
        <w:jc w:val="both"/>
      </w:pPr>
      <w:r>
        <w:t>Для предоставления муниципальной услуги необходимы следующие документы:</w:t>
      </w:r>
    </w:p>
    <w:p w:rsidR="00DB4C40" w:rsidRDefault="00DB4C40">
      <w:pPr>
        <w:pStyle w:val="ConsPlusNormal"/>
        <w:spacing w:before="220"/>
        <w:ind w:firstLine="540"/>
        <w:jc w:val="both"/>
      </w:pPr>
      <w:bookmarkStart w:id="8" w:name="P213"/>
      <w:bookmarkEnd w:id="8"/>
      <w:r>
        <w:lastRenderedPageBreak/>
        <w:t>2.6.1.1. Документы, удостоверяющие личность гражданина и совместно проживающих с ним членов его семьи (паспорт или документ, его заменяющий, свидетельство о рождении).</w:t>
      </w:r>
    </w:p>
    <w:p w:rsidR="00DB4C40" w:rsidRDefault="00DB4C40">
      <w:pPr>
        <w:pStyle w:val="ConsPlusNormal"/>
        <w:spacing w:before="220"/>
        <w:ind w:firstLine="540"/>
        <w:jc w:val="both"/>
      </w:pPr>
      <w:bookmarkStart w:id="9" w:name="P214"/>
      <w:bookmarkEnd w:id="9"/>
      <w:r>
        <w:t>2.6.1.2. Документы, подтверждающие родственные отношения гражданина и лиц, указанных им в качестве членов семьи (свидетельство о рождении, свидетельство о заключении брака, решение суда об усыновлении (удочерении), решение суда о признании членом семьи и иные документы, подтверждающие принадлежность к членам семьи).</w:t>
      </w:r>
    </w:p>
    <w:p w:rsidR="00DB4C40" w:rsidRDefault="00DB4C40">
      <w:pPr>
        <w:pStyle w:val="ConsPlusNormal"/>
        <w:spacing w:before="220"/>
        <w:ind w:firstLine="540"/>
        <w:jc w:val="both"/>
      </w:pPr>
      <w:bookmarkStart w:id="10" w:name="P215"/>
      <w:bookmarkEnd w:id="10"/>
      <w:r>
        <w:t>2.6.1.3. Документы, подтверждающие право пользования жилым помещением, занимаемым заявителем и членами его семьи (документ, подтверждающий возникновение права собственности на жилое помещение, документ, подтверждающий принятие компетентным органом решения о предоставлении жилого помещения, решение суда об установлении факта постоянного проживания).</w:t>
      </w:r>
    </w:p>
    <w:p w:rsidR="00DB4C40" w:rsidRDefault="00DB4C40">
      <w:pPr>
        <w:pStyle w:val="ConsPlusNormal"/>
        <w:jc w:val="both"/>
      </w:pPr>
      <w:r>
        <w:t xml:space="preserve">(подп. 2.6.1.3 в ред. </w:t>
      </w:r>
      <w:hyperlink r:id="rId35"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bookmarkStart w:id="11" w:name="P217"/>
      <w:bookmarkEnd w:id="11"/>
      <w:r>
        <w:t>2.6.1.4. Документы, содержащие сведения о доходах заявителя и членов его семьи за 12 месяцев, предшествующих месяцу подачи заявления о принятии на учет.</w:t>
      </w:r>
    </w:p>
    <w:p w:rsidR="00DB4C40" w:rsidRDefault="00DB4C40">
      <w:pPr>
        <w:pStyle w:val="ConsPlusNormal"/>
        <w:spacing w:before="220"/>
        <w:ind w:firstLine="540"/>
        <w:jc w:val="both"/>
      </w:pPr>
      <w:bookmarkStart w:id="12" w:name="P218"/>
      <w:bookmarkEnd w:id="12"/>
      <w:r>
        <w:t>2.6.1.5. Документы, содержащие сведения о недвижимом имуществе, в том числе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DB4C40" w:rsidRDefault="00DB4C40">
      <w:pPr>
        <w:pStyle w:val="ConsPlusNormal"/>
        <w:spacing w:before="220"/>
        <w:ind w:firstLine="540"/>
        <w:jc w:val="both"/>
      </w:pPr>
      <w:bookmarkStart w:id="13" w:name="P219"/>
      <w:bookmarkEnd w:id="13"/>
      <w:r>
        <w:t>2.6.1.6. Согласие на обработку персональных данных согласно приложениям к заявлению, утвержденному Порядком.</w:t>
      </w:r>
    </w:p>
    <w:p w:rsidR="00DB4C40" w:rsidRDefault="00DB4C40">
      <w:pPr>
        <w:pStyle w:val="ConsPlusNormal"/>
        <w:spacing w:before="220"/>
        <w:ind w:firstLine="540"/>
        <w:jc w:val="both"/>
      </w:pPr>
      <w:r>
        <w:t>2.6.2. 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апостиль, если иное не предусмотрено международными договорами Российской Федерации.</w:t>
      </w:r>
    </w:p>
    <w:p w:rsidR="00DB4C40" w:rsidRDefault="00DB4C40">
      <w:pPr>
        <w:pStyle w:val="ConsPlusNormal"/>
        <w:spacing w:before="220"/>
        <w:ind w:firstLine="540"/>
        <w:jc w:val="both"/>
      </w:pPr>
      <w:r>
        <w:t>Документы, составленные на иностранном языке, подлежат переводу на русский язык. Верность перевода и подлинность подписи переводчика должны быть заверены нотариально.</w:t>
      </w:r>
    </w:p>
    <w:p w:rsidR="00DB4C40" w:rsidRDefault="00DB4C40">
      <w:pPr>
        <w:pStyle w:val="ConsPlusNormal"/>
        <w:spacing w:before="220"/>
        <w:ind w:firstLine="540"/>
        <w:jc w:val="both"/>
      </w:pPr>
      <w:r>
        <w:t>2.6.3. Указанные документы предоставляются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оригиналы документов возвращаются заявителю.</w:t>
      </w:r>
    </w:p>
    <w:p w:rsidR="00DB4C40" w:rsidRDefault="00DB4C40">
      <w:pPr>
        <w:pStyle w:val="ConsPlusNormal"/>
        <w:spacing w:before="220"/>
        <w:ind w:firstLine="540"/>
        <w:jc w:val="both"/>
      </w:pPr>
      <w:r>
        <w:t xml:space="preserve">2.6.4. Обязанность по предоставлению документов, указанных в </w:t>
      </w:r>
      <w:hyperlink w:anchor="P213" w:history="1">
        <w:r>
          <w:rPr>
            <w:color w:val="0000FF"/>
          </w:rPr>
          <w:t>подпунктах 2.6.1.1</w:t>
        </w:r>
      </w:hyperlink>
      <w:r>
        <w:t xml:space="preserve"> (паспорт или документ, его заменяющий, свидетельство о рождении &lt;11&gt;), </w:t>
      </w:r>
      <w:hyperlink w:anchor="P214" w:history="1">
        <w:r>
          <w:rPr>
            <w:color w:val="0000FF"/>
          </w:rPr>
          <w:t>2.6.1.2</w:t>
        </w:r>
      </w:hyperlink>
      <w:r>
        <w:t xml:space="preserve"> (свидетельство о рождении &lt;11&gt;, свидетельство о заключении брака &lt;11&gt;, решение суда об усыновлении (удочерении), решение суда о признании членом семьи и иные документы, подтверждающие принадлежность к членам семьи), </w:t>
      </w:r>
      <w:hyperlink w:anchor="P215" w:history="1">
        <w:r>
          <w:rPr>
            <w:color w:val="0000FF"/>
          </w:rPr>
          <w:t>2.6.1.3</w:t>
        </w:r>
      </w:hyperlink>
      <w:r>
        <w:t xml:space="preserve">, </w:t>
      </w:r>
      <w:hyperlink w:anchor="P217" w:history="1">
        <w:r>
          <w:rPr>
            <w:color w:val="0000FF"/>
          </w:rPr>
          <w:t>2.6.1.4</w:t>
        </w:r>
      </w:hyperlink>
      <w:r>
        <w:t xml:space="preserve">, </w:t>
      </w:r>
      <w:hyperlink w:anchor="P219" w:history="1">
        <w:r>
          <w:rPr>
            <w:color w:val="0000FF"/>
          </w:rPr>
          <w:t>2.6.1.6 пункта 2.6.1</w:t>
        </w:r>
      </w:hyperlink>
      <w:r>
        <w:t xml:space="preserve"> настоящего Административного регламента, а также документов, содержащих сведения о стоимости указанного в </w:t>
      </w:r>
      <w:hyperlink w:anchor="P218" w:history="1">
        <w:r>
          <w:rPr>
            <w:color w:val="0000FF"/>
          </w:rPr>
          <w:t>подпункте 2.6.1.5</w:t>
        </w:r>
      </w:hyperlink>
      <w:r>
        <w:t xml:space="preserve"> имущества, возложена на заявителя.</w:t>
      </w:r>
    </w:p>
    <w:p w:rsidR="00DB4C40" w:rsidRDefault="00DB4C40">
      <w:pPr>
        <w:pStyle w:val="ConsPlusNormal"/>
        <w:jc w:val="both"/>
      </w:pPr>
      <w:r>
        <w:t xml:space="preserve">(п. 2.6.4 в ред. </w:t>
      </w:r>
      <w:hyperlink r:id="rId36"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&lt;11&gt; С 01.01.2021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представил его по собственной инициативе.</w:t>
      </w:r>
    </w:p>
    <w:p w:rsidR="00DB4C40" w:rsidRDefault="00DB4C40">
      <w:pPr>
        <w:pStyle w:val="ConsPlusNormal"/>
        <w:jc w:val="both"/>
      </w:pPr>
    </w:p>
    <w:p w:rsidR="00DB4C40" w:rsidRDefault="00DB4C40">
      <w:pPr>
        <w:pStyle w:val="ConsPlusNormal"/>
        <w:ind w:firstLine="540"/>
        <w:jc w:val="both"/>
      </w:pPr>
      <w:bookmarkStart w:id="14" w:name="P228"/>
      <w:bookmarkEnd w:id="14"/>
      <w:r>
        <w:t xml:space="preserve">2.6.5. Документы (сведения, содержащиеся в них), содержащие сведения об имуществе, указанном в </w:t>
      </w:r>
      <w:hyperlink w:anchor="P218" w:history="1">
        <w:r>
          <w:rPr>
            <w:color w:val="0000FF"/>
          </w:rPr>
          <w:t>подпункте 2.6.1.5</w:t>
        </w:r>
      </w:hyperlink>
      <w:r>
        <w:t xml:space="preserve">, а также документы, подтверждающие факт постановки гражданина на учет в качестве нуждающегося в жилых помещениях, предоставляемых по </w:t>
      </w:r>
      <w:r>
        <w:lastRenderedPageBreak/>
        <w:t xml:space="preserve">договорам социального найма, выписки из Единого государственного реестра недвижимости о правах отдельного лица на имеющиеся у него объекты имущества, документ, содержащий сведения о регистрации граждан по месту пребывания и по месту жительства в жилом помещении и информации о жилом помещении, Комитет запрашивает самостоятельно в рамках межведомственного информационного взаимодействия в организациях, указанных в </w:t>
      </w:r>
      <w:hyperlink w:anchor="P134"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DB4C40" w:rsidRDefault="00DB4C40">
      <w:pPr>
        <w:pStyle w:val="ConsPlusNormal"/>
        <w:jc w:val="both"/>
      </w:pPr>
      <w:r>
        <w:t xml:space="preserve">(в ред. </w:t>
      </w:r>
      <w:hyperlink r:id="rId37" w:history="1">
        <w:r>
          <w:rPr>
            <w:color w:val="0000FF"/>
          </w:rPr>
          <w:t>постановления</w:t>
        </w:r>
      </w:hyperlink>
      <w:r>
        <w:t xml:space="preserve"> администрации города Мурманска от 03.04.2019 N 1232)</w:t>
      </w:r>
    </w:p>
    <w:p w:rsidR="00DB4C40" w:rsidRDefault="00DB4C40">
      <w:pPr>
        <w:pStyle w:val="ConsPlusNormal"/>
        <w:spacing w:before="220"/>
        <w:ind w:firstLine="540"/>
        <w:jc w:val="both"/>
      </w:pPr>
      <w:r>
        <w:t>2.6.6. Запрещено требовать от заявителя:</w:t>
      </w:r>
    </w:p>
    <w:p w:rsidR="00DB4C40" w:rsidRDefault="00DB4C4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C40" w:rsidRDefault="00DB4C40">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B4C40" w:rsidRDefault="00DB4C4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4C40" w:rsidRDefault="00DB4C4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4C40" w:rsidRDefault="00DB4C4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4C40" w:rsidRDefault="00DB4C4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4C40" w:rsidRDefault="00DB4C4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специалиста ГОБУ "МФЦ МО", работника организации, предусмотренной </w:t>
      </w:r>
      <w:hyperlink r:id="rId39"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w:t>
      </w:r>
      <w:r>
        <w:lastRenderedPageBreak/>
        <w:t>доставленные неудобства.</w:t>
      </w:r>
    </w:p>
    <w:p w:rsidR="00DB4C40" w:rsidRDefault="00DB4C40">
      <w:pPr>
        <w:pStyle w:val="ConsPlusNormal"/>
        <w:spacing w:before="220"/>
        <w:ind w:firstLine="540"/>
        <w:jc w:val="both"/>
      </w:pPr>
      <w:r>
        <w:t>2.6.7. 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DB4C40" w:rsidRDefault="00DB4C40">
      <w:pPr>
        <w:pStyle w:val="ConsPlusNormal"/>
        <w:spacing w:before="220"/>
        <w:ind w:firstLine="540"/>
        <w:jc w:val="both"/>
      </w:pPr>
      <w:r>
        <w:t>2.6.8. Заявление заверяется подписью заявителя. Заявление может быть представлено:</w:t>
      </w:r>
    </w:p>
    <w:p w:rsidR="00DB4C40" w:rsidRDefault="00DB4C40">
      <w:pPr>
        <w:pStyle w:val="ConsPlusNormal"/>
        <w:spacing w:before="220"/>
        <w:ind w:firstLine="540"/>
        <w:jc w:val="both"/>
      </w:pPr>
      <w:r>
        <w:t>- лично;</w:t>
      </w:r>
    </w:p>
    <w:p w:rsidR="00DB4C40" w:rsidRDefault="00DB4C40">
      <w:pPr>
        <w:pStyle w:val="ConsPlusNormal"/>
        <w:spacing w:before="220"/>
        <w:ind w:firstLine="540"/>
        <w:jc w:val="both"/>
      </w:pPr>
      <w:r>
        <w:t>- на бумажном носителе посредством заказного почтового отправления с описью вложения и уведомлением о вручении;</w:t>
      </w:r>
    </w:p>
    <w:p w:rsidR="00DB4C40" w:rsidRDefault="00DB4C40">
      <w:pPr>
        <w:pStyle w:val="ConsPlusNormal"/>
        <w:spacing w:before="220"/>
        <w:ind w:firstLine="540"/>
        <w:jc w:val="both"/>
      </w:pPr>
      <w:r>
        <w:t>- через ГОБУ "МФЦ МО".</w:t>
      </w:r>
    </w:p>
    <w:p w:rsidR="00DB4C40" w:rsidRDefault="00DB4C40">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B4C40" w:rsidRDefault="00DB4C40">
      <w:pPr>
        <w:pStyle w:val="ConsPlusNormal"/>
        <w:spacing w:before="220"/>
        <w:ind w:firstLine="540"/>
        <w:jc w:val="both"/>
      </w:pPr>
      <w:r>
        <w:t>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DB4C40" w:rsidRDefault="00DB4C40">
      <w:pPr>
        <w:pStyle w:val="ConsPlusNormal"/>
        <w:spacing w:before="220"/>
        <w:ind w:firstLine="540"/>
        <w:jc w:val="both"/>
      </w:pPr>
      <w:r>
        <w:t>2.6.9. В случае представления документов в письменном (бумажном) виде одновременно представляются копии этих документов (за исключением заявления).</w:t>
      </w:r>
    </w:p>
    <w:p w:rsidR="00DB4C40" w:rsidRDefault="00DB4C40">
      <w:pPr>
        <w:pStyle w:val="ConsPlusNormal"/>
        <w:spacing w:before="220"/>
        <w:ind w:firstLine="540"/>
        <w:jc w:val="both"/>
      </w:pPr>
      <w:r>
        <w:t>В случае представления заявителем нотариально заверенных копий представление оригиналов документов не требуется.</w:t>
      </w:r>
    </w:p>
    <w:p w:rsidR="00DB4C40" w:rsidRDefault="00DB4C40">
      <w:pPr>
        <w:pStyle w:val="ConsPlusNormal"/>
        <w:jc w:val="both"/>
      </w:pPr>
    </w:p>
    <w:p w:rsidR="00DB4C40" w:rsidRDefault="00DB4C40">
      <w:pPr>
        <w:pStyle w:val="ConsPlusTitle"/>
        <w:jc w:val="center"/>
        <w:outlineLvl w:val="2"/>
      </w:pPr>
      <w:r>
        <w:t>2.7. Перечень оснований для отказа в приеме документов,</w:t>
      </w:r>
    </w:p>
    <w:p w:rsidR="00DB4C40" w:rsidRDefault="00DB4C40">
      <w:pPr>
        <w:pStyle w:val="ConsPlusTitle"/>
        <w:jc w:val="center"/>
      </w:pPr>
      <w:r>
        <w:t>необходимых для предоставления муниципальной услуги</w:t>
      </w:r>
    </w:p>
    <w:p w:rsidR="00DB4C40" w:rsidRDefault="00DB4C40">
      <w:pPr>
        <w:pStyle w:val="ConsPlusNormal"/>
        <w:jc w:val="both"/>
      </w:pPr>
    </w:p>
    <w:p w:rsidR="00DB4C40" w:rsidRDefault="00DB4C40">
      <w:pPr>
        <w:pStyle w:val="ConsPlusNormal"/>
        <w:ind w:firstLine="540"/>
        <w:jc w:val="both"/>
      </w:pPr>
      <w:r>
        <w:t>Основания для отказа в приеме документов на бумажном носителе, необходимых для предоставления муниципальной услуги, не установлены.</w:t>
      </w:r>
    </w:p>
    <w:p w:rsidR="00DB4C40" w:rsidRDefault="00DB4C40">
      <w:pPr>
        <w:pStyle w:val="ConsPlusNormal"/>
        <w:jc w:val="both"/>
      </w:pPr>
    </w:p>
    <w:p w:rsidR="00DB4C40" w:rsidRDefault="00DB4C40">
      <w:pPr>
        <w:pStyle w:val="ConsPlusTitle"/>
        <w:jc w:val="center"/>
        <w:outlineLvl w:val="2"/>
      </w:pPr>
      <w:bookmarkStart w:id="15" w:name="P253"/>
      <w:bookmarkEnd w:id="15"/>
      <w:r>
        <w:t>2.8. Перечень оснований для отказа в предоставлении</w:t>
      </w:r>
    </w:p>
    <w:p w:rsidR="00DB4C40" w:rsidRDefault="00DB4C40">
      <w:pPr>
        <w:pStyle w:val="ConsPlusTitle"/>
        <w:jc w:val="center"/>
      </w:pPr>
      <w:r>
        <w:t>муниципальной услуги</w:t>
      </w:r>
    </w:p>
    <w:p w:rsidR="00DB4C40" w:rsidRDefault="00DB4C40">
      <w:pPr>
        <w:pStyle w:val="ConsPlusNormal"/>
        <w:jc w:val="center"/>
      </w:pPr>
      <w:r>
        <w:t xml:space="preserve">(в ред. </w:t>
      </w:r>
      <w:hyperlink r:id="rId41" w:history="1">
        <w:r>
          <w:rPr>
            <w:color w:val="0000FF"/>
          </w:rPr>
          <w:t>постановления</w:t>
        </w:r>
      </w:hyperlink>
      <w:r>
        <w:t xml:space="preserve"> администрации города Мурманска</w:t>
      </w:r>
    </w:p>
    <w:p w:rsidR="00DB4C40" w:rsidRDefault="00DB4C40">
      <w:pPr>
        <w:pStyle w:val="ConsPlusNormal"/>
        <w:jc w:val="center"/>
      </w:pPr>
      <w:r>
        <w:t>от 17.06.2019 N 2051)</w:t>
      </w:r>
    </w:p>
    <w:p w:rsidR="00DB4C40" w:rsidRDefault="00DB4C40">
      <w:pPr>
        <w:pStyle w:val="ConsPlusNormal"/>
        <w:jc w:val="both"/>
      </w:pPr>
    </w:p>
    <w:p w:rsidR="00DB4C40" w:rsidRDefault="00DB4C40">
      <w:pPr>
        <w:pStyle w:val="ConsPlusNormal"/>
        <w:ind w:firstLine="540"/>
        <w:jc w:val="both"/>
      </w:pPr>
      <w:r>
        <w:t>Основаниями для отказа в предоставлении муниципальной услуги являются:</w:t>
      </w:r>
    </w:p>
    <w:p w:rsidR="00DB4C40" w:rsidRDefault="00DB4C40">
      <w:pPr>
        <w:pStyle w:val="ConsPlusNormal"/>
        <w:spacing w:before="220"/>
        <w:ind w:firstLine="540"/>
        <w:jc w:val="both"/>
      </w:pPr>
      <w:r>
        <w:t xml:space="preserve">а) непредставление или неполное предоставление документов, указанных в </w:t>
      </w:r>
      <w:hyperlink w:anchor="P210" w:history="1">
        <w:r>
          <w:rPr>
            <w:color w:val="0000FF"/>
          </w:rPr>
          <w:t>пункте 2.6.1</w:t>
        </w:r>
      </w:hyperlink>
      <w:r>
        <w:t xml:space="preserve"> настоящего Административного регламента, которые заявитель должен предоставить самостоятельно;</w:t>
      </w:r>
    </w:p>
    <w:p w:rsidR="00DB4C40" w:rsidRDefault="00DB4C40">
      <w:pPr>
        <w:pStyle w:val="ConsPlusNormal"/>
        <w:spacing w:before="220"/>
        <w:ind w:firstLine="540"/>
        <w:jc w:val="both"/>
      </w:pPr>
      <w:r>
        <w:t>б) предоставление заявителем заведомо ложной информации;</w:t>
      </w:r>
    </w:p>
    <w:p w:rsidR="00DB4C40" w:rsidRDefault="00DB4C40">
      <w:pPr>
        <w:pStyle w:val="ConsPlusNormal"/>
        <w:spacing w:before="220"/>
        <w:ind w:firstLine="540"/>
        <w:jc w:val="both"/>
      </w:pPr>
      <w:r>
        <w:t xml:space="preserve">в) если 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установленный органами местного самоуправления в соответствии с </w:t>
      </w:r>
      <w:hyperlink r:id="rId42" w:history="1">
        <w:r>
          <w:rPr>
            <w:color w:val="0000FF"/>
          </w:rPr>
          <w:t>частью 2 статьи 91.3</w:t>
        </w:r>
      </w:hyperlink>
      <w:r>
        <w:t xml:space="preserve"> ЖК РФ;</w:t>
      </w:r>
    </w:p>
    <w:p w:rsidR="00DB4C40" w:rsidRDefault="00DB4C40">
      <w:pPr>
        <w:pStyle w:val="ConsPlusNormal"/>
        <w:spacing w:before="220"/>
        <w:ind w:firstLine="540"/>
        <w:jc w:val="both"/>
      </w:pPr>
      <w:r>
        <w:t xml:space="preserve">г) если гражданин признан или имеются основания для признания его малоимущим в порядке, установленном </w:t>
      </w:r>
      <w:hyperlink r:id="rId43"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w:t>
      </w:r>
    </w:p>
    <w:p w:rsidR="00DB4C40" w:rsidRDefault="00DB4C40">
      <w:pPr>
        <w:pStyle w:val="ConsPlusNormal"/>
        <w:spacing w:before="220"/>
        <w:ind w:firstLine="540"/>
        <w:jc w:val="both"/>
      </w:pPr>
      <w:r>
        <w:lastRenderedPageBreak/>
        <w:t>Отказ в принятии на учет может быть обжалован гражданином в порядке, установленном законодательством Российской Федерации.</w:t>
      </w:r>
    </w:p>
    <w:p w:rsidR="00DB4C40" w:rsidRDefault="00DB4C40">
      <w:pPr>
        <w:pStyle w:val="ConsPlusNormal"/>
        <w:jc w:val="both"/>
      </w:pPr>
    </w:p>
    <w:p w:rsidR="00DB4C40" w:rsidRDefault="00DB4C40">
      <w:pPr>
        <w:pStyle w:val="ConsPlusTitle"/>
        <w:jc w:val="center"/>
        <w:outlineLvl w:val="2"/>
      </w:pPr>
      <w:r>
        <w:t>2.9. Размер платы, взимаемой с заявителя при предоставлении</w:t>
      </w:r>
    </w:p>
    <w:p w:rsidR="00DB4C40" w:rsidRDefault="00DB4C40">
      <w:pPr>
        <w:pStyle w:val="ConsPlusTitle"/>
        <w:jc w:val="center"/>
      </w:pPr>
      <w:r>
        <w:t>муниципальной услуги</w:t>
      </w:r>
    </w:p>
    <w:p w:rsidR="00DB4C40" w:rsidRDefault="00DB4C40">
      <w:pPr>
        <w:pStyle w:val="ConsPlusNormal"/>
        <w:jc w:val="both"/>
      </w:pPr>
    </w:p>
    <w:p w:rsidR="00DB4C40" w:rsidRDefault="00DB4C40">
      <w:pPr>
        <w:pStyle w:val="ConsPlusNormal"/>
        <w:ind w:firstLine="540"/>
        <w:jc w:val="both"/>
      </w:pPr>
      <w:r>
        <w:t>Муниципальная услуга предоставляется заявителю на бесплатной основе.</w:t>
      </w:r>
    </w:p>
    <w:p w:rsidR="00DB4C40" w:rsidRDefault="00DB4C40">
      <w:pPr>
        <w:pStyle w:val="ConsPlusNormal"/>
        <w:jc w:val="both"/>
      </w:pPr>
    </w:p>
    <w:p w:rsidR="00DB4C40" w:rsidRDefault="00DB4C40">
      <w:pPr>
        <w:pStyle w:val="ConsPlusTitle"/>
        <w:jc w:val="center"/>
        <w:outlineLvl w:val="2"/>
      </w:pPr>
      <w:r>
        <w:t>2.10. Максимальный срок ожидания в очереди при подаче</w:t>
      </w:r>
    </w:p>
    <w:p w:rsidR="00DB4C40" w:rsidRDefault="00DB4C40">
      <w:pPr>
        <w:pStyle w:val="ConsPlusTitle"/>
        <w:jc w:val="center"/>
      </w:pPr>
      <w:r>
        <w:t>заявления и при получении результата муниципальной услуги</w:t>
      </w:r>
    </w:p>
    <w:p w:rsidR="00DB4C40" w:rsidRDefault="00DB4C40">
      <w:pPr>
        <w:pStyle w:val="ConsPlusNormal"/>
        <w:jc w:val="both"/>
      </w:pPr>
    </w:p>
    <w:p w:rsidR="00DB4C40" w:rsidRDefault="00DB4C40">
      <w:pPr>
        <w:pStyle w:val="ConsPlusNormal"/>
        <w:ind w:firstLine="540"/>
        <w:jc w:val="both"/>
      </w:pPr>
      <w:r>
        <w:t>2.10.1. Максимальное время ожидания в очереди при подаче документов при личном обращении заявителя для предоставления муниципальной услуги не превышает 15 минут.</w:t>
      </w:r>
    </w:p>
    <w:p w:rsidR="00DB4C40" w:rsidRDefault="00DB4C40">
      <w:pPr>
        <w:pStyle w:val="ConsPlusNormal"/>
        <w:spacing w:before="220"/>
        <w:ind w:firstLine="540"/>
        <w:jc w:val="both"/>
      </w:pPr>
      <w:r>
        <w:t xml:space="preserve">2.10.2. Максимальное время ожидания в очереди при получении результатов предоставления муниципальной услуги, указанных в </w:t>
      </w:r>
      <w:hyperlink w:anchor="P148" w:history="1">
        <w:r>
          <w:rPr>
            <w:color w:val="0000FF"/>
          </w:rPr>
          <w:t>пункте 2.3</w:t>
        </w:r>
      </w:hyperlink>
      <w:r>
        <w:t xml:space="preserve"> настоящего Административного регламента, при личном обращении заявителя не превышает 15 минут.</w:t>
      </w:r>
    </w:p>
    <w:p w:rsidR="00DB4C40" w:rsidRDefault="00DB4C40">
      <w:pPr>
        <w:pStyle w:val="ConsPlusNormal"/>
        <w:spacing w:before="220"/>
        <w:ind w:firstLine="540"/>
        <w:jc w:val="both"/>
      </w:pPr>
      <w:r>
        <w:t>2.10.3. Время ожидания в очереди на прием к председателю (лицу, исполняющему его обязанности), заместителям председателя Комитета или для получения консультации не превышает 15 минут.</w:t>
      </w:r>
    </w:p>
    <w:p w:rsidR="00DB4C40" w:rsidRDefault="00DB4C40">
      <w:pPr>
        <w:pStyle w:val="ConsPlusNormal"/>
        <w:jc w:val="both"/>
      </w:pPr>
    </w:p>
    <w:p w:rsidR="00DB4C40" w:rsidRDefault="00DB4C40">
      <w:pPr>
        <w:pStyle w:val="ConsPlusTitle"/>
        <w:jc w:val="center"/>
        <w:outlineLvl w:val="2"/>
      </w:pPr>
      <w:r>
        <w:t>2.11. Срок регистрации заявления о предоставлении</w:t>
      </w:r>
    </w:p>
    <w:p w:rsidR="00DB4C40" w:rsidRDefault="00DB4C40">
      <w:pPr>
        <w:pStyle w:val="ConsPlusTitle"/>
        <w:jc w:val="center"/>
      </w:pPr>
      <w:r>
        <w:t>муниципальной услуги</w:t>
      </w:r>
    </w:p>
    <w:p w:rsidR="00DB4C40" w:rsidRDefault="00DB4C40">
      <w:pPr>
        <w:pStyle w:val="ConsPlusNormal"/>
        <w:jc w:val="both"/>
      </w:pPr>
    </w:p>
    <w:p w:rsidR="00DB4C40" w:rsidRDefault="00DB4C40">
      <w:pPr>
        <w:pStyle w:val="ConsPlusNormal"/>
        <w:ind w:firstLine="540"/>
        <w:jc w:val="both"/>
      </w:pPr>
      <w:r>
        <w:t>Срок регистрации заявления о предоставлении муниципальной услуги составляет один рабочий день.</w:t>
      </w:r>
    </w:p>
    <w:p w:rsidR="00DB4C40" w:rsidRDefault="00DB4C40">
      <w:pPr>
        <w:pStyle w:val="ConsPlusNormal"/>
        <w:jc w:val="both"/>
      </w:pPr>
    </w:p>
    <w:p w:rsidR="00DB4C40" w:rsidRDefault="00DB4C40">
      <w:pPr>
        <w:pStyle w:val="ConsPlusTitle"/>
        <w:jc w:val="center"/>
        <w:outlineLvl w:val="2"/>
      </w:pPr>
      <w:r>
        <w:t>2.12. Требования к местам предоставления муниципальной</w:t>
      </w:r>
    </w:p>
    <w:p w:rsidR="00DB4C40" w:rsidRDefault="00DB4C40">
      <w:pPr>
        <w:pStyle w:val="ConsPlusTitle"/>
        <w:jc w:val="center"/>
      </w:pPr>
      <w:r>
        <w:t>услуги</w:t>
      </w:r>
    </w:p>
    <w:p w:rsidR="00DB4C40" w:rsidRDefault="00DB4C40">
      <w:pPr>
        <w:pStyle w:val="ConsPlusNormal"/>
        <w:jc w:val="both"/>
      </w:pPr>
    </w:p>
    <w:p w:rsidR="00DB4C40" w:rsidRDefault="00DB4C40">
      <w:pPr>
        <w:pStyle w:val="ConsPlusNormal"/>
        <w:ind w:firstLine="540"/>
        <w:jc w:val="both"/>
      </w:pPr>
      <w:r>
        <w:t>2.12.1.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людей с ограниченными возможностями.</w:t>
      </w:r>
    </w:p>
    <w:p w:rsidR="00DB4C40" w:rsidRDefault="00DB4C40">
      <w:pPr>
        <w:pStyle w:val="ConsPlusNormal"/>
        <w:spacing w:before="220"/>
        <w:ind w:firstLine="540"/>
        <w:jc w:val="both"/>
      </w:pPr>
      <w:r>
        <w:t>2.12.2. Центральный вход в здание, в котором осуществляется предоставление муниципальной услуги, должен быть оборудован информационной табличкой (вывеской), содержащей следующую информацию:</w:t>
      </w:r>
    </w:p>
    <w:p w:rsidR="00DB4C40" w:rsidRDefault="00DB4C40">
      <w:pPr>
        <w:pStyle w:val="ConsPlusNormal"/>
        <w:spacing w:before="220"/>
        <w:ind w:firstLine="540"/>
        <w:jc w:val="both"/>
      </w:pPr>
      <w:r>
        <w:t>- наименование;</w:t>
      </w:r>
    </w:p>
    <w:p w:rsidR="00DB4C40" w:rsidRDefault="00DB4C40">
      <w:pPr>
        <w:pStyle w:val="ConsPlusNormal"/>
        <w:spacing w:before="220"/>
        <w:ind w:firstLine="540"/>
        <w:jc w:val="both"/>
      </w:pPr>
      <w:r>
        <w:t>- место нахождения;</w:t>
      </w:r>
    </w:p>
    <w:p w:rsidR="00DB4C40" w:rsidRDefault="00DB4C40">
      <w:pPr>
        <w:pStyle w:val="ConsPlusNormal"/>
        <w:spacing w:before="220"/>
        <w:ind w:firstLine="540"/>
        <w:jc w:val="both"/>
      </w:pPr>
      <w:r>
        <w:t>- режим работы.</w:t>
      </w:r>
    </w:p>
    <w:p w:rsidR="00DB4C40" w:rsidRDefault="00DB4C40">
      <w:pPr>
        <w:pStyle w:val="ConsPlusNormal"/>
        <w:spacing w:before="220"/>
        <w:ind w:firstLine="540"/>
        <w:jc w:val="both"/>
      </w:pPr>
      <w:r>
        <w:t>2.12.3. Вход и выход из помещений оборудуются соответствующими указателями.</w:t>
      </w:r>
    </w:p>
    <w:p w:rsidR="00DB4C40" w:rsidRDefault="00DB4C40">
      <w:pPr>
        <w:pStyle w:val="ConsPlusNormal"/>
        <w:spacing w:before="220"/>
        <w:ind w:firstLine="540"/>
        <w:jc w:val="both"/>
      </w:pPr>
      <w:r>
        <w:t>2.12.4. Прием заявителей осуществляется в отведенных для этих целей помещениях.</w:t>
      </w:r>
    </w:p>
    <w:p w:rsidR="00DB4C40" w:rsidRDefault="00DB4C40">
      <w:pPr>
        <w:pStyle w:val="ConsPlusNormal"/>
        <w:spacing w:before="220"/>
        <w:ind w:firstLine="540"/>
        <w:jc w:val="both"/>
      </w:pPr>
      <w:r>
        <w:t>2.12.5. Места для информирования, предназначенные для ознакомления заявителей с информационными материалами, оборудуются:</w:t>
      </w:r>
    </w:p>
    <w:p w:rsidR="00DB4C40" w:rsidRDefault="00DB4C40">
      <w:pPr>
        <w:pStyle w:val="ConsPlusNormal"/>
        <w:spacing w:before="220"/>
        <w:ind w:firstLine="540"/>
        <w:jc w:val="both"/>
      </w:pPr>
      <w:r>
        <w:t>- информационными стендами или информационными терминалами;</w:t>
      </w:r>
    </w:p>
    <w:p w:rsidR="00DB4C40" w:rsidRDefault="00DB4C40">
      <w:pPr>
        <w:pStyle w:val="ConsPlusNormal"/>
        <w:spacing w:before="220"/>
        <w:ind w:firstLine="540"/>
        <w:jc w:val="both"/>
      </w:pPr>
      <w:r>
        <w:lastRenderedPageBreak/>
        <w:t>- стульями и столами (стойками для письма) для возможности оформления документов.</w:t>
      </w:r>
    </w:p>
    <w:p w:rsidR="00DB4C40" w:rsidRDefault="00DB4C40">
      <w:pPr>
        <w:pStyle w:val="ConsPlusNormal"/>
        <w:spacing w:before="220"/>
        <w:ind w:firstLine="540"/>
        <w:jc w:val="both"/>
      </w:pPr>
      <w:r>
        <w:t>2.12.6. Кабинет, в котором осуществляется прием заявителей, должен быть оборудован информационной табличкой (вывеской) с указанием:</w:t>
      </w:r>
    </w:p>
    <w:p w:rsidR="00DB4C40" w:rsidRDefault="00DB4C40">
      <w:pPr>
        <w:pStyle w:val="ConsPlusNormal"/>
        <w:spacing w:before="220"/>
        <w:ind w:firstLine="540"/>
        <w:jc w:val="both"/>
      </w:pPr>
      <w:r>
        <w:t>- номера кабинета;</w:t>
      </w:r>
    </w:p>
    <w:p w:rsidR="00DB4C40" w:rsidRDefault="00DB4C40">
      <w:pPr>
        <w:pStyle w:val="ConsPlusNormal"/>
        <w:spacing w:before="220"/>
        <w:ind w:firstLine="540"/>
        <w:jc w:val="both"/>
      </w:pPr>
      <w:r>
        <w:t>- фамилии, имени, отчества должностного лица, осуществляющего прием.</w:t>
      </w:r>
    </w:p>
    <w:p w:rsidR="00DB4C40" w:rsidRDefault="00DB4C40">
      <w:pPr>
        <w:pStyle w:val="ConsPlusNormal"/>
        <w:spacing w:before="220"/>
        <w:ind w:firstLine="540"/>
        <w:jc w:val="both"/>
      </w:pPr>
      <w:r>
        <w:t>2.12.7. Муниципальный служащий Комитета, осуществляющий прием, обеспечивается личной идентификационной карточкой и (или) настольной табличкой.</w:t>
      </w:r>
    </w:p>
    <w:p w:rsidR="00DB4C40" w:rsidRDefault="00DB4C40">
      <w:pPr>
        <w:pStyle w:val="ConsPlusNormal"/>
        <w:spacing w:before="220"/>
        <w:ind w:firstLine="540"/>
        <w:jc w:val="both"/>
      </w:pPr>
      <w:r>
        <w:t>2.12.8. Место для приема посетителя должно быть снабжено стулом, иметь место для письма и раскладки документов.</w:t>
      </w:r>
    </w:p>
    <w:p w:rsidR="00DB4C40" w:rsidRDefault="00DB4C40">
      <w:pPr>
        <w:pStyle w:val="ConsPlusNormal"/>
        <w:spacing w:before="220"/>
        <w:ind w:firstLine="540"/>
        <w:jc w:val="both"/>
      </w:pPr>
      <w:r>
        <w:t>2.12.9.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p>
    <w:p w:rsidR="00DB4C40" w:rsidRDefault="00DB4C40">
      <w:pPr>
        <w:pStyle w:val="ConsPlusNormal"/>
        <w:jc w:val="both"/>
      </w:pPr>
    </w:p>
    <w:p w:rsidR="00DB4C40" w:rsidRDefault="00DB4C40">
      <w:pPr>
        <w:pStyle w:val="ConsPlusTitle"/>
        <w:jc w:val="center"/>
        <w:outlineLvl w:val="2"/>
      </w:pPr>
      <w:r>
        <w:t>2.13. Показатели доступности и качества предоставления</w:t>
      </w:r>
    </w:p>
    <w:p w:rsidR="00DB4C40" w:rsidRDefault="00DB4C40">
      <w:pPr>
        <w:pStyle w:val="ConsPlusTitle"/>
        <w:jc w:val="center"/>
      </w:pPr>
      <w:r>
        <w:t>муниципальной услуги</w:t>
      </w:r>
    </w:p>
    <w:p w:rsidR="00DB4C40" w:rsidRDefault="00DB4C40">
      <w:pPr>
        <w:pStyle w:val="ConsPlusNormal"/>
        <w:jc w:val="both"/>
      </w:pPr>
    </w:p>
    <w:p w:rsidR="00DB4C40" w:rsidRDefault="00DB4C40">
      <w:pPr>
        <w:pStyle w:val="ConsPlusNormal"/>
        <w:ind w:firstLine="540"/>
        <w:jc w:val="both"/>
      </w:pPr>
      <w:hyperlink w:anchor="P625"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1 к Административному регламенту.</w:t>
      </w:r>
    </w:p>
    <w:p w:rsidR="00DB4C40" w:rsidRDefault="00DB4C40">
      <w:pPr>
        <w:pStyle w:val="ConsPlusNormal"/>
        <w:jc w:val="both"/>
      </w:pPr>
    </w:p>
    <w:p w:rsidR="00DB4C40" w:rsidRDefault="00DB4C40">
      <w:pPr>
        <w:pStyle w:val="ConsPlusTitle"/>
        <w:jc w:val="center"/>
        <w:outlineLvl w:val="2"/>
      </w:pPr>
      <w:r>
        <w:t>2.14. Прочие требования к предоставлению муниципальной</w:t>
      </w:r>
    </w:p>
    <w:p w:rsidR="00DB4C40" w:rsidRDefault="00DB4C40">
      <w:pPr>
        <w:pStyle w:val="ConsPlusTitle"/>
        <w:jc w:val="center"/>
      </w:pPr>
      <w:r>
        <w:t>услуги</w:t>
      </w:r>
    </w:p>
    <w:p w:rsidR="00DB4C40" w:rsidRDefault="00DB4C40">
      <w:pPr>
        <w:pStyle w:val="ConsPlusNormal"/>
        <w:jc w:val="both"/>
      </w:pPr>
    </w:p>
    <w:p w:rsidR="00DB4C40" w:rsidRDefault="00DB4C40">
      <w:pPr>
        <w:pStyle w:val="ConsPlusNormal"/>
        <w:ind w:firstLine="540"/>
        <w:jc w:val="both"/>
      </w:pPr>
      <w:r>
        <w:t>2.14.1. Бланки документов заявитель может получить в электронном виде на Едином портале.</w:t>
      </w:r>
    </w:p>
    <w:p w:rsidR="00DB4C40" w:rsidRDefault="00DB4C40">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B4C40" w:rsidRDefault="00DB4C40">
      <w:pPr>
        <w:pStyle w:val="ConsPlusNormal"/>
        <w:spacing w:before="220"/>
        <w:ind w:firstLine="540"/>
        <w:jc w:val="both"/>
      </w:pPr>
      <w:r>
        <w:t>- получение информации о порядке и сроках предоставления услуги;</w:t>
      </w:r>
    </w:p>
    <w:p w:rsidR="00DB4C40" w:rsidRDefault="00DB4C40">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B4C40" w:rsidRDefault="00DB4C40">
      <w:pPr>
        <w:pStyle w:val="ConsPlusNormal"/>
        <w:jc w:val="both"/>
      </w:pPr>
    </w:p>
    <w:p w:rsidR="00DB4C40" w:rsidRDefault="00DB4C40">
      <w:pPr>
        <w:pStyle w:val="ConsPlusTitle"/>
        <w:jc w:val="center"/>
        <w:outlineLvl w:val="1"/>
      </w:pPr>
      <w:r>
        <w:t>3. Административные процедуры</w:t>
      </w:r>
    </w:p>
    <w:p w:rsidR="00DB4C40" w:rsidRDefault="00DB4C40">
      <w:pPr>
        <w:pStyle w:val="ConsPlusNormal"/>
        <w:jc w:val="both"/>
      </w:pPr>
    </w:p>
    <w:p w:rsidR="00DB4C40" w:rsidRDefault="00DB4C40">
      <w:pPr>
        <w:pStyle w:val="ConsPlusTitle"/>
        <w:jc w:val="center"/>
        <w:outlineLvl w:val="2"/>
      </w:pPr>
      <w:r>
        <w:t>3.1. Общие положения</w:t>
      </w:r>
    </w:p>
    <w:p w:rsidR="00DB4C40" w:rsidRDefault="00DB4C40">
      <w:pPr>
        <w:pStyle w:val="ConsPlusNormal"/>
        <w:jc w:val="both"/>
      </w:pPr>
    </w:p>
    <w:p w:rsidR="00DB4C40" w:rsidRDefault="00DB4C40">
      <w:pPr>
        <w:pStyle w:val="ConsPlusNormal"/>
        <w:ind w:firstLine="540"/>
        <w:jc w:val="both"/>
      </w:pPr>
      <w:r>
        <w:t>3.1.1. Предоставление муниципальной услуги включает в себя следующие административные процедуры:</w:t>
      </w:r>
    </w:p>
    <w:p w:rsidR="00DB4C40" w:rsidRDefault="00DB4C40">
      <w:pPr>
        <w:pStyle w:val="ConsPlusNormal"/>
        <w:spacing w:before="220"/>
        <w:ind w:firstLine="540"/>
        <w:jc w:val="both"/>
      </w:pPr>
      <w:r>
        <w:t>1) прием, регистрация заявления и представленных документов;</w:t>
      </w:r>
    </w:p>
    <w:p w:rsidR="00DB4C40" w:rsidRDefault="00DB4C40">
      <w:pPr>
        <w:pStyle w:val="ConsPlusNormal"/>
        <w:spacing w:before="220"/>
        <w:ind w:firstLine="540"/>
        <w:jc w:val="both"/>
      </w:pPr>
      <w:r>
        <w:t>2) рассмотрение заявления с прилагаемыми документами;</w:t>
      </w:r>
    </w:p>
    <w:p w:rsidR="00DB4C40" w:rsidRDefault="00DB4C40">
      <w:pPr>
        <w:pStyle w:val="ConsPlusNormal"/>
        <w:spacing w:before="220"/>
        <w:ind w:firstLine="540"/>
        <w:jc w:val="both"/>
      </w:pPr>
      <w:r>
        <w:t>3) формирование и направление межведомственных запросов;</w:t>
      </w:r>
    </w:p>
    <w:p w:rsidR="00DB4C40" w:rsidRDefault="00DB4C40">
      <w:pPr>
        <w:pStyle w:val="ConsPlusNormal"/>
        <w:spacing w:before="220"/>
        <w:ind w:firstLine="540"/>
        <w:jc w:val="both"/>
      </w:pPr>
      <w:r>
        <w:t>4) принятие решения по заявлению:</w:t>
      </w:r>
    </w:p>
    <w:p w:rsidR="00DB4C40" w:rsidRDefault="00DB4C40">
      <w:pPr>
        <w:pStyle w:val="ConsPlusNormal"/>
        <w:spacing w:before="220"/>
        <w:ind w:firstLine="540"/>
        <w:jc w:val="both"/>
      </w:pPr>
      <w:r>
        <w:t>- выдача (направление) заявителю решения о постановке заявителя на учет в качестве нуждающегося в жилом помещении в форме принятия постановления о постановке на учет;</w:t>
      </w:r>
    </w:p>
    <w:p w:rsidR="00DB4C40" w:rsidRDefault="00DB4C40">
      <w:pPr>
        <w:pStyle w:val="ConsPlusNormal"/>
        <w:spacing w:before="220"/>
        <w:ind w:firstLine="540"/>
        <w:jc w:val="both"/>
      </w:pPr>
      <w:r>
        <w:lastRenderedPageBreak/>
        <w:t>- выдача (направление) заявителю решения об отказе в постановке заявителя на учет в форме принятия постановления об отказе в постановке на учет;</w:t>
      </w:r>
    </w:p>
    <w:p w:rsidR="00DB4C40" w:rsidRDefault="00DB4C40">
      <w:pPr>
        <w:pStyle w:val="ConsPlusNormal"/>
        <w:spacing w:before="220"/>
        <w:ind w:firstLine="540"/>
        <w:jc w:val="both"/>
      </w:pPr>
      <w:r>
        <w:t>5) выдача (направление) уведомления заявителю о принятии на учет в качестве нуждающегося в предоставлении жилого помещения или об отказе в принятии на учет в качестве нуждающегося в предоставлении жилого помещения по договору найма жилого помещения жилищного фонда социального использования.</w:t>
      </w:r>
    </w:p>
    <w:p w:rsidR="00DB4C40" w:rsidRDefault="00DB4C40">
      <w:pPr>
        <w:pStyle w:val="ConsPlusNormal"/>
        <w:spacing w:before="220"/>
        <w:ind w:firstLine="540"/>
        <w:jc w:val="both"/>
      </w:pPr>
      <w:r>
        <w:t xml:space="preserve">Последовательность действий при предоставлении муниципальной услуги отражена в </w:t>
      </w:r>
      <w:hyperlink w:anchor="P674" w:history="1">
        <w:r>
          <w:rPr>
            <w:color w:val="0000FF"/>
          </w:rPr>
          <w:t>блок-схеме</w:t>
        </w:r>
      </w:hyperlink>
      <w:r>
        <w:t xml:space="preserve"> (приложение N 2 к настоящему Административному регламенту).</w:t>
      </w:r>
    </w:p>
    <w:p w:rsidR="00DB4C40" w:rsidRDefault="00DB4C40">
      <w:pPr>
        <w:pStyle w:val="ConsPlusNormal"/>
        <w:spacing w:before="220"/>
        <w:ind w:firstLine="540"/>
        <w:jc w:val="both"/>
      </w:pPr>
      <w:r>
        <w:t>3.1.2. Перечень административных процедур (действий), выполняемых ГОБУ "МФЦ МО":</w:t>
      </w:r>
    </w:p>
    <w:p w:rsidR="00DB4C40" w:rsidRDefault="00DB4C40">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выполнения Заявления о предоставлении муниципальной услуги, по иным вопросам, связанным с предоставлением муниципальной услуги;</w:t>
      </w:r>
    </w:p>
    <w:p w:rsidR="00DB4C40" w:rsidRDefault="00DB4C40">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DB4C40" w:rsidRDefault="00DB4C40">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DB4C40" w:rsidRDefault="00DB4C40">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w:t>
      </w:r>
    </w:p>
    <w:p w:rsidR="00DB4C40" w:rsidRDefault="00DB4C40">
      <w:pPr>
        <w:pStyle w:val="ConsPlusNormal"/>
        <w:jc w:val="both"/>
      </w:pPr>
    </w:p>
    <w:p w:rsidR="00DB4C40" w:rsidRDefault="00DB4C40">
      <w:pPr>
        <w:pStyle w:val="ConsPlusTitle"/>
        <w:jc w:val="center"/>
        <w:outlineLvl w:val="2"/>
      </w:pPr>
      <w:r>
        <w:t>3.2. Прием, регистрация заявления и представленных</w:t>
      </w:r>
    </w:p>
    <w:p w:rsidR="00DB4C40" w:rsidRDefault="00DB4C40">
      <w:pPr>
        <w:pStyle w:val="ConsPlusTitle"/>
        <w:jc w:val="center"/>
      </w:pPr>
      <w:r>
        <w:t>документов</w:t>
      </w:r>
    </w:p>
    <w:p w:rsidR="00DB4C40" w:rsidRDefault="00DB4C40">
      <w:pPr>
        <w:pStyle w:val="ConsPlusNormal"/>
        <w:jc w:val="both"/>
      </w:pPr>
    </w:p>
    <w:p w:rsidR="00DB4C40" w:rsidRDefault="00DB4C40">
      <w:pPr>
        <w:pStyle w:val="ConsPlusNormal"/>
        <w:ind w:firstLine="540"/>
        <w:jc w:val="both"/>
      </w:pPr>
      <w:r>
        <w:t xml:space="preserve">Основанием для начала предоставления муниципальной услуги является поступление в Комитет заявления и прилагаемых документов, обязанность по предоставлению которых возложена на заявителя в соответствии с </w:t>
      </w:r>
      <w:hyperlink w:anchor="P210" w:history="1">
        <w:r>
          <w:rPr>
            <w:color w:val="0000FF"/>
          </w:rPr>
          <w:t>пунктом 2.6.1</w:t>
        </w:r>
      </w:hyperlink>
      <w:r>
        <w:t xml:space="preserve"> настоящего Административного регламента.</w:t>
      </w:r>
    </w:p>
    <w:p w:rsidR="00DB4C40" w:rsidRDefault="00DB4C40">
      <w:pPr>
        <w:pStyle w:val="ConsPlusNormal"/>
        <w:spacing w:before="220"/>
        <w:ind w:firstLine="540"/>
        <w:jc w:val="both"/>
      </w:pPr>
      <w:r>
        <w:t>Заявление может быть направлено заявителем (его уполномоченным представителем) по почте либо представлено лично.</w:t>
      </w:r>
    </w:p>
    <w:p w:rsidR="00DB4C40" w:rsidRDefault="00DB4C40">
      <w:pPr>
        <w:pStyle w:val="ConsPlusNormal"/>
        <w:spacing w:before="220"/>
        <w:ind w:firstLine="540"/>
        <w:jc w:val="both"/>
      </w:pPr>
      <w:r>
        <w:t>Заявление регистрируется в течение одного рабочего дня в реестре заявлений граждан (далее - реестр заявлений) по форме согласно приложению N 2 к Порядку. Каждому заявлению присваивается порядковый номер.</w:t>
      </w:r>
    </w:p>
    <w:p w:rsidR="00DB4C40" w:rsidRDefault="00DB4C40">
      <w:pPr>
        <w:pStyle w:val="ConsPlusNormal"/>
        <w:spacing w:before="220"/>
        <w:ind w:firstLine="540"/>
        <w:jc w:val="both"/>
      </w:pPr>
      <w:r>
        <w:t>В случае подачи данного заявления через ГОБУ "МФЦ МО" датой и временем регистрации заявления должны быть указаны дата и время его представления в ГОБУ "МФЦ МО".</w:t>
      </w:r>
    </w:p>
    <w:p w:rsidR="00DB4C40" w:rsidRDefault="00DB4C40">
      <w:pPr>
        <w:pStyle w:val="ConsPlusNormal"/>
        <w:spacing w:before="220"/>
        <w:ind w:firstLine="540"/>
        <w:jc w:val="both"/>
      </w:pPr>
      <w:r>
        <w:t>Гражданину выдается расписка в получении документов с указанием их перечня и даты их получения уполномоченным органом либо ГОБУ "МФЦ МО".</w:t>
      </w:r>
    </w:p>
    <w:p w:rsidR="00DB4C40" w:rsidRDefault="00DB4C40">
      <w:pPr>
        <w:pStyle w:val="ConsPlusNormal"/>
        <w:jc w:val="both"/>
      </w:pPr>
    </w:p>
    <w:p w:rsidR="00DB4C40" w:rsidRDefault="00DB4C40">
      <w:pPr>
        <w:pStyle w:val="ConsPlusTitle"/>
        <w:jc w:val="center"/>
        <w:outlineLvl w:val="3"/>
      </w:pPr>
      <w:r>
        <w:t>3.2.1. Прием заявления и документов для предоставления</w:t>
      </w:r>
    </w:p>
    <w:p w:rsidR="00DB4C40" w:rsidRDefault="00DB4C40">
      <w:pPr>
        <w:pStyle w:val="ConsPlusTitle"/>
        <w:jc w:val="center"/>
      </w:pPr>
      <w:r>
        <w:t>муниципальной услуги в Комитете при личном обращении</w:t>
      </w:r>
    </w:p>
    <w:p w:rsidR="00DB4C40" w:rsidRDefault="00DB4C40">
      <w:pPr>
        <w:pStyle w:val="ConsPlusTitle"/>
        <w:jc w:val="center"/>
      </w:pPr>
      <w:r>
        <w:t>заявителя</w:t>
      </w:r>
    </w:p>
    <w:p w:rsidR="00DB4C40" w:rsidRDefault="00DB4C40">
      <w:pPr>
        <w:pStyle w:val="ConsPlusNormal"/>
        <w:jc w:val="both"/>
      </w:pPr>
    </w:p>
    <w:p w:rsidR="00DB4C40" w:rsidRDefault="00DB4C40">
      <w:pPr>
        <w:pStyle w:val="ConsPlusNormal"/>
        <w:ind w:firstLine="540"/>
        <w:jc w:val="both"/>
      </w:pPr>
      <w:r>
        <w:t>3.2.1.1. Муниципальный служащий Комитета, ответственный за прием документов и регистрацию заявления:</w:t>
      </w:r>
    </w:p>
    <w:p w:rsidR="00DB4C40" w:rsidRDefault="00DB4C40">
      <w:pPr>
        <w:pStyle w:val="ConsPlusNormal"/>
        <w:spacing w:before="220"/>
        <w:ind w:firstLine="540"/>
        <w:jc w:val="both"/>
      </w:pPr>
      <w:r>
        <w:lastRenderedPageBreak/>
        <w:t>- устанавливает личность заявителя путем проверки документа, удостоверяющего личность, и (или) документов, подтверждающих полномочия представителя;</w:t>
      </w:r>
    </w:p>
    <w:p w:rsidR="00DB4C40" w:rsidRDefault="00DB4C40">
      <w:pPr>
        <w:pStyle w:val="ConsPlusNormal"/>
        <w:spacing w:before="220"/>
        <w:ind w:firstLine="540"/>
        <w:jc w:val="both"/>
      </w:pPr>
      <w:r>
        <w:t>- заверяет копии предоставляемых документов после сверки их с соответствующими подлинниками (кроме заверенных в установленном порядке) штампом Комитета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w:t>
      </w:r>
    </w:p>
    <w:p w:rsidR="00DB4C40" w:rsidRDefault="00DB4C40">
      <w:pPr>
        <w:pStyle w:val="ConsPlusNormal"/>
        <w:spacing w:before="220"/>
        <w:ind w:firstLine="540"/>
        <w:jc w:val="both"/>
      </w:pPr>
      <w:r>
        <w:t xml:space="preserve">- проверяет правильность заполнения </w:t>
      </w:r>
      <w:hyperlink r:id="rId44" w:history="1">
        <w:r>
          <w:rPr>
            <w:color w:val="0000FF"/>
          </w:rPr>
          <w:t>заявления</w:t>
        </w:r>
      </w:hyperlink>
      <w:r>
        <w:t>, в случае отсутствия заполненного заявления предлагает заявителю заполнить заявление по соответствующей форме (приложение N 1), утвержденной Порядком, или при необходимости оказывает помощь в заполнении заявления, проверяет точность заполнения заявления;</w:t>
      </w:r>
    </w:p>
    <w:p w:rsidR="00DB4C40" w:rsidRDefault="00DB4C40">
      <w:pPr>
        <w:pStyle w:val="ConsPlusNormal"/>
        <w:spacing w:before="220"/>
        <w:ind w:firstLine="540"/>
        <w:jc w:val="both"/>
      </w:pPr>
      <w:r>
        <w:t>- регистрирует заявление и документы;</w:t>
      </w:r>
    </w:p>
    <w:p w:rsidR="00DB4C40" w:rsidRDefault="00DB4C40">
      <w:pPr>
        <w:pStyle w:val="ConsPlusNormal"/>
        <w:spacing w:before="220"/>
        <w:ind w:firstLine="540"/>
        <w:jc w:val="both"/>
      </w:pPr>
      <w:r>
        <w:t xml:space="preserve">- оформляет </w:t>
      </w:r>
      <w:hyperlink r:id="rId45" w:history="1">
        <w:r>
          <w:rPr>
            <w:color w:val="0000FF"/>
          </w:rPr>
          <w:t>расписку</w:t>
        </w:r>
      </w:hyperlink>
      <w:r>
        <w:t xml:space="preserve"> в приеме документов в двух экземплярах, один экземпляр передает заявителю, второй приобщает к документам.</w:t>
      </w:r>
    </w:p>
    <w:p w:rsidR="00DB4C40" w:rsidRDefault="00DB4C40">
      <w:pPr>
        <w:pStyle w:val="ConsPlusNormal"/>
        <w:jc w:val="both"/>
      </w:pPr>
      <w:r>
        <w:t xml:space="preserve">(в ред. </w:t>
      </w:r>
      <w:hyperlink r:id="rId46"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r>
        <w:t>Срок выполнения административных действий - 20 минут.</w:t>
      </w:r>
    </w:p>
    <w:p w:rsidR="00DB4C40" w:rsidRDefault="00DB4C40">
      <w:pPr>
        <w:pStyle w:val="ConsPlusNormal"/>
        <w:spacing w:before="220"/>
        <w:ind w:firstLine="540"/>
        <w:jc w:val="both"/>
      </w:pPr>
      <w:r>
        <w:t>3.2.1.2. Принятые и зарегистрированные документы муниципальный служащий Комитета, ответственный за прием документов и регистрацию заявления, передает председателю Комитета (лицу, исполняющему его обязанности).</w:t>
      </w:r>
    </w:p>
    <w:p w:rsidR="00DB4C40" w:rsidRDefault="00DB4C40">
      <w:pPr>
        <w:pStyle w:val="ConsPlusNormal"/>
        <w:spacing w:before="220"/>
        <w:ind w:firstLine="540"/>
        <w:jc w:val="both"/>
      </w:pPr>
      <w:r>
        <w:t>Срок выполнения административного действия - один рабочий день.</w:t>
      </w:r>
    </w:p>
    <w:p w:rsidR="00DB4C40" w:rsidRDefault="00DB4C40">
      <w:pPr>
        <w:pStyle w:val="ConsPlusNormal"/>
        <w:jc w:val="both"/>
      </w:pPr>
    </w:p>
    <w:p w:rsidR="00DB4C40" w:rsidRDefault="00DB4C40">
      <w:pPr>
        <w:pStyle w:val="ConsPlusTitle"/>
        <w:jc w:val="center"/>
        <w:outlineLvl w:val="3"/>
      </w:pPr>
      <w:r>
        <w:t>3.2.2. Прием документов для предоставления муниципальной</w:t>
      </w:r>
    </w:p>
    <w:p w:rsidR="00DB4C40" w:rsidRDefault="00DB4C40">
      <w:pPr>
        <w:pStyle w:val="ConsPlusTitle"/>
        <w:jc w:val="center"/>
      </w:pPr>
      <w:r>
        <w:t>услуги, поступивших посредством почтовой связи</w:t>
      </w:r>
    </w:p>
    <w:p w:rsidR="00DB4C40" w:rsidRDefault="00DB4C40">
      <w:pPr>
        <w:pStyle w:val="ConsPlusNormal"/>
        <w:jc w:val="both"/>
      </w:pPr>
    </w:p>
    <w:p w:rsidR="00DB4C40" w:rsidRDefault="00DB4C40">
      <w:pPr>
        <w:pStyle w:val="ConsPlusNormal"/>
        <w:ind w:firstLine="540"/>
        <w:jc w:val="both"/>
      </w:pPr>
      <w:r>
        <w:t>3.2.2.1. При поступлении в Комитет заявления с приложенными документами посредством почтовой связи муниципальный служащий, ответственный за делопроизводство:</w:t>
      </w:r>
    </w:p>
    <w:p w:rsidR="00DB4C40" w:rsidRDefault="00DB4C40">
      <w:pPr>
        <w:pStyle w:val="ConsPlusNormal"/>
        <w:spacing w:before="220"/>
        <w:ind w:firstLine="540"/>
        <w:jc w:val="both"/>
      </w:pPr>
      <w:r>
        <w:t>- регистрирует поступившее заявление и приложенные к нему документы;</w:t>
      </w:r>
    </w:p>
    <w:p w:rsidR="00DB4C40" w:rsidRDefault="00DB4C40">
      <w:pPr>
        <w:pStyle w:val="ConsPlusNormal"/>
        <w:spacing w:before="220"/>
        <w:ind w:firstLine="540"/>
        <w:jc w:val="both"/>
      </w:pPr>
      <w:r>
        <w:t>- ставит на заявлении отметку с указанием номера и даты входящего документа;</w:t>
      </w:r>
    </w:p>
    <w:p w:rsidR="00DB4C40" w:rsidRDefault="00DB4C40">
      <w:pPr>
        <w:pStyle w:val="ConsPlusNormal"/>
        <w:spacing w:before="220"/>
        <w:ind w:firstLine="540"/>
        <w:jc w:val="both"/>
      </w:pPr>
      <w:r>
        <w:t xml:space="preserve">- при поступлении документов почтовой связью подготавливает два экземпляра </w:t>
      </w:r>
      <w:hyperlink r:id="rId47" w:history="1">
        <w:r>
          <w:rPr>
            <w:color w:val="0000FF"/>
          </w:rPr>
          <w:t>расписки</w:t>
        </w:r>
      </w:hyperlink>
      <w:r>
        <w:t xml:space="preserve"> в получении документов, подписывает их и передает муниципальному служащему, ответственному за отправку корреспонденции;</w:t>
      </w:r>
    </w:p>
    <w:p w:rsidR="00DB4C40" w:rsidRDefault="00DB4C40">
      <w:pPr>
        <w:pStyle w:val="ConsPlusNormal"/>
        <w:jc w:val="both"/>
      </w:pPr>
      <w:r>
        <w:t xml:space="preserve">(в ред. </w:t>
      </w:r>
      <w:hyperlink r:id="rId48"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r>
        <w:t>- передает заявление с приложенными документами председателю Комитета (лицу, исполняющему его обязанности) для определения муниципального служащего Комитета, ответственного за предоставление муниципальной услуги.</w:t>
      </w:r>
    </w:p>
    <w:p w:rsidR="00DB4C40" w:rsidRDefault="00DB4C40">
      <w:pPr>
        <w:pStyle w:val="ConsPlusNormal"/>
        <w:spacing w:before="220"/>
        <w:ind w:firstLine="540"/>
        <w:jc w:val="both"/>
      </w:pPr>
      <w:r>
        <w:t>Срок выполнения административных действий - в день поступления заявления и документов.</w:t>
      </w:r>
    </w:p>
    <w:p w:rsidR="00DB4C40" w:rsidRDefault="00DB4C40">
      <w:pPr>
        <w:pStyle w:val="ConsPlusNormal"/>
        <w:spacing w:before="220"/>
        <w:ind w:firstLine="540"/>
        <w:jc w:val="both"/>
      </w:pPr>
      <w:r>
        <w:t>3.2.2.2. Муниципальный служащий, ответственный за отправку корреспонденции, в день получения документов от муниципального служащего, ответственного за делопроизводство:</w:t>
      </w:r>
    </w:p>
    <w:p w:rsidR="00DB4C40" w:rsidRDefault="00DB4C40">
      <w:pPr>
        <w:pStyle w:val="ConsPlusNormal"/>
        <w:spacing w:before="220"/>
        <w:ind w:firstLine="540"/>
        <w:jc w:val="both"/>
      </w:pPr>
      <w:r>
        <w:t>- регистрирует два экземпляра расписки в получении документов;</w:t>
      </w:r>
    </w:p>
    <w:p w:rsidR="00DB4C40" w:rsidRDefault="00DB4C40">
      <w:pPr>
        <w:pStyle w:val="ConsPlusNormal"/>
        <w:spacing w:before="220"/>
        <w:ind w:firstLine="540"/>
        <w:jc w:val="both"/>
      </w:pPr>
      <w:r>
        <w:t xml:space="preserve">- первый экземпляр расписки в получении документов направляет заявителю заказным письмом с уведомлением о вручении, второй экземпляр передает муниципальному служащему, </w:t>
      </w:r>
      <w:r>
        <w:lastRenderedPageBreak/>
        <w:t>ответственному за делопроизводство, для приобщения к материалам дела.</w:t>
      </w:r>
    </w:p>
    <w:p w:rsidR="00DB4C40" w:rsidRDefault="00DB4C40">
      <w:pPr>
        <w:pStyle w:val="ConsPlusNormal"/>
        <w:jc w:val="both"/>
      </w:pPr>
    </w:p>
    <w:p w:rsidR="00DB4C40" w:rsidRDefault="00DB4C40">
      <w:pPr>
        <w:pStyle w:val="ConsPlusTitle"/>
        <w:jc w:val="center"/>
        <w:outlineLvl w:val="3"/>
      </w:pPr>
      <w:r>
        <w:t>3.2.3. Прием Заявления и прилагаемых документов при личном</w:t>
      </w:r>
    </w:p>
    <w:p w:rsidR="00DB4C40" w:rsidRDefault="00DB4C40">
      <w:pPr>
        <w:pStyle w:val="ConsPlusTitle"/>
        <w:jc w:val="center"/>
      </w:pPr>
      <w:r>
        <w:t>обращении заявителя в ГОБУ "МФЦ МО"</w:t>
      </w:r>
    </w:p>
    <w:p w:rsidR="00DB4C40" w:rsidRDefault="00DB4C40">
      <w:pPr>
        <w:pStyle w:val="ConsPlusNormal"/>
        <w:jc w:val="both"/>
      </w:pPr>
    </w:p>
    <w:p w:rsidR="00DB4C40" w:rsidRDefault="00DB4C40">
      <w:pPr>
        <w:pStyle w:val="ConsPlusNormal"/>
        <w:ind w:firstLine="540"/>
        <w:jc w:val="both"/>
      </w:pPr>
      <w:r>
        <w:t>3.2.3.1. Прием Заявления и прилагаемых документов при личном обращении заявителя в отделение ГОБУ "МФЦ МО" осуществляется специалистом ГОБУ "МФЦ МО", ответственным за прием документов.</w:t>
      </w:r>
    </w:p>
    <w:p w:rsidR="00DB4C40" w:rsidRDefault="00DB4C40">
      <w:pPr>
        <w:pStyle w:val="ConsPlusNormal"/>
        <w:spacing w:before="220"/>
        <w:ind w:firstLine="540"/>
        <w:jc w:val="both"/>
      </w:pPr>
      <w:r>
        <w:t xml:space="preserve">3.2.3.2. В день личного обращения заявителя в отделение ГОБУ "МФЦ МО" специалист ГОБУ "МФЦ МО", ответственный за прием документов, устанавливает личность заявителя путем проверки документа, удостоверяющего личность; осуществляет первичную проверку документов, представленных для предоставления муниципальной услуги, на соответствие </w:t>
      </w:r>
      <w:hyperlink w:anchor="P210" w:history="1">
        <w:r>
          <w:rPr>
            <w:color w:val="0000FF"/>
          </w:rPr>
          <w:t>пункту 2.6.1</w:t>
        </w:r>
      </w:hyperlink>
      <w:r>
        <w:t xml:space="preserve"> настоящего Регламента.</w:t>
      </w:r>
    </w:p>
    <w:p w:rsidR="00DB4C40" w:rsidRDefault="00DB4C40">
      <w:pPr>
        <w:pStyle w:val="ConsPlusNormal"/>
        <w:spacing w:before="220"/>
        <w:ind w:firstLine="540"/>
        <w:jc w:val="both"/>
      </w:pPr>
      <w:r>
        <w:t>По итогам проверки:</w:t>
      </w:r>
    </w:p>
    <w:p w:rsidR="00DB4C40" w:rsidRDefault="00DB4C40">
      <w:pPr>
        <w:pStyle w:val="ConsPlusNormal"/>
        <w:spacing w:before="220"/>
        <w:ind w:firstLine="540"/>
        <w:jc w:val="both"/>
      </w:pPr>
      <w: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распечатывает бланк заявления и выдает заявителю для заполнения и подписания. При необходимости оказывает помощь в заполнении заявления;</w:t>
      </w:r>
    </w:p>
    <w:p w:rsidR="00DB4C40" w:rsidRDefault="00DB4C40">
      <w:pPr>
        <w:pStyle w:val="ConsPlusNormal"/>
        <w:spacing w:before="220"/>
        <w:ind w:firstLine="540"/>
        <w:jc w:val="both"/>
      </w:pPr>
      <w: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B4C40" w:rsidRDefault="00DB4C40">
      <w:pPr>
        <w:pStyle w:val="ConsPlusNormal"/>
        <w:spacing w:before="220"/>
        <w:ind w:firstLine="540"/>
        <w:jc w:val="both"/>
      </w:pPr>
      <w:r>
        <w:t>- приобщает копии представленных заявителем документов к заявлению, оригиналы возвращает заявителю;</w:t>
      </w:r>
    </w:p>
    <w:p w:rsidR="00DB4C40" w:rsidRDefault="00DB4C40">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настоящего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DB4C40" w:rsidRDefault="00DB4C40">
      <w:pPr>
        <w:pStyle w:val="ConsPlusNormal"/>
        <w:spacing w:before="220"/>
        <w:ind w:firstLine="540"/>
        <w:jc w:val="both"/>
      </w:pPr>
      <w:r>
        <w:t>- формирует в АИС МФЦ расписку о приеме документов;</w:t>
      </w:r>
    </w:p>
    <w:p w:rsidR="00DB4C40" w:rsidRDefault="00DB4C40">
      <w:pPr>
        <w:pStyle w:val="ConsPlusNormal"/>
        <w:spacing w:before="220"/>
        <w:ind w:firstLine="540"/>
        <w:jc w:val="both"/>
      </w:pPr>
      <w:r>
        <w:t>- распечатывает два экземпляра расписки о приеме документов и передает их для подписания заявителю;</w:t>
      </w:r>
    </w:p>
    <w:p w:rsidR="00DB4C40" w:rsidRDefault="00DB4C40">
      <w:pPr>
        <w:pStyle w:val="ConsPlusNormal"/>
        <w:spacing w:before="220"/>
        <w:ind w:firstLine="540"/>
        <w:jc w:val="both"/>
      </w:pPr>
      <w:r>
        <w:t>- контролирует проставление подписи заявителя о получении расписки о приеме заявления и документов;</w:t>
      </w:r>
    </w:p>
    <w:p w:rsidR="00DB4C40" w:rsidRDefault="00DB4C40">
      <w:pPr>
        <w:pStyle w:val="ConsPlusNormal"/>
        <w:spacing w:before="220"/>
        <w:ind w:firstLine="540"/>
        <w:jc w:val="both"/>
      </w:pPr>
      <w:r>
        <w:t>- выдает заявителю первый экземпляр расписки о приеме заявления и документов;</w:t>
      </w:r>
    </w:p>
    <w:p w:rsidR="00DB4C40" w:rsidRDefault="00DB4C40">
      <w:pPr>
        <w:pStyle w:val="ConsPlusNormal"/>
        <w:spacing w:before="220"/>
        <w:ind w:firstLine="540"/>
        <w:jc w:val="both"/>
      </w:pPr>
      <w: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специалисту отделения ГОБУ "МФЦ МО", ответственному за прием-передачу документов в Комитет.</w:t>
      </w:r>
    </w:p>
    <w:p w:rsidR="00DB4C40" w:rsidRDefault="00DB4C40">
      <w:pPr>
        <w:pStyle w:val="ConsPlusNormal"/>
        <w:spacing w:before="220"/>
        <w:ind w:firstLine="540"/>
        <w:jc w:val="both"/>
      </w:pPr>
      <w:r>
        <w:t>3.2.3.3. Специалист отделения ГОБУ "МФЦ МО", ответственный за прием-передачу документов в Комитет, в срок не позднее одного рабочего дня с даты приема заявления и прилагаемых документов от заявителя в отделении ГОБУ "МФЦ МО":</w:t>
      </w:r>
    </w:p>
    <w:p w:rsidR="00DB4C40" w:rsidRDefault="00DB4C40">
      <w:pPr>
        <w:pStyle w:val="ConsPlusNormal"/>
        <w:spacing w:before="220"/>
        <w:ind w:firstLine="540"/>
        <w:jc w:val="both"/>
      </w:pPr>
      <w:r>
        <w:lastRenderedPageBreak/>
        <w:t>- проверяет комплектность документов, принятых от заявителя;</w:t>
      </w:r>
    </w:p>
    <w:p w:rsidR="00DB4C40" w:rsidRDefault="00DB4C40">
      <w:pPr>
        <w:pStyle w:val="ConsPlusNormal"/>
        <w:spacing w:before="220"/>
        <w:ind w:firstLine="540"/>
        <w:jc w:val="both"/>
      </w:pPr>
      <w:r>
        <w:t>- направляет второй экземпляр расписки о приеме документов в папку контроля исполнения обращений заявителей по услугам Комитета;</w:t>
      </w:r>
    </w:p>
    <w:p w:rsidR="00DB4C40" w:rsidRDefault="00DB4C40">
      <w:pPr>
        <w:pStyle w:val="ConsPlusNormal"/>
        <w:spacing w:before="220"/>
        <w:ind w:firstLine="540"/>
        <w:jc w:val="both"/>
      </w:pPr>
      <w:r>
        <w:t>- формирует в АИС МФЦ реестр документов, принятых от заявителей;</w:t>
      </w:r>
    </w:p>
    <w:p w:rsidR="00DB4C40" w:rsidRDefault="00DB4C40">
      <w:pPr>
        <w:pStyle w:val="ConsPlusNormal"/>
        <w:spacing w:before="220"/>
        <w:ind w:firstLine="540"/>
        <w:jc w:val="both"/>
      </w:pPr>
      <w:r>
        <w:t>- распечатывает два экземпляра реестра документов, принятых от заявителей, проставляет в них дату направления в Комитет, подпись, должность, а также фамилию, инициалы имени и отчества лица, передающего реестр с документами курьеру;</w:t>
      </w:r>
    </w:p>
    <w:p w:rsidR="00DB4C40" w:rsidRDefault="00DB4C40">
      <w:pPr>
        <w:pStyle w:val="ConsPlusNormal"/>
        <w:spacing w:before="220"/>
        <w:ind w:firstLine="540"/>
        <w:jc w:val="both"/>
      </w:pPr>
      <w:r>
        <w:t>- передает в Комитет два экземпляра реестра с приложенными к нему документами с помощью курьерской доставки.</w:t>
      </w:r>
    </w:p>
    <w:p w:rsidR="00DB4C40" w:rsidRDefault="00DB4C40">
      <w:pPr>
        <w:pStyle w:val="ConsPlusNormal"/>
        <w:spacing w:before="220"/>
        <w:ind w:firstLine="540"/>
        <w:jc w:val="both"/>
      </w:pPr>
      <w:r>
        <w:t>После возврата в отделение ГОБУ "МФЦ МО" второго экземпляра реестра с отметкой о приеме прилагаемых к реестру документов направляет его в папку контроля исполнения обращений заявителей по услугам Комитета.</w:t>
      </w:r>
    </w:p>
    <w:p w:rsidR="00DB4C40" w:rsidRDefault="00DB4C40">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DB4C40" w:rsidRDefault="00DB4C40">
      <w:pPr>
        <w:pStyle w:val="ConsPlusNormal"/>
        <w:jc w:val="both"/>
      </w:pPr>
    </w:p>
    <w:p w:rsidR="00DB4C40" w:rsidRDefault="00DB4C40">
      <w:pPr>
        <w:pStyle w:val="ConsPlusTitle"/>
        <w:jc w:val="center"/>
        <w:outlineLvl w:val="2"/>
      </w:pPr>
      <w:r>
        <w:t>3.3. Рассмотрение заявления с прилагаемыми документами</w:t>
      </w:r>
    </w:p>
    <w:p w:rsidR="00DB4C40" w:rsidRDefault="00DB4C40">
      <w:pPr>
        <w:pStyle w:val="ConsPlusNormal"/>
        <w:jc w:val="both"/>
      </w:pPr>
    </w:p>
    <w:p w:rsidR="00DB4C40" w:rsidRDefault="00DB4C40">
      <w:pPr>
        <w:pStyle w:val="ConsPlusNormal"/>
        <w:ind w:firstLine="540"/>
        <w:jc w:val="both"/>
      </w:pPr>
      <w:r>
        <w:t>3.3.1. Основанием для начала административной процедуры является поступление председателю Комитета (лицу, исполняющему его обязанности) зарегистрированного заявления с приложенными документами.</w:t>
      </w:r>
    </w:p>
    <w:p w:rsidR="00DB4C40" w:rsidRDefault="00DB4C40">
      <w:pPr>
        <w:pStyle w:val="ConsPlusNormal"/>
        <w:spacing w:before="220"/>
        <w:ind w:firstLine="540"/>
        <w:jc w:val="both"/>
      </w:pPr>
      <w:r>
        <w:t>Председатель Комитета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накладывает резолюцию и передает их муниципальному служащему Комитета, ответственному за предоставление муниципальной услуги.</w:t>
      </w:r>
    </w:p>
    <w:p w:rsidR="00DB4C40" w:rsidRDefault="00DB4C40">
      <w:pPr>
        <w:pStyle w:val="ConsPlusNormal"/>
        <w:spacing w:before="220"/>
        <w:ind w:firstLine="540"/>
        <w:jc w:val="both"/>
      </w:pPr>
      <w:r>
        <w:t>3.3.2.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(лица, исполняющего его обязанности):</w:t>
      </w:r>
    </w:p>
    <w:p w:rsidR="00DB4C40" w:rsidRDefault="00DB4C40">
      <w:pPr>
        <w:pStyle w:val="ConsPlusNormal"/>
        <w:spacing w:before="220"/>
        <w:ind w:firstLine="540"/>
        <w:jc w:val="both"/>
      </w:pPr>
      <w:r>
        <w:t xml:space="preserve">- проверяет представленные документы в соответствии с </w:t>
      </w:r>
      <w:hyperlink w:anchor="P207" w:history="1">
        <w:r>
          <w:rPr>
            <w:color w:val="0000FF"/>
          </w:rPr>
          <w:t>подразделом 2.6</w:t>
        </w:r>
      </w:hyperlink>
      <w:r>
        <w:t xml:space="preserve"> настоящего Административного регламента;</w:t>
      </w:r>
    </w:p>
    <w:p w:rsidR="00DB4C40" w:rsidRDefault="00DB4C40">
      <w:pPr>
        <w:pStyle w:val="ConsPlusNormal"/>
        <w:spacing w:before="220"/>
        <w:ind w:firstLine="540"/>
        <w:jc w:val="both"/>
      </w:pPr>
      <w:r>
        <w:t xml:space="preserve">- устанавливает необходимость получения документов, указанных в </w:t>
      </w:r>
      <w:hyperlink w:anchor="P228" w:history="1">
        <w:r>
          <w:rPr>
            <w:color w:val="0000FF"/>
          </w:rPr>
          <w:t>пункте 2.6.5</w:t>
        </w:r>
      </w:hyperlink>
      <w:r>
        <w:t xml:space="preserve">, в органах и организациях, указанных в </w:t>
      </w:r>
      <w:hyperlink w:anchor="P134" w:history="1">
        <w:r>
          <w:rPr>
            <w:color w:val="0000FF"/>
          </w:rPr>
          <w:t>пункте 2.2.2</w:t>
        </w:r>
      </w:hyperlink>
      <w:r>
        <w:t xml:space="preserve"> настоящего Административного регламента.</w:t>
      </w:r>
    </w:p>
    <w:p w:rsidR="00DB4C40" w:rsidRDefault="00DB4C40">
      <w:pPr>
        <w:pStyle w:val="ConsPlusNormal"/>
        <w:spacing w:before="220"/>
        <w:ind w:firstLine="540"/>
        <w:jc w:val="both"/>
      </w:pPr>
      <w:r>
        <w:t xml:space="preserve">- абзац исключен. - </w:t>
      </w:r>
      <w:hyperlink r:id="rId49" w:history="1">
        <w:r>
          <w:rPr>
            <w:color w:val="0000FF"/>
          </w:rPr>
          <w:t>Постановление</w:t>
        </w:r>
      </w:hyperlink>
      <w:r>
        <w:t xml:space="preserve"> администрации города Мурманска от 17.06.2019 N 2051.</w:t>
      </w:r>
    </w:p>
    <w:p w:rsidR="00DB4C40" w:rsidRDefault="00DB4C40">
      <w:pPr>
        <w:pStyle w:val="ConsPlusNormal"/>
        <w:spacing w:before="220"/>
        <w:ind w:firstLine="540"/>
        <w:jc w:val="both"/>
      </w:pPr>
      <w:r>
        <w:t>Срок выполнения административного действия - шесть рабочих дней.</w:t>
      </w:r>
    </w:p>
    <w:p w:rsidR="00DB4C40" w:rsidRDefault="00DB4C40">
      <w:pPr>
        <w:pStyle w:val="ConsPlusNormal"/>
        <w:jc w:val="both"/>
      </w:pPr>
    </w:p>
    <w:p w:rsidR="00DB4C40" w:rsidRDefault="00DB4C40">
      <w:pPr>
        <w:pStyle w:val="ConsPlusTitle"/>
        <w:jc w:val="center"/>
        <w:outlineLvl w:val="2"/>
      </w:pPr>
      <w:r>
        <w:t>3.4. Формирование и направление межведомственных запросов</w:t>
      </w:r>
    </w:p>
    <w:p w:rsidR="00DB4C40" w:rsidRDefault="00DB4C40">
      <w:pPr>
        <w:pStyle w:val="ConsPlusNormal"/>
        <w:jc w:val="both"/>
      </w:pPr>
    </w:p>
    <w:p w:rsidR="00DB4C40" w:rsidRDefault="00DB4C40">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28" w:history="1">
        <w:r>
          <w:rPr>
            <w:color w:val="0000FF"/>
          </w:rPr>
          <w:t>пункте 2.6.5</w:t>
        </w:r>
      </w:hyperlink>
      <w:r>
        <w:t xml:space="preserve"> настоящего Административного регламента.</w:t>
      </w:r>
    </w:p>
    <w:p w:rsidR="00DB4C40" w:rsidRDefault="00DB4C40">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34" w:history="1">
        <w:r>
          <w:rPr>
            <w:color w:val="0000FF"/>
          </w:rPr>
          <w:t>пункте 2.2.2</w:t>
        </w:r>
      </w:hyperlink>
      <w:r>
        <w:t xml:space="preserve"> настоящего Административного регламента.</w:t>
      </w:r>
    </w:p>
    <w:p w:rsidR="00DB4C40" w:rsidRDefault="00DB4C40">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DB4C40" w:rsidRDefault="00DB4C40">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50" w:history="1">
        <w:r>
          <w:rPr>
            <w:color w:val="0000FF"/>
          </w:rPr>
          <w:t>статьями 7.1</w:t>
        </w:r>
      </w:hyperlink>
      <w:r>
        <w:t xml:space="preserve">, </w:t>
      </w:r>
      <w:hyperlink r:id="rId51" w:history="1">
        <w:r>
          <w:rPr>
            <w:color w:val="0000FF"/>
          </w:rPr>
          <w:t>7.2</w:t>
        </w:r>
      </w:hyperlink>
      <w:r>
        <w:t xml:space="preserve"> Федерального закона от 27.07.2010 N 210-ФЗ.</w:t>
      </w:r>
    </w:p>
    <w:p w:rsidR="00DB4C40" w:rsidRDefault="00DB4C40">
      <w:pPr>
        <w:pStyle w:val="ConsPlusNormal"/>
        <w:spacing w:before="220"/>
        <w:ind w:firstLine="540"/>
        <w:jc w:val="both"/>
      </w:pPr>
      <w:r>
        <w:t>Срок выполнения административного действия - пять рабочих дней.</w:t>
      </w:r>
    </w:p>
    <w:p w:rsidR="00DB4C40" w:rsidRDefault="00DB4C40">
      <w:pPr>
        <w:pStyle w:val="ConsPlusNormal"/>
        <w:jc w:val="both"/>
      </w:pPr>
    </w:p>
    <w:p w:rsidR="00DB4C40" w:rsidRDefault="00DB4C40">
      <w:pPr>
        <w:pStyle w:val="ConsPlusTitle"/>
        <w:jc w:val="center"/>
        <w:outlineLvl w:val="2"/>
      </w:pPr>
      <w:r>
        <w:t>3.5. Принятие решения по заявлению</w:t>
      </w:r>
    </w:p>
    <w:p w:rsidR="00DB4C40" w:rsidRDefault="00DB4C40">
      <w:pPr>
        <w:pStyle w:val="ConsPlusNormal"/>
        <w:jc w:val="both"/>
      </w:pPr>
    </w:p>
    <w:p w:rsidR="00DB4C40" w:rsidRDefault="00DB4C40">
      <w:pPr>
        <w:pStyle w:val="ConsPlusNormal"/>
        <w:ind w:firstLine="540"/>
        <w:jc w:val="both"/>
      </w:pPr>
      <w:r>
        <w:t xml:space="preserve">3.5.1. Основанием для начала исполнения административной процедуры является наличие всех необходимых документов, указанных в </w:t>
      </w:r>
      <w:hyperlink w:anchor="P207" w:history="1">
        <w:r>
          <w:rPr>
            <w:color w:val="0000FF"/>
          </w:rPr>
          <w:t>подразделе 2.6</w:t>
        </w:r>
      </w:hyperlink>
      <w:r>
        <w:t xml:space="preserve"> настоящего Административного регламента.</w:t>
      </w:r>
    </w:p>
    <w:p w:rsidR="00DB4C40" w:rsidRDefault="00DB4C40">
      <w:pPr>
        <w:pStyle w:val="ConsPlusNormal"/>
        <w:spacing w:before="220"/>
        <w:ind w:firstLine="540"/>
        <w:jc w:val="both"/>
      </w:pPr>
      <w:r>
        <w:t>Муниципальный служащий Комитета, ответственный за предоставление муниципальной услуги:</w:t>
      </w:r>
    </w:p>
    <w:p w:rsidR="00DB4C40" w:rsidRDefault="00DB4C40">
      <w:pPr>
        <w:pStyle w:val="ConsPlusNormal"/>
        <w:spacing w:before="220"/>
        <w:ind w:firstLine="540"/>
        <w:jc w:val="both"/>
      </w:pPr>
      <w:r>
        <w:t>1) рассматривает полученные документы;</w:t>
      </w:r>
    </w:p>
    <w:p w:rsidR="00DB4C40" w:rsidRDefault="00DB4C40">
      <w:pPr>
        <w:pStyle w:val="ConsPlusNormal"/>
        <w:spacing w:before="220"/>
        <w:ind w:firstLine="540"/>
        <w:jc w:val="both"/>
      </w:pPr>
      <w:r>
        <w:t>2) проверяет наличие оснований для отказа в предоставлении муниципальной услуги, указанных в пункте 2.8 настоящего Административного регламента;</w:t>
      </w:r>
    </w:p>
    <w:p w:rsidR="00DB4C40" w:rsidRDefault="00DB4C40">
      <w:pPr>
        <w:pStyle w:val="ConsPlusNormal"/>
        <w:jc w:val="both"/>
      </w:pPr>
      <w:r>
        <w:t xml:space="preserve">(в ред. </w:t>
      </w:r>
      <w:hyperlink r:id="rId52" w:history="1">
        <w:r>
          <w:rPr>
            <w:color w:val="0000FF"/>
          </w:rPr>
          <w:t>постановления</w:t>
        </w:r>
      </w:hyperlink>
      <w:r>
        <w:t xml:space="preserve"> администрации города Мурманска от 17.06.2019 N 2051)</w:t>
      </w:r>
    </w:p>
    <w:p w:rsidR="00DB4C40" w:rsidRDefault="00DB4C40">
      <w:pPr>
        <w:pStyle w:val="ConsPlusNormal"/>
        <w:spacing w:before="220"/>
        <w:ind w:firstLine="540"/>
        <w:jc w:val="both"/>
      </w:pPr>
      <w:r>
        <w:t>3) при отсутствии оснований для отказа в предоставлении муниципальной услуги подготавливает два экземпляра проекта постановления о постановке на учет заявителя;</w:t>
      </w:r>
    </w:p>
    <w:p w:rsidR="00DB4C40" w:rsidRDefault="00DB4C40">
      <w:pPr>
        <w:pStyle w:val="ConsPlusNormal"/>
        <w:spacing w:before="220"/>
        <w:ind w:firstLine="540"/>
        <w:jc w:val="both"/>
      </w:pPr>
      <w:r>
        <w:t xml:space="preserve">4) при выявлении оснований для отказа в предоставлении муниципальной услуги, указанных в </w:t>
      </w:r>
      <w:hyperlink w:anchor="P253" w:history="1">
        <w:r>
          <w:rPr>
            <w:color w:val="0000FF"/>
          </w:rPr>
          <w:t>пункте 2.8</w:t>
        </w:r>
      </w:hyperlink>
      <w:r>
        <w:t xml:space="preserve"> настоящего Административного регламента, подготавливает два экземпляра проекта постановления об отказе в постановке на учет заявителя с обоснованием причин отказа.</w:t>
      </w:r>
    </w:p>
    <w:p w:rsidR="00DB4C40" w:rsidRDefault="00DB4C40">
      <w:pPr>
        <w:pStyle w:val="ConsPlusNormal"/>
        <w:spacing w:before="220"/>
        <w:ind w:firstLine="540"/>
        <w:jc w:val="both"/>
      </w:pPr>
      <w:r>
        <w:t>Срок выполнения административных действий - три рабочих дня со дня поступления документов.</w:t>
      </w:r>
    </w:p>
    <w:p w:rsidR="00DB4C40" w:rsidRDefault="00DB4C40">
      <w:pPr>
        <w:pStyle w:val="ConsPlusNormal"/>
        <w:spacing w:before="220"/>
        <w:ind w:firstLine="540"/>
        <w:jc w:val="both"/>
      </w:pPr>
      <w:r>
        <w:t>3.5.2. Муниципальный служащий Комитета, ответственный за предоставление муниципальной услуги, в порядке и сроки, установленные Регламентом работы администрации города Мурманска, обеспечивает согласование постановления &lt;12&gt; о постановке на учет или об отказе в постановке на учет.</w:t>
      </w:r>
    </w:p>
    <w:p w:rsidR="00DB4C40" w:rsidRDefault="00DB4C40">
      <w:pPr>
        <w:pStyle w:val="ConsPlusNormal"/>
        <w:spacing w:before="220"/>
        <w:ind w:firstLine="540"/>
        <w:jc w:val="both"/>
      </w:pPr>
      <w:r>
        <w:t>--------------------------------</w:t>
      </w:r>
    </w:p>
    <w:p w:rsidR="00DB4C40" w:rsidRDefault="00DB4C40">
      <w:pPr>
        <w:pStyle w:val="ConsPlusNormal"/>
        <w:spacing w:before="220"/>
        <w:ind w:firstLine="540"/>
        <w:jc w:val="both"/>
      </w:pPr>
      <w:r>
        <w:t xml:space="preserve">&lt;12&gt; Сроки согласования постановления не должны превышать общий срок принятия решения в соответствии с </w:t>
      </w:r>
      <w:hyperlink w:anchor="P156" w:history="1">
        <w:r>
          <w:rPr>
            <w:color w:val="0000FF"/>
          </w:rPr>
          <w:t>пунктом 2.4.1</w:t>
        </w:r>
      </w:hyperlink>
      <w:r>
        <w:t xml:space="preserve"> настоящего Административного регламента.</w:t>
      </w:r>
    </w:p>
    <w:p w:rsidR="00DB4C40" w:rsidRDefault="00DB4C40">
      <w:pPr>
        <w:pStyle w:val="ConsPlusNormal"/>
        <w:jc w:val="both"/>
      </w:pPr>
    </w:p>
    <w:p w:rsidR="00DB4C40" w:rsidRDefault="00DB4C40">
      <w:pPr>
        <w:pStyle w:val="ConsPlusNormal"/>
        <w:ind w:firstLine="540"/>
        <w:jc w:val="both"/>
      </w:pPr>
      <w:r>
        <w:t>3.5.3. Муниципальный служащий Комитета, ответственный за предоставление муниципальной услуги, в день получения подписанного постановления:</w:t>
      </w:r>
    </w:p>
    <w:p w:rsidR="00DB4C40" w:rsidRDefault="00DB4C40">
      <w:pPr>
        <w:pStyle w:val="ConsPlusNormal"/>
        <w:spacing w:before="220"/>
        <w:ind w:firstLine="540"/>
        <w:jc w:val="both"/>
      </w:pPr>
      <w:r>
        <w:t>- в случае принятия гражданина на учет в качестве нуждающегося в жилом помещении формирует учетное дело (учетному делу присваивается номер, соответствующий номеру очередности в реестре заявлений) и подготавливает проект уведомления о постановке на учет в качестве нуждающегося в жилом помещении (</w:t>
      </w:r>
      <w:hyperlink w:anchor="P730" w:history="1">
        <w:r>
          <w:rPr>
            <w:color w:val="0000FF"/>
          </w:rPr>
          <w:t>приложение N 3</w:t>
        </w:r>
      </w:hyperlink>
      <w:r>
        <w:t xml:space="preserve"> к настоящему Административному </w:t>
      </w:r>
      <w:r>
        <w:lastRenderedPageBreak/>
        <w:t>регламенту);</w:t>
      </w:r>
    </w:p>
    <w:p w:rsidR="00DB4C40" w:rsidRDefault="00DB4C40">
      <w:pPr>
        <w:pStyle w:val="ConsPlusNormal"/>
        <w:spacing w:before="220"/>
        <w:ind w:firstLine="540"/>
        <w:jc w:val="both"/>
      </w:pPr>
      <w:r>
        <w:t>- в случае отказа в принятии гражданина на учет в качестве нуждающегося в жилом помещении подготавливает проект уведомления об отказе в постановке на учет в качестве нуждающегося в жилом помещении (</w:t>
      </w:r>
      <w:hyperlink w:anchor="P752" w:history="1">
        <w:r>
          <w:rPr>
            <w:color w:val="0000FF"/>
          </w:rPr>
          <w:t>приложение N 4</w:t>
        </w:r>
      </w:hyperlink>
      <w:r>
        <w:t xml:space="preserve"> к настоящему Административному регламенту);</w:t>
      </w:r>
    </w:p>
    <w:p w:rsidR="00DB4C40" w:rsidRDefault="00DB4C40">
      <w:pPr>
        <w:pStyle w:val="ConsPlusNormal"/>
        <w:spacing w:before="220"/>
        <w:ind w:firstLine="540"/>
        <w:jc w:val="both"/>
      </w:pPr>
      <w:r>
        <w:t>- передает проект уведомления о постановке на учет в качестве нуждающегося в жилом помещении или проект уведомления об отказе в постановке на учет в качестве нуждающегося в жилом помещении (далее - уведомление) с приложенным к нему постановлением о постановке на учет или об отказе в постановке на учет председателю Комитета (лицу, исполняющему его обязанности), для подписания.</w:t>
      </w:r>
    </w:p>
    <w:p w:rsidR="00DB4C40" w:rsidRDefault="00DB4C40">
      <w:pPr>
        <w:pStyle w:val="ConsPlusNormal"/>
        <w:spacing w:before="220"/>
        <w:ind w:firstLine="540"/>
        <w:jc w:val="both"/>
      </w:pPr>
      <w:r>
        <w:t>3.5.4. Председатель Комитета (лицо, исполняющее его обязанности) в день получения уведомления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предоставление муниципальной услуги.</w:t>
      </w:r>
    </w:p>
    <w:p w:rsidR="00DB4C40" w:rsidRDefault="00DB4C40">
      <w:pPr>
        <w:pStyle w:val="ConsPlusNormal"/>
        <w:spacing w:before="220"/>
        <w:ind w:firstLine="540"/>
        <w:jc w:val="both"/>
      </w:pPr>
      <w:r>
        <w:t>Срок выполнения административного действия - один рабочий день.</w:t>
      </w:r>
    </w:p>
    <w:p w:rsidR="00DB4C40" w:rsidRDefault="00DB4C40">
      <w:pPr>
        <w:pStyle w:val="ConsPlusNormal"/>
        <w:jc w:val="both"/>
      </w:pPr>
    </w:p>
    <w:p w:rsidR="00DB4C40" w:rsidRDefault="00DB4C40">
      <w:pPr>
        <w:pStyle w:val="ConsPlusTitle"/>
        <w:jc w:val="center"/>
        <w:outlineLvl w:val="2"/>
      </w:pPr>
      <w:r>
        <w:t>3.6. Выдача (направление) уведомления заявителю о принятии</w:t>
      </w:r>
    </w:p>
    <w:p w:rsidR="00DB4C40" w:rsidRDefault="00DB4C40">
      <w:pPr>
        <w:pStyle w:val="ConsPlusTitle"/>
        <w:jc w:val="center"/>
      </w:pPr>
      <w:r>
        <w:t>на учет в качестве нуждающегося в предоставлении жилого</w:t>
      </w:r>
    </w:p>
    <w:p w:rsidR="00DB4C40" w:rsidRDefault="00DB4C40">
      <w:pPr>
        <w:pStyle w:val="ConsPlusTitle"/>
        <w:jc w:val="center"/>
      </w:pPr>
      <w:r>
        <w:t>помещения или об отказе в принятии на учет в качестве</w:t>
      </w:r>
    </w:p>
    <w:p w:rsidR="00DB4C40" w:rsidRDefault="00DB4C40">
      <w:pPr>
        <w:pStyle w:val="ConsPlusTitle"/>
        <w:jc w:val="center"/>
      </w:pPr>
      <w:r>
        <w:t>нуждающегося в предоставлении жилого помещения по договору</w:t>
      </w:r>
    </w:p>
    <w:p w:rsidR="00DB4C40" w:rsidRDefault="00DB4C40">
      <w:pPr>
        <w:pStyle w:val="ConsPlusTitle"/>
        <w:jc w:val="center"/>
      </w:pPr>
      <w:r>
        <w:t>найма жилого помещения жилищного фонда социального</w:t>
      </w:r>
    </w:p>
    <w:p w:rsidR="00DB4C40" w:rsidRDefault="00DB4C40">
      <w:pPr>
        <w:pStyle w:val="ConsPlusTitle"/>
        <w:jc w:val="center"/>
      </w:pPr>
      <w:r>
        <w:t>использования</w:t>
      </w:r>
    </w:p>
    <w:p w:rsidR="00DB4C40" w:rsidRDefault="00DB4C40">
      <w:pPr>
        <w:pStyle w:val="ConsPlusNormal"/>
        <w:jc w:val="both"/>
      </w:pPr>
    </w:p>
    <w:p w:rsidR="00DB4C40" w:rsidRDefault="00DB4C40">
      <w:pPr>
        <w:pStyle w:val="ConsPlusNormal"/>
        <w:ind w:firstLine="540"/>
        <w:jc w:val="both"/>
      </w:pPr>
      <w:r>
        <w:t>3.6.1. Основанием для начала административной процедуры является получение муниципальным служащим Комитета, ответственным за предоставление муниципальной услуги, подписанного уведомления от председателя Комитета (лица, исполняющего его обязанности).</w:t>
      </w:r>
    </w:p>
    <w:p w:rsidR="00DB4C40" w:rsidRDefault="00DB4C40">
      <w:pPr>
        <w:pStyle w:val="ConsPlusNormal"/>
        <w:spacing w:before="220"/>
        <w:ind w:firstLine="540"/>
        <w:jc w:val="both"/>
      </w:pPr>
      <w:r>
        <w:t>3.6.2. Муниципальный служащий Комитета, ответственный за предоставление муниципальной услуги, осуществляет следующие административные действия:</w:t>
      </w:r>
    </w:p>
    <w:p w:rsidR="00DB4C40" w:rsidRDefault="00DB4C40">
      <w:pPr>
        <w:pStyle w:val="ConsPlusNormal"/>
        <w:spacing w:before="220"/>
        <w:ind w:firstLine="540"/>
        <w:jc w:val="both"/>
      </w:pPr>
      <w:r>
        <w:t>1) в случае, если в заявлении указано о личном получении результата предоставления муниципальной услуги:</w:t>
      </w:r>
    </w:p>
    <w:p w:rsidR="00DB4C40" w:rsidRDefault="00DB4C40">
      <w:pPr>
        <w:pStyle w:val="ConsPlusNormal"/>
        <w:spacing w:before="220"/>
        <w:ind w:firstLine="540"/>
        <w:jc w:val="both"/>
      </w:pPr>
      <w:r>
        <w:t>- уведомляет заявителя по телефону, указанному в заявлении, о необходимости получения уведомления;</w:t>
      </w:r>
    </w:p>
    <w:p w:rsidR="00DB4C40" w:rsidRDefault="00DB4C40">
      <w:pPr>
        <w:pStyle w:val="ConsPlusNormal"/>
        <w:spacing w:before="220"/>
        <w:ind w:firstLine="540"/>
        <w:jc w:val="both"/>
      </w:pPr>
      <w:r>
        <w:t>- изготавливает копию уведомления;</w:t>
      </w:r>
    </w:p>
    <w:p w:rsidR="00DB4C40" w:rsidRDefault="00DB4C40">
      <w:pPr>
        <w:pStyle w:val="ConsPlusNormal"/>
        <w:spacing w:before="220"/>
        <w:ind w:firstLine="540"/>
        <w:jc w:val="both"/>
      </w:pPr>
      <w:r>
        <w:t>- в день явки заявителя устанавливает его личность путем проверки документа, удостоверяющего личность;</w:t>
      </w:r>
    </w:p>
    <w:p w:rsidR="00DB4C40" w:rsidRDefault="00DB4C40">
      <w:pPr>
        <w:pStyle w:val="ConsPlusNormal"/>
        <w:spacing w:before="220"/>
        <w:ind w:firstLine="540"/>
        <w:jc w:val="both"/>
      </w:pPr>
      <w:r>
        <w:t>- передает ему оригинал уведомления под расписку;</w:t>
      </w:r>
    </w:p>
    <w:p w:rsidR="00DB4C40" w:rsidRDefault="00DB4C40">
      <w:pPr>
        <w:pStyle w:val="ConsPlusNormal"/>
        <w:spacing w:before="220"/>
        <w:ind w:firstLine="540"/>
        <w:jc w:val="both"/>
      </w:pPr>
      <w:r>
        <w:t>- копию уведомления приобщает к материалам дела.</w:t>
      </w:r>
    </w:p>
    <w:p w:rsidR="00DB4C40" w:rsidRDefault="00DB4C40">
      <w:pPr>
        <w:pStyle w:val="ConsPlusNormal"/>
        <w:spacing w:before="220"/>
        <w:ind w:firstLine="540"/>
        <w:jc w:val="both"/>
      </w:pPr>
      <w:r>
        <w:t>В случае неявки заявителя в Комитет за получением документов муниципальный служащий Комитета, ответственный за предоставление муниципальной услуги, направляет (организует отправку) оригинал уведомления посредством заказного почтового отправления с уведомлением о вручении непосредственно заявителю;</w:t>
      </w:r>
    </w:p>
    <w:p w:rsidR="00DB4C40" w:rsidRDefault="00DB4C40">
      <w:pPr>
        <w:pStyle w:val="ConsPlusNormal"/>
        <w:spacing w:before="220"/>
        <w:ind w:firstLine="540"/>
        <w:jc w:val="both"/>
      </w:pPr>
      <w:r>
        <w:t>2) при наличии в заявлении указания о направлении результата предоставления муниципальной услуги по почте:</w:t>
      </w:r>
    </w:p>
    <w:p w:rsidR="00DB4C40" w:rsidRDefault="00DB4C40">
      <w:pPr>
        <w:pStyle w:val="ConsPlusNormal"/>
        <w:spacing w:before="220"/>
        <w:ind w:firstLine="540"/>
        <w:jc w:val="both"/>
      </w:pPr>
      <w:r>
        <w:lastRenderedPageBreak/>
        <w:t>- изготавливает копию уведомления;</w:t>
      </w:r>
    </w:p>
    <w:p w:rsidR="00DB4C40" w:rsidRDefault="00DB4C40">
      <w:pPr>
        <w:pStyle w:val="ConsPlusNormal"/>
        <w:spacing w:before="220"/>
        <w:ind w:firstLine="540"/>
        <w:jc w:val="both"/>
      </w:pPr>
      <w:r>
        <w:t>- направляет (организует отправку) оригинал уведомления заказным письмом с уведомлением о вручении по адресу, указанному в заявлении;</w:t>
      </w:r>
    </w:p>
    <w:p w:rsidR="00DB4C40" w:rsidRDefault="00DB4C40">
      <w:pPr>
        <w:pStyle w:val="ConsPlusNormal"/>
        <w:spacing w:before="220"/>
        <w:ind w:firstLine="540"/>
        <w:jc w:val="both"/>
      </w:pPr>
      <w:r>
        <w:t>- копию уведомления приобщает к материалам дела.</w:t>
      </w:r>
    </w:p>
    <w:p w:rsidR="00DB4C40" w:rsidRDefault="00DB4C40">
      <w:pPr>
        <w:pStyle w:val="ConsPlusNormal"/>
        <w:spacing w:before="220"/>
        <w:ind w:firstLine="540"/>
        <w:jc w:val="both"/>
      </w:pPr>
      <w:r>
        <w:t>Срок выполнения административных действий - 15 минут.</w:t>
      </w:r>
    </w:p>
    <w:p w:rsidR="00DB4C40" w:rsidRDefault="00DB4C40">
      <w:pPr>
        <w:pStyle w:val="ConsPlusNormal"/>
        <w:spacing w:before="220"/>
        <w:ind w:firstLine="540"/>
        <w:jc w:val="both"/>
      </w:pPr>
      <w:r>
        <w:t>3.6.3. В случае, если в заявлении о предоставлении муниципальной услуги, поступившем из отделения ГОБУ МФЦ МО", содержится отметка необходимости выдачи результата предоставления муниципальной услуги при личном обращении заявителя,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 от муниципального служащего Комитета, ответственного за делопроизводство:</w:t>
      </w:r>
    </w:p>
    <w:p w:rsidR="00DB4C40" w:rsidRDefault="00DB4C40">
      <w:pPr>
        <w:pStyle w:val="ConsPlusNormal"/>
        <w:spacing w:before="220"/>
        <w:ind w:firstLine="540"/>
        <w:jc w:val="both"/>
      </w:pPr>
      <w:r>
        <w:t>- формирует и распечатывает два экземпляра реестра документов, подлежащих выдаче заявителю, проставляет в них даты направления в ГОБУ "МФЦ МО", а также фамилии, инициалов имени и отчества, подписи, должности;</w:t>
      </w:r>
    </w:p>
    <w:p w:rsidR="00DB4C40" w:rsidRDefault="00DB4C40">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DB4C40" w:rsidRDefault="00DB4C40">
      <w:pPr>
        <w:pStyle w:val="ConsPlusNormal"/>
        <w:spacing w:before="220"/>
        <w:ind w:firstLine="540"/>
        <w:jc w:val="both"/>
      </w:pPr>
      <w:r>
        <w:t>3.6.3.1. Специалист отделения ГОБУ "МФЦ МО", ответственный за прием-передачу документов в Комитет, в день поступления из Комитета двух экземпляров реестра с прилагаемыми к нему документами:</w:t>
      </w:r>
    </w:p>
    <w:p w:rsidR="00DB4C40" w:rsidRDefault="00DB4C40">
      <w:pPr>
        <w:pStyle w:val="ConsPlusNormal"/>
        <w:spacing w:before="220"/>
        <w:ind w:firstLine="540"/>
        <w:jc w:val="both"/>
      </w:pPr>
      <w:r>
        <w:t>- проставляет в них дату получения, подпись, должность, а также фамилию, инициалы имени и отчества;</w:t>
      </w:r>
    </w:p>
    <w:p w:rsidR="00DB4C40" w:rsidRDefault="00DB4C40">
      <w:pPr>
        <w:pStyle w:val="ConsPlusNormal"/>
        <w:spacing w:before="220"/>
        <w:ind w:firstLine="540"/>
        <w:jc w:val="both"/>
      </w:pPr>
      <w:r>
        <w:t>- возвращает в Комитет один экземпляр реестра с помощью курьерской доставки;</w:t>
      </w:r>
    </w:p>
    <w:p w:rsidR="00DB4C40" w:rsidRDefault="00DB4C40">
      <w:pPr>
        <w:pStyle w:val="ConsPlusNormal"/>
        <w:spacing w:before="220"/>
        <w:ind w:firstLine="540"/>
        <w:jc w:val="both"/>
      </w:pPr>
      <w:r>
        <w:t>- направляет один экземпляр реестра с прилагаемыми к нему документами в папку контроля исполнения обращений заявителей по услугам Комитета.</w:t>
      </w:r>
    </w:p>
    <w:p w:rsidR="00DB4C40" w:rsidRDefault="00DB4C40">
      <w:pPr>
        <w:pStyle w:val="ConsPlusNormal"/>
        <w:spacing w:before="220"/>
        <w:ind w:firstLine="540"/>
        <w:jc w:val="both"/>
      </w:pPr>
      <w:r>
        <w:t>3.6.3.2. В день личного обращения заявителя в отделение ГОБУ "МФЦ МО" специалист ГОБУ "МФЦ МО", ответственный за выдачу документов:</w:t>
      </w:r>
    </w:p>
    <w:p w:rsidR="00DB4C40" w:rsidRDefault="00DB4C40">
      <w:pPr>
        <w:pStyle w:val="ConsPlusNormal"/>
        <w:spacing w:before="220"/>
        <w:ind w:firstLine="540"/>
        <w:jc w:val="both"/>
      </w:pPr>
      <w:r>
        <w:t>- устанавливает личность заявителя путем проверки документа, удостоверяющего личность, документов, подтверждающих полномочия представителя;</w:t>
      </w:r>
    </w:p>
    <w:p w:rsidR="00DB4C40" w:rsidRDefault="00DB4C40">
      <w:pPr>
        <w:pStyle w:val="ConsPlusNormal"/>
        <w:spacing w:before="220"/>
        <w:ind w:firstLine="540"/>
        <w:jc w:val="both"/>
      </w:pPr>
      <w:r>
        <w:t>- вносит сведения о выдаваемых документах в расписку (экземпляр ГОБУ "МФЦ МО");</w:t>
      </w:r>
    </w:p>
    <w:p w:rsidR="00DB4C40" w:rsidRDefault="00DB4C40">
      <w:pPr>
        <w:pStyle w:val="ConsPlusNormal"/>
        <w:spacing w:before="220"/>
        <w:ind w:firstLine="540"/>
        <w:jc w:val="both"/>
      </w:pPr>
      <w:r>
        <w:t>- контролирует проставление даты и подписи заявителя о получении результата предоставления муниципальной услуги в расписке;</w:t>
      </w:r>
    </w:p>
    <w:p w:rsidR="00DB4C40" w:rsidRDefault="00DB4C40">
      <w:pPr>
        <w:pStyle w:val="ConsPlusNormal"/>
        <w:spacing w:before="220"/>
        <w:ind w:firstLine="540"/>
        <w:jc w:val="both"/>
      </w:pPr>
      <w:r>
        <w:t>- выдает результат предоставления муниципальной услуги заявителю;</w:t>
      </w:r>
    </w:p>
    <w:p w:rsidR="00DB4C40" w:rsidRDefault="00DB4C40">
      <w:pPr>
        <w:pStyle w:val="ConsPlusNormal"/>
        <w:spacing w:before="220"/>
        <w:ind w:firstLine="540"/>
        <w:jc w:val="both"/>
      </w:pPr>
      <w:r>
        <w:t>- выдает заявителю результат предоставления муниципальной услуги;</w:t>
      </w:r>
    </w:p>
    <w:p w:rsidR="00DB4C40" w:rsidRDefault="00DB4C40">
      <w:pPr>
        <w:pStyle w:val="ConsPlusNormal"/>
        <w:spacing w:before="220"/>
        <w:ind w:firstLine="540"/>
        <w:jc w:val="both"/>
      </w:pPr>
      <w:r>
        <w:t>- направляет расписку (экземпляр ГОБУ "МФЦ МО") в папку контроля исполнения обращений заявителей по муниципальным услугам Комитета.</w:t>
      </w:r>
    </w:p>
    <w:p w:rsidR="00DB4C40" w:rsidRDefault="00DB4C40">
      <w:pPr>
        <w:pStyle w:val="ConsPlusNormal"/>
        <w:spacing w:before="220"/>
        <w:ind w:firstLine="540"/>
        <w:jc w:val="both"/>
      </w:pPr>
      <w:r>
        <w:t>Максимальный срок выполнения данной административной процедуры - три рабочих дня.</w:t>
      </w:r>
    </w:p>
    <w:p w:rsidR="00DB4C40" w:rsidRDefault="00DB4C40">
      <w:pPr>
        <w:pStyle w:val="ConsPlusNormal"/>
        <w:jc w:val="both"/>
      </w:pPr>
    </w:p>
    <w:p w:rsidR="00DB4C40" w:rsidRDefault="00DB4C40">
      <w:pPr>
        <w:pStyle w:val="ConsPlusTitle"/>
        <w:jc w:val="center"/>
        <w:outlineLvl w:val="2"/>
      </w:pPr>
      <w:r>
        <w:t>3.7. Исправление допущенных опечаток и ошибок в выданных</w:t>
      </w:r>
    </w:p>
    <w:p w:rsidR="00DB4C40" w:rsidRDefault="00DB4C40">
      <w:pPr>
        <w:pStyle w:val="ConsPlusTitle"/>
        <w:jc w:val="center"/>
      </w:pPr>
      <w:r>
        <w:lastRenderedPageBreak/>
        <w:t>в результате предоставления муниципальной услуги документах</w:t>
      </w:r>
    </w:p>
    <w:p w:rsidR="00DB4C40" w:rsidRDefault="00DB4C40">
      <w:pPr>
        <w:pStyle w:val="ConsPlusNormal"/>
        <w:jc w:val="both"/>
      </w:pPr>
    </w:p>
    <w:p w:rsidR="00DB4C40" w:rsidRDefault="00DB4C40">
      <w:pPr>
        <w:pStyle w:val="ConsPlusNormal"/>
        <w:ind w:firstLine="540"/>
        <w:jc w:val="both"/>
      </w:pPr>
      <w:r>
        <w:t>3.7.1. Основанием для начала выполнения административной процедуры является обращение заявителя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B4C40" w:rsidRDefault="00DB4C40">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DB4C40" w:rsidRDefault="00DB4C40">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DB4C40" w:rsidRDefault="00DB4C40">
      <w:pPr>
        <w:pStyle w:val="ConsPlusNormal"/>
        <w:spacing w:before="220"/>
        <w:ind w:firstLine="540"/>
        <w:jc w:val="both"/>
      </w:pPr>
      <w:r>
        <w:t>3.7.3.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DB4C40" w:rsidRDefault="00DB4C40">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DB4C40" w:rsidRDefault="00DB4C40">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DB4C40" w:rsidRDefault="00DB4C40">
      <w:pPr>
        <w:pStyle w:val="ConsPlusNormal"/>
        <w:spacing w:before="220"/>
        <w:ind w:firstLine="540"/>
        <w:jc w:val="both"/>
      </w:pPr>
      <w:r>
        <w:t>Максимальный срок выполнения данной административной процедуры - пять рабочих дней.</w:t>
      </w:r>
    </w:p>
    <w:p w:rsidR="00DB4C40" w:rsidRDefault="00DB4C40">
      <w:pPr>
        <w:pStyle w:val="ConsPlusNormal"/>
        <w:jc w:val="both"/>
      </w:pPr>
    </w:p>
    <w:p w:rsidR="00DB4C40" w:rsidRDefault="00DB4C40">
      <w:pPr>
        <w:pStyle w:val="ConsPlusTitle"/>
        <w:jc w:val="center"/>
        <w:outlineLvl w:val="1"/>
      </w:pPr>
      <w:r>
        <w:t>4. Формы контроля за исполнением Административного</w:t>
      </w:r>
    </w:p>
    <w:p w:rsidR="00DB4C40" w:rsidRDefault="00DB4C40">
      <w:pPr>
        <w:pStyle w:val="ConsPlusTitle"/>
        <w:jc w:val="center"/>
      </w:pPr>
      <w:r>
        <w:t>регламента</w:t>
      </w:r>
    </w:p>
    <w:p w:rsidR="00DB4C40" w:rsidRDefault="00DB4C40">
      <w:pPr>
        <w:pStyle w:val="ConsPlusNormal"/>
        <w:jc w:val="both"/>
      </w:pPr>
    </w:p>
    <w:p w:rsidR="00DB4C40" w:rsidRDefault="00DB4C40">
      <w:pPr>
        <w:pStyle w:val="ConsPlusTitle"/>
        <w:jc w:val="center"/>
        <w:outlineLvl w:val="2"/>
      </w:pPr>
      <w:r>
        <w:t>4.1. Порядок осуществления текущего контроля за соблюдением</w:t>
      </w:r>
    </w:p>
    <w:p w:rsidR="00DB4C40" w:rsidRDefault="00DB4C40">
      <w:pPr>
        <w:pStyle w:val="ConsPlusTitle"/>
        <w:jc w:val="center"/>
      </w:pPr>
      <w:r>
        <w:t>и исполнением ответственными должностными лицами положений</w:t>
      </w:r>
    </w:p>
    <w:p w:rsidR="00DB4C40" w:rsidRDefault="00DB4C40">
      <w:pPr>
        <w:pStyle w:val="ConsPlusTitle"/>
        <w:jc w:val="center"/>
      </w:pPr>
      <w:r>
        <w:t>Административного регламента и иных нормативных правовых</w:t>
      </w:r>
    </w:p>
    <w:p w:rsidR="00DB4C40" w:rsidRDefault="00DB4C40">
      <w:pPr>
        <w:pStyle w:val="ConsPlusTitle"/>
        <w:jc w:val="center"/>
      </w:pPr>
      <w:r>
        <w:t>актов, устанавливающих требования к предоставлению</w:t>
      </w:r>
    </w:p>
    <w:p w:rsidR="00DB4C40" w:rsidRDefault="00DB4C40">
      <w:pPr>
        <w:pStyle w:val="ConsPlusTitle"/>
        <w:jc w:val="center"/>
      </w:pPr>
      <w:r>
        <w:t>муниципальной услуги, а также за принятием решений</w:t>
      </w:r>
    </w:p>
    <w:p w:rsidR="00DB4C40" w:rsidRDefault="00DB4C40">
      <w:pPr>
        <w:pStyle w:val="ConsPlusTitle"/>
        <w:jc w:val="center"/>
      </w:pPr>
      <w:r>
        <w:t>ответственными должностными лицами</w:t>
      </w:r>
    </w:p>
    <w:p w:rsidR="00DB4C40" w:rsidRDefault="00DB4C40">
      <w:pPr>
        <w:pStyle w:val="ConsPlusNormal"/>
        <w:jc w:val="both"/>
      </w:pPr>
    </w:p>
    <w:p w:rsidR="00DB4C40" w:rsidRDefault="00DB4C40">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постановке на учет в качестве нуждающихся в жилом помещении, осуществляет глава администрации города Мурманска (лицо, временно исполняющее его полномочия) или председатель Комитета (лицо, исполняющее его обязанности).</w:t>
      </w:r>
    </w:p>
    <w:p w:rsidR="00DB4C40" w:rsidRDefault="00DB4C40">
      <w:pPr>
        <w:pStyle w:val="ConsPlusNormal"/>
        <w:spacing w:before="220"/>
        <w:ind w:firstLine="540"/>
        <w:jc w:val="both"/>
      </w:pPr>
      <w: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4C40" w:rsidRDefault="00DB4C40">
      <w:pPr>
        <w:pStyle w:val="ConsPlusNormal"/>
        <w:jc w:val="both"/>
      </w:pPr>
    </w:p>
    <w:p w:rsidR="00DB4C40" w:rsidRDefault="00DB4C40">
      <w:pPr>
        <w:pStyle w:val="ConsPlusTitle"/>
        <w:jc w:val="center"/>
        <w:outlineLvl w:val="2"/>
      </w:pPr>
      <w:r>
        <w:t>4.2. Порядок и периодичность осуществления плановых</w:t>
      </w:r>
    </w:p>
    <w:p w:rsidR="00DB4C40" w:rsidRDefault="00DB4C40">
      <w:pPr>
        <w:pStyle w:val="ConsPlusTitle"/>
        <w:jc w:val="center"/>
      </w:pPr>
      <w:r>
        <w:t>и внеплановых проверок полноты и качества предоставления</w:t>
      </w:r>
    </w:p>
    <w:p w:rsidR="00DB4C40" w:rsidRDefault="00DB4C40">
      <w:pPr>
        <w:pStyle w:val="ConsPlusTitle"/>
        <w:jc w:val="center"/>
      </w:pPr>
      <w:r>
        <w:t>муниципальной услуги, в том числе порядок и формы контроля</w:t>
      </w:r>
    </w:p>
    <w:p w:rsidR="00DB4C40" w:rsidRDefault="00DB4C40">
      <w:pPr>
        <w:pStyle w:val="ConsPlusTitle"/>
        <w:jc w:val="center"/>
      </w:pPr>
      <w:r>
        <w:t>за полнотой и качеством предоставления муниципальной услуги</w:t>
      </w:r>
    </w:p>
    <w:p w:rsidR="00DB4C40" w:rsidRDefault="00DB4C40">
      <w:pPr>
        <w:pStyle w:val="ConsPlusNormal"/>
        <w:jc w:val="both"/>
      </w:pPr>
    </w:p>
    <w:p w:rsidR="00DB4C40" w:rsidRDefault="00DB4C40">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DB4C40" w:rsidRDefault="00DB4C40">
      <w:pPr>
        <w:pStyle w:val="ConsPlusNormal"/>
        <w:spacing w:before="220"/>
        <w:ind w:firstLine="540"/>
        <w:jc w:val="both"/>
      </w:pPr>
      <w: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B4C40" w:rsidRDefault="00DB4C40">
      <w:pPr>
        <w:pStyle w:val="ConsPlusNormal"/>
        <w:spacing w:before="220"/>
        <w:ind w:firstLine="540"/>
        <w:jc w:val="both"/>
      </w:pPr>
      <w:r>
        <w:t>В ходе проверок:</w:t>
      </w:r>
    </w:p>
    <w:p w:rsidR="00DB4C40" w:rsidRDefault="00DB4C40">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DB4C40" w:rsidRDefault="00DB4C40">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DB4C40" w:rsidRDefault="00DB4C40">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DB4C40" w:rsidRDefault="00DB4C40">
      <w:pPr>
        <w:pStyle w:val="ConsPlusNormal"/>
        <w:jc w:val="both"/>
      </w:pPr>
    </w:p>
    <w:p w:rsidR="00DB4C40" w:rsidRDefault="00DB4C40">
      <w:pPr>
        <w:pStyle w:val="ConsPlusTitle"/>
        <w:jc w:val="center"/>
        <w:outlineLvl w:val="2"/>
      </w:pPr>
      <w:r>
        <w:t>4.3. Ответственность муниципальных служащих Комитета</w:t>
      </w:r>
    </w:p>
    <w:p w:rsidR="00DB4C40" w:rsidRDefault="00DB4C40">
      <w:pPr>
        <w:pStyle w:val="ConsPlusTitle"/>
        <w:jc w:val="center"/>
      </w:pPr>
      <w:r>
        <w:t>за решения и действия (бездействие), принимаемые</w:t>
      </w:r>
    </w:p>
    <w:p w:rsidR="00DB4C40" w:rsidRDefault="00DB4C40">
      <w:pPr>
        <w:pStyle w:val="ConsPlusTitle"/>
        <w:jc w:val="center"/>
      </w:pPr>
      <w:r>
        <w:t>(осуществляемые) в ходе предоставления муниципальной услуги</w:t>
      </w:r>
    </w:p>
    <w:p w:rsidR="00DB4C40" w:rsidRDefault="00DB4C40">
      <w:pPr>
        <w:pStyle w:val="ConsPlusNormal"/>
        <w:jc w:val="both"/>
      </w:pPr>
    </w:p>
    <w:p w:rsidR="00DB4C40" w:rsidRDefault="00DB4C40">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DB4C40" w:rsidRDefault="00DB4C40">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DB4C40" w:rsidRDefault="00DB4C40">
      <w:pPr>
        <w:pStyle w:val="ConsPlusNormal"/>
        <w:spacing w:before="220"/>
        <w:ind w:firstLine="540"/>
        <w:jc w:val="both"/>
      </w:pPr>
      <w:r>
        <w:t>4.3.2. Муниципальный служащий,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B4C40" w:rsidRDefault="00DB4C40">
      <w:pPr>
        <w:pStyle w:val="ConsPlusNormal"/>
        <w:spacing w:before="220"/>
        <w:ind w:firstLine="540"/>
        <w:jc w:val="both"/>
      </w:pPr>
      <w:r>
        <w:t>Муниципальный служащий,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DB4C40" w:rsidRDefault="00DB4C40">
      <w:pPr>
        <w:pStyle w:val="ConsPlusNormal"/>
        <w:spacing w:before="220"/>
        <w:ind w:firstLine="540"/>
        <w:jc w:val="both"/>
      </w:pPr>
      <w:r>
        <w:t>Муниципальный служащий,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DB4C40" w:rsidRDefault="00DB4C40">
      <w:pPr>
        <w:pStyle w:val="ConsPlusNormal"/>
        <w:jc w:val="both"/>
      </w:pPr>
    </w:p>
    <w:p w:rsidR="00DB4C40" w:rsidRDefault="00DB4C40">
      <w:pPr>
        <w:pStyle w:val="ConsPlusTitle"/>
        <w:jc w:val="center"/>
        <w:outlineLvl w:val="2"/>
      </w:pPr>
      <w:r>
        <w:t>4.4. Требования к порядку и формам контроля</w:t>
      </w:r>
    </w:p>
    <w:p w:rsidR="00DB4C40" w:rsidRDefault="00DB4C40">
      <w:pPr>
        <w:pStyle w:val="ConsPlusTitle"/>
        <w:jc w:val="center"/>
      </w:pPr>
      <w:r>
        <w:t>за предоставлением муниципальной услуги, в том числе</w:t>
      </w:r>
    </w:p>
    <w:p w:rsidR="00DB4C40" w:rsidRDefault="00DB4C40">
      <w:pPr>
        <w:pStyle w:val="ConsPlusTitle"/>
        <w:jc w:val="center"/>
      </w:pPr>
      <w:r>
        <w:t>со стороны граждан, их объединений и организаций</w:t>
      </w:r>
    </w:p>
    <w:p w:rsidR="00DB4C40" w:rsidRDefault="00DB4C40">
      <w:pPr>
        <w:pStyle w:val="ConsPlusNormal"/>
        <w:jc w:val="both"/>
      </w:pPr>
    </w:p>
    <w:p w:rsidR="00DB4C40" w:rsidRDefault="00DB4C40">
      <w:pPr>
        <w:pStyle w:val="ConsPlusNormal"/>
        <w:ind w:firstLine="540"/>
        <w:jc w:val="both"/>
      </w:pPr>
      <w:r>
        <w:t xml:space="preserve">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решений муниципальными служащими, ответственными за прием и подготовку документов, осуществляет председатель Комитета (лицо, исполняющее его обязанности).</w:t>
      </w:r>
    </w:p>
    <w:p w:rsidR="00DB4C40" w:rsidRDefault="00DB4C40">
      <w:pPr>
        <w:pStyle w:val="ConsPlusNormal"/>
        <w:spacing w:before="220"/>
        <w:ind w:firstLine="540"/>
        <w:jc w:val="both"/>
      </w:pPr>
      <w:r>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DB4C40" w:rsidRDefault="00DB4C40">
      <w:pPr>
        <w:pStyle w:val="ConsPlusNormal"/>
        <w:jc w:val="both"/>
      </w:pPr>
    </w:p>
    <w:p w:rsidR="00DB4C40" w:rsidRDefault="00DB4C40">
      <w:pPr>
        <w:pStyle w:val="ConsPlusTitle"/>
        <w:jc w:val="center"/>
        <w:outlineLvl w:val="1"/>
      </w:pPr>
      <w:r>
        <w:t>5. Досудебный (внесудебный) порядок обжалования решений</w:t>
      </w:r>
    </w:p>
    <w:p w:rsidR="00DB4C40" w:rsidRDefault="00DB4C40">
      <w:pPr>
        <w:pStyle w:val="ConsPlusTitle"/>
        <w:jc w:val="center"/>
      </w:pPr>
      <w:r>
        <w:t>и (или) действий (бездействия), принятых (осуществленных)</w:t>
      </w:r>
    </w:p>
    <w:p w:rsidR="00DB4C40" w:rsidRDefault="00DB4C40">
      <w:pPr>
        <w:pStyle w:val="ConsPlusTitle"/>
        <w:jc w:val="center"/>
      </w:pPr>
      <w:r>
        <w:t>в ходе предоставления муниципальной услуги Комитетом, его</w:t>
      </w:r>
    </w:p>
    <w:p w:rsidR="00DB4C40" w:rsidRDefault="00DB4C40">
      <w:pPr>
        <w:pStyle w:val="ConsPlusTitle"/>
        <w:jc w:val="center"/>
      </w:pPr>
      <w:r>
        <w:t>должностными лицами, муниципальными служащими,</w:t>
      </w:r>
    </w:p>
    <w:p w:rsidR="00DB4C40" w:rsidRDefault="00DB4C40">
      <w:pPr>
        <w:pStyle w:val="ConsPlusTitle"/>
        <w:jc w:val="center"/>
      </w:pPr>
      <w:r>
        <w:t>многофункциональным центром предоставления государственных</w:t>
      </w:r>
    </w:p>
    <w:p w:rsidR="00DB4C40" w:rsidRDefault="00DB4C40">
      <w:pPr>
        <w:pStyle w:val="ConsPlusTitle"/>
        <w:jc w:val="center"/>
      </w:pPr>
      <w:r>
        <w:t>и муниципальных услуг и их работниками</w:t>
      </w:r>
    </w:p>
    <w:p w:rsidR="00DB4C40" w:rsidRDefault="00DB4C40">
      <w:pPr>
        <w:pStyle w:val="ConsPlusNormal"/>
        <w:jc w:val="both"/>
      </w:pPr>
    </w:p>
    <w:p w:rsidR="00DB4C40" w:rsidRDefault="00DB4C40">
      <w:pPr>
        <w:pStyle w:val="ConsPlusTitle"/>
        <w:jc w:val="center"/>
        <w:outlineLvl w:val="2"/>
      </w:pPr>
      <w:r>
        <w:t>5.1. Информация для заинтересованных лиц об их праве</w:t>
      </w:r>
    </w:p>
    <w:p w:rsidR="00DB4C40" w:rsidRDefault="00DB4C40">
      <w:pPr>
        <w:pStyle w:val="ConsPlusTitle"/>
        <w:jc w:val="center"/>
      </w:pPr>
      <w:r>
        <w:t>на досудебное (внесудебное) обжалование действий</w:t>
      </w:r>
    </w:p>
    <w:p w:rsidR="00DB4C40" w:rsidRDefault="00DB4C40">
      <w:pPr>
        <w:pStyle w:val="ConsPlusTitle"/>
        <w:jc w:val="center"/>
      </w:pPr>
      <w:r>
        <w:t>(бездействия) и (или) решений, принятых (осуществленных)</w:t>
      </w:r>
    </w:p>
    <w:p w:rsidR="00DB4C40" w:rsidRDefault="00DB4C40">
      <w:pPr>
        <w:pStyle w:val="ConsPlusTitle"/>
        <w:jc w:val="center"/>
      </w:pPr>
      <w:r>
        <w:t>в ходе предоставления муниципальной услуги</w:t>
      </w:r>
    </w:p>
    <w:p w:rsidR="00DB4C40" w:rsidRDefault="00DB4C40">
      <w:pPr>
        <w:pStyle w:val="ConsPlusNormal"/>
        <w:jc w:val="both"/>
      </w:pPr>
    </w:p>
    <w:p w:rsidR="00DB4C40" w:rsidRDefault="00DB4C40">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работников ГОБУ "МФЦ МО" при предоставлении муниципальной услуги (далее - жалоба).</w:t>
      </w:r>
    </w:p>
    <w:p w:rsidR="00DB4C40" w:rsidRDefault="00DB4C40">
      <w:pPr>
        <w:pStyle w:val="ConsPlusNormal"/>
        <w:spacing w:before="220"/>
        <w:ind w:firstLine="540"/>
        <w:jc w:val="both"/>
      </w:pPr>
      <w:r>
        <w:t>5.1.2. Заявитель может обратиться с жалобой, в том числе в следующих случаях:</w:t>
      </w:r>
    </w:p>
    <w:p w:rsidR="00DB4C40" w:rsidRDefault="00DB4C40">
      <w:pPr>
        <w:pStyle w:val="ConsPlusNormal"/>
        <w:spacing w:before="220"/>
        <w:ind w:firstLine="540"/>
        <w:jc w:val="both"/>
      </w:pPr>
      <w:r>
        <w:t>а) нарушение срока регистрации заявления о предоставлении муниципальной услуги;</w:t>
      </w:r>
    </w:p>
    <w:p w:rsidR="00DB4C40" w:rsidRDefault="00DB4C40">
      <w:pPr>
        <w:pStyle w:val="ConsPlusNormal"/>
        <w:spacing w:before="220"/>
        <w:ind w:firstLine="540"/>
        <w:jc w:val="both"/>
      </w:pPr>
      <w:r>
        <w:t>б) нарушение срока предоставления муниципальной услуги;</w:t>
      </w:r>
    </w:p>
    <w:p w:rsidR="00DB4C40" w:rsidRDefault="00DB4C40">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B4C40" w:rsidRDefault="00DB4C4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B4C40" w:rsidRDefault="00DB4C40">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B4C40" w:rsidRDefault="00DB4C40">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B4C40" w:rsidRDefault="00DB4C40">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4C40" w:rsidRDefault="00DB4C40">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B4C40" w:rsidRDefault="00DB4C40">
      <w:pPr>
        <w:pStyle w:val="ConsPlusNormal"/>
        <w:spacing w:before="220"/>
        <w:ind w:firstLine="540"/>
        <w:jc w:val="both"/>
      </w:pPr>
      <w: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B4C40" w:rsidRDefault="00DB4C40">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специалиста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54" w:history="1">
        <w:r>
          <w:rPr>
            <w:color w:val="0000FF"/>
          </w:rPr>
          <w:t>частью 1.3 статьи 16</w:t>
        </w:r>
      </w:hyperlink>
      <w:r>
        <w:t xml:space="preserve"> Федерального закона от 27.07.2010 N 210-ФЗ.</w:t>
      </w:r>
    </w:p>
    <w:p w:rsidR="00DB4C40" w:rsidRDefault="00DB4C40">
      <w:pPr>
        <w:pStyle w:val="ConsPlusNormal"/>
        <w:spacing w:before="220"/>
        <w:ind w:firstLine="540"/>
        <w:jc w:val="both"/>
      </w:pPr>
      <w:r>
        <w:t>5.1.3. Жалоба подается в администрацию города Мурманска (в структурное подразделение администрации города Мурманска, предоставляющее муниципальную услуги) либо подведомственное администрации учреждение, предоставляющее муниципальную услугу по переданным ему полномочиям (далее - орган, учреждение соответственно), в письменной форме, в том числе при личном приеме заявителя, или в электронной форме.</w:t>
      </w:r>
    </w:p>
    <w:p w:rsidR="00DB4C40" w:rsidRDefault="00DB4C40">
      <w:pPr>
        <w:pStyle w:val="ConsPlusNormal"/>
        <w:jc w:val="both"/>
      </w:pPr>
      <w:r>
        <w:t xml:space="preserve">(п. 5.1.3 введен </w:t>
      </w:r>
      <w:hyperlink r:id="rId55" w:history="1">
        <w:r>
          <w:rPr>
            <w:color w:val="0000FF"/>
          </w:rPr>
          <w:t>постановлением</w:t>
        </w:r>
      </w:hyperlink>
      <w:r>
        <w:t xml:space="preserve"> администрации города Мурманска от 17.06.2019 N 2051)</w:t>
      </w:r>
    </w:p>
    <w:p w:rsidR="00DB4C40" w:rsidRDefault="00DB4C40">
      <w:pPr>
        <w:pStyle w:val="ConsPlusNormal"/>
        <w:spacing w:before="220"/>
        <w:ind w:firstLine="540"/>
        <w:jc w:val="both"/>
      </w:pPr>
      <w:hyperlink r:id="rId56" w:history="1">
        <w:r>
          <w:rPr>
            <w:color w:val="0000FF"/>
          </w:rPr>
          <w:t>5.1.4</w:t>
        </w:r>
      </w:hyperlink>
      <w:r>
        <w:t>. Жалоба должна содержать:</w:t>
      </w:r>
    </w:p>
    <w:p w:rsidR="00DB4C40" w:rsidRDefault="00DB4C40">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DB4C40" w:rsidRDefault="00DB4C40">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C40" w:rsidRDefault="00DB4C40">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специалиста многофункционального центра;</w:t>
      </w:r>
    </w:p>
    <w:p w:rsidR="00DB4C40" w:rsidRDefault="00DB4C40">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DB4C40" w:rsidRDefault="00DB4C40">
      <w:pPr>
        <w:pStyle w:val="ConsPlusNormal"/>
        <w:spacing w:before="220"/>
        <w:ind w:firstLine="540"/>
        <w:jc w:val="both"/>
      </w:pPr>
      <w:hyperlink r:id="rId57" w:history="1">
        <w:r>
          <w:rPr>
            <w:color w:val="0000FF"/>
          </w:rPr>
          <w:t>5.1.5</w:t>
        </w:r>
      </w:hyperlink>
      <w:r>
        <w:t>.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DB4C40" w:rsidRDefault="00DB4C40">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4C40" w:rsidRDefault="00DB4C40">
      <w:pPr>
        <w:pStyle w:val="ConsPlusNormal"/>
        <w:spacing w:before="220"/>
        <w:ind w:firstLine="540"/>
        <w:jc w:val="both"/>
      </w:pPr>
      <w:hyperlink r:id="rId58" w:history="1">
        <w:r>
          <w:rPr>
            <w:color w:val="0000FF"/>
          </w:rPr>
          <w:t>5.1.6</w:t>
        </w:r>
      </w:hyperlink>
      <w:r>
        <w:t xml:space="preserve">.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w:t>
      </w:r>
      <w: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4C40" w:rsidRDefault="00DB4C40">
      <w:pPr>
        <w:pStyle w:val="ConsPlusNormal"/>
        <w:spacing w:before="220"/>
        <w:ind w:firstLine="540"/>
        <w:jc w:val="both"/>
      </w:pPr>
      <w:hyperlink r:id="rId59" w:history="1">
        <w:r>
          <w:rPr>
            <w:color w:val="0000FF"/>
          </w:rPr>
          <w:t>5.1.7</w:t>
        </w:r>
      </w:hyperlink>
      <w:r>
        <w:t xml:space="preserve">. По результатам рассмотрения жалобы в соответствии с </w:t>
      </w:r>
      <w:hyperlink r:id="rId60" w:history="1">
        <w:r>
          <w:rPr>
            <w:color w:val="0000FF"/>
          </w:rPr>
          <w:t>частью 7 статьи 11.2</w:t>
        </w:r>
      </w:hyperlink>
      <w:r>
        <w:t xml:space="preserve"> Федерального закона от 27.07.2010 N 210-ФЗ принимается одно из следующих решений:</w:t>
      </w:r>
    </w:p>
    <w:p w:rsidR="00DB4C40" w:rsidRDefault="00DB4C4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DB4C40" w:rsidRDefault="00DB4C40">
      <w:pPr>
        <w:pStyle w:val="ConsPlusNormal"/>
        <w:spacing w:before="220"/>
        <w:ind w:firstLine="540"/>
        <w:jc w:val="both"/>
      </w:pPr>
      <w:r>
        <w:t>2) в удовлетворении жалобы отказывается.</w:t>
      </w:r>
    </w:p>
    <w:p w:rsidR="00DB4C40" w:rsidRDefault="00DB4C40">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DB4C40" w:rsidRDefault="00DB4C40">
      <w:pPr>
        <w:pStyle w:val="ConsPlusNormal"/>
        <w:spacing w:before="220"/>
        <w:ind w:firstLine="540"/>
        <w:jc w:val="both"/>
      </w:pPr>
      <w:hyperlink r:id="rId61" w:history="1">
        <w:r>
          <w:rPr>
            <w:color w:val="0000FF"/>
          </w:rPr>
          <w:t>5.1.8</w:t>
        </w:r>
      </w:hyperlink>
      <w:r>
        <w:t>.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DB4C40" w:rsidRDefault="00DB4C40">
      <w:pPr>
        <w:pStyle w:val="ConsPlusNormal"/>
        <w:spacing w:before="220"/>
        <w:ind w:firstLine="540"/>
        <w:jc w:val="both"/>
      </w:pPr>
      <w:hyperlink r:id="rId62" w:history="1">
        <w:r>
          <w:rPr>
            <w:color w:val="0000FF"/>
          </w:rPr>
          <w:t>5.1.9</w:t>
        </w:r>
      </w:hyperlink>
      <w:r>
        <w:t>.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C40" w:rsidRDefault="00DB4C40">
      <w:pPr>
        <w:pStyle w:val="ConsPlusNormal"/>
        <w:spacing w:before="220"/>
        <w:ind w:firstLine="540"/>
        <w:jc w:val="both"/>
      </w:pPr>
      <w:hyperlink r:id="rId63" w:history="1">
        <w:r>
          <w:rPr>
            <w:color w:val="0000FF"/>
          </w:rPr>
          <w:t>5.1.10</w:t>
        </w:r>
      </w:hyperlink>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C40" w:rsidRDefault="00DB4C40">
      <w:pPr>
        <w:pStyle w:val="ConsPlusNormal"/>
        <w:spacing w:before="220"/>
        <w:ind w:firstLine="540"/>
        <w:jc w:val="both"/>
      </w:pPr>
      <w:hyperlink r:id="rId64" w:history="1">
        <w:r>
          <w:rPr>
            <w:color w:val="0000FF"/>
          </w:rPr>
          <w:t>5.1.11</w:t>
        </w:r>
      </w:hyperlink>
      <w:r>
        <w:t>. В ответе по результатам рассмотрения жалобы указываются:</w:t>
      </w:r>
    </w:p>
    <w:p w:rsidR="00DB4C40" w:rsidRDefault="00DB4C40">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4C40" w:rsidRDefault="00DB4C40">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B4C40" w:rsidRDefault="00DB4C40">
      <w:pPr>
        <w:pStyle w:val="ConsPlusNormal"/>
        <w:spacing w:before="220"/>
        <w:ind w:firstLine="540"/>
        <w:jc w:val="both"/>
      </w:pPr>
      <w:r>
        <w:t>в) фамилия, имя, отчество (последнее - при наличии) или наименование заявителя;</w:t>
      </w:r>
    </w:p>
    <w:p w:rsidR="00DB4C40" w:rsidRDefault="00DB4C40">
      <w:pPr>
        <w:pStyle w:val="ConsPlusNormal"/>
        <w:spacing w:before="220"/>
        <w:ind w:firstLine="540"/>
        <w:jc w:val="both"/>
      </w:pPr>
      <w:r>
        <w:t>г) основания для принятия решения по жалобе;</w:t>
      </w:r>
    </w:p>
    <w:p w:rsidR="00DB4C40" w:rsidRDefault="00DB4C40">
      <w:pPr>
        <w:pStyle w:val="ConsPlusNormal"/>
        <w:spacing w:before="220"/>
        <w:ind w:firstLine="540"/>
        <w:jc w:val="both"/>
      </w:pPr>
      <w:r>
        <w:t>д) принятое по жалобе решение;</w:t>
      </w:r>
    </w:p>
    <w:p w:rsidR="00DB4C40" w:rsidRDefault="00DB4C4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4C40" w:rsidRDefault="00DB4C40">
      <w:pPr>
        <w:pStyle w:val="ConsPlusNormal"/>
        <w:spacing w:before="220"/>
        <w:ind w:firstLine="540"/>
        <w:jc w:val="both"/>
      </w:pPr>
      <w:r>
        <w:t>ж) сведения о порядке обжалования принятого по жалобе решения.</w:t>
      </w:r>
    </w:p>
    <w:p w:rsidR="00DB4C40" w:rsidRDefault="00DB4C40">
      <w:pPr>
        <w:pStyle w:val="ConsPlusNormal"/>
        <w:spacing w:before="220"/>
        <w:ind w:firstLine="540"/>
        <w:jc w:val="both"/>
      </w:pPr>
      <w:hyperlink r:id="rId65" w:history="1">
        <w:r>
          <w:rPr>
            <w:color w:val="0000FF"/>
          </w:rPr>
          <w:t>5.1.12</w:t>
        </w:r>
      </w:hyperlink>
      <w:r>
        <w:t>. Комитет отказывает в удовлетворении жалобы в следующих случаях:</w:t>
      </w:r>
    </w:p>
    <w:p w:rsidR="00DB4C40" w:rsidRDefault="00DB4C40">
      <w:pPr>
        <w:pStyle w:val="ConsPlusNormal"/>
        <w:spacing w:before="220"/>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DB4C40" w:rsidRDefault="00DB4C4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B4C40" w:rsidRDefault="00DB4C4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B4C40" w:rsidRDefault="00DB4C40">
      <w:pPr>
        <w:pStyle w:val="ConsPlusNormal"/>
        <w:spacing w:before="220"/>
        <w:ind w:firstLine="540"/>
        <w:jc w:val="both"/>
      </w:pPr>
      <w:hyperlink r:id="rId66" w:history="1">
        <w:r>
          <w:rPr>
            <w:color w:val="0000FF"/>
          </w:rPr>
          <w:t>5.1.13</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B4C40" w:rsidRDefault="00DB4C40">
      <w:pPr>
        <w:pStyle w:val="ConsPlusNormal"/>
        <w:jc w:val="both"/>
      </w:pPr>
    </w:p>
    <w:p w:rsidR="00DB4C40" w:rsidRDefault="00DB4C40">
      <w:pPr>
        <w:pStyle w:val="ConsPlusTitle"/>
        <w:jc w:val="center"/>
        <w:outlineLvl w:val="2"/>
      </w:pPr>
      <w:r>
        <w:t>5.2. Органы, организации и уполномоченные на рассмотрение</w:t>
      </w:r>
    </w:p>
    <w:p w:rsidR="00DB4C40" w:rsidRDefault="00DB4C40">
      <w:pPr>
        <w:pStyle w:val="ConsPlusTitle"/>
        <w:jc w:val="center"/>
      </w:pPr>
      <w:r>
        <w:t>жалобы лица, которым может быть направлена жалоба заявителя</w:t>
      </w:r>
    </w:p>
    <w:p w:rsidR="00DB4C40" w:rsidRDefault="00DB4C40">
      <w:pPr>
        <w:pStyle w:val="ConsPlusTitle"/>
        <w:jc w:val="center"/>
      </w:pPr>
      <w:r>
        <w:t>в досудебном (внесудебном) порядке</w:t>
      </w:r>
    </w:p>
    <w:p w:rsidR="00DB4C40" w:rsidRDefault="00DB4C40">
      <w:pPr>
        <w:pStyle w:val="ConsPlusNormal"/>
        <w:jc w:val="both"/>
      </w:pPr>
    </w:p>
    <w:p w:rsidR="00DB4C40" w:rsidRDefault="00DB4C40">
      <w:pPr>
        <w:pStyle w:val="ConsPlusNormal"/>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DB4C40" w:rsidRDefault="00DB4C40">
      <w:pPr>
        <w:pStyle w:val="ConsPlusNormal"/>
        <w:spacing w:before="220"/>
        <w:ind w:firstLine="540"/>
        <w:jc w:val="both"/>
      </w:pPr>
      <w:r>
        <w:t>Жалоба может быть принята при личном приеме заявителя или направлена:</w:t>
      </w:r>
    </w:p>
    <w:p w:rsidR="00DB4C40" w:rsidRDefault="00DB4C40">
      <w:pPr>
        <w:pStyle w:val="ConsPlusNormal"/>
        <w:spacing w:before="220"/>
        <w:ind w:firstLine="540"/>
        <w:jc w:val="both"/>
      </w:pPr>
      <w:r>
        <w:t>- по почте;</w:t>
      </w:r>
    </w:p>
    <w:p w:rsidR="00DB4C40" w:rsidRDefault="00DB4C40">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B4C40" w:rsidRDefault="00DB4C40">
      <w:pPr>
        <w:pStyle w:val="ConsPlusNormal"/>
        <w:spacing w:before="220"/>
        <w:ind w:firstLine="540"/>
        <w:jc w:val="both"/>
      </w:pPr>
      <w:r>
        <w:t>- через официальный сайт администрации города Мурманска;</w:t>
      </w:r>
    </w:p>
    <w:p w:rsidR="00DB4C40" w:rsidRDefault="00DB4C40">
      <w:pPr>
        <w:pStyle w:val="ConsPlusNormal"/>
        <w:spacing w:before="220"/>
        <w:ind w:firstLine="540"/>
        <w:jc w:val="both"/>
      </w:pPr>
      <w:r>
        <w:t>- через официальный сайт ГОБУ "МФЦ МО";</w:t>
      </w:r>
    </w:p>
    <w:p w:rsidR="00DB4C40" w:rsidRDefault="00DB4C40">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DB4C40" w:rsidRDefault="00DB4C40">
      <w:pPr>
        <w:pStyle w:val="ConsPlusNormal"/>
        <w:spacing w:before="220"/>
        <w:ind w:firstLine="540"/>
        <w:jc w:val="both"/>
      </w:pPr>
      <w:r>
        <w:t>- посредством Единого портала.</w:t>
      </w:r>
    </w:p>
    <w:p w:rsidR="00DB4C40" w:rsidRDefault="00DB4C40">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DB4C40" w:rsidRDefault="00DB4C40">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DB4C40" w:rsidRDefault="00DB4C40">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специалиста.</w:t>
      </w:r>
    </w:p>
    <w:p w:rsidR="00DB4C40" w:rsidRDefault="00DB4C40">
      <w:pPr>
        <w:pStyle w:val="ConsPlusNormal"/>
        <w:spacing w:before="220"/>
        <w:ind w:firstLine="540"/>
        <w:jc w:val="both"/>
      </w:pPr>
      <w:r>
        <w:t>В случае,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DB4C40" w:rsidRDefault="00DB4C40">
      <w:pPr>
        <w:pStyle w:val="ConsPlusNormal"/>
        <w:spacing w:before="220"/>
        <w:ind w:firstLine="540"/>
        <w:jc w:val="both"/>
      </w:pPr>
      <w:r>
        <w:t xml:space="preserve">5.2.4. Жалоба на решения и действия (бездействие) Комитета, его должностных лиц и (или) </w:t>
      </w:r>
      <w:r>
        <w:lastRenderedPageBreak/>
        <w:t>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B4C40" w:rsidRDefault="00DB4C40">
      <w:pPr>
        <w:pStyle w:val="ConsPlusNormal"/>
        <w:jc w:val="both"/>
      </w:pPr>
    </w:p>
    <w:p w:rsidR="00DB4C40" w:rsidRDefault="00DB4C40">
      <w:pPr>
        <w:pStyle w:val="ConsPlusTitle"/>
        <w:jc w:val="center"/>
        <w:outlineLvl w:val="2"/>
      </w:pPr>
      <w:r>
        <w:t>5.3. Способы информирования заявителей о порядке подачи</w:t>
      </w:r>
    </w:p>
    <w:p w:rsidR="00DB4C40" w:rsidRDefault="00DB4C40">
      <w:pPr>
        <w:pStyle w:val="ConsPlusTitle"/>
        <w:jc w:val="center"/>
      </w:pPr>
      <w:r>
        <w:t>и рассмотрения жалобы, в том числе с использованием Единого</w:t>
      </w:r>
    </w:p>
    <w:p w:rsidR="00DB4C40" w:rsidRDefault="00DB4C40">
      <w:pPr>
        <w:pStyle w:val="ConsPlusTitle"/>
        <w:jc w:val="center"/>
      </w:pPr>
      <w:r>
        <w:t>портала</w:t>
      </w:r>
    </w:p>
    <w:p w:rsidR="00DB4C40" w:rsidRDefault="00DB4C40">
      <w:pPr>
        <w:pStyle w:val="ConsPlusNormal"/>
        <w:jc w:val="both"/>
      </w:pPr>
    </w:p>
    <w:p w:rsidR="00DB4C40" w:rsidRDefault="00DB4C40">
      <w:pPr>
        <w:pStyle w:val="ConsPlusNormal"/>
        <w:ind w:firstLine="540"/>
        <w:jc w:val="both"/>
      </w:pPr>
      <w:r>
        <w:t>Информацию о порядке подачи и рассмотрения жалобы можно получить следующими способами:</w:t>
      </w:r>
    </w:p>
    <w:p w:rsidR="00DB4C40" w:rsidRDefault="00DB4C40">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DB4C40" w:rsidRDefault="00DB4C40">
      <w:pPr>
        <w:pStyle w:val="ConsPlusNormal"/>
        <w:spacing w:before="220"/>
        <w:ind w:firstLine="540"/>
        <w:jc w:val="both"/>
      </w:pPr>
      <w:r>
        <w:t>- с использованием Единого портала;</w:t>
      </w:r>
    </w:p>
    <w:p w:rsidR="00DB4C40" w:rsidRDefault="00DB4C40">
      <w:pPr>
        <w:pStyle w:val="ConsPlusNormal"/>
        <w:spacing w:before="220"/>
        <w:ind w:firstLine="540"/>
        <w:jc w:val="both"/>
      </w:pPr>
      <w:r>
        <w:t>- на информационных стендах в местах предоставления муниципальной услуги;</w:t>
      </w:r>
    </w:p>
    <w:p w:rsidR="00DB4C40" w:rsidRDefault="00DB4C40">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DB4C40" w:rsidRDefault="00DB4C40">
      <w:pPr>
        <w:pStyle w:val="ConsPlusNormal"/>
        <w:jc w:val="both"/>
      </w:pPr>
    </w:p>
    <w:p w:rsidR="00DB4C40" w:rsidRDefault="00DB4C40">
      <w:pPr>
        <w:pStyle w:val="ConsPlusTitle"/>
        <w:jc w:val="center"/>
        <w:outlineLvl w:val="2"/>
      </w:pPr>
      <w:r>
        <w:t>5.4. Перечень нормативных правовых актов, регулирующих</w:t>
      </w:r>
    </w:p>
    <w:p w:rsidR="00DB4C40" w:rsidRDefault="00DB4C40">
      <w:pPr>
        <w:pStyle w:val="ConsPlusTitle"/>
        <w:jc w:val="center"/>
      </w:pPr>
      <w:r>
        <w:t>порядок досудебного (внесудебного) обжалования решений</w:t>
      </w:r>
    </w:p>
    <w:p w:rsidR="00DB4C40" w:rsidRDefault="00DB4C40">
      <w:pPr>
        <w:pStyle w:val="ConsPlusTitle"/>
        <w:jc w:val="center"/>
      </w:pPr>
      <w:r>
        <w:t>и действий (бездействия) органа, предоставляющего</w:t>
      </w:r>
    </w:p>
    <w:p w:rsidR="00DB4C40" w:rsidRDefault="00DB4C40">
      <w:pPr>
        <w:pStyle w:val="ConsPlusTitle"/>
        <w:jc w:val="center"/>
      </w:pPr>
      <w:r>
        <w:t>муниципальную услугу, а также его должностных лиц</w:t>
      </w:r>
    </w:p>
    <w:p w:rsidR="00DB4C40" w:rsidRDefault="00DB4C40">
      <w:pPr>
        <w:pStyle w:val="ConsPlusNormal"/>
        <w:jc w:val="both"/>
      </w:pPr>
    </w:p>
    <w:p w:rsidR="00DB4C40" w:rsidRDefault="00DB4C40">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DB4C40" w:rsidRDefault="00DB4C40">
      <w:pPr>
        <w:pStyle w:val="ConsPlusNormal"/>
        <w:spacing w:before="220"/>
        <w:ind w:firstLine="540"/>
        <w:jc w:val="both"/>
      </w:pPr>
      <w:r>
        <w:t xml:space="preserve">- Федеральным </w:t>
      </w:r>
      <w:hyperlink r:id="rId67" w:history="1">
        <w:r>
          <w:rPr>
            <w:color w:val="0000FF"/>
          </w:rPr>
          <w:t>законом</w:t>
        </w:r>
      </w:hyperlink>
      <w:r>
        <w:t xml:space="preserve"> от 27.07.2010 N 210-ФЗ;</w:t>
      </w:r>
    </w:p>
    <w:p w:rsidR="00DB4C40" w:rsidRDefault="00DB4C40">
      <w:pPr>
        <w:pStyle w:val="ConsPlusNormal"/>
        <w:spacing w:before="220"/>
        <w:ind w:firstLine="540"/>
        <w:jc w:val="both"/>
      </w:pPr>
      <w:r>
        <w:t xml:space="preserve">- </w:t>
      </w:r>
      <w:hyperlink r:id="rId6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B4C40" w:rsidRDefault="00DB4C40">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right"/>
        <w:outlineLvl w:val="1"/>
      </w:pPr>
      <w:r>
        <w:t>Приложение N 1</w:t>
      </w:r>
    </w:p>
    <w:p w:rsidR="00DB4C40" w:rsidRDefault="00DB4C40">
      <w:pPr>
        <w:pStyle w:val="ConsPlusNormal"/>
        <w:jc w:val="right"/>
      </w:pPr>
      <w:r>
        <w:t>к административному регламенту</w:t>
      </w:r>
    </w:p>
    <w:p w:rsidR="00DB4C40" w:rsidRDefault="00DB4C40">
      <w:pPr>
        <w:pStyle w:val="ConsPlusNormal"/>
        <w:jc w:val="both"/>
      </w:pPr>
    </w:p>
    <w:p w:rsidR="00DB4C40" w:rsidRDefault="00DB4C40">
      <w:pPr>
        <w:pStyle w:val="ConsPlusTitle"/>
        <w:jc w:val="center"/>
      </w:pPr>
      <w:bookmarkStart w:id="16" w:name="P625"/>
      <w:bookmarkEnd w:id="16"/>
      <w:r>
        <w:t>ПОКАЗАТЕЛИ</w:t>
      </w:r>
    </w:p>
    <w:p w:rsidR="00DB4C40" w:rsidRDefault="00DB4C40">
      <w:pPr>
        <w:pStyle w:val="ConsPlusTitle"/>
        <w:jc w:val="center"/>
      </w:pPr>
      <w:r>
        <w:t>ДОСТУПНОСТИ И КАЧЕСТВА ПРЕДОСТАВЛЕНИЯ МУНИЦИПАЛЬНОЙ УСЛУГИ</w:t>
      </w:r>
    </w:p>
    <w:p w:rsidR="00DB4C40" w:rsidRDefault="00DB4C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324"/>
      </w:tblGrid>
      <w:tr w:rsidR="00DB4C40">
        <w:tc>
          <w:tcPr>
            <w:tcW w:w="567" w:type="dxa"/>
          </w:tcPr>
          <w:p w:rsidR="00DB4C40" w:rsidRDefault="00DB4C40">
            <w:pPr>
              <w:pStyle w:val="ConsPlusNormal"/>
              <w:jc w:val="center"/>
            </w:pPr>
            <w:r>
              <w:t xml:space="preserve">N </w:t>
            </w:r>
            <w:r>
              <w:lastRenderedPageBreak/>
              <w:t>п/п</w:t>
            </w:r>
          </w:p>
        </w:tc>
        <w:tc>
          <w:tcPr>
            <w:tcW w:w="6123" w:type="dxa"/>
          </w:tcPr>
          <w:p w:rsidR="00DB4C40" w:rsidRDefault="00DB4C40">
            <w:pPr>
              <w:pStyle w:val="ConsPlusNormal"/>
              <w:jc w:val="center"/>
            </w:pPr>
            <w:r>
              <w:lastRenderedPageBreak/>
              <w:t xml:space="preserve">Показатели доступности и качества предоставления </w:t>
            </w:r>
            <w:r>
              <w:lastRenderedPageBreak/>
              <w:t>муниципальной услуги</w:t>
            </w:r>
          </w:p>
        </w:tc>
        <w:tc>
          <w:tcPr>
            <w:tcW w:w="2324" w:type="dxa"/>
          </w:tcPr>
          <w:p w:rsidR="00DB4C40" w:rsidRDefault="00DB4C40">
            <w:pPr>
              <w:pStyle w:val="ConsPlusNormal"/>
              <w:jc w:val="center"/>
            </w:pPr>
            <w:r>
              <w:lastRenderedPageBreak/>
              <w:t xml:space="preserve">Нормативное значение </w:t>
            </w:r>
            <w:r>
              <w:lastRenderedPageBreak/>
              <w:t>показателя</w:t>
            </w:r>
          </w:p>
        </w:tc>
      </w:tr>
      <w:tr w:rsidR="00DB4C40">
        <w:tc>
          <w:tcPr>
            <w:tcW w:w="9014" w:type="dxa"/>
            <w:gridSpan w:val="3"/>
          </w:tcPr>
          <w:p w:rsidR="00DB4C40" w:rsidRDefault="00DB4C40">
            <w:pPr>
              <w:pStyle w:val="ConsPlusNormal"/>
              <w:jc w:val="center"/>
              <w:outlineLvl w:val="2"/>
            </w:pPr>
            <w:r>
              <w:lastRenderedPageBreak/>
              <w:t>Показатели доступности предоставления муниципальной услуги</w:t>
            </w:r>
          </w:p>
        </w:tc>
      </w:tr>
      <w:tr w:rsidR="00DB4C40">
        <w:tc>
          <w:tcPr>
            <w:tcW w:w="567" w:type="dxa"/>
          </w:tcPr>
          <w:p w:rsidR="00DB4C40" w:rsidRDefault="00DB4C40">
            <w:pPr>
              <w:pStyle w:val="ConsPlusNormal"/>
              <w:jc w:val="center"/>
            </w:pPr>
            <w:r>
              <w:t>1</w:t>
            </w:r>
          </w:p>
        </w:tc>
        <w:tc>
          <w:tcPr>
            <w:tcW w:w="6123" w:type="dxa"/>
          </w:tcPr>
          <w:p w:rsidR="00DB4C40" w:rsidRDefault="00DB4C40">
            <w:pPr>
              <w:pStyle w:val="ConsPlusNormal"/>
            </w:pPr>
            <w:r>
              <w:t>Процент заявителей, ожидавших в очереди при подаче документов не более 15 минут</w:t>
            </w:r>
          </w:p>
        </w:tc>
        <w:tc>
          <w:tcPr>
            <w:tcW w:w="2324" w:type="dxa"/>
          </w:tcPr>
          <w:p w:rsidR="00DB4C40" w:rsidRDefault="00DB4C40">
            <w:pPr>
              <w:pStyle w:val="ConsPlusNormal"/>
              <w:jc w:val="center"/>
            </w:pPr>
            <w:r>
              <w:t>100 %</w:t>
            </w:r>
          </w:p>
        </w:tc>
      </w:tr>
      <w:tr w:rsidR="00DB4C40">
        <w:tc>
          <w:tcPr>
            <w:tcW w:w="567" w:type="dxa"/>
          </w:tcPr>
          <w:p w:rsidR="00DB4C40" w:rsidRDefault="00DB4C40">
            <w:pPr>
              <w:pStyle w:val="ConsPlusNormal"/>
              <w:jc w:val="center"/>
            </w:pPr>
            <w:r>
              <w:t>2</w:t>
            </w:r>
          </w:p>
        </w:tc>
        <w:tc>
          <w:tcPr>
            <w:tcW w:w="6123" w:type="dxa"/>
          </w:tcPr>
          <w:p w:rsidR="00DB4C40" w:rsidRDefault="00DB4C40">
            <w:pPr>
              <w:pStyle w:val="ConsPlusNormal"/>
            </w:pPr>
            <w:r>
              <w:t>Процент заявителей, удовлетворенных графиком работы Комитета</w:t>
            </w:r>
          </w:p>
        </w:tc>
        <w:tc>
          <w:tcPr>
            <w:tcW w:w="2324" w:type="dxa"/>
          </w:tcPr>
          <w:p w:rsidR="00DB4C40" w:rsidRDefault="00DB4C40">
            <w:pPr>
              <w:pStyle w:val="ConsPlusNormal"/>
              <w:jc w:val="center"/>
            </w:pPr>
            <w:r>
              <w:t>100 %</w:t>
            </w:r>
          </w:p>
        </w:tc>
      </w:tr>
      <w:tr w:rsidR="00DB4C40">
        <w:tc>
          <w:tcPr>
            <w:tcW w:w="567" w:type="dxa"/>
          </w:tcPr>
          <w:p w:rsidR="00DB4C40" w:rsidRDefault="00DB4C40">
            <w:pPr>
              <w:pStyle w:val="ConsPlusNormal"/>
              <w:jc w:val="center"/>
            </w:pPr>
            <w:r>
              <w:t>3</w:t>
            </w:r>
          </w:p>
        </w:tc>
        <w:tc>
          <w:tcPr>
            <w:tcW w:w="6123" w:type="dxa"/>
          </w:tcPr>
          <w:p w:rsidR="00DB4C40" w:rsidRDefault="00DB4C40">
            <w:pPr>
              <w:pStyle w:val="ConsPlusNormal"/>
            </w:pPr>
            <w:r>
              <w:t>Наличие на стендах в местах предоставления услуг информации о порядке представления муниципальной услуги</w:t>
            </w:r>
          </w:p>
        </w:tc>
        <w:tc>
          <w:tcPr>
            <w:tcW w:w="2324" w:type="dxa"/>
          </w:tcPr>
          <w:p w:rsidR="00DB4C40" w:rsidRDefault="00DB4C40">
            <w:pPr>
              <w:pStyle w:val="ConsPlusNormal"/>
              <w:jc w:val="center"/>
            </w:pPr>
            <w:r>
              <w:t>100 %</w:t>
            </w:r>
          </w:p>
        </w:tc>
      </w:tr>
      <w:tr w:rsidR="00DB4C40">
        <w:tc>
          <w:tcPr>
            <w:tcW w:w="567" w:type="dxa"/>
          </w:tcPr>
          <w:p w:rsidR="00DB4C40" w:rsidRDefault="00DB4C40">
            <w:pPr>
              <w:pStyle w:val="ConsPlusNormal"/>
              <w:jc w:val="center"/>
            </w:pPr>
            <w:r>
              <w:t>4</w:t>
            </w:r>
          </w:p>
        </w:tc>
        <w:tc>
          <w:tcPr>
            <w:tcW w:w="6123" w:type="dxa"/>
          </w:tcPr>
          <w:p w:rsidR="00DB4C40" w:rsidRDefault="00DB4C40">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324" w:type="dxa"/>
          </w:tcPr>
          <w:p w:rsidR="00DB4C40" w:rsidRDefault="00DB4C40">
            <w:pPr>
              <w:pStyle w:val="ConsPlusNormal"/>
              <w:jc w:val="center"/>
            </w:pPr>
            <w:r>
              <w:t>2</w:t>
            </w:r>
          </w:p>
        </w:tc>
      </w:tr>
      <w:tr w:rsidR="00DB4C40">
        <w:tc>
          <w:tcPr>
            <w:tcW w:w="567" w:type="dxa"/>
          </w:tcPr>
          <w:p w:rsidR="00DB4C40" w:rsidRDefault="00DB4C40">
            <w:pPr>
              <w:pStyle w:val="ConsPlusNormal"/>
              <w:jc w:val="center"/>
            </w:pPr>
            <w:r>
              <w:t>5</w:t>
            </w:r>
          </w:p>
        </w:tc>
        <w:tc>
          <w:tcPr>
            <w:tcW w:w="6123" w:type="dxa"/>
          </w:tcPr>
          <w:p w:rsidR="00DB4C40" w:rsidRDefault="00DB4C40">
            <w:pPr>
              <w:pStyle w:val="ConsPlusNormal"/>
            </w:pPr>
            <w:r>
              <w:t>Возможность получения муниципальной услуги в электронной форме</w:t>
            </w:r>
          </w:p>
        </w:tc>
        <w:tc>
          <w:tcPr>
            <w:tcW w:w="2324" w:type="dxa"/>
          </w:tcPr>
          <w:p w:rsidR="00DB4C40" w:rsidRDefault="00DB4C40">
            <w:pPr>
              <w:pStyle w:val="ConsPlusNormal"/>
              <w:jc w:val="center"/>
            </w:pPr>
            <w:r>
              <w:t>нет</w:t>
            </w:r>
          </w:p>
        </w:tc>
      </w:tr>
      <w:tr w:rsidR="00DB4C40">
        <w:tc>
          <w:tcPr>
            <w:tcW w:w="567" w:type="dxa"/>
          </w:tcPr>
          <w:p w:rsidR="00DB4C40" w:rsidRDefault="00DB4C40">
            <w:pPr>
              <w:pStyle w:val="ConsPlusNormal"/>
              <w:jc w:val="center"/>
            </w:pPr>
            <w:r>
              <w:t>6</w:t>
            </w:r>
          </w:p>
        </w:tc>
        <w:tc>
          <w:tcPr>
            <w:tcW w:w="6123" w:type="dxa"/>
          </w:tcPr>
          <w:p w:rsidR="00DB4C40" w:rsidRDefault="00DB4C40">
            <w:pPr>
              <w:pStyle w:val="ConsPlusNormal"/>
            </w:pPr>
            <w:r>
              <w:t>Возможность получения информации о ходе предоставления муниципальной услуги</w:t>
            </w:r>
          </w:p>
        </w:tc>
        <w:tc>
          <w:tcPr>
            <w:tcW w:w="2324" w:type="dxa"/>
          </w:tcPr>
          <w:p w:rsidR="00DB4C40" w:rsidRDefault="00DB4C40">
            <w:pPr>
              <w:pStyle w:val="ConsPlusNormal"/>
              <w:jc w:val="center"/>
            </w:pPr>
            <w:r>
              <w:t>да</w:t>
            </w:r>
          </w:p>
        </w:tc>
      </w:tr>
      <w:tr w:rsidR="00DB4C40">
        <w:tc>
          <w:tcPr>
            <w:tcW w:w="567" w:type="dxa"/>
          </w:tcPr>
          <w:p w:rsidR="00DB4C40" w:rsidRDefault="00DB4C40">
            <w:pPr>
              <w:pStyle w:val="ConsPlusNormal"/>
              <w:jc w:val="center"/>
            </w:pPr>
            <w:r>
              <w:t>7</w:t>
            </w:r>
          </w:p>
        </w:tc>
        <w:tc>
          <w:tcPr>
            <w:tcW w:w="6123" w:type="dxa"/>
          </w:tcPr>
          <w:p w:rsidR="00DB4C40" w:rsidRDefault="00DB4C40">
            <w:pPr>
              <w:pStyle w:val="ConsPlusNormal"/>
            </w:pPr>
            <w:r>
              <w:t>Возможность получения услуги через многофункциональный центр</w:t>
            </w:r>
          </w:p>
        </w:tc>
        <w:tc>
          <w:tcPr>
            <w:tcW w:w="2324" w:type="dxa"/>
          </w:tcPr>
          <w:p w:rsidR="00DB4C40" w:rsidRDefault="00DB4C40">
            <w:pPr>
              <w:pStyle w:val="ConsPlusNormal"/>
              <w:jc w:val="center"/>
            </w:pPr>
            <w:r>
              <w:t>да</w:t>
            </w:r>
          </w:p>
        </w:tc>
      </w:tr>
      <w:tr w:rsidR="00DB4C40">
        <w:tc>
          <w:tcPr>
            <w:tcW w:w="9014" w:type="dxa"/>
            <w:gridSpan w:val="3"/>
          </w:tcPr>
          <w:p w:rsidR="00DB4C40" w:rsidRDefault="00DB4C40">
            <w:pPr>
              <w:pStyle w:val="ConsPlusNormal"/>
              <w:jc w:val="center"/>
              <w:outlineLvl w:val="2"/>
            </w:pPr>
            <w:r>
              <w:t>Показатели качества предоставления муниципальной услуги</w:t>
            </w:r>
          </w:p>
        </w:tc>
      </w:tr>
      <w:tr w:rsidR="00DB4C40">
        <w:tc>
          <w:tcPr>
            <w:tcW w:w="567" w:type="dxa"/>
          </w:tcPr>
          <w:p w:rsidR="00DB4C40" w:rsidRDefault="00DB4C40">
            <w:pPr>
              <w:pStyle w:val="ConsPlusNormal"/>
              <w:jc w:val="center"/>
            </w:pPr>
            <w:r>
              <w:t>1</w:t>
            </w:r>
          </w:p>
        </w:tc>
        <w:tc>
          <w:tcPr>
            <w:tcW w:w="6123" w:type="dxa"/>
          </w:tcPr>
          <w:p w:rsidR="00DB4C40" w:rsidRDefault="00DB4C40">
            <w:pPr>
              <w:pStyle w:val="ConsPlusNormal"/>
            </w:pPr>
            <w:r>
              <w:t>Процент обоснованных жалоб</w:t>
            </w:r>
          </w:p>
        </w:tc>
        <w:tc>
          <w:tcPr>
            <w:tcW w:w="2324" w:type="dxa"/>
          </w:tcPr>
          <w:p w:rsidR="00DB4C40" w:rsidRDefault="00DB4C40">
            <w:pPr>
              <w:pStyle w:val="ConsPlusNormal"/>
              <w:jc w:val="center"/>
            </w:pPr>
            <w:r>
              <w:t>0</w:t>
            </w:r>
          </w:p>
        </w:tc>
      </w:tr>
      <w:tr w:rsidR="00DB4C40">
        <w:tc>
          <w:tcPr>
            <w:tcW w:w="567" w:type="dxa"/>
          </w:tcPr>
          <w:p w:rsidR="00DB4C40" w:rsidRDefault="00DB4C40">
            <w:pPr>
              <w:pStyle w:val="ConsPlusNormal"/>
              <w:jc w:val="center"/>
            </w:pPr>
            <w:r>
              <w:t>2</w:t>
            </w:r>
          </w:p>
        </w:tc>
        <w:tc>
          <w:tcPr>
            <w:tcW w:w="6123" w:type="dxa"/>
          </w:tcPr>
          <w:p w:rsidR="00DB4C40" w:rsidRDefault="00DB4C40">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2324" w:type="dxa"/>
          </w:tcPr>
          <w:p w:rsidR="00DB4C40" w:rsidRDefault="00DB4C40">
            <w:pPr>
              <w:pStyle w:val="ConsPlusNormal"/>
              <w:jc w:val="center"/>
            </w:pPr>
            <w:r>
              <w:t>100 %</w:t>
            </w:r>
          </w:p>
        </w:tc>
      </w:tr>
      <w:tr w:rsidR="00DB4C40">
        <w:tc>
          <w:tcPr>
            <w:tcW w:w="567" w:type="dxa"/>
          </w:tcPr>
          <w:p w:rsidR="00DB4C40" w:rsidRDefault="00DB4C40">
            <w:pPr>
              <w:pStyle w:val="ConsPlusNormal"/>
              <w:jc w:val="center"/>
            </w:pPr>
            <w:r>
              <w:t>3</w:t>
            </w:r>
          </w:p>
        </w:tc>
        <w:tc>
          <w:tcPr>
            <w:tcW w:w="6123" w:type="dxa"/>
          </w:tcPr>
          <w:p w:rsidR="00DB4C40" w:rsidRDefault="00DB4C40">
            <w:pPr>
              <w:pStyle w:val="ConsPlusNormal"/>
            </w:pPr>
            <w:r>
              <w:t>Процент заявителей, удовлетворенных культурой обслуживания при предоставлении муниципальной услуги</w:t>
            </w:r>
          </w:p>
        </w:tc>
        <w:tc>
          <w:tcPr>
            <w:tcW w:w="2324" w:type="dxa"/>
          </w:tcPr>
          <w:p w:rsidR="00DB4C40" w:rsidRDefault="00DB4C40">
            <w:pPr>
              <w:pStyle w:val="ConsPlusNormal"/>
              <w:jc w:val="center"/>
            </w:pPr>
            <w:r>
              <w:t>100 %</w:t>
            </w:r>
          </w:p>
        </w:tc>
      </w:tr>
      <w:tr w:rsidR="00DB4C40">
        <w:tc>
          <w:tcPr>
            <w:tcW w:w="567" w:type="dxa"/>
          </w:tcPr>
          <w:p w:rsidR="00DB4C40" w:rsidRDefault="00DB4C40">
            <w:pPr>
              <w:pStyle w:val="ConsPlusNormal"/>
              <w:jc w:val="center"/>
            </w:pPr>
            <w:r>
              <w:t>4</w:t>
            </w:r>
          </w:p>
        </w:tc>
        <w:tc>
          <w:tcPr>
            <w:tcW w:w="6123" w:type="dxa"/>
          </w:tcPr>
          <w:p w:rsidR="00DB4C40" w:rsidRDefault="00DB4C40">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2324" w:type="dxa"/>
          </w:tcPr>
          <w:p w:rsidR="00DB4C40" w:rsidRDefault="00DB4C40">
            <w:pPr>
              <w:pStyle w:val="ConsPlusNormal"/>
              <w:jc w:val="center"/>
            </w:pPr>
            <w:r>
              <w:t>100 %</w:t>
            </w:r>
          </w:p>
        </w:tc>
      </w:tr>
    </w:tbl>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right"/>
        <w:outlineLvl w:val="1"/>
      </w:pPr>
      <w:r>
        <w:t>Приложение N 2</w:t>
      </w:r>
    </w:p>
    <w:p w:rsidR="00DB4C40" w:rsidRDefault="00DB4C40">
      <w:pPr>
        <w:pStyle w:val="ConsPlusNormal"/>
        <w:jc w:val="right"/>
      </w:pPr>
      <w:r>
        <w:t>к административному регламенту</w:t>
      </w:r>
    </w:p>
    <w:p w:rsidR="00DB4C40" w:rsidRDefault="00DB4C40">
      <w:pPr>
        <w:pStyle w:val="ConsPlusNormal"/>
        <w:jc w:val="both"/>
      </w:pPr>
    </w:p>
    <w:p w:rsidR="00DB4C40" w:rsidRDefault="00DB4C40">
      <w:pPr>
        <w:pStyle w:val="ConsPlusTitle"/>
        <w:jc w:val="center"/>
      </w:pPr>
      <w:bookmarkStart w:id="17" w:name="P674"/>
      <w:bookmarkEnd w:id="17"/>
      <w:r>
        <w:t>БЛОК-СХЕМА</w:t>
      </w:r>
    </w:p>
    <w:p w:rsidR="00DB4C40" w:rsidRDefault="00DB4C40">
      <w:pPr>
        <w:pStyle w:val="ConsPlusTitle"/>
        <w:jc w:val="center"/>
      </w:pPr>
      <w:r>
        <w:t>ПРЕДОСТАВЛЕНИЯ МУНИЦИПАЛЬНОЙ УСЛУГИ</w:t>
      </w:r>
    </w:p>
    <w:p w:rsidR="00DB4C40" w:rsidRDefault="00DB4C40">
      <w:pPr>
        <w:pStyle w:val="ConsPlusNormal"/>
        <w:jc w:val="both"/>
      </w:pPr>
    </w:p>
    <w:p w:rsidR="00DB4C40" w:rsidRDefault="00DB4C40">
      <w:pPr>
        <w:pStyle w:val="ConsPlusNonformat"/>
        <w:jc w:val="both"/>
      </w:pPr>
      <w:r>
        <w:t>┌─────────────────────────────────────────────────────────────────────────┐</w:t>
      </w:r>
    </w:p>
    <w:p w:rsidR="00DB4C40" w:rsidRDefault="00DB4C40">
      <w:pPr>
        <w:pStyle w:val="ConsPlusNonformat"/>
        <w:jc w:val="both"/>
      </w:pPr>
      <w:r>
        <w:t>│        Прием, регистрация заявления и представленных документов         │</w:t>
      </w:r>
    </w:p>
    <w:p w:rsidR="00DB4C40" w:rsidRDefault="00DB4C40">
      <w:pPr>
        <w:pStyle w:val="ConsPlusNonformat"/>
        <w:jc w:val="both"/>
      </w:pPr>
      <w:r>
        <w:t>└──────────────────────────────────────┬──────────────────────────────────┘</w:t>
      </w:r>
    </w:p>
    <w:p w:rsidR="00DB4C40" w:rsidRDefault="00DB4C40">
      <w:pPr>
        <w:pStyle w:val="ConsPlusNonformat"/>
        <w:jc w:val="both"/>
      </w:pPr>
      <w:r>
        <w:t xml:space="preserve">                                       │</w:t>
      </w:r>
    </w:p>
    <w:p w:rsidR="00DB4C40" w:rsidRDefault="00DB4C40">
      <w:pPr>
        <w:pStyle w:val="ConsPlusNonformat"/>
        <w:jc w:val="both"/>
      </w:pPr>
      <w:r>
        <w:lastRenderedPageBreak/>
        <w:t xml:space="preserve">                                       \/</w:t>
      </w:r>
    </w:p>
    <w:p w:rsidR="00DB4C40" w:rsidRDefault="00DB4C40">
      <w:pPr>
        <w:pStyle w:val="ConsPlusNonformat"/>
        <w:jc w:val="both"/>
      </w:pPr>
      <w:r>
        <w:t>┌─────────────────────────────────────────────────────────────────────────┐</w:t>
      </w:r>
    </w:p>
    <w:p w:rsidR="00DB4C40" w:rsidRDefault="00DB4C40">
      <w:pPr>
        <w:pStyle w:val="ConsPlusNonformat"/>
        <w:jc w:val="both"/>
      </w:pPr>
      <w:r>
        <w:t>│            Рассмотрение заявления с прилагаемыми документами            │</w:t>
      </w:r>
    </w:p>
    <w:p w:rsidR="00DB4C40" w:rsidRDefault="00DB4C40">
      <w:pPr>
        <w:pStyle w:val="ConsPlusNonformat"/>
        <w:jc w:val="both"/>
      </w:pPr>
      <w:r>
        <w:t>└──────────────────────────────────────┬──────────────────────────────────┘</w:t>
      </w:r>
    </w:p>
    <w:p w:rsidR="00DB4C40" w:rsidRDefault="00DB4C40">
      <w:pPr>
        <w:pStyle w:val="ConsPlusNonformat"/>
        <w:jc w:val="both"/>
      </w:pPr>
      <w:r>
        <w:t xml:space="preserve">                                       │</w:t>
      </w:r>
    </w:p>
    <w:p w:rsidR="00DB4C40" w:rsidRDefault="00DB4C40">
      <w:pPr>
        <w:pStyle w:val="ConsPlusNonformat"/>
        <w:jc w:val="both"/>
      </w:pPr>
      <w:r>
        <w:t xml:space="preserve">                                       \/</w:t>
      </w:r>
    </w:p>
    <w:p w:rsidR="00DB4C40" w:rsidRDefault="00DB4C40">
      <w:pPr>
        <w:pStyle w:val="ConsPlusNonformat"/>
        <w:jc w:val="both"/>
      </w:pPr>
      <w:r>
        <w:t>┌─────────────────────────────────────────────────────────────────────────┐</w:t>
      </w:r>
    </w:p>
    <w:p w:rsidR="00DB4C40" w:rsidRDefault="00DB4C40">
      <w:pPr>
        <w:pStyle w:val="ConsPlusNonformat"/>
        <w:jc w:val="both"/>
      </w:pPr>
      <w:r>
        <w:t>│          Формирование и направление межведомственных запросов           │</w:t>
      </w:r>
    </w:p>
    <w:p w:rsidR="00DB4C40" w:rsidRDefault="00DB4C40">
      <w:pPr>
        <w:pStyle w:val="ConsPlusNonformat"/>
        <w:jc w:val="both"/>
      </w:pPr>
      <w:r>
        <w:t>└──────────────────────────────────────┬──────────────────────────────────┘</w:t>
      </w:r>
    </w:p>
    <w:p w:rsidR="00DB4C40" w:rsidRDefault="00DB4C40">
      <w:pPr>
        <w:pStyle w:val="ConsPlusNonformat"/>
        <w:jc w:val="both"/>
      </w:pPr>
      <w:r>
        <w:t xml:space="preserve">                                       │</w:t>
      </w:r>
    </w:p>
    <w:p w:rsidR="00DB4C40" w:rsidRDefault="00DB4C40">
      <w:pPr>
        <w:pStyle w:val="ConsPlusNonformat"/>
        <w:jc w:val="both"/>
      </w:pPr>
      <w:r>
        <w:t xml:space="preserve">                                       \/</w:t>
      </w:r>
    </w:p>
    <w:p w:rsidR="00DB4C40" w:rsidRDefault="00DB4C40">
      <w:pPr>
        <w:pStyle w:val="ConsPlusNonformat"/>
        <w:jc w:val="both"/>
      </w:pPr>
      <w:r>
        <w:t>┌─────────────────────────────────────────────────────────────────────────┐</w:t>
      </w:r>
    </w:p>
    <w:p w:rsidR="00DB4C40" w:rsidRDefault="00DB4C40">
      <w:pPr>
        <w:pStyle w:val="ConsPlusNonformat"/>
        <w:jc w:val="both"/>
      </w:pPr>
      <w:r>
        <w:t>│                      Принятие решения по заявлению                      │</w:t>
      </w:r>
    </w:p>
    <w:p w:rsidR="00DB4C40" w:rsidRDefault="00DB4C40">
      <w:pPr>
        <w:pStyle w:val="ConsPlusNonformat"/>
        <w:jc w:val="both"/>
      </w:pPr>
      <w:r>
        <w:t>└──────────────────────────────────────┬──────────────────────────────────┘</w:t>
      </w:r>
    </w:p>
    <w:p w:rsidR="00DB4C40" w:rsidRDefault="00DB4C40">
      <w:pPr>
        <w:pStyle w:val="ConsPlusNonformat"/>
        <w:jc w:val="both"/>
      </w:pPr>
      <w:r>
        <w:t xml:space="preserve">                                       │</w:t>
      </w:r>
    </w:p>
    <w:p w:rsidR="00DB4C40" w:rsidRDefault="00DB4C40">
      <w:pPr>
        <w:pStyle w:val="ConsPlusNonformat"/>
        <w:jc w:val="both"/>
      </w:pPr>
      <w:r>
        <w:t xml:space="preserve">                                       \/</w:t>
      </w:r>
    </w:p>
    <w:p w:rsidR="00DB4C40" w:rsidRDefault="00DB4C40">
      <w:pPr>
        <w:pStyle w:val="ConsPlusNonformat"/>
        <w:jc w:val="both"/>
      </w:pPr>
      <w:r>
        <w:t>┌─────────────────────────────────────────────────────────────────────────┐</w:t>
      </w:r>
    </w:p>
    <w:p w:rsidR="00DB4C40" w:rsidRDefault="00DB4C40">
      <w:pPr>
        <w:pStyle w:val="ConsPlusNonformat"/>
        <w:jc w:val="both"/>
      </w:pPr>
      <w:r>
        <w:t>│   Наличие оснований для отказа в предоставлении муниципальной услуги    │</w:t>
      </w:r>
    </w:p>
    <w:p w:rsidR="00DB4C40" w:rsidRDefault="00DB4C40">
      <w:pPr>
        <w:pStyle w:val="ConsPlusNonformat"/>
        <w:jc w:val="both"/>
      </w:pPr>
      <w:r>
        <w:t>└─────────────┬──────────────────────────────────────────────┬────────────┘</w:t>
      </w:r>
    </w:p>
    <w:p w:rsidR="00DB4C40" w:rsidRDefault="00DB4C40">
      <w:pPr>
        <w:pStyle w:val="ConsPlusNonformat"/>
        <w:jc w:val="both"/>
      </w:pPr>
      <w:r>
        <w:t xml:space="preserve">         нет  │                                              │   да</w:t>
      </w:r>
    </w:p>
    <w:p w:rsidR="00DB4C40" w:rsidRDefault="00DB4C40">
      <w:pPr>
        <w:pStyle w:val="ConsPlusNonformat"/>
        <w:jc w:val="both"/>
      </w:pPr>
      <w:r>
        <w:t xml:space="preserve">              \/                                             \/</w:t>
      </w:r>
    </w:p>
    <w:p w:rsidR="00DB4C40" w:rsidRDefault="00DB4C40">
      <w:pPr>
        <w:pStyle w:val="ConsPlusNonformat"/>
        <w:jc w:val="both"/>
      </w:pPr>
      <w:r>
        <w:t>┌─────────────────────────────────────────────────────────────────────────┐</w:t>
      </w:r>
    </w:p>
    <w:p w:rsidR="00DB4C40" w:rsidRDefault="00DB4C40">
      <w:pPr>
        <w:pStyle w:val="ConsPlusNonformat"/>
        <w:jc w:val="both"/>
      </w:pPr>
      <w:r>
        <w:t>│         Выдача результатов предоставления муниципальной услуги          │</w:t>
      </w:r>
    </w:p>
    <w:p w:rsidR="00DB4C40" w:rsidRDefault="00DB4C40">
      <w:pPr>
        <w:pStyle w:val="ConsPlusNonformat"/>
        <w:jc w:val="both"/>
      </w:pPr>
      <w:r>
        <w:t>└─────────────────┬──────────────────────────────────────┬────────────────┘</w:t>
      </w:r>
    </w:p>
    <w:p w:rsidR="00DB4C40" w:rsidRDefault="00DB4C40">
      <w:pPr>
        <w:pStyle w:val="ConsPlusNonformat"/>
        <w:jc w:val="both"/>
      </w:pPr>
      <w:r>
        <w:t xml:space="preserve">                  │                                      │</w:t>
      </w:r>
    </w:p>
    <w:p w:rsidR="00DB4C40" w:rsidRDefault="00DB4C40">
      <w:pPr>
        <w:pStyle w:val="ConsPlusNonformat"/>
        <w:jc w:val="both"/>
      </w:pPr>
      <w:r>
        <w:t xml:space="preserve">                  \/                                     \/</w:t>
      </w:r>
    </w:p>
    <w:p w:rsidR="00DB4C40" w:rsidRDefault="00DB4C40">
      <w:pPr>
        <w:pStyle w:val="ConsPlusNonformat"/>
        <w:jc w:val="both"/>
      </w:pPr>
      <w:r>
        <w:t>┌──────────────────────────────────┐     ┌────────────────────────────────┐</w:t>
      </w:r>
    </w:p>
    <w:p w:rsidR="00DB4C40" w:rsidRDefault="00DB4C40">
      <w:pPr>
        <w:pStyle w:val="ConsPlusNonformat"/>
        <w:jc w:val="both"/>
      </w:pPr>
      <w:r>
        <w:t>│  Выдача (направление) заявителю  │     │ Выдача (направление) заявителю │</w:t>
      </w:r>
    </w:p>
    <w:p w:rsidR="00DB4C40" w:rsidRDefault="00DB4C40">
      <w:pPr>
        <w:pStyle w:val="ConsPlusNonformat"/>
        <w:jc w:val="both"/>
      </w:pPr>
      <w:r>
        <w:t>│решения о постановке заявителя на │     │ решения об отказе в постановке │</w:t>
      </w:r>
    </w:p>
    <w:p w:rsidR="00DB4C40" w:rsidRDefault="00DB4C40">
      <w:pPr>
        <w:pStyle w:val="ConsPlusNonformat"/>
        <w:jc w:val="both"/>
      </w:pPr>
      <w:r>
        <w:t>│  учет в качестве нуждающегося в  │     │   заявителя на учет в форме    │</w:t>
      </w:r>
    </w:p>
    <w:p w:rsidR="00DB4C40" w:rsidRDefault="00DB4C40">
      <w:pPr>
        <w:pStyle w:val="ConsPlusNonformat"/>
        <w:jc w:val="both"/>
      </w:pPr>
      <w:r>
        <w:t>│ жилом помещении в форме принятия │     │принятия постановления об отказе│</w:t>
      </w:r>
    </w:p>
    <w:p w:rsidR="00DB4C40" w:rsidRDefault="00DB4C40">
      <w:pPr>
        <w:pStyle w:val="ConsPlusNonformat"/>
        <w:jc w:val="both"/>
      </w:pPr>
      <w:r>
        <w:t>│постановления о постановке на учет│     │      в постановке на учет      │</w:t>
      </w:r>
    </w:p>
    <w:p w:rsidR="00DB4C40" w:rsidRDefault="00DB4C40">
      <w:pPr>
        <w:pStyle w:val="ConsPlusNonformat"/>
        <w:jc w:val="both"/>
      </w:pPr>
      <w:r>
        <w:t>└─────────────────┬────────────────┘     └───────────────┬────────────────┘</w:t>
      </w:r>
    </w:p>
    <w:p w:rsidR="00DB4C40" w:rsidRDefault="00DB4C40">
      <w:pPr>
        <w:pStyle w:val="ConsPlusNonformat"/>
        <w:jc w:val="both"/>
      </w:pPr>
      <w:r>
        <w:t xml:space="preserve">                  │                                      │</w:t>
      </w:r>
    </w:p>
    <w:p w:rsidR="00DB4C40" w:rsidRDefault="00DB4C40">
      <w:pPr>
        <w:pStyle w:val="ConsPlusNonformat"/>
        <w:jc w:val="both"/>
      </w:pPr>
      <w:r>
        <w:t xml:space="preserve">                  \/                                     \/</w:t>
      </w:r>
    </w:p>
    <w:p w:rsidR="00DB4C40" w:rsidRDefault="00DB4C40">
      <w:pPr>
        <w:pStyle w:val="ConsPlusNonformat"/>
        <w:jc w:val="both"/>
      </w:pPr>
      <w:r>
        <w:t>┌──────────────────────────────────┐     ┌────────────────────────────────┐</w:t>
      </w:r>
    </w:p>
    <w:p w:rsidR="00DB4C40" w:rsidRDefault="00DB4C40">
      <w:pPr>
        <w:pStyle w:val="ConsPlusNonformat"/>
        <w:jc w:val="both"/>
      </w:pPr>
      <w:r>
        <w:t>│ Выдача (направление) уведомления │     │Выдача (направление) уведомления│</w:t>
      </w:r>
    </w:p>
    <w:p w:rsidR="00DB4C40" w:rsidRDefault="00DB4C40">
      <w:pPr>
        <w:pStyle w:val="ConsPlusNonformat"/>
        <w:jc w:val="both"/>
      </w:pPr>
      <w:r>
        <w:t>│  заявителю о принятии на учет в  │     │ заявителю об отказе в принятии │</w:t>
      </w:r>
    </w:p>
    <w:p w:rsidR="00DB4C40" w:rsidRDefault="00DB4C40">
      <w:pPr>
        <w:pStyle w:val="ConsPlusNonformat"/>
        <w:jc w:val="both"/>
      </w:pPr>
      <w:r>
        <w:t>│     качестве нуждающегося в      │     │на учет в качестве нуждающегося │</w:t>
      </w:r>
    </w:p>
    <w:p w:rsidR="00DB4C40" w:rsidRDefault="00DB4C40">
      <w:pPr>
        <w:pStyle w:val="ConsPlusNonformat"/>
        <w:jc w:val="both"/>
      </w:pPr>
      <w:r>
        <w:t>│предоставлении жилого помещения по│     │    в предоставлении жилого     │</w:t>
      </w:r>
    </w:p>
    <w:p w:rsidR="00DB4C40" w:rsidRDefault="00DB4C40">
      <w:pPr>
        <w:pStyle w:val="ConsPlusNonformat"/>
        <w:jc w:val="both"/>
      </w:pPr>
      <w:r>
        <w:t>│ договору найма жилого помещения  │     │  помещения по договору найма   │</w:t>
      </w:r>
    </w:p>
    <w:p w:rsidR="00DB4C40" w:rsidRDefault="00DB4C40">
      <w:pPr>
        <w:pStyle w:val="ConsPlusNonformat"/>
        <w:jc w:val="both"/>
      </w:pPr>
      <w:r>
        <w:t>│   жилищного фонда социального    │     │жилого помещения жилищного фонда│</w:t>
      </w:r>
    </w:p>
    <w:p w:rsidR="00DB4C40" w:rsidRDefault="00DB4C40">
      <w:pPr>
        <w:pStyle w:val="ConsPlusNonformat"/>
        <w:jc w:val="both"/>
      </w:pPr>
      <w:r>
        <w:t>│          использования           │     │   социального использования    │</w:t>
      </w:r>
    </w:p>
    <w:p w:rsidR="00DB4C40" w:rsidRDefault="00DB4C40">
      <w:pPr>
        <w:pStyle w:val="ConsPlusNonformat"/>
        <w:jc w:val="both"/>
      </w:pPr>
      <w:r>
        <w:t>└──────────────────────────────────┘     └────────────────────────────────┘</w:t>
      </w: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right"/>
        <w:outlineLvl w:val="1"/>
      </w:pPr>
      <w:bookmarkStart w:id="18" w:name="P730"/>
      <w:bookmarkEnd w:id="18"/>
      <w:r>
        <w:t>Приложение N 3</w:t>
      </w:r>
    </w:p>
    <w:p w:rsidR="00DB4C40" w:rsidRDefault="00DB4C40">
      <w:pPr>
        <w:pStyle w:val="ConsPlusNormal"/>
        <w:jc w:val="right"/>
      </w:pPr>
      <w:r>
        <w:t>к административному регламенту</w:t>
      </w:r>
    </w:p>
    <w:p w:rsidR="00DB4C40" w:rsidRDefault="00DB4C40">
      <w:pPr>
        <w:pStyle w:val="ConsPlusNormal"/>
        <w:jc w:val="both"/>
      </w:pPr>
    </w:p>
    <w:p w:rsidR="00DB4C40" w:rsidRDefault="00DB4C40">
      <w:pPr>
        <w:pStyle w:val="ConsPlusNonformat"/>
        <w:jc w:val="both"/>
      </w:pPr>
      <w:r>
        <w:t>Угловой штамп Комитета</w:t>
      </w:r>
    </w:p>
    <w:p w:rsidR="00DB4C40" w:rsidRDefault="00DB4C40">
      <w:pPr>
        <w:pStyle w:val="ConsPlusNonformat"/>
        <w:jc w:val="both"/>
      </w:pPr>
    </w:p>
    <w:p w:rsidR="00DB4C40" w:rsidRDefault="00DB4C40">
      <w:pPr>
        <w:pStyle w:val="ConsPlusNonformat"/>
        <w:jc w:val="both"/>
      </w:pPr>
      <w:r>
        <w:t xml:space="preserve">                                                   Ф.И.О.</w:t>
      </w:r>
    </w:p>
    <w:p w:rsidR="00DB4C40" w:rsidRDefault="00DB4C40">
      <w:pPr>
        <w:pStyle w:val="ConsPlusNonformat"/>
        <w:jc w:val="both"/>
      </w:pPr>
      <w:r>
        <w:t xml:space="preserve">                                                   Адрес заявителя</w:t>
      </w:r>
    </w:p>
    <w:p w:rsidR="00DB4C40" w:rsidRDefault="00DB4C40">
      <w:pPr>
        <w:pStyle w:val="ConsPlusNormal"/>
        <w:jc w:val="both"/>
      </w:pPr>
    </w:p>
    <w:p w:rsidR="00DB4C40" w:rsidRDefault="00DB4C40">
      <w:pPr>
        <w:pStyle w:val="ConsPlusNormal"/>
        <w:ind w:firstLine="540"/>
        <w:jc w:val="both"/>
      </w:pPr>
      <w:r>
        <w:t>Комитет сообщает, что в соответствии с постановлением администрации города Мурманска от ____________ N ____ "О постановке (Ф.И.О. заявителя) на учет в качестве нуждающегося в предоставлении жилых помещений по договорам найма жилых помещений жилищного фонда социального использования" Вы приняты на учет в качестве нуждающегося в жилом помещении.</w:t>
      </w:r>
    </w:p>
    <w:p w:rsidR="00DB4C40" w:rsidRDefault="00DB4C40">
      <w:pPr>
        <w:pStyle w:val="ConsPlusNormal"/>
        <w:spacing w:before="220"/>
        <w:ind w:firstLine="540"/>
        <w:jc w:val="both"/>
      </w:pPr>
      <w:r>
        <w:lastRenderedPageBreak/>
        <w:t>Состав семьи - (кол-во человек).</w:t>
      </w:r>
    </w:p>
    <w:p w:rsidR="00DB4C40" w:rsidRDefault="00DB4C40">
      <w:pPr>
        <w:pStyle w:val="ConsPlusNormal"/>
        <w:spacing w:before="220"/>
        <w:ind w:firstLine="540"/>
        <w:jc w:val="both"/>
      </w:pPr>
      <w:r>
        <w:t>Номер учетного дела - (указывается номер).</w:t>
      </w:r>
    </w:p>
    <w:p w:rsidR="00DB4C40" w:rsidRDefault="00DB4C40">
      <w:pPr>
        <w:pStyle w:val="ConsPlusNormal"/>
        <w:jc w:val="both"/>
      </w:pPr>
    </w:p>
    <w:p w:rsidR="00DB4C40" w:rsidRDefault="00DB4C40">
      <w:pPr>
        <w:pStyle w:val="ConsPlusNormal"/>
        <w:ind w:firstLine="540"/>
        <w:jc w:val="both"/>
      </w:pPr>
      <w:r>
        <w:t>Приложение: решение на 1 л. в 1 экз.</w:t>
      </w:r>
    </w:p>
    <w:p w:rsidR="00DB4C40" w:rsidRDefault="00DB4C40">
      <w:pPr>
        <w:pStyle w:val="ConsPlusNormal"/>
        <w:jc w:val="both"/>
      </w:pPr>
    </w:p>
    <w:p w:rsidR="00DB4C40" w:rsidRDefault="00DB4C40">
      <w:pPr>
        <w:pStyle w:val="ConsPlusNonformat"/>
        <w:jc w:val="both"/>
      </w:pPr>
      <w:r>
        <w:t>Председатель Комитета                                                Ф.И.О.</w:t>
      </w:r>
    </w:p>
    <w:p w:rsidR="00DB4C40" w:rsidRDefault="00DB4C40">
      <w:pPr>
        <w:pStyle w:val="ConsPlusNormal"/>
        <w:jc w:val="both"/>
      </w:pPr>
    </w:p>
    <w:p w:rsidR="00DB4C40" w:rsidRDefault="00DB4C40">
      <w:pPr>
        <w:pStyle w:val="ConsPlusNormal"/>
        <w:ind w:firstLine="540"/>
        <w:jc w:val="both"/>
      </w:pPr>
      <w:r>
        <w:t>Ф.И.О., телефон исполнителя</w:t>
      </w: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both"/>
      </w:pPr>
    </w:p>
    <w:p w:rsidR="00DB4C40" w:rsidRDefault="00DB4C40">
      <w:pPr>
        <w:pStyle w:val="ConsPlusNormal"/>
        <w:jc w:val="right"/>
        <w:outlineLvl w:val="1"/>
      </w:pPr>
      <w:bookmarkStart w:id="19" w:name="P752"/>
      <w:bookmarkEnd w:id="19"/>
      <w:r>
        <w:t>Приложение N 4</w:t>
      </w:r>
    </w:p>
    <w:p w:rsidR="00DB4C40" w:rsidRDefault="00DB4C40">
      <w:pPr>
        <w:pStyle w:val="ConsPlusNormal"/>
        <w:jc w:val="right"/>
      </w:pPr>
      <w:r>
        <w:t>к административному регламенту</w:t>
      </w:r>
    </w:p>
    <w:p w:rsidR="00DB4C40" w:rsidRDefault="00DB4C40">
      <w:pPr>
        <w:pStyle w:val="ConsPlusNormal"/>
        <w:jc w:val="both"/>
      </w:pPr>
    </w:p>
    <w:p w:rsidR="00DB4C40" w:rsidRDefault="00DB4C40">
      <w:pPr>
        <w:pStyle w:val="ConsPlusNonformat"/>
        <w:jc w:val="both"/>
      </w:pPr>
      <w:r>
        <w:t>Угловой штамп Комитета</w:t>
      </w:r>
    </w:p>
    <w:p w:rsidR="00DB4C40" w:rsidRDefault="00DB4C40">
      <w:pPr>
        <w:pStyle w:val="ConsPlusNonformat"/>
        <w:jc w:val="both"/>
      </w:pPr>
    </w:p>
    <w:p w:rsidR="00DB4C40" w:rsidRDefault="00DB4C40">
      <w:pPr>
        <w:pStyle w:val="ConsPlusNonformat"/>
        <w:jc w:val="both"/>
      </w:pPr>
      <w:r>
        <w:t xml:space="preserve">                                                   Ф.И.О.</w:t>
      </w:r>
    </w:p>
    <w:p w:rsidR="00DB4C40" w:rsidRDefault="00DB4C40">
      <w:pPr>
        <w:pStyle w:val="ConsPlusNonformat"/>
        <w:jc w:val="both"/>
      </w:pPr>
      <w:r>
        <w:t xml:space="preserve">                                                   Адрес заявителя</w:t>
      </w:r>
    </w:p>
    <w:p w:rsidR="00DB4C40" w:rsidRDefault="00DB4C40">
      <w:pPr>
        <w:pStyle w:val="ConsPlusNormal"/>
        <w:jc w:val="both"/>
      </w:pPr>
    </w:p>
    <w:p w:rsidR="00DB4C40" w:rsidRDefault="00DB4C40">
      <w:pPr>
        <w:pStyle w:val="ConsPlusNormal"/>
        <w:ind w:firstLine="540"/>
        <w:jc w:val="both"/>
      </w:pPr>
      <w:r>
        <w:t>Комитет сообщает, что в соответствии с постановлением администрации города Мурманска от _____________ N ____ Вам отказано в постановке на учет в качестве нуждающегося в предоставлении жилых помещений по договорам найма жилых помещений жилищного фонда социального использования.</w:t>
      </w:r>
    </w:p>
    <w:p w:rsidR="00DB4C40" w:rsidRDefault="00DB4C40">
      <w:pPr>
        <w:pStyle w:val="ConsPlusNormal"/>
        <w:jc w:val="both"/>
      </w:pPr>
    </w:p>
    <w:p w:rsidR="00DB4C40" w:rsidRDefault="00DB4C40">
      <w:pPr>
        <w:pStyle w:val="ConsPlusNormal"/>
        <w:ind w:firstLine="540"/>
        <w:jc w:val="both"/>
      </w:pPr>
      <w:r>
        <w:t>Приложение: решение на 1 л. в 1 экз.</w:t>
      </w:r>
    </w:p>
    <w:p w:rsidR="00DB4C40" w:rsidRDefault="00DB4C40">
      <w:pPr>
        <w:pStyle w:val="ConsPlusNormal"/>
        <w:jc w:val="both"/>
      </w:pPr>
    </w:p>
    <w:p w:rsidR="00DB4C40" w:rsidRDefault="00DB4C40">
      <w:pPr>
        <w:pStyle w:val="ConsPlusNonformat"/>
        <w:jc w:val="both"/>
      </w:pPr>
      <w:r>
        <w:t>Председатель Комитета                                                Ф.И.О.</w:t>
      </w:r>
    </w:p>
    <w:p w:rsidR="00DB4C40" w:rsidRDefault="00DB4C40">
      <w:pPr>
        <w:pStyle w:val="ConsPlusNormal"/>
        <w:jc w:val="both"/>
      </w:pPr>
    </w:p>
    <w:p w:rsidR="00DB4C40" w:rsidRDefault="00DB4C40">
      <w:pPr>
        <w:pStyle w:val="ConsPlusNormal"/>
        <w:ind w:firstLine="540"/>
        <w:jc w:val="both"/>
      </w:pPr>
      <w:r>
        <w:t>Ф.И.О., телефон исполнителя</w:t>
      </w:r>
    </w:p>
    <w:p w:rsidR="00DB4C40" w:rsidRDefault="00DB4C40">
      <w:pPr>
        <w:pStyle w:val="ConsPlusNormal"/>
        <w:jc w:val="both"/>
      </w:pPr>
    </w:p>
    <w:p w:rsidR="00DB4C40" w:rsidRDefault="00DB4C40">
      <w:pPr>
        <w:pStyle w:val="ConsPlusNormal"/>
        <w:jc w:val="both"/>
      </w:pPr>
    </w:p>
    <w:p w:rsidR="00DB4C40" w:rsidRDefault="00DB4C40">
      <w:pPr>
        <w:pStyle w:val="ConsPlusNormal"/>
        <w:pBdr>
          <w:top w:val="single" w:sz="6" w:space="0" w:color="auto"/>
        </w:pBdr>
        <w:spacing w:before="100" w:after="100"/>
        <w:jc w:val="both"/>
        <w:rPr>
          <w:sz w:val="2"/>
          <w:szCs w:val="2"/>
        </w:rPr>
      </w:pPr>
    </w:p>
    <w:p w:rsidR="00C05DCF" w:rsidRDefault="00DB4C40"/>
    <w:sectPr w:rsidR="00C05DCF" w:rsidSect="00A74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40"/>
    <w:rsid w:val="00C65945"/>
    <w:rsid w:val="00DB4C40"/>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C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C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C441131CED15B618F01901017B4EF797319DB477D8C4CB91E60F78965BFE84982C2BAA86E175BD1F77909B3778DE31AA87F96AB8F3BD17AD9BD1BB77M" TargetMode="External"/><Relationship Id="rId18" Type="http://schemas.openxmlformats.org/officeDocument/2006/relationships/hyperlink" Target="consultantplus://offline/ref=BBC441131CED15B618F01901017B4EF797319DB478DDCFCD9BE60F78965BFE84982C2BB886B979BC18619099222E8F77BF7FM" TargetMode="External"/><Relationship Id="rId26" Type="http://schemas.openxmlformats.org/officeDocument/2006/relationships/hyperlink" Target="consultantplus://offline/ref=BBC441131CED15B618F0070C171710F29339C7BC7BD8CC9DC5B95425C152F4D3CD632AE4C3EA6ABD1F6192983EB27CM" TargetMode="External"/><Relationship Id="rId39" Type="http://schemas.openxmlformats.org/officeDocument/2006/relationships/hyperlink" Target="consultantplus://offline/ref=BBC441131CED15B618F0070C171710F2933EC1B97DD9CC9DC5B95425C152F4D3DF6372E8C2EC77B81C74C4C978798274F994F86DB8F1BC0BBA7FM" TargetMode="External"/><Relationship Id="rId21" Type="http://schemas.openxmlformats.org/officeDocument/2006/relationships/hyperlink" Target="consultantplus://offline/ref=BBC441131CED15B618F0070C171710F29339C7BC7BD8CC9DC5B95425C152F4D3DF6372E8C2ED77BA1974C4C978798274F994F86DB8F1BC0BBA7FM" TargetMode="External"/><Relationship Id="rId34" Type="http://schemas.openxmlformats.org/officeDocument/2006/relationships/hyperlink" Target="consultantplus://offline/ref=BBC441131CED15B618F01901017B4EF797319DB477DFCFCF99E60F78965BFE84982C2BAA86E175BD1E7F96913778DE31AA87F96AB8F3BD17AD9BD1BB77M" TargetMode="External"/><Relationship Id="rId42" Type="http://schemas.openxmlformats.org/officeDocument/2006/relationships/hyperlink" Target="consultantplus://offline/ref=BBC441131CED15B618F0070C171710F29339C7BC7BD8CC9DC5B95425C152F4D3DF6372E8C2ED77BC1F74C4C978798274F994F86DB8F1BC0BBA7FM" TargetMode="External"/><Relationship Id="rId47" Type="http://schemas.openxmlformats.org/officeDocument/2006/relationships/hyperlink" Target="consultantplus://offline/ref=BBC441131CED15B618F01901017B4EF797319DB476D5C1CB9FE60F78965BFE84982C2BAA86E175BD1E7F969B3778DE31AA87F96AB8F3BD17AD9BD1BB77M" TargetMode="External"/><Relationship Id="rId50" Type="http://schemas.openxmlformats.org/officeDocument/2006/relationships/hyperlink" Target="consultantplus://offline/ref=BBC441131CED15B618F0070C171710F2933EC1B97DD9CC9DC5B95425C152F4D3DF6372EFC1E720EC5A2A9D993A328F74E188F86EBA76M" TargetMode="External"/><Relationship Id="rId55" Type="http://schemas.openxmlformats.org/officeDocument/2006/relationships/hyperlink" Target="consultantplus://offline/ref=BBC441131CED15B618F01901017B4EF797319DB477DFC0CC9BE60F78965BFE84982C2BAA86E175BD1E7F93983778DE31AA87F96AB8F3BD17AD9BD1BB77M" TargetMode="External"/><Relationship Id="rId63" Type="http://schemas.openxmlformats.org/officeDocument/2006/relationships/hyperlink" Target="consultantplus://offline/ref=BBC441131CED15B618F01901017B4EF797319DB477DFC0CC9BE60F78965BFE84982C2BAA86E175BD1E7F92913778DE31AA87F96AB8F3BD17AD9BD1BB77M" TargetMode="External"/><Relationship Id="rId68" Type="http://schemas.openxmlformats.org/officeDocument/2006/relationships/hyperlink" Target="consultantplus://offline/ref=BBC441131CED15B618F01901017B4EF797319DB477DCC3CF9EE60F78965BFE84982C2BB886B979BC18619099222E8F77BF7FM" TargetMode="External"/><Relationship Id="rId7" Type="http://schemas.openxmlformats.org/officeDocument/2006/relationships/hyperlink" Target="consultantplus://offline/ref=BBC441131CED15B618F0070C171710F2933EC1B97DDACC9DC5B95425C152F4D3CD632AE4C3EA6ABD1F6192983EB27CM" TargetMode="External"/><Relationship Id="rId2" Type="http://schemas.microsoft.com/office/2007/relationships/stylesWithEffects" Target="stylesWithEffects.xml"/><Relationship Id="rId16" Type="http://schemas.openxmlformats.org/officeDocument/2006/relationships/hyperlink" Target="consultantplus://offline/ref=BBC441131CED15B618F0070C171710F29339C7BC7BD8CC9DC5B95425C152F4D3DF6372E8C2EC77BB1C74C4C978798274F994F86DB8F1BC0BBA7FM" TargetMode="External"/><Relationship Id="rId29" Type="http://schemas.openxmlformats.org/officeDocument/2006/relationships/hyperlink" Target="consultantplus://offline/ref=BBC441131CED15B618F01901017B4EF797319DB478DDCFCD9BE60F78965BFE84982C2BB886B979BC18619099222E8F77BF7FM" TargetMode="External"/><Relationship Id="rId1" Type="http://schemas.openxmlformats.org/officeDocument/2006/relationships/styles" Target="styles.xml"/><Relationship Id="rId6" Type="http://schemas.openxmlformats.org/officeDocument/2006/relationships/hyperlink" Target="consultantplus://offline/ref=BBC441131CED15B618F01901017B4EF797319DB477DFC0CC9BE60F78965BFE84982C2BAA86E175BD1E7F909D3778DE31AA87F96AB8F3BD17AD9BD1BB77M" TargetMode="External"/><Relationship Id="rId11" Type="http://schemas.openxmlformats.org/officeDocument/2006/relationships/hyperlink" Target="consultantplus://offline/ref=BBC441131CED15B618F01901017B4EF797319DB477DFCFCF99E60F78965BFE84982C2BB886B979BC18619099222E8F77BF7FM" TargetMode="External"/><Relationship Id="rId24" Type="http://schemas.openxmlformats.org/officeDocument/2006/relationships/hyperlink" Target="consultantplus://offline/ref=BBC441131CED15B618F0070C171710F2933EC1B97DDACC9DC5B95425C152F4D3CD632AE4C3EA6ABD1F6192983EB27CM" TargetMode="External"/><Relationship Id="rId32" Type="http://schemas.openxmlformats.org/officeDocument/2006/relationships/hyperlink" Target="consultantplus://offline/ref=BBC441131CED15B618F01901017B4EF797319DB477DFC5C29CE60F78965BFE84982C2BB886B979BC18619099222E8F77BF7FM" TargetMode="External"/><Relationship Id="rId37" Type="http://schemas.openxmlformats.org/officeDocument/2006/relationships/hyperlink" Target="consultantplus://offline/ref=BBC441131CED15B618F01901017B4EF797319DB477DCC0C99FE60F78965BFE84982C2BAA86E175BD1E7F909F3778DE31AA87F96AB8F3BD17AD9BD1BB77M" TargetMode="External"/><Relationship Id="rId40" Type="http://schemas.openxmlformats.org/officeDocument/2006/relationships/hyperlink" Target="consultantplus://offline/ref=BBC441131CED15B618F0070C171710F2933EC1B97DD9CC9DC5B95425C152F4D3DF6372E8C2EC77B81C74C4C978798274F994F86DB8F1BC0BBA7FM" TargetMode="External"/><Relationship Id="rId45" Type="http://schemas.openxmlformats.org/officeDocument/2006/relationships/hyperlink" Target="consultantplus://offline/ref=BBC441131CED15B618F01901017B4EF797319DB476D5C1CB9FE60F78965BFE84982C2BAA86E175BD1E7F969B3778DE31AA87F96AB8F3BD17AD9BD1BB77M" TargetMode="External"/><Relationship Id="rId53" Type="http://schemas.openxmlformats.org/officeDocument/2006/relationships/hyperlink" Target="consultantplus://offline/ref=BBC441131CED15B618F0070C171710F2933EC1B97DD9CC9DC5B95425C152F4D3DF6372EBCBEC7FE94F3BC5953D2A9175FE94FA6CA4BF73M" TargetMode="External"/><Relationship Id="rId58" Type="http://schemas.openxmlformats.org/officeDocument/2006/relationships/hyperlink" Target="consultantplus://offline/ref=BBC441131CED15B618F01901017B4EF797319DB477DFC0CC9BE60F78965BFE84982C2BAA86E175BD1E7F92913778DE31AA87F96AB8F3BD17AD9BD1BB77M" TargetMode="External"/><Relationship Id="rId66" Type="http://schemas.openxmlformats.org/officeDocument/2006/relationships/hyperlink" Target="consultantplus://offline/ref=BBC441131CED15B618F01901017B4EF797319DB477DFC0CC9BE60F78965BFE84982C2BAA86E175BD1E7F92913778DE31AA87F96AB8F3BD17AD9BD1BB77M" TargetMode="External"/><Relationship Id="rId5" Type="http://schemas.openxmlformats.org/officeDocument/2006/relationships/hyperlink" Target="consultantplus://offline/ref=BBC441131CED15B618F01901017B4EF797319DB477DCC0C99FE60F78965BFE84982C2BAA86E175BD1E7F909D3778DE31AA87F96AB8F3BD17AD9BD1BB77M" TargetMode="External"/><Relationship Id="rId15" Type="http://schemas.openxmlformats.org/officeDocument/2006/relationships/hyperlink" Target="consultantplus://offline/ref=BBC441131CED15B618F01901017B4EF797319DB477DFC0CC9BE60F78965BFE84982C2BAA86E175BD1E7F909D3778DE31AA87F96AB8F3BD17AD9BD1BB77M" TargetMode="External"/><Relationship Id="rId23" Type="http://schemas.openxmlformats.org/officeDocument/2006/relationships/hyperlink" Target="consultantplus://offline/ref=BBC441131CED15B618F01901017B4EF797319DB477DCC0C99FE60F78965BFE84982C2BAA86E175BD1E7F909E3778DE31AA87F96AB8F3BD17AD9BD1BB77M" TargetMode="External"/><Relationship Id="rId28" Type="http://schemas.openxmlformats.org/officeDocument/2006/relationships/hyperlink" Target="consultantplus://offline/ref=BBC441131CED15B618F0070C171710F29232C5B07BD4CC9DC5B95425C152F4D3CD632AE4C3EA6ABD1F6192983EB27CM" TargetMode="External"/><Relationship Id="rId36" Type="http://schemas.openxmlformats.org/officeDocument/2006/relationships/hyperlink" Target="consultantplus://offline/ref=BBC441131CED15B618F01901017B4EF797319DB477DFC0CC9BE60F78965BFE84982C2BAA86E175BD1E7F919E3778DE31AA87F96AB8F3BD17AD9BD1BB77M" TargetMode="External"/><Relationship Id="rId49" Type="http://schemas.openxmlformats.org/officeDocument/2006/relationships/hyperlink" Target="consultantplus://offline/ref=BBC441131CED15B618F01901017B4EF797319DB477DFC0CC9BE60F78965BFE84982C2BAA86E175BD1E7F929F3778DE31AA87F96AB8F3BD17AD9BD1BB77M" TargetMode="External"/><Relationship Id="rId57" Type="http://schemas.openxmlformats.org/officeDocument/2006/relationships/hyperlink" Target="consultantplus://offline/ref=BBC441131CED15B618F01901017B4EF797319DB477DFC0CC9BE60F78965BFE84982C2BAA86E175BD1E7F92913778DE31AA87F96AB8F3BD17AD9BD1BB77M" TargetMode="External"/><Relationship Id="rId61" Type="http://schemas.openxmlformats.org/officeDocument/2006/relationships/hyperlink" Target="consultantplus://offline/ref=BBC441131CED15B618F01901017B4EF797319DB477DFC0CC9BE60F78965BFE84982C2BAA86E175BD1E7F92913778DE31AA87F96AB8F3BD17AD9BD1BB77M" TargetMode="External"/><Relationship Id="rId10" Type="http://schemas.openxmlformats.org/officeDocument/2006/relationships/hyperlink" Target="consultantplus://offline/ref=BBC441131CED15B618F01901017B4EF797319DB478DDCFCD9BE60F78965BFE84982C2BB886B979BC18619099222E8F77BF7FM" TargetMode="External"/><Relationship Id="rId19" Type="http://schemas.openxmlformats.org/officeDocument/2006/relationships/hyperlink" Target="consultantplus://offline/ref=BBC441131CED15B618F01901017B4EF797319DB476D4CFCB9AE60F78965BFE84982C2BB886B979BC18619099222E8F77BF7FM" TargetMode="External"/><Relationship Id="rId31" Type="http://schemas.openxmlformats.org/officeDocument/2006/relationships/hyperlink" Target="consultantplus://offline/ref=BBC441131CED15B618F01901017B4EF797319DB477DFC7C29CE60F78965BFE84982C2BAA86E175BD1E7F949B3778DE31AA87F96AB8F3BD17AD9BD1BB77M" TargetMode="External"/><Relationship Id="rId44" Type="http://schemas.openxmlformats.org/officeDocument/2006/relationships/hyperlink" Target="consultantplus://offline/ref=BBC441131CED15B618F01901017B4EF797319DB477DFCFCF99E60F78965BFE84982C2BAA86E175BD1E7F96913778DE31AA87F96AB8F3BD17AD9BD1BB77M" TargetMode="External"/><Relationship Id="rId52" Type="http://schemas.openxmlformats.org/officeDocument/2006/relationships/hyperlink" Target="consultantplus://offline/ref=BBC441131CED15B618F01901017B4EF797319DB477DFC0CC9BE60F78965BFE84982C2BAA86E175BD1E7F92903778DE31AA87F96AB8F3BD17AD9BD1BB77M" TargetMode="External"/><Relationship Id="rId60" Type="http://schemas.openxmlformats.org/officeDocument/2006/relationships/hyperlink" Target="consultantplus://offline/ref=BBC441131CED15B618F0070C171710F2933EC1B97DD9CC9DC5B95425C152F4D3DF6372EBC1E87FE94F3BC5953D2A9175FE94FA6CA4BF73M" TargetMode="External"/><Relationship Id="rId65" Type="http://schemas.openxmlformats.org/officeDocument/2006/relationships/hyperlink" Target="consultantplus://offline/ref=BBC441131CED15B618F01901017B4EF797319DB477DFC0CC9BE60F78965BFE84982C2BAA86E175BD1E7F92913778DE31AA87F96AB8F3BD17AD9BD1BB77M" TargetMode="External"/><Relationship Id="rId4" Type="http://schemas.openxmlformats.org/officeDocument/2006/relationships/webSettings" Target="webSettings.xml"/><Relationship Id="rId9" Type="http://schemas.openxmlformats.org/officeDocument/2006/relationships/hyperlink" Target="consultantplus://offline/ref=BBC441131CED15B618F0070C171710F29339C7BC7BD8CC9DC5B95425C152F4D3DF6372E8C2ED76B81D74C4C978798274F994F86DB8F1BC0BBA7FM" TargetMode="External"/><Relationship Id="rId14" Type="http://schemas.openxmlformats.org/officeDocument/2006/relationships/hyperlink" Target="consultantplus://offline/ref=BBC441131CED15B618F01901017B4EF797319DB477DCC0C99FE60F78965BFE84982C2BAA86E175BD1E7F909D3778DE31AA87F96AB8F3BD17AD9BD1BB77M" TargetMode="External"/><Relationship Id="rId22" Type="http://schemas.openxmlformats.org/officeDocument/2006/relationships/hyperlink" Target="consultantplus://offline/ref=BBC441131CED15B618F01901017B4EF797319DB477DFC0CC9BE60F78965BFE84982C2BAA86E175BD1E7F91993778DE31AA87F96AB8F3BD17AD9BD1BB77M" TargetMode="External"/><Relationship Id="rId27" Type="http://schemas.openxmlformats.org/officeDocument/2006/relationships/hyperlink" Target="consultantplus://offline/ref=BBC441131CED15B618F0070C171710F29339C3B17FDACC9DC5B95425C152F4D3CD632AE4C3EA6ABD1F6192983EB27CM" TargetMode="External"/><Relationship Id="rId30" Type="http://schemas.openxmlformats.org/officeDocument/2006/relationships/hyperlink" Target="consultantplus://offline/ref=BBC441131CED15B618F01901017B4EF797319DB477DFCFCF99E60F78965BFE84982C2BB886B979BC18619099222E8F77BF7FM" TargetMode="External"/><Relationship Id="rId35" Type="http://schemas.openxmlformats.org/officeDocument/2006/relationships/hyperlink" Target="consultantplus://offline/ref=BBC441131CED15B618F01901017B4EF797319DB477DFC0CC9BE60F78965BFE84982C2BAA86E175BD1E7F919C3778DE31AA87F96AB8F3BD17AD9BD1BB77M" TargetMode="External"/><Relationship Id="rId43" Type="http://schemas.openxmlformats.org/officeDocument/2006/relationships/hyperlink" Target="consultantplus://offline/ref=BBC441131CED15B618F01901017B4EF797319DB476DACEC39BE60F78965BFE84982C2BB886B979BC18619099222E8F77BF7FM" TargetMode="External"/><Relationship Id="rId48" Type="http://schemas.openxmlformats.org/officeDocument/2006/relationships/hyperlink" Target="consultantplus://offline/ref=BBC441131CED15B618F01901017B4EF797319DB477DFC0CC9BE60F78965BFE84982C2BAA86E175BD1E7F929E3778DE31AA87F96AB8F3BD17AD9BD1BB77M" TargetMode="External"/><Relationship Id="rId56" Type="http://schemas.openxmlformats.org/officeDocument/2006/relationships/hyperlink" Target="consultantplus://offline/ref=BBC441131CED15B618F01901017B4EF797319DB477DFC0CC9BE60F78965BFE84982C2BAA86E175BD1E7F92913778DE31AA87F96AB8F3BD17AD9BD1BB77M" TargetMode="External"/><Relationship Id="rId64" Type="http://schemas.openxmlformats.org/officeDocument/2006/relationships/hyperlink" Target="consultantplus://offline/ref=BBC441131CED15B618F01901017B4EF797319DB477DFC0CC9BE60F78965BFE84982C2BAA86E175BD1E7F92913778DE31AA87F96AB8F3BD17AD9BD1BB77M" TargetMode="External"/><Relationship Id="rId69" Type="http://schemas.openxmlformats.org/officeDocument/2006/relationships/fontTable" Target="fontTable.xml"/><Relationship Id="rId8" Type="http://schemas.openxmlformats.org/officeDocument/2006/relationships/hyperlink" Target="consultantplus://offline/ref=BBC441131CED15B618F0070C171710F2933EC1B97DD9CC9DC5B95425C152F4D3DF6372E8C2EC74B41A74C4C978798274F994F86DB8F1BC0BBA7FM" TargetMode="External"/><Relationship Id="rId51" Type="http://schemas.openxmlformats.org/officeDocument/2006/relationships/hyperlink" Target="consultantplus://offline/ref=BBC441131CED15B618F0070C171710F2933EC1B97DD9CC9DC5B95425C152F4D3DF6372E1C4E720EC5A2A9D993A328F74E188F86EBA76M" TargetMode="External"/><Relationship Id="rId3" Type="http://schemas.openxmlformats.org/officeDocument/2006/relationships/settings" Target="settings.xml"/><Relationship Id="rId12" Type="http://schemas.openxmlformats.org/officeDocument/2006/relationships/hyperlink" Target="consultantplus://offline/ref=BBC441131CED15B618F01901017B4EF797319DB477DFC5C29CE60F78965BFE84982C2BAA86E175BD1E7D90993778DE31AA87F96AB8F3BD17AD9BD1BB77M" TargetMode="External"/><Relationship Id="rId17" Type="http://schemas.openxmlformats.org/officeDocument/2006/relationships/hyperlink" Target="consultantplus://offline/ref=BBC441131CED15B618F01901017B4EF797319DB477DFC0CC9BE60F78965BFE84982C2BAA86E175BD1E7F909E3778DE31AA87F96AB8F3BD17AD9BD1BB77M" TargetMode="External"/><Relationship Id="rId25" Type="http://schemas.openxmlformats.org/officeDocument/2006/relationships/hyperlink" Target="consultantplus://offline/ref=BBC441131CED15B618F0070C171710F2933EC1B97DD9CC9DC5B95425C152F4D3CD632AE4C3EA6ABD1F6192983EB27CM" TargetMode="External"/><Relationship Id="rId33" Type="http://schemas.openxmlformats.org/officeDocument/2006/relationships/hyperlink" Target="consultantplus://offline/ref=BBC441131CED15B618F01901017B4EF797319DB477D8C4CB91E60F78965BFE84982C2BB886B979BC18619099222E8F77BF7FM" TargetMode="External"/><Relationship Id="rId38" Type="http://schemas.openxmlformats.org/officeDocument/2006/relationships/hyperlink" Target="consultantplus://offline/ref=BBC441131CED15B618F0070C171710F2933EC1B97DD9CC9DC5B95425C152F4D3DF6372EDC1E720EC5A2A9D993A328F74E188F86EBA76M" TargetMode="External"/><Relationship Id="rId46" Type="http://schemas.openxmlformats.org/officeDocument/2006/relationships/hyperlink" Target="consultantplus://offline/ref=BBC441131CED15B618F01901017B4EF797319DB477DFC0CC9BE60F78965BFE84982C2BAA86E175BD1E7F929E3778DE31AA87F96AB8F3BD17AD9BD1BB77M" TargetMode="External"/><Relationship Id="rId59" Type="http://schemas.openxmlformats.org/officeDocument/2006/relationships/hyperlink" Target="consultantplus://offline/ref=BBC441131CED15B618F01901017B4EF797319DB477DFC0CC9BE60F78965BFE84982C2BAA86E175BD1E7F92913778DE31AA87F96AB8F3BD17AD9BD1BB77M" TargetMode="External"/><Relationship Id="rId67" Type="http://schemas.openxmlformats.org/officeDocument/2006/relationships/hyperlink" Target="consultantplus://offline/ref=BBC441131CED15B618F0070C171710F2933EC1B97DD9CC9DC5B95425C152F4D3CD632AE4C3EA6ABD1F6192983EB27CM" TargetMode="External"/><Relationship Id="rId20" Type="http://schemas.openxmlformats.org/officeDocument/2006/relationships/hyperlink" Target="consultantplus://offline/ref=BBC441131CED15B618F01901017B4EF797319DB477DFC0CC9BE60F78965BFE84982C2BAA86E175BD1E7F90903778DE31AA87F96AB8F3BD17AD9BD1BB77M" TargetMode="External"/><Relationship Id="rId41" Type="http://schemas.openxmlformats.org/officeDocument/2006/relationships/hyperlink" Target="consultantplus://offline/ref=BBC441131CED15B618F01901017B4EF797319DB477DFC0CC9BE60F78965BFE84982C2BAA86E175BD1E7F91903778DE31AA87F96AB8F3BD17AD9BD1BB77M" TargetMode="External"/><Relationship Id="rId54" Type="http://schemas.openxmlformats.org/officeDocument/2006/relationships/hyperlink" Target="consultantplus://offline/ref=BBC441131CED15B618F0070C171710F2933EC1B97DD9CC9DC5B95425C152F4D3DF6372E8C2EC77B81A74C4C978798274F994F86DB8F1BC0BBA7FM" TargetMode="External"/><Relationship Id="rId62" Type="http://schemas.openxmlformats.org/officeDocument/2006/relationships/hyperlink" Target="consultantplus://offline/ref=BBC441131CED15B618F01901017B4EF797319DB477DFC0CC9BE60F78965BFE84982C2BAA86E175BD1E7F92913778DE31AA87F96AB8F3BD17AD9BD1BB77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13630</Words>
  <Characters>77693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2020-01-16T12:59:00Z</dcterms:created>
  <dcterms:modified xsi:type="dcterms:W3CDTF">2020-01-16T12:59:00Z</dcterms:modified>
</cp:coreProperties>
</file>