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184" w:rsidRDefault="004E1184">
      <w:pPr>
        <w:pStyle w:val="ConsPlusTitlePage"/>
      </w:pPr>
      <w:bookmarkStart w:id="0" w:name="_GoBack"/>
      <w:bookmarkEnd w:id="0"/>
      <w:r>
        <w:br/>
      </w:r>
    </w:p>
    <w:p w:rsidR="004E1184" w:rsidRDefault="004E1184">
      <w:pPr>
        <w:pStyle w:val="ConsPlusNormal"/>
        <w:jc w:val="both"/>
        <w:outlineLvl w:val="0"/>
      </w:pPr>
    </w:p>
    <w:p w:rsidR="004E1184" w:rsidRDefault="004E1184">
      <w:pPr>
        <w:pStyle w:val="ConsPlusTitle"/>
        <w:jc w:val="center"/>
        <w:outlineLvl w:val="0"/>
      </w:pPr>
      <w:r>
        <w:t>АДМИНИСТРАЦИЯ ГОРОДА МУРМАНСКА</w:t>
      </w:r>
    </w:p>
    <w:p w:rsidR="004E1184" w:rsidRDefault="004E1184">
      <w:pPr>
        <w:pStyle w:val="ConsPlusTitle"/>
        <w:jc w:val="both"/>
      </w:pPr>
    </w:p>
    <w:p w:rsidR="004E1184" w:rsidRDefault="004E1184">
      <w:pPr>
        <w:pStyle w:val="ConsPlusTitle"/>
        <w:jc w:val="center"/>
      </w:pPr>
      <w:r>
        <w:t>ПОСТАНОВЛЕНИЕ</w:t>
      </w:r>
    </w:p>
    <w:p w:rsidR="004E1184" w:rsidRDefault="004E1184">
      <w:pPr>
        <w:pStyle w:val="ConsPlusTitle"/>
        <w:jc w:val="center"/>
      </w:pPr>
      <w:r>
        <w:t>от 17 января 2019 г. N 64</w:t>
      </w:r>
    </w:p>
    <w:p w:rsidR="004E1184" w:rsidRDefault="004E1184">
      <w:pPr>
        <w:pStyle w:val="ConsPlusTitle"/>
        <w:jc w:val="both"/>
      </w:pPr>
    </w:p>
    <w:p w:rsidR="004E1184" w:rsidRDefault="004E1184">
      <w:pPr>
        <w:pStyle w:val="ConsPlusTitle"/>
        <w:jc w:val="center"/>
      </w:pPr>
      <w:r>
        <w:t>ОБ УТВЕРЖДЕНИИ АДМИНИСТРАТИВНОГО РЕГЛАМЕНТА ПРЕДОСТАВЛЕНИЯ</w:t>
      </w:r>
    </w:p>
    <w:p w:rsidR="004E1184" w:rsidRDefault="004E1184">
      <w:pPr>
        <w:pStyle w:val="ConsPlusTitle"/>
        <w:jc w:val="center"/>
      </w:pPr>
      <w:r>
        <w:t>МУНИЦИПАЛЬНОЙ УСЛУГИ "ПРЕДОСТАВЛЕНИЕ ЖИЛЫХ ПОМЕЩЕНИЙ</w:t>
      </w:r>
    </w:p>
    <w:p w:rsidR="004E1184" w:rsidRDefault="004E1184">
      <w:pPr>
        <w:pStyle w:val="ConsPlusTitle"/>
        <w:jc w:val="center"/>
      </w:pPr>
      <w:r>
        <w:t>ЖИЛИЩНОГО ФОНДА КОММЕРЧЕСКОГО ИСПОЛЬЗОВАНИЯ ГРАЖДАНАМ</w:t>
      </w:r>
    </w:p>
    <w:p w:rsidR="004E1184" w:rsidRDefault="004E1184">
      <w:pPr>
        <w:pStyle w:val="ConsPlusTitle"/>
        <w:jc w:val="center"/>
      </w:pPr>
      <w:r>
        <w:t>ПО ДОГОВОРАМ НАЙМА"</w:t>
      </w:r>
    </w:p>
    <w:p w:rsidR="004E1184" w:rsidRDefault="004E11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184">
        <w:trPr>
          <w:jc w:val="center"/>
        </w:trPr>
        <w:tc>
          <w:tcPr>
            <w:tcW w:w="9294" w:type="dxa"/>
            <w:tcBorders>
              <w:top w:val="nil"/>
              <w:left w:val="single" w:sz="24" w:space="0" w:color="CED3F1"/>
              <w:bottom w:val="nil"/>
              <w:right w:val="single" w:sz="24" w:space="0" w:color="F4F3F8"/>
            </w:tcBorders>
            <w:shd w:val="clear" w:color="auto" w:fill="F4F3F8"/>
          </w:tcPr>
          <w:p w:rsidR="004E1184" w:rsidRDefault="004E1184">
            <w:pPr>
              <w:pStyle w:val="ConsPlusNormal"/>
              <w:jc w:val="center"/>
            </w:pPr>
            <w:r>
              <w:rPr>
                <w:color w:val="392C69"/>
              </w:rPr>
              <w:t>Список изменяющих документов</w:t>
            </w:r>
          </w:p>
          <w:p w:rsidR="004E1184" w:rsidRDefault="004E1184">
            <w:pPr>
              <w:pStyle w:val="ConsPlusNormal"/>
              <w:jc w:val="center"/>
            </w:pPr>
            <w:r>
              <w:rPr>
                <w:color w:val="392C69"/>
              </w:rPr>
              <w:t>(в ред. постановлений администрации города Мурманска</w:t>
            </w:r>
          </w:p>
          <w:p w:rsidR="004E1184" w:rsidRDefault="004E1184">
            <w:pPr>
              <w:pStyle w:val="ConsPlusNormal"/>
              <w:jc w:val="center"/>
            </w:pPr>
            <w:r>
              <w:rPr>
                <w:color w:val="392C69"/>
              </w:rPr>
              <w:t xml:space="preserve">от 03.04.2019 </w:t>
            </w:r>
            <w:hyperlink r:id="rId5" w:history="1">
              <w:r>
                <w:rPr>
                  <w:color w:val="0000FF"/>
                </w:rPr>
                <w:t>N 1231</w:t>
              </w:r>
            </w:hyperlink>
            <w:r>
              <w:rPr>
                <w:color w:val="392C69"/>
              </w:rPr>
              <w:t xml:space="preserve">, от 13.08.2019 </w:t>
            </w:r>
            <w:hyperlink r:id="rId6" w:history="1">
              <w:r>
                <w:rPr>
                  <w:color w:val="0000FF"/>
                </w:rPr>
                <w:t>N 2737</w:t>
              </w:r>
            </w:hyperlink>
            <w:r>
              <w:rPr>
                <w:color w:val="392C69"/>
              </w:rPr>
              <w:t>)</w:t>
            </w:r>
          </w:p>
        </w:tc>
      </w:tr>
    </w:tbl>
    <w:p w:rsidR="004E1184" w:rsidRDefault="004E1184">
      <w:pPr>
        <w:pStyle w:val="ConsPlusNormal"/>
        <w:jc w:val="both"/>
      </w:pPr>
    </w:p>
    <w:p w:rsidR="004E1184" w:rsidRDefault="004E1184">
      <w:pPr>
        <w:pStyle w:val="ConsPlusNormal"/>
        <w:ind w:firstLine="540"/>
        <w:jc w:val="both"/>
      </w:pPr>
      <w:r>
        <w:t xml:space="preserve">В соответствии с Федеральным </w:t>
      </w:r>
      <w:hyperlink r:id="rId7"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8" w:history="1">
        <w:r>
          <w:rPr>
            <w:color w:val="0000FF"/>
          </w:rPr>
          <w:t>Уставом</w:t>
        </w:r>
      </w:hyperlink>
      <w:r>
        <w:t xml:space="preserve"> муниципального образования город Мурманск, руководствуясь </w:t>
      </w:r>
      <w:hyperlink r:id="rId9" w:history="1">
        <w:r>
          <w:rPr>
            <w:color w:val="0000FF"/>
          </w:rPr>
          <w:t>решением</w:t>
        </w:r>
      </w:hyperlink>
      <w:r>
        <w:t xml:space="preserve"> Совета депутатов города Мурманска от 29.01.2015 N 8-100 "Об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 </w:t>
      </w:r>
      <w:hyperlink r:id="rId10" w:history="1">
        <w:r>
          <w:rPr>
            <w:color w:val="0000FF"/>
          </w:rPr>
          <w:t>постановлением</w:t>
        </w:r>
      </w:hyperlink>
      <w:r>
        <w:t xml:space="preserve"> администрации города Мурманска от 26.02.2009 N 321 "О порядке разработки и утверждения административных регламентов предоставления муниципальных услуг в муниципальном образовании город Мурманск", постановляю:</w:t>
      </w:r>
    </w:p>
    <w:p w:rsidR="004E1184" w:rsidRDefault="004E1184">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"Предоставление жилых помещений жилищного фонда коммерческого использования гражданам по договорам найма" согласно приложению к настоящему постановлению.</w:t>
      </w:r>
    </w:p>
    <w:p w:rsidR="004E1184" w:rsidRDefault="004E1184">
      <w:pPr>
        <w:pStyle w:val="ConsPlusNormal"/>
        <w:jc w:val="both"/>
      </w:pPr>
      <w:r>
        <w:t xml:space="preserve">(п. 1 в ред. </w:t>
      </w:r>
      <w:hyperlink r:id="rId11" w:history="1">
        <w:r>
          <w:rPr>
            <w:color w:val="0000FF"/>
          </w:rPr>
          <w:t>постановления</w:t>
        </w:r>
      </w:hyperlink>
      <w:r>
        <w:t xml:space="preserve"> администрации города Мурманска от 13.08.2019 N 2737)</w:t>
      </w:r>
    </w:p>
    <w:p w:rsidR="004E1184" w:rsidRDefault="004E1184">
      <w:pPr>
        <w:pStyle w:val="ConsPlusNormal"/>
        <w:spacing w:before="220"/>
        <w:ind w:firstLine="540"/>
        <w:jc w:val="both"/>
      </w:pPr>
      <w:r>
        <w:t xml:space="preserve">2. Отделу информационно-технического обеспечения и защиты информации администрации города Мурманска (Кузьмин А.Н.) разместить настоящее постановление с </w:t>
      </w:r>
      <w:hyperlink w:anchor="P35" w:history="1">
        <w:r>
          <w:rPr>
            <w:color w:val="0000FF"/>
          </w:rPr>
          <w:t>приложением</w:t>
        </w:r>
      </w:hyperlink>
      <w:r>
        <w:t xml:space="preserve"> на официальном сайте администрации города Мурманска в сети Интернет.</w:t>
      </w:r>
    </w:p>
    <w:p w:rsidR="004E1184" w:rsidRDefault="004E1184">
      <w:pPr>
        <w:pStyle w:val="ConsPlusNormal"/>
        <w:spacing w:before="220"/>
        <w:ind w:firstLine="540"/>
        <w:jc w:val="both"/>
      </w:pPr>
      <w:r>
        <w:t xml:space="preserve">3. Редакции газеты "Вечерний Мурманск" (Хабаров В.А.) опубликовать настоящее постановление с </w:t>
      </w:r>
      <w:hyperlink w:anchor="P35" w:history="1">
        <w:r>
          <w:rPr>
            <w:color w:val="0000FF"/>
          </w:rPr>
          <w:t>приложением</w:t>
        </w:r>
      </w:hyperlink>
      <w:r>
        <w:t>.</w:t>
      </w:r>
    </w:p>
    <w:p w:rsidR="004E1184" w:rsidRDefault="004E1184">
      <w:pPr>
        <w:pStyle w:val="ConsPlusNormal"/>
        <w:spacing w:before="220"/>
        <w:ind w:firstLine="540"/>
        <w:jc w:val="both"/>
      </w:pPr>
      <w:r>
        <w:t>4. Настоящее постановление вступает в силу со дня официального опубликования.</w:t>
      </w:r>
    </w:p>
    <w:p w:rsidR="004E1184" w:rsidRDefault="004E1184">
      <w:pPr>
        <w:pStyle w:val="ConsPlusNormal"/>
        <w:spacing w:before="220"/>
        <w:ind w:firstLine="540"/>
        <w:jc w:val="both"/>
      </w:pPr>
      <w:r>
        <w:t>5. Контроль за выполнением настоящего постановления возложить на заместителя главы администрации города Мурманска Синякаева Р.Р.</w:t>
      </w:r>
    </w:p>
    <w:p w:rsidR="004E1184" w:rsidRDefault="004E1184">
      <w:pPr>
        <w:pStyle w:val="ConsPlusNormal"/>
        <w:jc w:val="both"/>
      </w:pPr>
    </w:p>
    <w:p w:rsidR="004E1184" w:rsidRDefault="004E1184">
      <w:pPr>
        <w:pStyle w:val="ConsPlusNormal"/>
        <w:jc w:val="right"/>
      </w:pPr>
      <w:r>
        <w:t>Глава</w:t>
      </w:r>
    </w:p>
    <w:p w:rsidR="004E1184" w:rsidRDefault="004E1184">
      <w:pPr>
        <w:pStyle w:val="ConsPlusNormal"/>
        <w:jc w:val="right"/>
      </w:pPr>
      <w:r>
        <w:t>администрации города Мурманска</w:t>
      </w:r>
    </w:p>
    <w:p w:rsidR="004E1184" w:rsidRDefault="004E1184">
      <w:pPr>
        <w:pStyle w:val="ConsPlusNormal"/>
        <w:jc w:val="right"/>
      </w:pPr>
      <w:r>
        <w:t>А.И.СЫСОЕВ</w:t>
      </w:r>
    </w:p>
    <w:p w:rsidR="004E1184" w:rsidRDefault="004E1184">
      <w:pPr>
        <w:pStyle w:val="ConsPlusNormal"/>
        <w:jc w:val="both"/>
      </w:pPr>
    </w:p>
    <w:p w:rsidR="004E1184" w:rsidRDefault="004E1184">
      <w:pPr>
        <w:pStyle w:val="ConsPlusNormal"/>
        <w:jc w:val="both"/>
      </w:pPr>
    </w:p>
    <w:p w:rsidR="004E1184" w:rsidRDefault="004E1184">
      <w:pPr>
        <w:pStyle w:val="ConsPlusNormal"/>
        <w:jc w:val="both"/>
      </w:pPr>
    </w:p>
    <w:p w:rsidR="004E1184" w:rsidRDefault="004E1184">
      <w:pPr>
        <w:pStyle w:val="ConsPlusNormal"/>
        <w:jc w:val="both"/>
      </w:pPr>
    </w:p>
    <w:p w:rsidR="004E1184" w:rsidRDefault="004E1184">
      <w:pPr>
        <w:pStyle w:val="ConsPlusNormal"/>
        <w:jc w:val="both"/>
      </w:pPr>
    </w:p>
    <w:p w:rsidR="004E1184" w:rsidRDefault="004E1184">
      <w:pPr>
        <w:pStyle w:val="ConsPlusNormal"/>
        <w:jc w:val="right"/>
        <w:outlineLvl w:val="0"/>
      </w:pPr>
      <w:r>
        <w:t>Приложение</w:t>
      </w:r>
    </w:p>
    <w:p w:rsidR="004E1184" w:rsidRDefault="004E1184">
      <w:pPr>
        <w:pStyle w:val="ConsPlusNormal"/>
        <w:jc w:val="right"/>
      </w:pPr>
      <w:r>
        <w:t>к постановлению</w:t>
      </w:r>
    </w:p>
    <w:p w:rsidR="004E1184" w:rsidRDefault="004E1184">
      <w:pPr>
        <w:pStyle w:val="ConsPlusNormal"/>
        <w:jc w:val="right"/>
      </w:pPr>
      <w:r>
        <w:lastRenderedPageBreak/>
        <w:t>администрации города Мурманска</w:t>
      </w:r>
    </w:p>
    <w:p w:rsidR="004E1184" w:rsidRDefault="004E1184">
      <w:pPr>
        <w:pStyle w:val="ConsPlusNormal"/>
        <w:jc w:val="right"/>
      </w:pPr>
      <w:r>
        <w:t>от 17 января 2019 г. N 64</w:t>
      </w:r>
    </w:p>
    <w:p w:rsidR="004E1184" w:rsidRDefault="004E1184">
      <w:pPr>
        <w:pStyle w:val="ConsPlusNormal"/>
        <w:jc w:val="both"/>
      </w:pPr>
    </w:p>
    <w:p w:rsidR="004E1184" w:rsidRDefault="004E1184">
      <w:pPr>
        <w:pStyle w:val="ConsPlusTitle"/>
        <w:jc w:val="center"/>
      </w:pPr>
      <w:bookmarkStart w:id="1" w:name="P35"/>
      <w:bookmarkEnd w:id="1"/>
      <w:r>
        <w:t>АДМИНИСТРАТИВНЫЙ РЕГЛАМЕНТ</w:t>
      </w:r>
    </w:p>
    <w:p w:rsidR="004E1184" w:rsidRDefault="004E1184">
      <w:pPr>
        <w:pStyle w:val="ConsPlusTitle"/>
        <w:jc w:val="center"/>
      </w:pPr>
      <w:r>
        <w:t>ПРЕДОСТАВЛЕНИЯ МУНИЦИПАЛЬНОЙ УСЛУГИ "ПРЕДОСТАВЛЕНИЕ ЖИЛЫХ</w:t>
      </w:r>
    </w:p>
    <w:p w:rsidR="004E1184" w:rsidRDefault="004E1184">
      <w:pPr>
        <w:pStyle w:val="ConsPlusTitle"/>
        <w:jc w:val="center"/>
      </w:pPr>
      <w:r>
        <w:t>ПОМЕЩЕНИЙ ЖИЛИЩНОГО ФОНДА КОММЕРЧЕСКОГО ИСПОЛЬЗОВАНИЯ</w:t>
      </w:r>
    </w:p>
    <w:p w:rsidR="004E1184" w:rsidRDefault="004E1184">
      <w:pPr>
        <w:pStyle w:val="ConsPlusTitle"/>
        <w:jc w:val="center"/>
      </w:pPr>
      <w:r>
        <w:t>ГРАЖДАНАМ ПО ДОГОВОРАМ НАЙМА"</w:t>
      </w:r>
    </w:p>
    <w:p w:rsidR="004E1184" w:rsidRDefault="004E11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1184">
        <w:trPr>
          <w:jc w:val="center"/>
        </w:trPr>
        <w:tc>
          <w:tcPr>
            <w:tcW w:w="9294" w:type="dxa"/>
            <w:tcBorders>
              <w:top w:val="nil"/>
              <w:left w:val="single" w:sz="24" w:space="0" w:color="CED3F1"/>
              <w:bottom w:val="nil"/>
              <w:right w:val="single" w:sz="24" w:space="0" w:color="F4F3F8"/>
            </w:tcBorders>
            <w:shd w:val="clear" w:color="auto" w:fill="F4F3F8"/>
          </w:tcPr>
          <w:p w:rsidR="004E1184" w:rsidRDefault="004E1184">
            <w:pPr>
              <w:pStyle w:val="ConsPlusNormal"/>
              <w:jc w:val="center"/>
            </w:pPr>
            <w:r>
              <w:rPr>
                <w:color w:val="392C69"/>
              </w:rPr>
              <w:t>Список изменяющих документов</w:t>
            </w:r>
          </w:p>
          <w:p w:rsidR="004E1184" w:rsidRDefault="004E1184">
            <w:pPr>
              <w:pStyle w:val="ConsPlusNormal"/>
              <w:jc w:val="center"/>
            </w:pPr>
            <w:r>
              <w:rPr>
                <w:color w:val="392C69"/>
              </w:rPr>
              <w:t xml:space="preserve">(в ред. </w:t>
            </w:r>
            <w:hyperlink r:id="rId12" w:history="1">
              <w:r>
                <w:rPr>
                  <w:color w:val="0000FF"/>
                </w:rPr>
                <w:t>постановления</w:t>
              </w:r>
            </w:hyperlink>
            <w:r>
              <w:rPr>
                <w:color w:val="392C69"/>
              </w:rPr>
              <w:t xml:space="preserve"> администрации города Мурманска</w:t>
            </w:r>
          </w:p>
          <w:p w:rsidR="004E1184" w:rsidRDefault="004E1184">
            <w:pPr>
              <w:pStyle w:val="ConsPlusNormal"/>
              <w:jc w:val="center"/>
            </w:pPr>
            <w:r>
              <w:rPr>
                <w:color w:val="392C69"/>
              </w:rPr>
              <w:t>от 13.08.2019 N 2737)</w:t>
            </w:r>
          </w:p>
        </w:tc>
      </w:tr>
    </w:tbl>
    <w:p w:rsidR="004E1184" w:rsidRDefault="004E1184">
      <w:pPr>
        <w:pStyle w:val="ConsPlusNormal"/>
        <w:jc w:val="both"/>
      </w:pPr>
    </w:p>
    <w:p w:rsidR="004E1184" w:rsidRDefault="004E1184">
      <w:pPr>
        <w:pStyle w:val="ConsPlusTitle"/>
        <w:jc w:val="center"/>
        <w:outlineLvl w:val="1"/>
      </w:pPr>
      <w:r>
        <w:t>1. Общие положения</w:t>
      </w:r>
    </w:p>
    <w:p w:rsidR="004E1184" w:rsidRDefault="004E1184">
      <w:pPr>
        <w:pStyle w:val="ConsPlusNormal"/>
        <w:jc w:val="both"/>
      </w:pPr>
    </w:p>
    <w:p w:rsidR="004E1184" w:rsidRDefault="004E1184">
      <w:pPr>
        <w:pStyle w:val="ConsPlusTitle"/>
        <w:jc w:val="center"/>
        <w:outlineLvl w:val="2"/>
      </w:pPr>
      <w:r>
        <w:t>1.1. Предмет регулирования административного регламента</w:t>
      </w:r>
    </w:p>
    <w:p w:rsidR="004E1184" w:rsidRDefault="004E1184">
      <w:pPr>
        <w:pStyle w:val="ConsPlusNormal"/>
        <w:jc w:val="both"/>
      </w:pPr>
    </w:p>
    <w:p w:rsidR="004E1184" w:rsidRDefault="004E1184">
      <w:pPr>
        <w:pStyle w:val="ConsPlusNormal"/>
        <w:ind w:firstLine="540"/>
        <w:jc w:val="both"/>
      </w:pPr>
      <w:r>
        <w:t>Административный регламент предоставления муниципальной услуги "Предоставление жилых помещений жилищного фонда коммерческого использования гражданам по договорам найма" (далее - административный регламент и муниципальная услуга соответственно) регулирует порядок предоставления муниципальной услуги.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
    <w:p w:rsidR="004E1184" w:rsidRDefault="004E1184">
      <w:pPr>
        <w:pStyle w:val="ConsPlusNormal"/>
        <w:jc w:val="both"/>
      </w:pPr>
    </w:p>
    <w:p w:rsidR="004E1184" w:rsidRDefault="004E1184">
      <w:pPr>
        <w:pStyle w:val="ConsPlusTitle"/>
        <w:jc w:val="center"/>
        <w:outlineLvl w:val="2"/>
      </w:pPr>
      <w:r>
        <w:t>1.2. Описание заявителей</w:t>
      </w:r>
    </w:p>
    <w:p w:rsidR="004E1184" w:rsidRDefault="004E1184">
      <w:pPr>
        <w:pStyle w:val="ConsPlusNormal"/>
        <w:jc w:val="both"/>
      </w:pPr>
    </w:p>
    <w:p w:rsidR="004E1184" w:rsidRDefault="004E1184">
      <w:pPr>
        <w:pStyle w:val="ConsPlusNormal"/>
        <w:ind w:firstLine="540"/>
        <w:jc w:val="both"/>
      </w:pPr>
      <w:r>
        <w:t>Заявителями на предоставление муниципальной услуги (далее - заявитель) являются:</w:t>
      </w:r>
    </w:p>
    <w:p w:rsidR="004E1184" w:rsidRDefault="004E1184">
      <w:pPr>
        <w:pStyle w:val="ConsPlusNormal"/>
        <w:spacing w:before="220"/>
        <w:ind w:firstLine="540"/>
        <w:jc w:val="both"/>
      </w:pPr>
      <w:bookmarkStart w:id="2" w:name="P52"/>
      <w:bookmarkEnd w:id="2"/>
      <w:r>
        <w:t>1.2.1. Граждане Российской Федерации, имеющие регистрацию по месту жительства в городе Мурманске:</w:t>
      </w:r>
    </w:p>
    <w:p w:rsidR="004E1184" w:rsidRDefault="004E1184">
      <w:pPr>
        <w:pStyle w:val="ConsPlusNormal"/>
        <w:spacing w:before="220"/>
        <w:ind w:firstLine="540"/>
        <w:jc w:val="both"/>
      </w:pPr>
      <w:r>
        <w:t>а) инвалиды, а также семьи, имеющие детей-инвалидов;</w:t>
      </w:r>
    </w:p>
    <w:p w:rsidR="004E1184" w:rsidRDefault="004E1184">
      <w:pPr>
        <w:pStyle w:val="ConsPlusNormal"/>
        <w:spacing w:before="220"/>
        <w:ind w:firstLine="540"/>
        <w:jc w:val="both"/>
      </w:pPr>
      <w:r>
        <w:t xml:space="preserve">б) ветераны боевых действий, отнесенные к таковым </w:t>
      </w:r>
      <w:hyperlink r:id="rId13" w:history="1">
        <w:r>
          <w:rPr>
            <w:color w:val="0000FF"/>
          </w:rPr>
          <w:t>статьей 3</w:t>
        </w:r>
      </w:hyperlink>
      <w:r>
        <w:t xml:space="preserve"> Федерального закона от 12.01.1995 N 5-ФЗ "О ветеранах";</w:t>
      </w:r>
    </w:p>
    <w:p w:rsidR="004E1184" w:rsidRDefault="004E1184">
      <w:pPr>
        <w:pStyle w:val="ConsPlusNormal"/>
        <w:spacing w:before="220"/>
        <w:ind w:firstLine="540"/>
        <w:jc w:val="both"/>
      </w:pPr>
      <w:r>
        <w:t xml:space="preserve">в) ветераны военной службы, отнесенные к таковым </w:t>
      </w:r>
      <w:hyperlink r:id="rId14" w:history="1">
        <w:r>
          <w:rPr>
            <w:color w:val="0000FF"/>
          </w:rPr>
          <w:t>статьей 5</w:t>
        </w:r>
      </w:hyperlink>
      <w:r>
        <w:t xml:space="preserve"> Федерального закона от 12.01.1995 N 5-ФЗ "О ветеранах";</w:t>
      </w:r>
    </w:p>
    <w:p w:rsidR="004E1184" w:rsidRDefault="004E1184">
      <w:pPr>
        <w:pStyle w:val="ConsPlusNormal"/>
        <w:spacing w:before="220"/>
        <w:ind w:firstLine="540"/>
        <w:jc w:val="both"/>
      </w:pPr>
      <w:r>
        <w:t>г) работники федеральных, областных, муниципальных предприятий и учреждений;</w:t>
      </w:r>
    </w:p>
    <w:p w:rsidR="004E1184" w:rsidRDefault="004E1184">
      <w:pPr>
        <w:pStyle w:val="ConsPlusNormal"/>
        <w:spacing w:before="220"/>
        <w:ind w:firstLine="540"/>
        <w:jc w:val="both"/>
      </w:pPr>
      <w:r>
        <w:t>д) молодые семьи (один или оба супруга не старше 35 лет), имеющие двух и более детей;</w:t>
      </w:r>
    </w:p>
    <w:p w:rsidR="004E1184" w:rsidRDefault="004E1184">
      <w:pPr>
        <w:pStyle w:val="ConsPlusNormal"/>
        <w:spacing w:before="220"/>
        <w:ind w:firstLine="540"/>
        <w:jc w:val="both"/>
      </w:pPr>
      <w:r>
        <w:t>е) неполные семьи, имеющие одного и более детей;</w:t>
      </w:r>
    </w:p>
    <w:p w:rsidR="004E1184" w:rsidRDefault="004E1184">
      <w:pPr>
        <w:pStyle w:val="ConsPlusNormal"/>
        <w:spacing w:before="220"/>
        <w:ind w:firstLine="540"/>
        <w:jc w:val="both"/>
      </w:pPr>
      <w:r>
        <w:t>ж) семьи, которые имеют одного и более детей и состоят на учете в качестве нуждающихся в жилых помещениях по договорам социального найма;</w:t>
      </w:r>
    </w:p>
    <w:p w:rsidR="004E1184" w:rsidRDefault="004E1184">
      <w:pPr>
        <w:pStyle w:val="ConsPlusNormal"/>
        <w:spacing w:before="220"/>
        <w:ind w:firstLine="540"/>
        <w:jc w:val="both"/>
      </w:pPr>
      <w:r>
        <w:t>з) сотрудники, должностные лица правоохранительных органов, органов прокуратуры, Федеральной службы войск национальной гвардии Российской Федерации, направленные для прохождения службы на территории города Мурманска;</w:t>
      </w:r>
    </w:p>
    <w:p w:rsidR="004E1184" w:rsidRDefault="004E1184">
      <w:pPr>
        <w:pStyle w:val="ConsPlusNormal"/>
        <w:spacing w:before="220"/>
        <w:ind w:firstLine="540"/>
        <w:jc w:val="both"/>
      </w:pPr>
      <w:r>
        <w:t xml:space="preserve">и) граждане, имеющие ходатайство о предоставлении жилого помещения муниципального </w:t>
      </w:r>
      <w:r>
        <w:lastRenderedPageBreak/>
        <w:t>жилищного фонда коммерческого использования города Мурманска от организаций или индивидуальных предпринимателей, с которыми указанные граждане состоят в трудовых отношениях не менее одного года на дату подачи заявления о предоставлении жилого помещения муниципального жилищного фонда коммерческого использования города Мурманска;</w:t>
      </w:r>
    </w:p>
    <w:p w:rsidR="004E1184" w:rsidRDefault="004E1184">
      <w:pPr>
        <w:pStyle w:val="ConsPlusNormal"/>
        <w:spacing w:before="220"/>
        <w:ind w:firstLine="540"/>
        <w:jc w:val="both"/>
      </w:pPr>
      <w:r>
        <w:t>к) граждане, поставленные на учет в качестве нуждающихся в предоставлении жилых помещений по договорам найма жилых помещений жилищного фонда социального использования.</w:t>
      </w:r>
    </w:p>
    <w:p w:rsidR="004E1184" w:rsidRDefault="004E1184">
      <w:pPr>
        <w:pStyle w:val="ConsPlusNormal"/>
        <w:spacing w:before="220"/>
        <w:ind w:firstLine="540"/>
        <w:jc w:val="both"/>
      </w:pPr>
      <w:bookmarkStart w:id="3" w:name="P63"/>
      <w:bookmarkEnd w:id="3"/>
      <w:r>
        <w:t>1.2.2. Граждане Российской Федерации, не имеющие регистрацию по месту жительства в городе Мурманске:</w:t>
      </w:r>
    </w:p>
    <w:p w:rsidR="004E1184" w:rsidRDefault="004E1184">
      <w:pPr>
        <w:pStyle w:val="ConsPlusNormal"/>
        <w:spacing w:before="220"/>
        <w:ind w:firstLine="540"/>
        <w:jc w:val="both"/>
      </w:pPr>
      <w:r>
        <w:t>а) работники федеральных, областных, муниципальных предприятий и учреждений;</w:t>
      </w:r>
    </w:p>
    <w:p w:rsidR="004E1184" w:rsidRDefault="004E1184">
      <w:pPr>
        <w:pStyle w:val="ConsPlusNormal"/>
        <w:spacing w:before="220"/>
        <w:ind w:firstLine="540"/>
        <w:jc w:val="both"/>
      </w:pPr>
      <w:r>
        <w:t>б) сотрудники, должностные лица правоохранительных органов, органов прокуратуры, Федеральной службы войск национальной гвардии Российской Федерации, направленные для прохождения службы на территории города Мурманска;</w:t>
      </w:r>
    </w:p>
    <w:p w:rsidR="004E1184" w:rsidRDefault="004E1184">
      <w:pPr>
        <w:pStyle w:val="ConsPlusNormal"/>
        <w:spacing w:before="220"/>
        <w:ind w:firstLine="540"/>
        <w:jc w:val="both"/>
      </w:pPr>
      <w:r>
        <w:t>в) граждане, имеющие ходатайство о предоставлении жилого помещения муниципального жилищного фонда коммерческого использования города Мурманска от организаций или индивидуальных предпринимателей, с которыми указанные граждане состоят в трудовых отношениях не менее одного года на дату подачи заявления о предоставлении жилого помещения муниципального жилищного фонда коммерческого использования города Мурманска.</w:t>
      </w:r>
    </w:p>
    <w:p w:rsidR="004E1184" w:rsidRDefault="004E1184">
      <w:pPr>
        <w:pStyle w:val="ConsPlusNormal"/>
        <w:spacing w:before="220"/>
        <w:ind w:firstLine="540"/>
        <w:jc w:val="both"/>
      </w:pPr>
      <w:r>
        <w:t>1.2.3. С заявлением о предоставлении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а также законные представители недееспособных граждан.</w:t>
      </w:r>
    </w:p>
    <w:p w:rsidR="004E1184" w:rsidRDefault="004E1184">
      <w:pPr>
        <w:pStyle w:val="ConsPlusNormal"/>
        <w:spacing w:before="220"/>
        <w:ind w:firstLine="540"/>
        <w:jc w:val="both"/>
      </w:pPr>
      <w:r>
        <w:t>1.2.4. Гражданам, имеющим на территории города Мурманска жилые помещения на праве собственности или которым жилые помещения предоставлены на основании договора социального найма, найма жилых помещений жилищного фонда социального использования, жилые помещения жилищного фонда коммерческого использования не предоставляются.</w:t>
      </w:r>
    </w:p>
    <w:p w:rsidR="004E1184" w:rsidRDefault="004E1184">
      <w:pPr>
        <w:pStyle w:val="ConsPlusNormal"/>
        <w:jc w:val="both"/>
      </w:pPr>
    </w:p>
    <w:p w:rsidR="004E1184" w:rsidRDefault="004E1184">
      <w:pPr>
        <w:pStyle w:val="ConsPlusTitle"/>
        <w:jc w:val="center"/>
        <w:outlineLvl w:val="2"/>
      </w:pPr>
      <w:bookmarkStart w:id="4" w:name="P70"/>
      <w:bookmarkEnd w:id="4"/>
      <w:r>
        <w:t>1.3. Требования к порядку информирования о порядке</w:t>
      </w:r>
    </w:p>
    <w:p w:rsidR="004E1184" w:rsidRDefault="004E1184">
      <w:pPr>
        <w:pStyle w:val="ConsPlusTitle"/>
        <w:jc w:val="center"/>
      </w:pPr>
      <w:r>
        <w:t>предоставления муниципальной услуги</w:t>
      </w:r>
    </w:p>
    <w:p w:rsidR="004E1184" w:rsidRDefault="004E1184">
      <w:pPr>
        <w:pStyle w:val="ConsPlusNormal"/>
        <w:jc w:val="both"/>
      </w:pPr>
    </w:p>
    <w:p w:rsidR="004E1184" w:rsidRDefault="004E1184">
      <w:pPr>
        <w:pStyle w:val="ConsPlusNormal"/>
        <w:ind w:firstLine="540"/>
        <w:jc w:val="both"/>
      </w:pPr>
      <w:r>
        <w:t>1.3.1. Информация, предоставляемая заинтересованным лицам о муниципальной услуге, является открытой и общедоступной.</w:t>
      </w:r>
    </w:p>
    <w:p w:rsidR="004E1184" w:rsidRDefault="004E1184">
      <w:pPr>
        <w:pStyle w:val="ConsPlusNormal"/>
        <w:spacing w:before="220"/>
        <w:ind w:firstLine="540"/>
        <w:jc w:val="both"/>
      </w:pPr>
      <w:r>
        <w:t>Основными требованиями к информированию заинтересованных лиц являются:</w:t>
      </w:r>
    </w:p>
    <w:p w:rsidR="004E1184" w:rsidRDefault="004E1184">
      <w:pPr>
        <w:pStyle w:val="ConsPlusNormal"/>
        <w:spacing w:before="220"/>
        <w:ind w:firstLine="540"/>
        <w:jc w:val="both"/>
      </w:pPr>
      <w:r>
        <w:t>- достоверность и полнота информирования;</w:t>
      </w:r>
    </w:p>
    <w:p w:rsidR="004E1184" w:rsidRDefault="004E1184">
      <w:pPr>
        <w:pStyle w:val="ConsPlusNormal"/>
        <w:spacing w:before="220"/>
        <w:ind w:firstLine="540"/>
        <w:jc w:val="both"/>
      </w:pPr>
      <w:r>
        <w:t>- четкость в изложении информации;</w:t>
      </w:r>
    </w:p>
    <w:p w:rsidR="004E1184" w:rsidRDefault="004E1184">
      <w:pPr>
        <w:pStyle w:val="ConsPlusNormal"/>
        <w:spacing w:before="220"/>
        <w:ind w:firstLine="540"/>
        <w:jc w:val="both"/>
      </w:pPr>
      <w:r>
        <w:t>- удобство и доступность получения информации;</w:t>
      </w:r>
    </w:p>
    <w:p w:rsidR="004E1184" w:rsidRDefault="004E1184">
      <w:pPr>
        <w:pStyle w:val="ConsPlusNormal"/>
        <w:spacing w:before="220"/>
        <w:ind w:firstLine="540"/>
        <w:jc w:val="both"/>
      </w:pPr>
      <w:r>
        <w:t>- оперативность предоставления информации.</w:t>
      </w:r>
    </w:p>
    <w:p w:rsidR="004E1184" w:rsidRDefault="004E1184">
      <w:pPr>
        <w:pStyle w:val="ConsPlusNormal"/>
        <w:spacing w:before="220"/>
        <w:ind w:firstLine="540"/>
        <w:jc w:val="both"/>
      </w:pPr>
      <w:r>
        <w:t>1.3.2. Информирование о порядке и ходе предоставления муниципальной услуги осуществляют специалисты отдела предоставления жилья комитета имущественных отношений города Мурманска (далее - муниципальные служащие Комитета, ответственные за предоставление муниципальной услуги, и Комитет соответственно).</w:t>
      </w:r>
    </w:p>
    <w:p w:rsidR="004E1184" w:rsidRDefault="004E1184">
      <w:pPr>
        <w:pStyle w:val="ConsPlusNormal"/>
        <w:spacing w:before="220"/>
        <w:ind w:firstLine="540"/>
        <w:jc w:val="both"/>
      </w:pPr>
      <w:r>
        <w:lastRenderedPageBreak/>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4E1184" w:rsidRDefault="004E1184">
      <w:pPr>
        <w:pStyle w:val="ConsPlusNormal"/>
        <w:spacing w:before="220"/>
        <w:ind w:firstLine="540"/>
        <w:jc w:val="both"/>
      </w:pPr>
      <w:r>
        <w:t>- на официальном сайте администрации города Мурманска;</w:t>
      </w:r>
    </w:p>
    <w:p w:rsidR="004E1184" w:rsidRDefault="004E1184">
      <w:pPr>
        <w:pStyle w:val="ConsPlusNormal"/>
        <w:spacing w:before="220"/>
        <w:ind w:firstLine="540"/>
        <w:jc w:val="both"/>
      </w:pPr>
      <w: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4E1184" w:rsidRDefault="004E1184">
      <w:pPr>
        <w:pStyle w:val="ConsPlusNormal"/>
        <w:spacing w:before="220"/>
        <w:ind w:firstLine="540"/>
        <w:jc w:val="both"/>
      </w:pPr>
      <w:r>
        <w:t>- на Едином портале государственных и муниципальных услуг (функций) (далее - Единый портал);</w:t>
      </w:r>
    </w:p>
    <w:p w:rsidR="004E1184" w:rsidRDefault="004E1184">
      <w:pPr>
        <w:pStyle w:val="ConsPlusNormal"/>
        <w:spacing w:before="220"/>
        <w:ind w:firstLine="540"/>
        <w:jc w:val="both"/>
      </w:pPr>
      <w:r>
        <w:t>- на информационных стендах, расположенных в помещениях Комитета.</w:t>
      </w:r>
    </w:p>
    <w:p w:rsidR="004E1184" w:rsidRDefault="004E1184">
      <w:pPr>
        <w:pStyle w:val="ConsPlusNormal"/>
        <w:spacing w:before="220"/>
        <w:ind w:firstLine="540"/>
        <w:jc w:val="both"/>
      </w:pPr>
      <w:r>
        <w:t>1.3.4. На Едином портале размещается следующая информация:</w:t>
      </w:r>
    </w:p>
    <w:p w:rsidR="004E1184" w:rsidRDefault="004E1184">
      <w:pPr>
        <w:pStyle w:val="ConsPlusNormal"/>
        <w:spacing w:before="220"/>
        <w:ind w:firstLine="540"/>
        <w:jc w:val="both"/>
      </w:pPr>
      <w:r>
        <w:t>1) способы предоставления муниципальной услуги;</w:t>
      </w:r>
    </w:p>
    <w:p w:rsidR="004E1184" w:rsidRDefault="004E1184">
      <w:pPr>
        <w:pStyle w:val="ConsPlusNormal"/>
        <w:spacing w:before="220"/>
        <w:ind w:firstLine="540"/>
        <w:jc w:val="both"/>
      </w:pPr>
      <w:r>
        <w:t>2) перечень нормативных правовых актов, непосредственно регулирующих предоставление муниципальной услуги;</w:t>
      </w:r>
    </w:p>
    <w:p w:rsidR="004E1184" w:rsidRDefault="004E1184">
      <w:pPr>
        <w:pStyle w:val="ConsPlusNormal"/>
        <w:spacing w:before="220"/>
        <w:ind w:firstLine="540"/>
        <w:jc w:val="both"/>
      </w:pPr>
      <w: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E1184" w:rsidRDefault="004E1184">
      <w:pPr>
        <w:pStyle w:val="ConsPlusNormal"/>
        <w:spacing w:before="220"/>
        <w:ind w:firstLine="540"/>
        <w:jc w:val="both"/>
      </w:pPr>
      <w:r>
        <w:t>4) категория заявителей, которым предоставляется муниципальная услуга;</w:t>
      </w:r>
    </w:p>
    <w:p w:rsidR="004E1184" w:rsidRDefault="004E1184">
      <w:pPr>
        <w:pStyle w:val="ConsPlusNormal"/>
        <w:spacing w:before="220"/>
        <w:ind w:firstLine="540"/>
        <w:jc w:val="both"/>
      </w:pPr>
      <w:r>
        <w:t>5) срок предоставления муниципальной услуги;</w:t>
      </w:r>
    </w:p>
    <w:p w:rsidR="004E1184" w:rsidRDefault="004E1184">
      <w:pPr>
        <w:pStyle w:val="ConsPlusNormal"/>
        <w:spacing w:before="220"/>
        <w:ind w:firstLine="540"/>
        <w:jc w:val="both"/>
      </w:pPr>
      <w:r>
        <w:t>6) описание результата предоставления муниципальной услуги;</w:t>
      </w:r>
    </w:p>
    <w:p w:rsidR="004E1184" w:rsidRDefault="004E1184">
      <w:pPr>
        <w:pStyle w:val="ConsPlusNormal"/>
        <w:spacing w:before="220"/>
        <w:ind w:firstLine="540"/>
        <w:jc w:val="both"/>
      </w:pPr>
      <w:r>
        <w:t>7) сведения о возмездности (безвозмездности) предоставления муниципальной услуги;</w:t>
      </w:r>
    </w:p>
    <w:p w:rsidR="004E1184" w:rsidRDefault="004E1184">
      <w:pPr>
        <w:pStyle w:val="ConsPlusNormal"/>
        <w:spacing w:before="220"/>
        <w:ind w:firstLine="540"/>
        <w:jc w:val="both"/>
      </w:pPr>
      <w: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4E1184" w:rsidRDefault="004E1184">
      <w:pPr>
        <w:pStyle w:val="ConsPlusNormal"/>
        <w:spacing w:before="220"/>
        <w:ind w:firstLine="540"/>
        <w:jc w:val="both"/>
      </w:pPr>
      <w: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E1184" w:rsidRDefault="004E1184">
      <w:pPr>
        <w:pStyle w:val="ConsPlusNormal"/>
        <w:spacing w:before="220"/>
        <w:ind w:firstLine="540"/>
        <w:jc w:val="both"/>
      </w:pPr>
      <w:r>
        <w:t>10) формы заявлений (уведомлений, сообщений), используемых при предоставлении муниципальной услуги.</w:t>
      </w:r>
    </w:p>
    <w:p w:rsidR="004E1184" w:rsidRDefault="004E1184">
      <w:pPr>
        <w:pStyle w:val="ConsPlusNormal"/>
        <w:spacing w:before="220"/>
        <w:ind w:firstLine="540"/>
        <w:jc w:val="both"/>
      </w:pPr>
      <w: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4E1184" w:rsidRDefault="004E1184">
      <w:pPr>
        <w:pStyle w:val="ConsPlusNormal"/>
        <w:spacing w:before="220"/>
        <w:ind w:firstLine="540"/>
        <w:jc w:val="both"/>
      </w:pPr>
      <w:r>
        <w:t>1.3.6.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E1184" w:rsidRDefault="004E1184">
      <w:pPr>
        <w:pStyle w:val="ConsPlusNormal"/>
        <w:spacing w:before="220"/>
        <w:ind w:firstLine="540"/>
        <w:jc w:val="both"/>
      </w:pPr>
      <w:r>
        <w:t>1.3.7. Индивидуальное информирование заявителя о муниципальной услуге осуществляется:</w:t>
      </w:r>
    </w:p>
    <w:p w:rsidR="004E1184" w:rsidRDefault="004E1184">
      <w:pPr>
        <w:pStyle w:val="ConsPlusNormal"/>
        <w:spacing w:before="220"/>
        <w:ind w:firstLine="540"/>
        <w:jc w:val="both"/>
      </w:pPr>
      <w:r>
        <w:t>- в устной форме лично или по телефону;</w:t>
      </w:r>
    </w:p>
    <w:p w:rsidR="004E1184" w:rsidRDefault="004E1184">
      <w:pPr>
        <w:pStyle w:val="ConsPlusNormal"/>
        <w:spacing w:before="220"/>
        <w:ind w:firstLine="540"/>
        <w:jc w:val="both"/>
      </w:pPr>
      <w:r>
        <w:t xml:space="preserve">- в письменной форме - по письменным обращениям, поступившим в адрес Комитета </w:t>
      </w:r>
      <w:r>
        <w:lastRenderedPageBreak/>
        <w:t>посредством почтовых отправлений или электронных средств коммуникации.</w:t>
      </w:r>
    </w:p>
    <w:p w:rsidR="004E1184" w:rsidRDefault="004E1184">
      <w:pPr>
        <w:pStyle w:val="ConsPlusNormal"/>
        <w:spacing w:before="220"/>
        <w:ind w:firstLine="540"/>
        <w:jc w:val="both"/>
      </w:pPr>
      <w: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4E1184" w:rsidRDefault="004E1184">
      <w:pPr>
        <w:pStyle w:val="ConsPlusNormal"/>
        <w:spacing w:before="220"/>
        <w:ind w:firstLine="540"/>
        <w:jc w:val="both"/>
      </w:pPr>
      <w:r>
        <w:t>-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4E1184" w:rsidRDefault="004E1184">
      <w:pPr>
        <w:pStyle w:val="ConsPlusNormal"/>
        <w:spacing w:before="220"/>
        <w:ind w:firstLine="540"/>
        <w:jc w:val="both"/>
      </w:pPr>
      <w:r>
        <w:t>- о сроках принятия решения о предоставлении муниципальной услуги;</w:t>
      </w:r>
    </w:p>
    <w:p w:rsidR="004E1184" w:rsidRDefault="004E1184">
      <w:pPr>
        <w:pStyle w:val="ConsPlusNormal"/>
        <w:spacing w:before="220"/>
        <w:ind w:firstLine="540"/>
        <w:jc w:val="both"/>
      </w:pPr>
      <w:r>
        <w:t>- об основаниях и условиях предоставления муниципальной услуги;</w:t>
      </w:r>
    </w:p>
    <w:p w:rsidR="004E1184" w:rsidRDefault="004E1184">
      <w:pPr>
        <w:pStyle w:val="ConsPlusNormal"/>
        <w:spacing w:before="220"/>
        <w:ind w:firstLine="540"/>
        <w:jc w:val="both"/>
      </w:pPr>
      <w:r>
        <w:t>- об основаниях для отказа в приеме документов, необходимых для предоставления муниципальной услуги;</w:t>
      </w:r>
    </w:p>
    <w:p w:rsidR="004E1184" w:rsidRDefault="004E1184">
      <w:pPr>
        <w:pStyle w:val="ConsPlusNormal"/>
        <w:spacing w:before="220"/>
        <w:ind w:firstLine="540"/>
        <w:jc w:val="both"/>
      </w:pPr>
      <w:r>
        <w:t>- об основаниях для отказа в предоставлении муниципальной услуги;</w:t>
      </w:r>
    </w:p>
    <w:p w:rsidR="004E1184" w:rsidRDefault="004E1184">
      <w:pPr>
        <w:pStyle w:val="ConsPlusNormal"/>
        <w:spacing w:before="220"/>
        <w:ind w:firstLine="540"/>
        <w:jc w:val="both"/>
      </w:pPr>
      <w:r>
        <w:t>- о порядке получения консультаций по вопросам предоставления муниципальной услуги;</w:t>
      </w:r>
    </w:p>
    <w:p w:rsidR="004E1184" w:rsidRDefault="004E1184">
      <w:pPr>
        <w:pStyle w:val="ConsPlusNormal"/>
        <w:spacing w:before="220"/>
        <w:ind w:firstLine="540"/>
        <w:jc w:val="both"/>
      </w:pPr>
      <w:r>
        <w:t>- о порядке обжалования решений, действий или бездействия Комитета, а также должностных лиц и муниципальных служащих Комитета.</w:t>
      </w:r>
    </w:p>
    <w:p w:rsidR="004E1184" w:rsidRDefault="004E1184">
      <w:pPr>
        <w:pStyle w:val="ConsPlusNormal"/>
        <w:spacing w:before="220"/>
        <w:ind w:firstLine="540"/>
        <w:jc w:val="both"/>
      </w:pPr>
      <w: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4E1184" w:rsidRDefault="004E1184">
      <w:pPr>
        <w:pStyle w:val="ConsPlusNormal"/>
        <w:spacing w:before="220"/>
        <w:ind w:firstLine="540"/>
        <w:jc w:val="both"/>
      </w:pPr>
      <w: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4E1184" w:rsidRDefault="004E1184">
      <w:pPr>
        <w:pStyle w:val="ConsPlusNormal"/>
        <w:spacing w:before="220"/>
        <w:ind w:firstLine="540"/>
        <w:jc w:val="both"/>
      </w:pPr>
      <w:r>
        <w:t>а) предложить заявителю обратиться за необходимой информацией в письменном виде;</w:t>
      </w:r>
    </w:p>
    <w:p w:rsidR="004E1184" w:rsidRDefault="004E1184">
      <w:pPr>
        <w:pStyle w:val="ConsPlusNormal"/>
        <w:spacing w:before="220"/>
        <w:ind w:firstLine="540"/>
        <w:jc w:val="both"/>
      </w:pPr>
      <w:r>
        <w:t>б) согласовать с заявителем другое время для проведения устного информирования.</w:t>
      </w:r>
    </w:p>
    <w:p w:rsidR="004E1184" w:rsidRDefault="004E1184">
      <w:pPr>
        <w:pStyle w:val="ConsPlusNormal"/>
        <w:spacing w:before="220"/>
        <w:ind w:firstLine="540"/>
        <w:jc w:val="both"/>
      </w:pPr>
      <w: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4E1184" w:rsidRDefault="004E1184">
      <w:pPr>
        <w:pStyle w:val="ConsPlusNormal"/>
        <w:spacing w:before="220"/>
        <w:ind w:firstLine="540"/>
        <w:jc w:val="both"/>
      </w:pPr>
      <w:r>
        <w:t>1.3.11. Заявителям предоставляется возможность осуществить предварительную запись на прием по телефону, с использованием электронной почты либо при личном обращении в Комитет.</w:t>
      </w:r>
    </w:p>
    <w:p w:rsidR="004E1184" w:rsidRDefault="004E1184">
      <w:pPr>
        <w:pStyle w:val="ConsPlusNormal"/>
        <w:spacing w:before="220"/>
        <w:ind w:firstLine="540"/>
        <w:jc w:val="both"/>
      </w:pPr>
      <w:r>
        <w:t>1.3.12. Информирование осуществляется также путем публикации информационных материалов в средствах массовой информации.</w:t>
      </w:r>
    </w:p>
    <w:p w:rsidR="004E1184" w:rsidRDefault="004E1184">
      <w:pPr>
        <w:pStyle w:val="ConsPlusNormal"/>
        <w:spacing w:before="220"/>
        <w:ind w:firstLine="540"/>
        <w:jc w:val="both"/>
      </w:pPr>
      <w:r>
        <w:t>1.3.13. На информационных стендах размещается следующая информация:</w:t>
      </w:r>
    </w:p>
    <w:p w:rsidR="004E1184" w:rsidRDefault="004E1184">
      <w:pPr>
        <w:pStyle w:val="ConsPlusNormal"/>
        <w:spacing w:before="220"/>
        <w:ind w:firstLine="540"/>
        <w:jc w:val="both"/>
      </w:pPr>
      <w:r>
        <w:t>- полное наименование Комитета, его структурного подразделения, предоставляющего муниципальную услугу;</w:t>
      </w:r>
    </w:p>
    <w:p w:rsidR="004E1184" w:rsidRDefault="004E1184">
      <w:pPr>
        <w:pStyle w:val="ConsPlusNormal"/>
        <w:spacing w:before="220"/>
        <w:ind w:firstLine="540"/>
        <w:jc w:val="both"/>
      </w:pPr>
      <w: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4E1184" w:rsidRDefault="004E1184">
      <w:pPr>
        <w:pStyle w:val="ConsPlusNormal"/>
        <w:spacing w:before="220"/>
        <w:ind w:firstLine="540"/>
        <w:jc w:val="both"/>
      </w:pPr>
      <w:r>
        <w:lastRenderedPageBreak/>
        <w:t>- образцы оформления заявлений;</w:t>
      </w:r>
    </w:p>
    <w:p w:rsidR="004E1184" w:rsidRDefault="004E1184">
      <w:pPr>
        <w:pStyle w:val="ConsPlusNormal"/>
        <w:spacing w:before="220"/>
        <w:ind w:firstLine="540"/>
        <w:jc w:val="both"/>
      </w:pPr>
      <w:r>
        <w:t>- перечень документов, необходимых для предоставления муниципальной услуги;</w:t>
      </w:r>
    </w:p>
    <w:p w:rsidR="004E1184" w:rsidRDefault="004E1184">
      <w:pPr>
        <w:pStyle w:val="ConsPlusNormal"/>
        <w:spacing w:before="220"/>
        <w:ind w:firstLine="540"/>
        <w:jc w:val="both"/>
      </w:pPr>
      <w:r>
        <w:t>- перечень оснований для отказа в приеме документов, необходимых для предоставления муниципальной услуги;</w:t>
      </w:r>
    </w:p>
    <w:p w:rsidR="004E1184" w:rsidRDefault="004E1184">
      <w:pPr>
        <w:pStyle w:val="ConsPlusNormal"/>
        <w:spacing w:before="220"/>
        <w:ind w:firstLine="540"/>
        <w:jc w:val="both"/>
      </w:pPr>
      <w:r>
        <w:t>- перечень оснований для отказа в предоставлении муниципальной услуги;</w:t>
      </w:r>
    </w:p>
    <w:p w:rsidR="004E1184" w:rsidRDefault="004E1184">
      <w:pPr>
        <w:pStyle w:val="ConsPlusNormal"/>
        <w:spacing w:before="220"/>
        <w:ind w:firstLine="540"/>
        <w:jc w:val="both"/>
      </w:pPr>
      <w: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4E1184" w:rsidRDefault="004E1184">
      <w:pPr>
        <w:pStyle w:val="ConsPlusNormal"/>
        <w:jc w:val="both"/>
      </w:pPr>
    </w:p>
    <w:p w:rsidR="004E1184" w:rsidRDefault="004E1184">
      <w:pPr>
        <w:pStyle w:val="ConsPlusTitle"/>
        <w:jc w:val="center"/>
        <w:outlineLvl w:val="1"/>
      </w:pPr>
      <w:r>
        <w:t>2. Стандарт предоставления муниципальной услуги</w:t>
      </w:r>
    </w:p>
    <w:p w:rsidR="004E1184" w:rsidRDefault="004E1184">
      <w:pPr>
        <w:pStyle w:val="ConsPlusNormal"/>
        <w:jc w:val="both"/>
      </w:pPr>
    </w:p>
    <w:p w:rsidR="004E1184" w:rsidRDefault="004E1184">
      <w:pPr>
        <w:pStyle w:val="ConsPlusTitle"/>
        <w:jc w:val="center"/>
        <w:outlineLvl w:val="2"/>
      </w:pPr>
      <w:r>
        <w:t>2.1. Наименование муниципальной услуги</w:t>
      </w:r>
    </w:p>
    <w:p w:rsidR="004E1184" w:rsidRDefault="004E1184">
      <w:pPr>
        <w:pStyle w:val="ConsPlusNormal"/>
        <w:jc w:val="both"/>
      </w:pPr>
    </w:p>
    <w:p w:rsidR="004E1184" w:rsidRDefault="004E1184">
      <w:pPr>
        <w:pStyle w:val="ConsPlusNormal"/>
        <w:ind w:firstLine="540"/>
        <w:jc w:val="both"/>
      </w:pPr>
      <w:r>
        <w:t>"Предоставление жилых помещений жилищного фонда коммерческого использования гражданам по договорам найма".</w:t>
      </w:r>
    </w:p>
    <w:p w:rsidR="004E1184" w:rsidRDefault="004E1184">
      <w:pPr>
        <w:pStyle w:val="ConsPlusNormal"/>
        <w:jc w:val="both"/>
      </w:pPr>
    </w:p>
    <w:p w:rsidR="004E1184" w:rsidRDefault="004E1184">
      <w:pPr>
        <w:pStyle w:val="ConsPlusTitle"/>
        <w:jc w:val="center"/>
        <w:outlineLvl w:val="2"/>
      </w:pPr>
      <w:r>
        <w:t>2.2. Наименование органа, предоставляющего муниципальную</w:t>
      </w:r>
    </w:p>
    <w:p w:rsidR="004E1184" w:rsidRDefault="004E1184">
      <w:pPr>
        <w:pStyle w:val="ConsPlusTitle"/>
        <w:jc w:val="center"/>
      </w:pPr>
      <w:r>
        <w:t>услугу</w:t>
      </w:r>
    </w:p>
    <w:p w:rsidR="004E1184" w:rsidRDefault="004E1184">
      <w:pPr>
        <w:pStyle w:val="ConsPlusNormal"/>
        <w:jc w:val="both"/>
      </w:pPr>
    </w:p>
    <w:p w:rsidR="004E1184" w:rsidRDefault="004E1184">
      <w:pPr>
        <w:pStyle w:val="ConsPlusNormal"/>
        <w:ind w:firstLine="540"/>
        <w:jc w:val="both"/>
      </w:pPr>
      <w:r>
        <w:t>2.2.1. Муниципальная услуга предоставляется администрацией города Мурманска. Непосредственное предоставление муниципальной услуги осуществляет Комитет.</w:t>
      </w:r>
    </w:p>
    <w:p w:rsidR="004E1184" w:rsidRDefault="004E1184">
      <w:pPr>
        <w:pStyle w:val="ConsPlusNormal"/>
        <w:spacing w:before="220"/>
        <w:ind w:firstLine="540"/>
        <w:jc w:val="both"/>
      </w:pPr>
      <w:bookmarkStart w:id="5" w:name="P135"/>
      <w:bookmarkEnd w:id="5"/>
      <w:r>
        <w:t>2.2.2. При предоставлении муниципальной услуги Комитет осуществляет взаимодействие с:</w:t>
      </w:r>
    </w:p>
    <w:p w:rsidR="004E1184" w:rsidRDefault="004E1184">
      <w:pPr>
        <w:pStyle w:val="ConsPlusNormal"/>
        <w:spacing w:before="220"/>
        <w:ind w:firstLine="540"/>
        <w:jc w:val="both"/>
      </w:pPr>
      <w:r>
        <w:t>- Федеральной службой государственной регистрации, кадастра и картографии в части получения выписки из Единого государственного реестра недвижимости о наличии (отсутствии) недвижимого имущества в собственности заявителя и членов его семьи;</w:t>
      </w:r>
    </w:p>
    <w:p w:rsidR="004E1184" w:rsidRDefault="004E1184">
      <w:pPr>
        <w:pStyle w:val="ConsPlusNormal"/>
        <w:spacing w:before="220"/>
        <w:ind w:firstLine="540"/>
        <w:jc w:val="both"/>
      </w:pPr>
      <w:r>
        <w:t>- Государственным областным бюджетным учреждением "Центр технической инвентаризации и пространственных данных" в части получения справки о наличии (отсутствии) жилых помещений в собственности заявителя и членов его семьи;</w:t>
      </w:r>
    </w:p>
    <w:p w:rsidR="004E1184" w:rsidRDefault="004E1184">
      <w:pPr>
        <w:pStyle w:val="ConsPlusNormal"/>
        <w:spacing w:before="220"/>
        <w:ind w:firstLine="540"/>
        <w:jc w:val="both"/>
      </w:pPr>
      <w:r>
        <w:t>- Государственным областным бюджетным учреждением "Многофункциональный центр предоставления государственных и муниципальных услуг Мурманской области" (далее - ГОБУ "МФЦ МО") в части получения сведений о регистрации граждан по месту пребывания и по месту жительства в жилом помещении и информация о жилом помещении;</w:t>
      </w:r>
    </w:p>
    <w:p w:rsidR="004E1184" w:rsidRDefault="004E1184">
      <w:pPr>
        <w:pStyle w:val="ConsPlusNormal"/>
        <w:spacing w:before="220"/>
        <w:ind w:firstLine="540"/>
        <w:jc w:val="both"/>
      </w:pPr>
      <w:r>
        <w:t>- отделом записи актов гражданского состояния администрации города Мурманска в части получения сведений из акта записи о рождении, заключении (расторжении) брака (начиная с 01.01.2021).</w:t>
      </w:r>
    </w:p>
    <w:p w:rsidR="004E1184" w:rsidRDefault="004E1184">
      <w:pPr>
        <w:pStyle w:val="ConsPlusNormal"/>
        <w:jc w:val="both"/>
      </w:pPr>
    </w:p>
    <w:p w:rsidR="004E1184" w:rsidRDefault="004E1184">
      <w:pPr>
        <w:pStyle w:val="ConsPlusTitle"/>
        <w:jc w:val="center"/>
        <w:outlineLvl w:val="2"/>
      </w:pPr>
      <w:r>
        <w:t>2.3. Результат предоставления муниципальной услуги</w:t>
      </w:r>
    </w:p>
    <w:p w:rsidR="004E1184" w:rsidRDefault="004E1184">
      <w:pPr>
        <w:pStyle w:val="ConsPlusNormal"/>
        <w:jc w:val="both"/>
      </w:pPr>
    </w:p>
    <w:p w:rsidR="004E1184" w:rsidRDefault="004E1184">
      <w:pPr>
        <w:pStyle w:val="ConsPlusNormal"/>
        <w:ind w:firstLine="540"/>
        <w:jc w:val="both"/>
      </w:pPr>
      <w:r>
        <w:t>Конечным результатом предоставления муниципальной услуги является:</w:t>
      </w:r>
    </w:p>
    <w:p w:rsidR="004E1184" w:rsidRDefault="004E1184">
      <w:pPr>
        <w:pStyle w:val="ConsPlusNormal"/>
        <w:spacing w:before="220"/>
        <w:ind w:firstLine="540"/>
        <w:jc w:val="both"/>
      </w:pPr>
      <w:r>
        <w:t>- выдача или направление уведомления заявителю о предоставлении муниципальной услуги и необходимости заключения договора найма жилого помещения;</w:t>
      </w:r>
    </w:p>
    <w:p w:rsidR="004E1184" w:rsidRDefault="004E1184">
      <w:pPr>
        <w:pStyle w:val="ConsPlusNormal"/>
        <w:spacing w:before="220"/>
        <w:ind w:firstLine="540"/>
        <w:jc w:val="both"/>
      </w:pPr>
      <w:r>
        <w:t>- выдача или направление уведомления заявителю об отказе в предоставлении муниципальной услуги.</w:t>
      </w:r>
    </w:p>
    <w:p w:rsidR="004E1184" w:rsidRDefault="004E1184">
      <w:pPr>
        <w:pStyle w:val="ConsPlusNormal"/>
        <w:jc w:val="both"/>
      </w:pPr>
    </w:p>
    <w:p w:rsidR="004E1184" w:rsidRDefault="004E1184">
      <w:pPr>
        <w:pStyle w:val="ConsPlusTitle"/>
        <w:jc w:val="center"/>
        <w:outlineLvl w:val="2"/>
      </w:pPr>
      <w:r>
        <w:t>2.4. Сроки предоставления муниципальной услуги</w:t>
      </w:r>
    </w:p>
    <w:p w:rsidR="004E1184" w:rsidRDefault="004E1184">
      <w:pPr>
        <w:pStyle w:val="ConsPlusNormal"/>
        <w:jc w:val="both"/>
      </w:pPr>
    </w:p>
    <w:p w:rsidR="004E1184" w:rsidRDefault="004E1184">
      <w:pPr>
        <w:pStyle w:val="ConsPlusNormal"/>
        <w:ind w:firstLine="540"/>
        <w:jc w:val="both"/>
      </w:pPr>
      <w:r>
        <w:lastRenderedPageBreak/>
        <w:t xml:space="preserve">2.4.1. Проверка полноты и соответствия представленных документов установленным требованиям осуществляется в течение 30 календарных дней со дня предоставления заявления и документов, указанных в </w:t>
      </w:r>
      <w:hyperlink w:anchor="P198" w:history="1">
        <w:r>
          <w:rPr>
            <w:color w:val="0000FF"/>
          </w:rPr>
          <w:t>пункте 2.6</w:t>
        </w:r>
      </w:hyperlink>
      <w:r>
        <w:t xml:space="preserve"> настоящего административного регламента (при их наличии), обязанность по предоставлению которых возложена на заявителя, в Комитет.</w:t>
      </w:r>
    </w:p>
    <w:p w:rsidR="004E1184" w:rsidRDefault="004E1184">
      <w:pPr>
        <w:pStyle w:val="ConsPlusNormal"/>
        <w:spacing w:before="220"/>
        <w:ind w:firstLine="540"/>
        <w:jc w:val="both"/>
      </w:pPr>
      <w:r>
        <w:t>2.4.2. Максимальный срок ожидания заявителей в очереди при подаче заявления, при личном обращении для получения результата муниципальной услуги, при обращении на личный прием для проведения информирования о порядке предоставления муниципальной услуги не должен превышать 15 минут.</w:t>
      </w:r>
    </w:p>
    <w:p w:rsidR="004E1184" w:rsidRDefault="004E1184">
      <w:pPr>
        <w:pStyle w:val="ConsPlusNormal"/>
        <w:spacing w:before="220"/>
        <w:ind w:firstLine="540"/>
        <w:jc w:val="both"/>
      </w:pPr>
      <w:r>
        <w:t>2.4.3. Срок регистрации заявления о предоставлении муниципальной услуги составляет один рабочий день со дня поступления заявления и прилагаемых к нему документов в Комитет.</w:t>
      </w:r>
    </w:p>
    <w:p w:rsidR="004E1184" w:rsidRDefault="004E1184">
      <w:pPr>
        <w:pStyle w:val="ConsPlusNormal"/>
        <w:spacing w:before="220"/>
        <w:ind w:firstLine="540"/>
        <w:jc w:val="both"/>
      </w:pPr>
      <w:r>
        <w:t>2.4.4. Заключение с заявителем договора найма жилого помещения или направление уведомления об отказе в предоставлении муниципальной услуги.</w:t>
      </w:r>
    </w:p>
    <w:p w:rsidR="004E1184" w:rsidRDefault="004E1184">
      <w:pPr>
        <w:pStyle w:val="ConsPlusNormal"/>
        <w:spacing w:before="220"/>
        <w:ind w:firstLine="540"/>
        <w:jc w:val="both"/>
      </w:pPr>
      <w:r>
        <w:t>2.4.5. Приостановление предоставления муниципальной услуги не предусмотрено.</w:t>
      </w:r>
    </w:p>
    <w:p w:rsidR="004E1184" w:rsidRDefault="004E1184">
      <w:pPr>
        <w:pStyle w:val="ConsPlusNormal"/>
        <w:jc w:val="both"/>
      </w:pPr>
    </w:p>
    <w:p w:rsidR="004E1184" w:rsidRDefault="004E1184">
      <w:pPr>
        <w:pStyle w:val="ConsPlusTitle"/>
        <w:jc w:val="center"/>
        <w:outlineLvl w:val="2"/>
      </w:pPr>
      <w:r>
        <w:t>2.5 Нормативные правовые акты, регулирующие предоставление</w:t>
      </w:r>
    </w:p>
    <w:p w:rsidR="004E1184" w:rsidRDefault="004E1184">
      <w:pPr>
        <w:pStyle w:val="ConsPlusTitle"/>
        <w:jc w:val="center"/>
      </w:pPr>
      <w:r>
        <w:t>муниципальной услуги</w:t>
      </w:r>
    </w:p>
    <w:p w:rsidR="004E1184" w:rsidRDefault="004E1184">
      <w:pPr>
        <w:pStyle w:val="ConsPlusNormal"/>
        <w:jc w:val="both"/>
      </w:pPr>
    </w:p>
    <w:p w:rsidR="004E1184" w:rsidRDefault="004E1184">
      <w:pPr>
        <w:pStyle w:val="ConsPlusNormal"/>
        <w:ind w:firstLine="540"/>
        <w:jc w:val="both"/>
      </w:pPr>
      <w:bookmarkStart w:id="6" w:name="P158"/>
      <w:bookmarkEnd w:id="6"/>
      <w:r>
        <w:t>2.5.1. Предоставление муниципальной услуги осуществляется в соответствии с:</w:t>
      </w:r>
    </w:p>
    <w:p w:rsidR="004E1184" w:rsidRDefault="004E1184">
      <w:pPr>
        <w:pStyle w:val="ConsPlusNormal"/>
        <w:spacing w:before="220"/>
        <w:ind w:firstLine="540"/>
        <w:jc w:val="both"/>
      </w:pPr>
      <w:r>
        <w:t xml:space="preserve">- </w:t>
      </w:r>
      <w:hyperlink r:id="rId15" w:history="1">
        <w:r>
          <w:rPr>
            <w:color w:val="0000FF"/>
          </w:rPr>
          <w:t>Конституцией</w:t>
        </w:r>
      </w:hyperlink>
      <w:r>
        <w:t xml:space="preserve"> Российской Федерации &lt;1&gt;;</w:t>
      </w:r>
    </w:p>
    <w:p w:rsidR="004E1184" w:rsidRDefault="004E1184">
      <w:pPr>
        <w:pStyle w:val="ConsPlusNormal"/>
        <w:spacing w:before="220"/>
        <w:ind w:firstLine="540"/>
        <w:jc w:val="both"/>
      </w:pPr>
      <w:r>
        <w:t>--------------------------------</w:t>
      </w:r>
    </w:p>
    <w:p w:rsidR="004E1184" w:rsidRDefault="004E1184">
      <w:pPr>
        <w:pStyle w:val="ConsPlusNormal"/>
        <w:spacing w:before="220"/>
        <w:ind w:firstLine="540"/>
        <w:jc w:val="both"/>
      </w:pPr>
      <w:r>
        <w:t>&lt;1&gt; "Российская газета", 21.01.2009, N 7.</w:t>
      </w:r>
    </w:p>
    <w:p w:rsidR="004E1184" w:rsidRDefault="004E1184">
      <w:pPr>
        <w:pStyle w:val="ConsPlusNormal"/>
        <w:jc w:val="both"/>
      </w:pPr>
    </w:p>
    <w:p w:rsidR="004E1184" w:rsidRDefault="004E1184">
      <w:pPr>
        <w:pStyle w:val="ConsPlusNormal"/>
        <w:ind w:firstLine="540"/>
        <w:jc w:val="both"/>
      </w:pPr>
      <w:r>
        <w:t xml:space="preserve">- Федеральным </w:t>
      </w:r>
      <w:hyperlink r:id="rId16" w:history="1">
        <w:r>
          <w:rPr>
            <w:color w:val="0000FF"/>
          </w:rPr>
          <w:t>законом</w:t>
        </w:r>
      </w:hyperlink>
      <w:r>
        <w:t xml:space="preserve"> от 06.10.2003 N 131-ФЗ "Об общих принципах организации местного самоуправления в Российской Федерации" &lt;2&gt;;</w:t>
      </w:r>
    </w:p>
    <w:p w:rsidR="004E1184" w:rsidRDefault="004E1184">
      <w:pPr>
        <w:pStyle w:val="ConsPlusNormal"/>
        <w:spacing w:before="220"/>
        <w:ind w:firstLine="540"/>
        <w:jc w:val="both"/>
      </w:pPr>
      <w:r>
        <w:t>--------------------------------</w:t>
      </w:r>
    </w:p>
    <w:p w:rsidR="004E1184" w:rsidRDefault="004E1184">
      <w:pPr>
        <w:pStyle w:val="ConsPlusNormal"/>
        <w:spacing w:before="220"/>
        <w:ind w:firstLine="540"/>
        <w:jc w:val="both"/>
      </w:pPr>
      <w:r>
        <w:t>&lt;2&gt; "Собрание законодательства РФ", 06.10.2003, N 40, ст. 3822.</w:t>
      </w:r>
    </w:p>
    <w:p w:rsidR="004E1184" w:rsidRDefault="004E1184">
      <w:pPr>
        <w:pStyle w:val="ConsPlusNormal"/>
        <w:jc w:val="both"/>
      </w:pPr>
    </w:p>
    <w:p w:rsidR="004E1184" w:rsidRDefault="004E1184">
      <w:pPr>
        <w:pStyle w:val="ConsPlusNormal"/>
        <w:ind w:firstLine="540"/>
        <w:jc w:val="both"/>
      </w:pPr>
      <w:r>
        <w:t xml:space="preserve">- Федеральным </w:t>
      </w:r>
      <w:hyperlink r:id="rId17" w:history="1">
        <w:r>
          <w:rPr>
            <w:color w:val="0000FF"/>
          </w:rPr>
          <w:t>законом</w:t>
        </w:r>
      </w:hyperlink>
      <w:r>
        <w:t xml:space="preserve"> от 27.07.2010 N 210-ФЗ "Об организации предоставления государственных и муниципальных услуг" &lt;3&gt;;</w:t>
      </w:r>
    </w:p>
    <w:p w:rsidR="004E1184" w:rsidRDefault="004E1184">
      <w:pPr>
        <w:pStyle w:val="ConsPlusNormal"/>
        <w:spacing w:before="220"/>
        <w:ind w:firstLine="540"/>
        <w:jc w:val="both"/>
      </w:pPr>
      <w:r>
        <w:t>--------------------------------</w:t>
      </w:r>
    </w:p>
    <w:p w:rsidR="004E1184" w:rsidRDefault="004E1184">
      <w:pPr>
        <w:pStyle w:val="ConsPlusNormal"/>
        <w:spacing w:before="220"/>
        <w:ind w:firstLine="540"/>
        <w:jc w:val="both"/>
      </w:pPr>
      <w:r>
        <w:t>&lt;3&gt; "Собрание законодательства РФ", 02.08.2010, N 31, ст. 4179.</w:t>
      </w:r>
    </w:p>
    <w:p w:rsidR="004E1184" w:rsidRDefault="004E1184">
      <w:pPr>
        <w:pStyle w:val="ConsPlusNormal"/>
        <w:jc w:val="both"/>
      </w:pPr>
    </w:p>
    <w:p w:rsidR="004E1184" w:rsidRDefault="004E1184">
      <w:pPr>
        <w:pStyle w:val="ConsPlusNormal"/>
        <w:ind w:firstLine="540"/>
        <w:jc w:val="both"/>
      </w:pPr>
      <w:r>
        <w:t xml:space="preserve">- Федеральным </w:t>
      </w:r>
      <w:hyperlink r:id="rId18" w:history="1">
        <w:r>
          <w:rPr>
            <w:color w:val="0000FF"/>
          </w:rPr>
          <w:t>законом</w:t>
        </w:r>
      </w:hyperlink>
      <w:r>
        <w:t xml:space="preserve"> от 27.07.2006 N 152-ФЗ "О персональных данных" &lt;4&gt;;</w:t>
      </w:r>
    </w:p>
    <w:p w:rsidR="004E1184" w:rsidRDefault="004E1184">
      <w:pPr>
        <w:pStyle w:val="ConsPlusNormal"/>
        <w:spacing w:before="220"/>
        <w:ind w:firstLine="540"/>
        <w:jc w:val="both"/>
      </w:pPr>
      <w:r>
        <w:t>--------------------------------</w:t>
      </w:r>
    </w:p>
    <w:p w:rsidR="004E1184" w:rsidRDefault="004E1184">
      <w:pPr>
        <w:pStyle w:val="ConsPlusNormal"/>
        <w:spacing w:before="220"/>
        <w:ind w:firstLine="540"/>
        <w:jc w:val="both"/>
      </w:pPr>
      <w:r>
        <w:t>&lt;4&gt; "Собрание законодательства РФ", 31.07.2006, N 31 (1 ч.), ст. 3451.</w:t>
      </w:r>
    </w:p>
    <w:p w:rsidR="004E1184" w:rsidRDefault="004E1184">
      <w:pPr>
        <w:pStyle w:val="ConsPlusNormal"/>
        <w:jc w:val="both"/>
      </w:pPr>
    </w:p>
    <w:p w:rsidR="004E1184" w:rsidRDefault="004E1184">
      <w:pPr>
        <w:pStyle w:val="ConsPlusNormal"/>
        <w:ind w:firstLine="540"/>
        <w:jc w:val="both"/>
      </w:pPr>
      <w:r>
        <w:t xml:space="preserve">- </w:t>
      </w:r>
      <w:hyperlink r:id="rId19" w:history="1">
        <w:r>
          <w:rPr>
            <w:color w:val="0000FF"/>
          </w:rPr>
          <w:t>Уставом</w:t>
        </w:r>
      </w:hyperlink>
      <w:r>
        <w:t xml:space="preserve"> муниципального образования город Мурманск &lt;5&gt;;</w:t>
      </w:r>
    </w:p>
    <w:p w:rsidR="004E1184" w:rsidRDefault="004E1184">
      <w:pPr>
        <w:pStyle w:val="ConsPlusNormal"/>
        <w:spacing w:before="220"/>
        <w:ind w:firstLine="540"/>
        <w:jc w:val="both"/>
      </w:pPr>
      <w:r>
        <w:t>--------------------------------</w:t>
      </w:r>
    </w:p>
    <w:p w:rsidR="004E1184" w:rsidRDefault="004E1184">
      <w:pPr>
        <w:pStyle w:val="ConsPlusNormal"/>
        <w:spacing w:before="220"/>
        <w:ind w:firstLine="540"/>
        <w:jc w:val="both"/>
      </w:pPr>
      <w:r>
        <w:t>&lt;5&gt; "Вечерний Мурманск", N 77, 08.05.2018.</w:t>
      </w:r>
    </w:p>
    <w:p w:rsidR="004E1184" w:rsidRDefault="004E1184">
      <w:pPr>
        <w:pStyle w:val="ConsPlusNormal"/>
        <w:jc w:val="both"/>
      </w:pPr>
    </w:p>
    <w:p w:rsidR="004E1184" w:rsidRDefault="004E1184">
      <w:pPr>
        <w:pStyle w:val="ConsPlusNormal"/>
        <w:ind w:firstLine="540"/>
        <w:jc w:val="both"/>
      </w:pPr>
      <w:r>
        <w:t xml:space="preserve">- </w:t>
      </w:r>
      <w:hyperlink r:id="rId20" w:history="1">
        <w:r>
          <w:rPr>
            <w:color w:val="0000FF"/>
          </w:rPr>
          <w:t>постановлением</w:t>
        </w:r>
      </w:hyperlink>
      <w:r>
        <w:t xml:space="preserve"> администрации города Мурманска от 26.02.2009 N 321 "О порядке </w:t>
      </w:r>
      <w:r>
        <w:lastRenderedPageBreak/>
        <w:t>разработки и утверждения административных регламентов предоставления муниципальных услуг в муниципальном образовании город Мурманск" &lt;6&gt;;</w:t>
      </w:r>
    </w:p>
    <w:p w:rsidR="004E1184" w:rsidRDefault="004E1184">
      <w:pPr>
        <w:pStyle w:val="ConsPlusNormal"/>
        <w:spacing w:before="220"/>
        <w:ind w:firstLine="540"/>
        <w:jc w:val="both"/>
      </w:pPr>
      <w:r>
        <w:t>--------------------------------</w:t>
      </w:r>
    </w:p>
    <w:p w:rsidR="004E1184" w:rsidRDefault="004E1184">
      <w:pPr>
        <w:pStyle w:val="ConsPlusNormal"/>
        <w:spacing w:before="220"/>
        <w:ind w:firstLine="540"/>
        <w:jc w:val="both"/>
      </w:pPr>
      <w:r>
        <w:t>&lt;6&gt; "Вечерний Мурманск" N 42, 15.03.2011, стр. 6-7.</w:t>
      </w:r>
    </w:p>
    <w:p w:rsidR="004E1184" w:rsidRDefault="004E1184">
      <w:pPr>
        <w:pStyle w:val="ConsPlusNormal"/>
        <w:jc w:val="both"/>
      </w:pPr>
    </w:p>
    <w:p w:rsidR="004E1184" w:rsidRDefault="004E1184">
      <w:pPr>
        <w:pStyle w:val="ConsPlusNormal"/>
        <w:ind w:firstLine="540"/>
        <w:jc w:val="both"/>
      </w:pPr>
      <w:r>
        <w:t xml:space="preserve">- </w:t>
      </w:r>
      <w:hyperlink r:id="rId21" w:history="1">
        <w:r>
          <w:rPr>
            <w:color w:val="0000FF"/>
          </w:rPr>
          <w:t>постановлением</w:t>
        </w:r>
      </w:hyperlink>
      <w:r>
        <w:t xml:space="preserve">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 &lt;7&gt;;</w:t>
      </w:r>
    </w:p>
    <w:p w:rsidR="004E1184" w:rsidRDefault="004E1184">
      <w:pPr>
        <w:pStyle w:val="ConsPlusNormal"/>
        <w:spacing w:before="220"/>
        <w:ind w:firstLine="540"/>
        <w:jc w:val="both"/>
      </w:pPr>
      <w:r>
        <w:t>--------------------------------</w:t>
      </w:r>
    </w:p>
    <w:p w:rsidR="004E1184" w:rsidRDefault="004E1184">
      <w:pPr>
        <w:pStyle w:val="ConsPlusNormal"/>
        <w:spacing w:before="220"/>
        <w:ind w:firstLine="540"/>
        <w:jc w:val="both"/>
      </w:pPr>
      <w:r>
        <w:t>&lt;7&gt; "Вечерний Мурманск", спецвыпуск N 28, 06.06.2012, стр. 5-11.</w:t>
      </w:r>
    </w:p>
    <w:p w:rsidR="004E1184" w:rsidRDefault="004E1184">
      <w:pPr>
        <w:pStyle w:val="ConsPlusNormal"/>
        <w:jc w:val="both"/>
      </w:pPr>
    </w:p>
    <w:p w:rsidR="004E1184" w:rsidRDefault="004E1184">
      <w:pPr>
        <w:pStyle w:val="ConsPlusNormal"/>
        <w:ind w:firstLine="540"/>
        <w:jc w:val="both"/>
      </w:pPr>
      <w:r>
        <w:t xml:space="preserve">- </w:t>
      </w:r>
      <w:hyperlink r:id="rId22" w:history="1">
        <w:r>
          <w:rPr>
            <w:color w:val="0000FF"/>
          </w:rPr>
          <w:t>решением</w:t>
        </w:r>
      </w:hyperlink>
      <w:r>
        <w:t xml:space="preserve"> Совета депутатов города Мурманска от 29.01.2015 N 8-100 "Об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 &lt;8&gt;;</w:t>
      </w:r>
    </w:p>
    <w:p w:rsidR="004E1184" w:rsidRDefault="004E1184">
      <w:pPr>
        <w:pStyle w:val="ConsPlusNormal"/>
        <w:spacing w:before="220"/>
        <w:ind w:firstLine="540"/>
        <w:jc w:val="both"/>
      </w:pPr>
      <w:r>
        <w:t>--------------------------------</w:t>
      </w:r>
    </w:p>
    <w:p w:rsidR="004E1184" w:rsidRDefault="004E1184">
      <w:pPr>
        <w:pStyle w:val="ConsPlusNormal"/>
        <w:spacing w:before="220"/>
        <w:ind w:firstLine="540"/>
        <w:jc w:val="both"/>
      </w:pPr>
      <w:r>
        <w:t>&lt;8&gt; "Вечерний Мурманск", N 25, 14.02.2015, стр. 7-18.</w:t>
      </w:r>
    </w:p>
    <w:p w:rsidR="004E1184" w:rsidRDefault="004E1184">
      <w:pPr>
        <w:pStyle w:val="ConsPlusNormal"/>
        <w:jc w:val="both"/>
      </w:pPr>
    </w:p>
    <w:p w:rsidR="004E1184" w:rsidRDefault="004E1184">
      <w:pPr>
        <w:pStyle w:val="ConsPlusNormal"/>
        <w:ind w:firstLine="540"/>
        <w:jc w:val="both"/>
      </w:pPr>
      <w:r>
        <w:t xml:space="preserve">- </w:t>
      </w:r>
      <w:hyperlink r:id="rId23" w:history="1">
        <w:r>
          <w:rPr>
            <w:color w:val="0000FF"/>
          </w:rPr>
          <w:t>постановлением</w:t>
        </w:r>
      </w:hyperlink>
      <w:r>
        <w:t xml:space="preserve"> администрации города Мурманска от 30.07.2018 N 2330 "О жилищном фонде коммерческого использования" &lt;9&gt;;</w:t>
      </w:r>
    </w:p>
    <w:p w:rsidR="004E1184" w:rsidRDefault="004E1184">
      <w:pPr>
        <w:pStyle w:val="ConsPlusNormal"/>
        <w:spacing w:before="220"/>
        <w:ind w:firstLine="540"/>
        <w:jc w:val="both"/>
      </w:pPr>
      <w:r>
        <w:t>--------------------------------</w:t>
      </w:r>
    </w:p>
    <w:p w:rsidR="004E1184" w:rsidRDefault="004E1184">
      <w:pPr>
        <w:pStyle w:val="ConsPlusNormal"/>
        <w:spacing w:before="220"/>
        <w:ind w:firstLine="540"/>
        <w:jc w:val="both"/>
      </w:pPr>
      <w:r>
        <w:t>&lt;9&gt; "Вечерний Мурманск", спецвыпуск N 238, 07.08.2018, стр. 1-2.</w:t>
      </w:r>
    </w:p>
    <w:p w:rsidR="004E1184" w:rsidRDefault="004E1184">
      <w:pPr>
        <w:pStyle w:val="ConsPlusNormal"/>
        <w:jc w:val="both"/>
      </w:pPr>
    </w:p>
    <w:p w:rsidR="004E1184" w:rsidRDefault="004E1184">
      <w:pPr>
        <w:pStyle w:val="ConsPlusNormal"/>
        <w:ind w:firstLine="540"/>
        <w:jc w:val="both"/>
      </w:pPr>
      <w:r>
        <w:t>- настоящим административным регламентом.</w:t>
      </w:r>
    </w:p>
    <w:p w:rsidR="004E1184" w:rsidRDefault="004E1184">
      <w:pPr>
        <w:pStyle w:val="ConsPlusNormal"/>
        <w:spacing w:before="220"/>
        <w:ind w:firstLine="540"/>
        <w:jc w:val="both"/>
      </w:pPr>
      <w:r>
        <w:t xml:space="preserve">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w:t>
      </w:r>
      <w:hyperlink w:anchor="P158" w:history="1">
        <w:r>
          <w:rPr>
            <w:color w:val="0000FF"/>
          </w:rPr>
          <w:t>пункте 2.5.1</w:t>
        </w:r>
      </w:hyperlink>
      <w:r>
        <w:t>, размещается на официальном сайте администрации города Мурманска в сети Интернет, в федеральном реестре и на Едином портале.</w:t>
      </w:r>
    </w:p>
    <w:p w:rsidR="004E1184" w:rsidRDefault="004E1184">
      <w:pPr>
        <w:pStyle w:val="ConsPlusNormal"/>
        <w:jc w:val="both"/>
      </w:pPr>
    </w:p>
    <w:p w:rsidR="004E1184" w:rsidRDefault="004E1184">
      <w:pPr>
        <w:pStyle w:val="ConsPlusTitle"/>
        <w:jc w:val="center"/>
        <w:outlineLvl w:val="2"/>
      </w:pPr>
      <w:bookmarkStart w:id="7" w:name="P198"/>
      <w:bookmarkEnd w:id="7"/>
      <w:r>
        <w:t>2.6. Перечень документов, необходимых для предоставления</w:t>
      </w:r>
    </w:p>
    <w:p w:rsidR="004E1184" w:rsidRDefault="004E1184">
      <w:pPr>
        <w:pStyle w:val="ConsPlusTitle"/>
        <w:jc w:val="center"/>
      </w:pPr>
      <w:r>
        <w:t>муниципальной услуги</w:t>
      </w:r>
    </w:p>
    <w:p w:rsidR="004E1184" w:rsidRDefault="004E1184">
      <w:pPr>
        <w:pStyle w:val="ConsPlusNormal"/>
        <w:jc w:val="both"/>
      </w:pPr>
    </w:p>
    <w:p w:rsidR="004E1184" w:rsidRDefault="004E1184">
      <w:pPr>
        <w:pStyle w:val="ConsPlusNormal"/>
        <w:ind w:firstLine="540"/>
        <w:jc w:val="both"/>
      </w:pPr>
      <w:r>
        <w:t xml:space="preserve">2.6.1. Для предоставления муниципальной услуги заявитель представляет </w:t>
      </w:r>
      <w:hyperlink w:anchor="P481" w:history="1">
        <w:r>
          <w:rPr>
            <w:color w:val="0000FF"/>
          </w:rPr>
          <w:t>заявление</w:t>
        </w:r>
      </w:hyperlink>
      <w:r>
        <w:t xml:space="preserve"> о предоставлении жилого помещения по договору найма (далее - заявление) согласно приложению N 1 к настоящему административному регламенту.</w:t>
      </w:r>
    </w:p>
    <w:p w:rsidR="004E1184" w:rsidRDefault="004E1184">
      <w:pPr>
        <w:pStyle w:val="ConsPlusNormal"/>
        <w:spacing w:before="220"/>
        <w:ind w:firstLine="540"/>
        <w:jc w:val="both"/>
      </w:pPr>
      <w:r>
        <w:t>Кроме того, для предоставления муниципальной услуги необходимы следующие документы:</w:t>
      </w:r>
    </w:p>
    <w:p w:rsidR="004E1184" w:rsidRDefault="004E1184">
      <w:pPr>
        <w:pStyle w:val="ConsPlusNormal"/>
        <w:spacing w:before="220"/>
        <w:ind w:firstLine="540"/>
        <w:jc w:val="both"/>
      </w:pPr>
      <w:bookmarkStart w:id="8" w:name="P203"/>
      <w:bookmarkEnd w:id="8"/>
      <w:r>
        <w:t>2.6.1.1. Документы, удостоверяющие личность заявителя и членов его семьи.</w:t>
      </w:r>
    </w:p>
    <w:p w:rsidR="004E1184" w:rsidRDefault="004E1184">
      <w:pPr>
        <w:pStyle w:val="ConsPlusNormal"/>
        <w:spacing w:before="220"/>
        <w:ind w:firstLine="540"/>
        <w:jc w:val="both"/>
      </w:pPr>
      <w:bookmarkStart w:id="9" w:name="P204"/>
      <w:bookmarkEnd w:id="9"/>
      <w:r>
        <w:t>2.6.1.2. Свидетельство о рождении несовершеннолетних детей, свидетельство о заключении (расторжении) брака.</w:t>
      </w:r>
    </w:p>
    <w:p w:rsidR="004E1184" w:rsidRDefault="004E1184">
      <w:pPr>
        <w:pStyle w:val="ConsPlusNormal"/>
        <w:spacing w:before="220"/>
        <w:ind w:firstLine="540"/>
        <w:jc w:val="both"/>
      </w:pPr>
      <w:bookmarkStart w:id="10" w:name="P205"/>
      <w:bookmarkEnd w:id="10"/>
      <w:r>
        <w:t>2.6.1.3. Документ на жилое помещение, в котором зарегистрирован заявитель и члены его семьи, если право собственности на жилое помещение не зарегистрировано в Едином государственном реестре недвижимости.</w:t>
      </w:r>
    </w:p>
    <w:p w:rsidR="004E1184" w:rsidRDefault="004E1184">
      <w:pPr>
        <w:pStyle w:val="ConsPlusNormal"/>
        <w:spacing w:before="220"/>
        <w:ind w:firstLine="540"/>
        <w:jc w:val="both"/>
      </w:pPr>
      <w:bookmarkStart w:id="11" w:name="P206"/>
      <w:bookmarkEnd w:id="11"/>
      <w:r>
        <w:lastRenderedPageBreak/>
        <w:t>2.6.1.4. Сведения о регистрации граждан по месту пребывания и по месту жительства в жилом помещении и информация о жилом помещении.</w:t>
      </w:r>
    </w:p>
    <w:p w:rsidR="004E1184" w:rsidRDefault="004E1184">
      <w:pPr>
        <w:pStyle w:val="ConsPlusNormal"/>
        <w:spacing w:before="220"/>
        <w:ind w:firstLine="540"/>
        <w:jc w:val="both"/>
      </w:pPr>
      <w:bookmarkStart w:id="12" w:name="P207"/>
      <w:bookmarkEnd w:id="12"/>
      <w:r>
        <w:t>2.6.1.5. Выписка из Единого государственного реестра недвижимости о правах отдельного лица на имевшиеся (имеющиеся) у него объекты недвижимости.</w:t>
      </w:r>
    </w:p>
    <w:p w:rsidR="004E1184" w:rsidRDefault="004E1184">
      <w:pPr>
        <w:pStyle w:val="ConsPlusNormal"/>
        <w:spacing w:before="220"/>
        <w:ind w:firstLine="540"/>
        <w:jc w:val="both"/>
      </w:pPr>
      <w:bookmarkStart w:id="13" w:name="P208"/>
      <w:bookmarkEnd w:id="13"/>
      <w:r>
        <w:t>2.6.1.6. Документ о наличии или отсутствии жилых помещений, принадлежащих на праве собственности гражданину и членам его семьи до июля 1998 года.</w:t>
      </w:r>
    </w:p>
    <w:p w:rsidR="004E1184" w:rsidRDefault="004E1184">
      <w:pPr>
        <w:pStyle w:val="ConsPlusNormal"/>
        <w:spacing w:before="220"/>
        <w:ind w:firstLine="540"/>
        <w:jc w:val="both"/>
      </w:pPr>
      <w:r>
        <w:t xml:space="preserve">2.6.2. Обязанность по предоставлению документов, указанных в </w:t>
      </w:r>
      <w:hyperlink w:anchor="P203" w:history="1">
        <w:r>
          <w:rPr>
            <w:color w:val="0000FF"/>
          </w:rPr>
          <w:t>подпунктах 2.6.1.1</w:t>
        </w:r>
      </w:hyperlink>
      <w:r>
        <w:t xml:space="preserve">, </w:t>
      </w:r>
      <w:hyperlink w:anchor="P204" w:history="1">
        <w:r>
          <w:rPr>
            <w:color w:val="0000FF"/>
          </w:rPr>
          <w:t>2.6.1.2</w:t>
        </w:r>
      </w:hyperlink>
      <w:r>
        <w:t xml:space="preserve"> &lt;10&gt;, </w:t>
      </w:r>
      <w:hyperlink w:anchor="P205" w:history="1">
        <w:r>
          <w:rPr>
            <w:color w:val="0000FF"/>
          </w:rPr>
          <w:t>2.6.1.3 пункта 2.6</w:t>
        </w:r>
      </w:hyperlink>
      <w:r>
        <w:t xml:space="preserve"> настоящего административного регламента, возложена на заявителя.</w:t>
      </w:r>
    </w:p>
    <w:p w:rsidR="004E1184" w:rsidRDefault="004E1184">
      <w:pPr>
        <w:pStyle w:val="ConsPlusNormal"/>
        <w:spacing w:before="220"/>
        <w:ind w:firstLine="540"/>
        <w:jc w:val="both"/>
      </w:pPr>
      <w:r>
        <w:t>--------------------------------</w:t>
      </w:r>
    </w:p>
    <w:p w:rsidR="004E1184" w:rsidRDefault="004E1184">
      <w:pPr>
        <w:pStyle w:val="ConsPlusNormal"/>
        <w:spacing w:before="220"/>
        <w:ind w:firstLine="540"/>
        <w:jc w:val="both"/>
      </w:pPr>
      <w:r>
        <w:t>&lt;10&gt; С 01.01.2021 сведения, содержащиеся в указанных документах, запрашиваются Комитетом в рамках межведомственного информационного взаимодействия, в случае, если заявитель не представил его по собственной инициативе.</w:t>
      </w:r>
    </w:p>
    <w:p w:rsidR="004E1184" w:rsidRDefault="004E1184">
      <w:pPr>
        <w:pStyle w:val="ConsPlusNormal"/>
        <w:jc w:val="both"/>
      </w:pPr>
    </w:p>
    <w:p w:rsidR="004E1184" w:rsidRDefault="004E1184">
      <w:pPr>
        <w:pStyle w:val="ConsPlusNormal"/>
        <w:ind w:firstLine="540"/>
        <w:jc w:val="both"/>
      </w:pPr>
      <w:r>
        <w:t xml:space="preserve">2.6.3. Документы (сведения, содержащиеся в них), указанные в </w:t>
      </w:r>
      <w:hyperlink w:anchor="P206" w:history="1">
        <w:r>
          <w:rPr>
            <w:color w:val="0000FF"/>
          </w:rPr>
          <w:t>подпунктах 2.6.1.4</w:t>
        </w:r>
      </w:hyperlink>
      <w:r>
        <w:t xml:space="preserve">, </w:t>
      </w:r>
      <w:hyperlink w:anchor="P207" w:history="1">
        <w:r>
          <w:rPr>
            <w:color w:val="0000FF"/>
          </w:rPr>
          <w:t>2.6.1.5</w:t>
        </w:r>
      </w:hyperlink>
      <w:r>
        <w:t xml:space="preserve">, </w:t>
      </w:r>
      <w:hyperlink w:anchor="P208" w:history="1">
        <w:r>
          <w:rPr>
            <w:color w:val="0000FF"/>
          </w:rPr>
          <w:t>2.6.1.6 пункта 2.6.1</w:t>
        </w:r>
      </w:hyperlink>
      <w:r>
        <w:t xml:space="preserve"> настоящего административного регламента, Комитет запрашивает самостоятельно в рамках межведомственного информационного взаимодействия в организациях, указанных в </w:t>
      </w:r>
      <w:hyperlink w:anchor="P135" w:history="1">
        <w:r>
          <w:rPr>
            <w:color w:val="0000FF"/>
          </w:rPr>
          <w:t>пункте 2.2.2</w:t>
        </w:r>
      </w:hyperlink>
      <w:r>
        <w:t xml:space="preserve"> настоящего административного регламента,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представил их самостоятельно.</w:t>
      </w:r>
    </w:p>
    <w:p w:rsidR="004E1184" w:rsidRDefault="004E1184">
      <w:pPr>
        <w:pStyle w:val="ConsPlusNormal"/>
        <w:spacing w:before="220"/>
        <w:ind w:firstLine="540"/>
        <w:jc w:val="both"/>
      </w:pPr>
      <w:bookmarkStart w:id="14" w:name="P214"/>
      <w:bookmarkEnd w:id="14"/>
      <w:r>
        <w:t>2.6.4. Оформленные на территории иностранных государств официальные документы должны быть легализованы в дипломатических представительствах или консульских учреждениях Российской Федерации либо на документе должен быть проставлен апостиль, если иное не предусмотрено международными договорами Российской Федерации.</w:t>
      </w:r>
    </w:p>
    <w:p w:rsidR="004E1184" w:rsidRDefault="004E1184">
      <w:pPr>
        <w:pStyle w:val="ConsPlusNormal"/>
        <w:spacing w:before="220"/>
        <w:ind w:firstLine="540"/>
        <w:jc w:val="both"/>
      </w:pPr>
      <w:r>
        <w:t>Документы, составленные на иностранном языке, подлежат переводу на русский язык. Верность перевода и подлинность подписи переводчика должны быть заверены нотариально.</w:t>
      </w:r>
    </w:p>
    <w:p w:rsidR="004E1184" w:rsidRDefault="004E1184">
      <w:pPr>
        <w:pStyle w:val="ConsPlusNormal"/>
        <w:spacing w:before="220"/>
        <w:ind w:firstLine="540"/>
        <w:jc w:val="both"/>
      </w:pPr>
      <w:r>
        <w:t>2.6.5. Граждане, подающие заявление, несут ответственность за достоверность предоставленных ими сведений и документов в соответствии с законодательством Российской Федерации.</w:t>
      </w:r>
    </w:p>
    <w:p w:rsidR="004E1184" w:rsidRDefault="004E1184">
      <w:pPr>
        <w:pStyle w:val="ConsPlusNormal"/>
        <w:spacing w:before="220"/>
        <w:ind w:firstLine="540"/>
        <w:jc w:val="both"/>
      </w:pPr>
      <w:r>
        <w:t>2.6.6. Заявление заверяется подписью заявителя. Заявление может быть представлено:</w:t>
      </w:r>
    </w:p>
    <w:p w:rsidR="004E1184" w:rsidRDefault="004E1184">
      <w:pPr>
        <w:pStyle w:val="ConsPlusNormal"/>
        <w:spacing w:before="220"/>
        <w:ind w:firstLine="540"/>
        <w:jc w:val="both"/>
      </w:pPr>
      <w:r>
        <w:t>- лично;</w:t>
      </w:r>
    </w:p>
    <w:p w:rsidR="004E1184" w:rsidRDefault="004E1184">
      <w:pPr>
        <w:pStyle w:val="ConsPlusNormal"/>
        <w:spacing w:before="220"/>
        <w:ind w:firstLine="540"/>
        <w:jc w:val="both"/>
      </w:pPr>
      <w:r>
        <w:t>- на бумажном носителе посредством заказного почтового отправления с описью вложения и уведомлением о вручении.</w:t>
      </w:r>
    </w:p>
    <w:p w:rsidR="004E1184" w:rsidRDefault="004E1184">
      <w:pPr>
        <w:pStyle w:val="ConsPlusNormal"/>
        <w:spacing w:before="220"/>
        <w:ind w:firstLine="540"/>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Представитель заявителя также предъявляет оформленную в соответствии с законодательством Российской Федерации доверенность, подтверждающую его право действовать от имени заявителя.</w:t>
      </w:r>
    </w:p>
    <w:p w:rsidR="004E1184" w:rsidRDefault="004E1184">
      <w:pPr>
        <w:pStyle w:val="ConsPlusNormal"/>
        <w:spacing w:before="220"/>
        <w:ind w:firstLine="540"/>
        <w:jc w:val="both"/>
      </w:pPr>
      <w:r>
        <w:t>2.6.7. В случае представления документов в письменном (бумажном) виде одновременно представляются копии этих документов (за исключением заявления).</w:t>
      </w:r>
    </w:p>
    <w:p w:rsidR="004E1184" w:rsidRDefault="004E1184">
      <w:pPr>
        <w:pStyle w:val="ConsPlusNormal"/>
        <w:spacing w:before="220"/>
        <w:ind w:firstLine="540"/>
        <w:jc w:val="both"/>
      </w:pPr>
      <w:r>
        <w:t>В случае представления заявителем нотариально заверенных копий представление оригиналов документов не требуется.</w:t>
      </w:r>
    </w:p>
    <w:p w:rsidR="004E1184" w:rsidRDefault="004E1184">
      <w:pPr>
        <w:pStyle w:val="ConsPlusNormal"/>
        <w:spacing w:before="220"/>
        <w:ind w:firstLine="540"/>
        <w:jc w:val="both"/>
      </w:pPr>
      <w:r>
        <w:lastRenderedPageBreak/>
        <w:t>2.6.8. Запрещено требовать от заявителя:</w:t>
      </w:r>
    </w:p>
    <w:p w:rsidR="004E1184" w:rsidRDefault="004E1184">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1184" w:rsidRDefault="004E1184">
      <w:pPr>
        <w:pStyle w:val="ConsPlusNormal"/>
        <w:spacing w:before="220"/>
        <w:ind w:firstLine="540"/>
        <w:jc w:val="both"/>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областных учреждений, предоставляющих муниципальную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4"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w:t>
      </w:r>
    </w:p>
    <w:p w:rsidR="004E1184" w:rsidRDefault="004E1184">
      <w:pPr>
        <w:pStyle w:val="ConsPlusNormal"/>
        <w:spacing w:before="220"/>
        <w:ind w:firstLine="540"/>
        <w:jc w:val="both"/>
      </w:pPr>
      <w:r>
        <w:t xml:space="preserve">- осуществления действий, в том числе согласований, необходимых для получения муниципальной услуги и связанных с обращением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Pr>
            <w:color w:val="0000FF"/>
          </w:rPr>
          <w:t>части 1 статьи 9</w:t>
        </w:r>
      </w:hyperlink>
      <w:r>
        <w:t xml:space="preserve"> Федерального закона;</w:t>
      </w:r>
    </w:p>
    <w:p w:rsidR="004E1184" w:rsidRDefault="004E1184">
      <w:pPr>
        <w:pStyle w:val="ConsPlusNormal"/>
        <w:spacing w:before="220"/>
        <w:ind w:firstLine="540"/>
        <w:jc w:val="both"/>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w:t>
      </w:r>
      <w:hyperlink r:id="rId26" w:history="1">
        <w:r>
          <w:rPr>
            <w:color w:val="0000FF"/>
          </w:rPr>
          <w:t>пунктом 4 части 1 статьи 7</w:t>
        </w:r>
      </w:hyperlink>
      <w:r>
        <w:t xml:space="preserve"> Федерального закона.</w:t>
      </w:r>
    </w:p>
    <w:p w:rsidR="004E1184" w:rsidRDefault="004E1184">
      <w:pPr>
        <w:pStyle w:val="ConsPlusNormal"/>
        <w:jc w:val="both"/>
      </w:pPr>
    </w:p>
    <w:p w:rsidR="004E1184" w:rsidRDefault="004E1184">
      <w:pPr>
        <w:pStyle w:val="ConsPlusTitle"/>
        <w:jc w:val="center"/>
        <w:outlineLvl w:val="2"/>
      </w:pPr>
      <w:bookmarkStart w:id="15" w:name="P229"/>
      <w:bookmarkEnd w:id="15"/>
      <w:r>
        <w:t>2.7. Перечень оснований для отказа в приеме документов,</w:t>
      </w:r>
    </w:p>
    <w:p w:rsidR="004E1184" w:rsidRDefault="004E1184">
      <w:pPr>
        <w:pStyle w:val="ConsPlusTitle"/>
        <w:jc w:val="center"/>
      </w:pPr>
      <w:r>
        <w:t>для приостановления и (или) отказа в предоставлении</w:t>
      </w:r>
    </w:p>
    <w:p w:rsidR="004E1184" w:rsidRDefault="004E1184">
      <w:pPr>
        <w:pStyle w:val="ConsPlusTitle"/>
        <w:jc w:val="center"/>
      </w:pPr>
      <w:r>
        <w:t>муниципальной услуги</w:t>
      </w:r>
    </w:p>
    <w:p w:rsidR="004E1184" w:rsidRDefault="004E1184">
      <w:pPr>
        <w:pStyle w:val="ConsPlusNormal"/>
        <w:jc w:val="both"/>
      </w:pPr>
    </w:p>
    <w:p w:rsidR="004E1184" w:rsidRDefault="004E1184">
      <w:pPr>
        <w:pStyle w:val="ConsPlusNormal"/>
        <w:ind w:firstLine="540"/>
        <w:jc w:val="both"/>
      </w:pPr>
      <w:r>
        <w:t>2.7.1. Основаниями для отказа в приеме документов, необходимых для предоставления муниципальной услуги являются:</w:t>
      </w:r>
    </w:p>
    <w:p w:rsidR="004E1184" w:rsidRDefault="004E1184">
      <w:pPr>
        <w:pStyle w:val="ConsPlusNormal"/>
        <w:spacing w:before="220"/>
        <w:ind w:firstLine="540"/>
        <w:jc w:val="both"/>
      </w:pPr>
      <w:r>
        <w:t>- непредставление заявителем документа, удостоверяющего его личность;</w:t>
      </w:r>
    </w:p>
    <w:p w:rsidR="004E1184" w:rsidRDefault="004E1184">
      <w:pPr>
        <w:pStyle w:val="ConsPlusNormal"/>
        <w:spacing w:before="220"/>
        <w:ind w:firstLine="540"/>
        <w:jc w:val="both"/>
      </w:pPr>
      <w:r>
        <w:t>- подача заявления от имени заявителя не уполномоченным на то лицом;</w:t>
      </w:r>
    </w:p>
    <w:p w:rsidR="004E1184" w:rsidRDefault="004E1184">
      <w:pPr>
        <w:pStyle w:val="ConsPlusNormal"/>
        <w:spacing w:before="220"/>
        <w:ind w:firstLine="540"/>
        <w:jc w:val="both"/>
      </w:pPr>
      <w:r>
        <w:t>- представление документов, составленных не на государственном языке Российской Федерации (при отсутствии нотариально удостоверенного перевода их на русский язык);</w:t>
      </w:r>
    </w:p>
    <w:p w:rsidR="004E1184" w:rsidRDefault="004E1184">
      <w:pPr>
        <w:pStyle w:val="ConsPlusNormal"/>
        <w:spacing w:before="220"/>
        <w:ind w:firstLine="540"/>
        <w:jc w:val="both"/>
      </w:pPr>
      <w:r>
        <w:t>- представление документов, утративших силу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Мурманской области).</w:t>
      </w:r>
    </w:p>
    <w:p w:rsidR="004E1184" w:rsidRDefault="004E1184">
      <w:pPr>
        <w:pStyle w:val="ConsPlusNormal"/>
        <w:spacing w:before="220"/>
        <w:ind w:firstLine="540"/>
        <w:jc w:val="both"/>
      </w:pPr>
      <w:r>
        <w:t>2.7.2. Основаниями для отказа в предоставлении муниципальной услуги являются:</w:t>
      </w:r>
    </w:p>
    <w:p w:rsidR="004E1184" w:rsidRDefault="004E1184">
      <w:pPr>
        <w:pStyle w:val="ConsPlusNormal"/>
        <w:spacing w:before="220"/>
        <w:ind w:firstLine="540"/>
        <w:jc w:val="both"/>
      </w:pPr>
      <w:r>
        <w:t>- непредставление заявителем документа, удостоверяющего его личность;</w:t>
      </w:r>
    </w:p>
    <w:p w:rsidR="004E1184" w:rsidRDefault="004E1184">
      <w:pPr>
        <w:pStyle w:val="ConsPlusNormal"/>
        <w:spacing w:before="220"/>
        <w:ind w:firstLine="540"/>
        <w:jc w:val="both"/>
      </w:pPr>
      <w:r>
        <w:t>- отсутствие пустующего жилого помещения жилищного фонда коммерческого использования;</w:t>
      </w:r>
    </w:p>
    <w:p w:rsidR="004E1184" w:rsidRDefault="004E1184">
      <w:pPr>
        <w:pStyle w:val="ConsPlusNormal"/>
        <w:spacing w:before="220"/>
        <w:ind w:firstLine="540"/>
        <w:jc w:val="both"/>
      </w:pPr>
      <w:r>
        <w:t xml:space="preserve">- несоответствие требованиям, предъявляемым к гражданам </w:t>
      </w:r>
      <w:hyperlink w:anchor="P52" w:history="1">
        <w:r>
          <w:rPr>
            <w:color w:val="0000FF"/>
          </w:rPr>
          <w:t>пунктами 1.2.1</w:t>
        </w:r>
      </w:hyperlink>
      <w:r>
        <w:t xml:space="preserve">, </w:t>
      </w:r>
      <w:hyperlink w:anchor="P63" w:history="1">
        <w:r>
          <w:rPr>
            <w:color w:val="0000FF"/>
          </w:rPr>
          <w:t>1.2.2</w:t>
        </w:r>
      </w:hyperlink>
      <w:r>
        <w:t xml:space="preserve"> настоящего административного регламента;</w:t>
      </w:r>
    </w:p>
    <w:p w:rsidR="004E1184" w:rsidRDefault="004E1184">
      <w:pPr>
        <w:pStyle w:val="ConsPlusNormal"/>
        <w:spacing w:before="220"/>
        <w:ind w:firstLine="540"/>
        <w:jc w:val="both"/>
      </w:pPr>
      <w:r>
        <w:lastRenderedPageBreak/>
        <w:t>- иные основания, предусмотренные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4E1184" w:rsidRDefault="004E1184">
      <w:pPr>
        <w:pStyle w:val="ConsPlusNormal"/>
        <w:spacing w:before="220"/>
        <w:ind w:firstLine="540"/>
        <w:jc w:val="both"/>
      </w:pPr>
      <w: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4E1184" w:rsidRDefault="004E1184">
      <w:pPr>
        <w:pStyle w:val="ConsPlusNormal"/>
        <w:spacing w:before="220"/>
        <w:ind w:firstLine="540"/>
        <w:jc w:val="both"/>
      </w:pPr>
      <w:r>
        <w:t>2.7.3. Основания для приостановления предоставления муниципальной услуги отсутствуют.</w:t>
      </w:r>
    </w:p>
    <w:p w:rsidR="004E1184" w:rsidRDefault="004E1184">
      <w:pPr>
        <w:pStyle w:val="ConsPlusNormal"/>
        <w:jc w:val="both"/>
      </w:pPr>
    </w:p>
    <w:p w:rsidR="004E1184" w:rsidRDefault="004E1184">
      <w:pPr>
        <w:pStyle w:val="ConsPlusTitle"/>
        <w:jc w:val="center"/>
        <w:outlineLvl w:val="2"/>
      </w:pPr>
      <w:r>
        <w:t>2.8. Размер платы, взимаемой с заявителя при предоставлении</w:t>
      </w:r>
    </w:p>
    <w:p w:rsidR="004E1184" w:rsidRDefault="004E1184">
      <w:pPr>
        <w:pStyle w:val="ConsPlusTitle"/>
        <w:jc w:val="center"/>
      </w:pPr>
      <w:r>
        <w:t>муниципальной услуги, и способы ее взимания</w:t>
      </w:r>
    </w:p>
    <w:p w:rsidR="004E1184" w:rsidRDefault="004E1184">
      <w:pPr>
        <w:pStyle w:val="ConsPlusNormal"/>
        <w:jc w:val="both"/>
      </w:pPr>
    </w:p>
    <w:p w:rsidR="004E1184" w:rsidRDefault="004E1184">
      <w:pPr>
        <w:pStyle w:val="ConsPlusNormal"/>
        <w:ind w:firstLine="540"/>
        <w:jc w:val="both"/>
      </w:pPr>
      <w:r>
        <w:t>Муниципальная услуга предоставляется заявителю на бесплатной основе.</w:t>
      </w:r>
    </w:p>
    <w:p w:rsidR="004E1184" w:rsidRDefault="004E1184">
      <w:pPr>
        <w:pStyle w:val="ConsPlusNormal"/>
        <w:jc w:val="both"/>
      </w:pPr>
    </w:p>
    <w:p w:rsidR="004E1184" w:rsidRDefault="004E1184">
      <w:pPr>
        <w:pStyle w:val="ConsPlusTitle"/>
        <w:jc w:val="center"/>
        <w:outlineLvl w:val="2"/>
      </w:pPr>
      <w:r>
        <w:t>2.9. Требования к местам предоставления муниципальной услуги</w:t>
      </w:r>
    </w:p>
    <w:p w:rsidR="004E1184" w:rsidRDefault="004E1184">
      <w:pPr>
        <w:pStyle w:val="ConsPlusNormal"/>
        <w:jc w:val="both"/>
      </w:pPr>
    </w:p>
    <w:p w:rsidR="004E1184" w:rsidRDefault="004E1184">
      <w:pPr>
        <w:pStyle w:val="ConsPlusNormal"/>
        <w:ind w:firstLine="540"/>
        <w:jc w:val="both"/>
      </w:pPr>
      <w:r>
        <w:t>2.9.1. В помещения для предоставления муниципальной услуги, включающие места для ожидания, информирования и приема получателей муниципальной услуги, должен быть обеспечен свободный доступ заявителей, в том числе должно быть предусмотрено оснащение указанных помещений техническими средствами, обеспечивающими свободный доступ в здание и к информационным стендам лицам с ограниченными возможностями здоровья, в том числе лицам, имеющим ограничения к передвижению.</w:t>
      </w:r>
    </w:p>
    <w:p w:rsidR="004E1184" w:rsidRDefault="004E1184">
      <w:pPr>
        <w:pStyle w:val="ConsPlusNormal"/>
        <w:spacing w:before="220"/>
        <w:ind w:firstLine="540"/>
        <w:jc w:val="both"/>
      </w:pPr>
      <w:r>
        <w:t xml:space="preserve">2.9.2. Помещения, предназначенные для ожидания приема, должны быть оборудованы информационными стендами, содержащими информацию о предоставлении муниципальной услуги согласно </w:t>
      </w:r>
      <w:hyperlink w:anchor="P70" w:history="1">
        <w:r>
          <w:rPr>
            <w:color w:val="0000FF"/>
          </w:rPr>
          <w:t>пункту 1.3</w:t>
        </w:r>
      </w:hyperlink>
      <w:r>
        <w:t xml:space="preserve"> настоящего административного регламента, стульями и столами для возможности оформления документов.</w:t>
      </w:r>
    </w:p>
    <w:p w:rsidR="004E1184" w:rsidRDefault="004E1184">
      <w:pPr>
        <w:pStyle w:val="ConsPlusNormal"/>
        <w:spacing w:before="220"/>
        <w:ind w:firstLine="540"/>
        <w:jc w:val="both"/>
      </w:pPr>
      <w:r>
        <w:t>2.9.3. Помещения, где осуществляется прием граждан по вопросам предоставления муниципальной услуги, должны быть оборудованы информационными табличками с указанием номера помещения, фамилии, имени, отчества муниципального служащего, осуществляющего прием, дополнительным столом и стульями для проведения информирования и приема документов.</w:t>
      </w:r>
    </w:p>
    <w:p w:rsidR="004E1184" w:rsidRDefault="004E1184">
      <w:pPr>
        <w:pStyle w:val="ConsPlusNormal"/>
        <w:spacing w:before="220"/>
        <w:ind w:firstLine="540"/>
        <w:jc w:val="both"/>
      </w:pPr>
      <w:r>
        <w:t>2.9.4. Помещения должны соответствовать санитарно-эпидемиологическим правилам и нормам, а также требованиям противопожарной безопасности.</w:t>
      </w:r>
    </w:p>
    <w:p w:rsidR="004E1184" w:rsidRDefault="004E1184">
      <w:pPr>
        <w:pStyle w:val="ConsPlusNormal"/>
        <w:spacing w:before="220"/>
        <w:ind w:firstLine="540"/>
        <w:jc w:val="both"/>
      </w:pPr>
      <w:r>
        <w:t>2.9.5. Рабочее место муниципального служащего Комитета, ответственного за предоставление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устройством, функциональной мебелью.</w:t>
      </w:r>
    </w:p>
    <w:p w:rsidR="004E1184" w:rsidRDefault="004E1184">
      <w:pPr>
        <w:pStyle w:val="ConsPlusNormal"/>
        <w:spacing w:before="220"/>
        <w:ind w:firstLine="540"/>
        <w:jc w:val="both"/>
      </w:pPr>
      <w:r>
        <w:t>2.9.6. Доступность помещений, в которых предоставляется муниципальная услуга, включающих места для ожидания,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4E1184" w:rsidRDefault="004E1184">
      <w:pPr>
        <w:pStyle w:val="ConsPlusNormal"/>
        <w:jc w:val="both"/>
      </w:pPr>
    </w:p>
    <w:p w:rsidR="004E1184" w:rsidRDefault="004E1184">
      <w:pPr>
        <w:pStyle w:val="ConsPlusTitle"/>
        <w:jc w:val="center"/>
        <w:outlineLvl w:val="2"/>
      </w:pPr>
      <w:r>
        <w:t>2.10. Показатели доступности и качества предоставления</w:t>
      </w:r>
    </w:p>
    <w:p w:rsidR="004E1184" w:rsidRDefault="004E1184">
      <w:pPr>
        <w:pStyle w:val="ConsPlusTitle"/>
        <w:jc w:val="center"/>
      </w:pPr>
      <w:r>
        <w:t>муниципальной услуги</w:t>
      </w:r>
    </w:p>
    <w:p w:rsidR="004E1184" w:rsidRDefault="004E1184">
      <w:pPr>
        <w:pStyle w:val="ConsPlusNormal"/>
        <w:jc w:val="both"/>
      </w:pPr>
    </w:p>
    <w:p w:rsidR="004E1184" w:rsidRDefault="004E1184">
      <w:pPr>
        <w:pStyle w:val="ConsPlusNormal"/>
        <w:ind w:firstLine="540"/>
        <w:jc w:val="both"/>
      </w:pPr>
      <w:hyperlink w:anchor="P503" w:history="1">
        <w:r>
          <w:rPr>
            <w:color w:val="0000FF"/>
          </w:rPr>
          <w:t>Показатели</w:t>
        </w:r>
      </w:hyperlink>
      <w:r>
        <w:t xml:space="preserve"> доступности и качества предоставления муниципальной услуги, а также их значения приведены в приложении N 2 к настоящему административному регламенту.</w:t>
      </w:r>
    </w:p>
    <w:p w:rsidR="004E1184" w:rsidRDefault="004E1184">
      <w:pPr>
        <w:pStyle w:val="ConsPlusNormal"/>
        <w:jc w:val="both"/>
      </w:pPr>
    </w:p>
    <w:p w:rsidR="004E1184" w:rsidRDefault="004E1184">
      <w:pPr>
        <w:pStyle w:val="ConsPlusTitle"/>
        <w:jc w:val="center"/>
        <w:outlineLvl w:val="2"/>
      </w:pPr>
      <w:r>
        <w:t>2.11. Прочие требования к предоставлению муниципальной</w:t>
      </w:r>
    </w:p>
    <w:p w:rsidR="004E1184" w:rsidRDefault="004E1184">
      <w:pPr>
        <w:pStyle w:val="ConsPlusTitle"/>
        <w:jc w:val="center"/>
      </w:pPr>
      <w:r>
        <w:lastRenderedPageBreak/>
        <w:t>услуги</w:t>
      </w:r>
    </w:p>
    <w:p w:rsidR="004E1184" w:rsidRDefault="004E1184">
      <w:pPr>
        <w:pStyle w:val="ConsPlusNormal"/>
        <w:jc w:val="both"/>
      </w:pPr>
    </w:p>
    <w:p w:rsidR="004E1184" w:rsidRDefault="004E1184">
      <w:pPr>
        <w:pStyle w:val="ConsPlusNormal"/>
        <w:ind w:firstLine="540"/>
        <w:jc w:val="both"/>
      </w:pPr>
      <w:r>
        <w:t>2.11.1. Бланки заявлений о предоставлении муниципальной услуги заявитель может получить в электронном виде на Едином портале и на странице Комитета на официальном сайте администрации города Мурманска в сети Интернет.</w:t>
      </w:r>
    </w:p>
    <w:p w:rsidR="004E1184" w:rsidRDefault="004E1184">
      <w:pPr>
        <w:pStyle w:val="ConsPlusNormal"/>
        <w:spacing w:before="220"/>
        <w:ind w:firstLine="540"/>
        <w:jc w:val="both"/>
      </w:pPr>
      <w:r>
        <w:t>2.11.2.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4E1184" w:rsidRDefault="004E1184">
      <w:pPr>
        <w:pStyle w:val="ConsPlusNormal"/>
        <w:spacing w:before="220"/>
        <w:ind w:firstLine="540"/>
        <w:jc w:val="both"/>
      </w:pPr>
      <w:r>
        <w:t>- получение информации о порядке и сроках предоставления муниципальной услуги;</w:t>
      </w:r>
    </w:p>
    <w:p w:rsidR="004E1184" w:rsidRDefault="004E1184">
      <w:pPr>
        <w:pStyle w:val="ConsPlusNormal"/>
        <w:spacing w:before="220"/>
        <w:ind w:firstLine="540"/>
        <w:jc w:val="both"/>
      </w:pPr>
      <w:r>
        <w:t>- 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муниципальной услуги.</w:t>
      </w:r>
    </w:p>
    <w:p w:rsidR="004E1184" w:rsidRDefault="004E1184">
      <w:pPr>
        <w:pStyle w:val="ConsPlusNormal"/>
        <w:jc w:val="both"/>
      </w:pPr>
    </w:p>
    <w:p w:rsidR="004E1184" w:rsidRDefault="004E1184">
      <w:pPr>
        <w:pStyle w:val="ConsPlusTitle"/>
        <w:jc w:val="center"/>
        <w:outlineLvl w:val="1"/>
      </w:pPr>
      <w:r>
        <w:t>3. Состав, последовательность и сроки выполнения</w:t>
      </w:r>
    </w:p>
    <w:p w:rsidR="004E1184" w:rsidRDefault="004E1184">
      <w:pPr>
        <w:pStyle w:val="ConsPlusTitle"/>
        <w:jc w:val="center"/>
      </w:pPr>
      <w:r>
        <w:t>административных процедур, требования к порядку их</w:t>
      </w:r>
    </w:p>
    <w:p w:rsidR="004E1184" w:rsidRDefault="004E1184">
      <w:pPr>
        <w:pStyle w:val="ConsPlusTitle"/>
        <w:jc w:val="center"/>
      </w:pPr>
      <w:r>
        <w:t>выполнения</w:t>
      </w:r>
    </w:p>
    <w:p w:rsidR="004E1184" w:rsidRDefault="004E1184">
      <w:pPr>
        <w:pStyle w:val="ConsPlusNormal"/>
        <w:jc w:val="both"/>
      </w:pPr>
    </w:p>
    <w:p w:rsidR="004E1184" w:rsidRDefault="004E1184">
      <w:pPr>
        <w:pStyle w:val="ConsPlusTitle"/>
        <w:jc w:val="center"/>
        <w:outlineLvl w:val="2"/>
      </w:pPr>
      <w:r>
        <w:t>3.1. Общие положения</w:t>
      </w:r>
    </w:p>
    <w:p w:rsidR="004E1184" w:rsidRDefault="004E1184">
      <w:pPr>
        <w:pStyle w:val="ConsPlusNormal"/>
        <w:jc w:val="both"/>
      </w:pPr>
    </w:p>
    <w:p w:rsidR="004E1184" w:rsidRDefault="004E1184">
      <w:pPr>
        <w:pStyle w:val="ConsPlusNormal"/>
        <w:ind w:firstLine="540"/>
        <w:jc w:val="both"/>
      </w:pPr>
      <w:r>
        <w:t>3.1.1. Предоставление муниципальной услуги включает в себя следующие административные процедуры:</w:t>
      </w:r>
    </w:p>
    <w:p w:rsidR="004E1184" w:rsidRDefault="004E1184">
      <w:pPr>
        <w:pStyle w:val="ConsPlusNormal"/>
        <w:spacing w:before="220"/>
        <w:ind w:firstLine="540"/>
        <w:jc w:val="both"/>
      </w:pPr>
      <w:r>
        <w:t>3.1.1.1. Прием и регистрация заявления и документов.</w:t>
      </w:r>
    </w:p>
    <w:p w:rsidR="004E1184" w:rsidRDefault="004E1184">
      <w:pPr>
        <w:pStyle w:val="ConsPlusNormal"/>
        <w:spacing w:before="220"/>
        <w:ind w:firstLine="540"/>
        <w:jc w:val="both"/>
      </w:pPr>
      <w:r>
        <w:t>3.1.1.2. Рассмотрение заявления с прилагаемыми документами.</w:t>
      </w:r>
    </w:p>
    <w:p w:rsidR="004E1184" w:rsidRDefault="004E1184">
      <w:pPr>
        <w:pStyle w:val="ConsPlusNormal"/>
        <w:spacing w:before="220"/>
        <w:ind w:firstLine="540"/>
        <w:jc w:val="both"/>
      </w:pPr>
      <w:r>
        <w:t>3.1.1.3. Формирование и направление межведомственных запросов.</w:t>
      </w:r>
    </w:p>
    <w:p w:rsidR="004E1184" w:rsidRDefault="004E1184">
      <w:pPr>
        <w:pStyle w:val="ConsPlusNormal"/>
        <w:spacing w:before="220"/>
        <w:ind w:firstLine="540"/>
        <w:jc w:val="both"/>
      </w:pPr>
      <w:r>
        <w:t>3.1.1.4. Принятие решения о предоставлении муниципальной услуги.</w:t>
      </w:r>
    </w:p>
    <w:p w:rsidR="004E1184" w:rsidRDefault="004E1184">
      <w:pPr>
        <w:pStyle w:val="ConsPlusNormal"/>
        <w:spacing w:before="220"/>
        <w:ind w:firstLine="540"/>
        <w:jc w:val="both"/>
      </w:pPr>
      <w:r>
        <w:t>3.1.1.5. Выдача заявителю результата предоставления муниципальной услуги.</w:t>
      </w:r>
    </w:p>
    <w:p w:rsidR="004E1184" w:rsidRDefault="004E1184">
      <w:pPr>
        <w:pStyle w:val="ConsPlusNormal"/>
        <w:spacing w:before="220"/>
        <w:ind w:firstLine="540"/>
        <w:jc w:val="both"/>
      </w:pPr>
      <w:r>
        <w:t>3.1.2. Исправление допущенных опечаток и ошибок в выданных в результате предоставления муниципальной услуги документах.</w:t>
      </w:r>
    </w:p>
    <w:p w:rsidR="004E1184" w:rsidRDefault="004E1184">
      <w:pPr>
        <w:pStyle w:val="ConsPlusNormal"/>
        <w:jc w:val="both"/>
      </w:pPr>
    </w:p>
    <w:p w:rsidR="004E1184" w:rsidRDefault="004E1184">
      <w:pPr>
        <w:pStyle w:val="ConsPlusTitle"/>
        <w:jc w:val="center"/>
        <w:outlineLvl w:val="2"/>
      </w:pPr>
      <w:r>
        <w:t>3.2. Прием и регистрация заявления и документов</w:t>
      </w:r>
    </w:p>
    <w:p w:rsidR="004E1184" w:rsidRDefault="004E1184">
      <w:pPr>
        <w:pStyle w:val="ConsPlusNormal"/>
        <w:jc w:val="both"/>
      </w:pPr>
    </w:p>
    <w:p w:rsidR="004E1184" w:rsidRDefault="004E1184">
      <w:pPr>
        <w:pStyle w:val="ConsPlusNormal"/>
        <w:ind w:firstLine="540"/>
        <w:jc w:val="both"/>
      </w:pPr>
      <w:r>
        <w:t>3.2.1. Основанием для начала административной процедуры является поступление в Комитет заявления.</w:t>
      </w:r>
    </w:p>
    <w:p w:rsidR="004E1184" w:rsidRDefault="004E1184">
      <w:pPr>
        <w:pStyle w:val="ConsPlusNormal"/>
        <w:spacing w:before="220"/>
        <w:ind w:firstLine="540"/>
        <w:jc w:val="both"/>
      </w:pPr>
      <w:r>
        <w:t>3.2.2. При обращении заявителя непосредственно в Комитет муниципальный служащий Комитета, ответственный за предоставление муниципальной услуги, в день предоставления документов:</w:t>
      </w:r>
    </w:p>
    <w:p w:rsidR="004E1184" w:rsidRDefault="004E1184">
      <w:pPr>
        <w:pStyle w:val="ConsPlusNormal"/>
        <w:spacing w:before="220"/>
        <w:ind w:firstLine="540"/>
        <w:jc w:val="both"/>
      </w:pPr>
      <w:r>
        <w:t>- устанавливает личность заявителя путем проверки документа, удостоверяющего его личность;</w:t>
      </w:r>
    </w:p>
    <w:p w:rsidR="004E1184" w:rsidRDefault="004E1184">
      <w:pPr>
        <w:pStyle w:val="ConsPlusNormal"/>
        <w:spacing w:before="220"/>
        <w:ind w:firstLine="540"/>
        <w:jc w:val="both"/>
      </w:pPr>
      <w:r>
        <w:t xml:space="preserve">- проверяет наличие представленных заявителем документов в соответствии с </w:t>
      </w:r>
      <w:hyperlink w:anchor="P198" w:history="1">
        <w:r>
          <w:rPr>
            <w:color w:val="0000FF"/>
          </w:rPr>
          <w:t>пунктом 2.6</w:t>
        </w:r>
      </w:hyperlink>
      <w:r>
        <w:t xml:space="preserve"> настоящего административного регламента;</w:t>
      </w:r>
    </w:p>
    <w:p w:rsidR="004E1184" w:rsidRDefault="004E1184">
      <w:pPr>
        <w:pStyle w:val="ConsPlusNormal"/>
        <w:spacing w:before="220"/>
        <w:ind w:firstLine="540"/>
        <w:jc w:val="both"/>
      </w:pPr>
      <w:r>
        <w:t>- передает заявление и приложенные к нему документы муниципальному служащему Комитета, ответственному за делопроизводство.</w:t>
      </w:r>
    </w:p>
    <w:p w:rsidR="004E1184" w:rsidRDefault="004E1184">
      <w:pPr>
        <w:pStyle w:val="ConsPlusNormal"/>
        <w:spacing w:before="220"/>
        <w:ind w:firstLine="540"/>
        <w:jc w:val="both"/>
      </w:pPr>
      <w:r>
        <w:t xml:space="preserve">3.2.3. Принятые и зарегистрированные документы муниципальный служащий Комитета, ответственный за делопроизводство, передает председателю Комитета (лицу, исполняющему его </w:t>
      </w:r>
      <w:r>
        <w:lastRenderedPageBreak/>
        <w:t>обязанности).</w:t>
      </w:r>
    </w:p>
    <w:p w:rsidR="004E1184" w:rsidRDefault="004E1184">
      <w:pPr>
        <w:pStyle w:val="ConsPlusNormal"/>
        <w:spacing w:before="220"/>
        <w:ind w:firstLine="540"/>
        <w:jc w:val="both"/>
      </w:pPr>
      <w:r>
        <w:t>3.2.4. При поступлении в Комитет заявления с приложенными документами посредством почтовой связи муниципальный служащий Комитета, ответственный за делопроизводство:</w:t>
      </w:r>
    </w:p>
    <w:p w:rsidR="004E1184" w:rsidRDefault="004E1184">
      <w:pPr>
        <w:pStyle w:val="ConsPlusNormal"/>
        <w:spacing w:before="220"/>
        <w:ind w:firstLine="540"/>
        <w:jc w:val="both"/>
      </w:pPr>
      <w:r>
        <w:t>- регистрирует поступившее заявление и приложенные к нему документы;</w:t>
      </w:r>
    </w:p>
    <w:p w:rsidR="004E1184" w:rsidRDefault="004E1184">
      <w:pPr>
        <w:pStyle w:val="ConsPlusNormal"/>
        <w:spacing w:before="220"/>
        <w:ind w:firstLine="540"/>
        <w:jc w:val="both"/>
      </w:pPr>
      <w:r>
        <w:t>- ставит на заявлении отметку с указанием номера и даты входящего документа;</w:t>
      </w:r>
    </w:p>
    <w:p w:rsidR="004E1184" w:rsidRDefault="004E1184">
      <w:pPr>
        <w:pStyle w:val="ConsPlusNormal"/>
        <w:spacing w:before="220"/>
        <w:ind w:firstLine="540"/>
        <w:jc w:val="both"/>
      </w:pPr>
      <w:r>
        <w:t>- передает заявление с приложенными документами председателю Комитета (лицу, исполняющему его обязанности).</w:t>
      </w:r>
    </w:p>
    <w:p w:rsidR="004E1184" w:rsidRDefault="004E1184">
      <w:pPr>
        <w:pStyle w:val="ConsPlusNormal"/>
        <w:spacing w:before="220"/>
        <w:ind w:firstLine="540"/>
        <w:jc w:val="both"/>
      </w:pPr>
      <w:r>
        <w:t>Срок выполнения административных действий - в день поступления заявления и документов.</w:t>
      </w:r>
    </w:p>
    <w:p w:rsidR="004E1184" w:rsidRDefault="004E1184">
      <w:pPr>
        <w:pStyle w:val="ConsPlusNormal"/>
        <w:jc w:val="both"/>
      </w:pPr>
    </w:p>
    <w:p w:rsidR="004E1184" w:rsidRDefault="004E1184">
      <w:pPr>
        <w:pStyle w:val="ConsPlusTitle"/>
        <w:jc w:val="center"/>
        <w:outlineLvl w:val="2"/>
      </w:pPr>
      <w:r>
        <w:t>3.3. Рассмотрение заявления с прилагаемыми документами</w:t>
      </w:r>
    </w:p>
    <w:p w:rsidR="004E1184" w:rsidRDefault="004E1184">
      <w:pPr>
        <w:pStyle w:val="ConsPlusNormal"/>
        <w:jc w:val="both"/>
      </w:pPr>
    </w:p>
    <w:p w:rsidR="004E1184" w:rsidRDefault="004E1184">
      <w:pPr>
        <w:pStyle w:val="ConsPlusNormal"/>
        <w:ind w:firstLine="540"/>
        <w:jc w:val="both"/>
      </w:pPr>
      <w:r>
        <w:t>3.3.1.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w:t>
      </w:r>
    </w:p>
    <w:p w:rsidR="004E1184" w:rsidRDefault="004E1184">
      <w:pPr>
        <w:pStyle w:val="ConsPlusNormal"/>
        <w:spacing w:before="220"/>
        <w:ind w:firstLine="540"/>
        <w:jc w:val="both"/>
      </w:pPr>
      <w:r>
        <w:t>3.3.2. Председатель Комитета (лицо, исполняющее его обязанности) в течение одного рабочего дня со дня регистрации заявления и документов рассматривает его, проставляет на нем свою резолюцию с указанием о предоставлении муниципальной услуги и передает вместе с документами муниципальному служащему Комитета, ответственному за предоставление муниципальной услуги.</w:t>
      </w:r>
    </w:p>
    <w:p w:rsidR="004E1184" w:rsidRDefault="004E1184">
      <w:pPr>
        <w:pStyle w:val="ConsPlusNormal"/>
        <w:spacing w:before="220"/>
        <w:ind w:firstLine="540"/>
        <w:jc w:val="both"/>
      </w:pPr>
      <w:r>
        <w:t>3.3.3. Муниципальный служащий Комитета, ответственный за предоставление муниципальной услуги, в срок не более одного рабочего дня с даты получения заявления осуществляет:</w:t>
      </w:r>
    </w:p>
    <w:p w:rsidR="004E1184" w:rsidRDefault="004E1184">
      <w:pPr>
        <w:pStyle w:val="ConsPlusNormal"/>
        <w:spacing w:before="220"/>
        <w:ind w:firstLine="540"/>
        <w:jc w:val="both"/>
      </w:pPr>
      <w:r>
        <w:t xml:space="preserve">- проверку на соответствие заявления и предоставляемых заявителем документов требованиям </w:t>
      </w:r>
      <w:hyperlink w:anchor="P198" w:history="1">
        <w:r>
          <w:rPr>
            <w:color w:val="0000FF"/>
          </w:rPr>
          <w:t>пункта 2.6</w:t>
        </w:r>
      </w:hyperlink>
      <w:r>
        <w:t xml:space="preserve"> настоящего административного регламента;</w:t>
      </w:r>
    </w:p>
    <w:p w:rsidR="004E1184" w:rsidRDefault="004E1184">
      <w:pPr>
        <w:pStyle w:val="ConsPlusNormal"/>
        <w:spacing w:before="220"/>
        <w:ind w:firstLine="540"/>
        <w:jc w:val="both"/>
      </w:pPr>
      <w:r>
        <w:t xml:space="preserve">- устанавливает необходимость получения документов, указанных в </w:t>
      </w:r>
      <w:hyperlink w:anchor="P214" w:history="1">
        <w:r>
          <w:rPr>
            <w:color w:val="0000FF"/>
          </w:rPr>
          <w:t>пункте 2.6.4</w:t>
        </w:r>
      </w:hyperlink>
      <w:r>
        <w:t xml:space="preserve"> настоящего административного регламента, в рамках межведомственного информационного взаимодействия.</w:t>
      </w:r>
    </w:p>
    <w:p w:rsidR="004E1184" w:rsidRDefault="004E1184">
      <w:pPr>
        <w:pStyle w:val="ConsPlusNormal"/>
        <w:spacing w:before="220"/>
        <w:ind w:firstLine="540"/>
        <w:jc w:val="both"/>
      </w:pPr>
      <w:r>
        <w:t>3.3.4. Срок выполнения административных действий по рассмотрению заявления и документов составляет четыре календарных дня.</w:t>
      </w:r>
    </w:p>
    <w:p w:rsidR="004E1184" w:rsidRDefault="004E1184">
      <w:pPr>
        <w:pStyle w:val="ConsPlusNormal"/>
        <w:jc w:val="both"/>
      </w:pPr>
    </w:p>
    <w:p w:rsidR="004E1184" w:rsidRDefault="004E1184">
      <w:pPr>
        <w:pStyle w:val="ConsPlusTitle"/>
        <w:jc w:val="center"/>
        <w:outlineLvl w:val="2"/>
      </w:pPr>
      <w:r>
        <w:t>3.4. Формирование и направление межведомственных запросов</w:t>
      </w:r>
    </w:p>
    <w:p w:rsidR="004E1184" w:rsidRDefault="004E1184">
      <w:pPr>
        <w:pStyle w:val="ConsPlusNormal"/>
        <w:jc w:val="both"/>
      </w:pPr>
    </w:p>
    <w:p w:rsidR="004E1184" w:rsidRDefault="004E1184">
      <w:pPr>
        <w:pStyle w:val="ConsPlusNormal"/>
        <w:ind w:firstLine="540"/>
        <w:jc w:val="both"/>
      </w:pPr>
      <w:r>
        <w:t xml:space="preserve">3.4.1. Основанием для начала административной процедуры является необходимость получения документов, указанных в </w:t>
      </w:r>
      <w:hyperlink w:anchor="P214" w:history="1">
        <w:r>
          <w:rPr>
            <w:color w:val="0000FF"/>
          </w:rPr>
          <w:t>пункте 2.6.4</w:t>
        </w:r>
      </w:hyperlink>
      <w:r>
        <w:t xml:space="preserve"> настоящего административного регламента.</w:t>
      </w:r>
    </w:p>
    <w:p w:rsidR="004E1184" w:rsidRDefault="004E1184">
      <w:pPr>
        <w:pStyle w:val="ConsPlusNormal"/>
        <w:spacing w:before="220"/>
        <w:ind w:firstLine="540"/>
        <w:jc w:val="both"/>
      </w:pPr>
      <w:r>
        <w:t xml:space="preserve">3.4.2. Муниципальный служащий Комитета, ответственный за предоставление муниципальной услуги, в течение одного рабочего дня формирует межведомственный запрос в электронном виде, подписывает электронной подписью и направляет его через систему межведомственного информационного взаимодействия в организации, указанные в </w:t>
      </w:r>
      <w:hyperlink w:anchor="P135" w:history="1">
        <w:r>
          <w:rPr>
            <w:color w:val="0000FF"/>
          </w:rPr>
          <w:t>пункте 2.2.2</w:t>
        </w:r>
      </w:hyperlink>
      <w:r>
        <w:t xml:space="preserve"> настоящего административного регламента.</w:t>
      </w:r>
    </w:p>
    <w:p w:rsidR="004E1184" w:rsidRDefault="004E1184">
      <w:pPr>
        <w:pStyle w:val="ConsPlusNormal"/>
        <w:spacing w:before="220"/>
        <w:ind w:firstLine="540"/>
        <w:jc w:val="both"/>
      </w:pPr>
      <w:r>
        <w:t>3.4.3. Муниципальный служащий Комитета, ответственный за предоставление муниципальной услуги, при поступлении ответа на межведомственные запросы через систему межведомственного информационного взаимодействия в течение одного рабочего дня открывает электронный документ, распечатывает и приобщает к документам, предоставленным заявителем.</w:t>
      </w:r>
    </w:p>
    <w:p w:rsidR="004E1184" w:rsidRDefault="004E1184">
      <w:pPr>
        <w:pStyle w:val="ConsPlusNormal"/>
        <w:spacing w:before="220"/>
        <w:ind w:firstLine="540"/>
        <w:jc w:val="both"/>
      </w:pPr>
      <w:r>
        <w:lastRenderedPageBreak/>
        <w:t xml:space="preserve">3.4.4. Межведомственное информационное взаимодействие осуществляется в соответствии с требованиями и в сроки, установленные </w:t>
      </w:r>
      <w:hyperlink r:id="rId27" w:history="1">
        <w:r>
          <w:rPr>
            <w:color w:val="0000FF"/>
          </w:rPr>
          <w:t>статьями 7.1</w:t>
        </w:r>
      </w:hyperlink>
      <w:r>
        <w:t xml:space="preserve">, </w:t>
      </w:r>
      <w:hyperlink r:id="rId28" w:history="1">
        <w:r>
          <w:rPr>
            <w:color w:val="0000FF"/>
          </w:rPr>
          <w:t>7.2</w:t>
        </w:r>
      </w:hyperlink>
      <w:r>
        <w:t xml:space="preserve"> Федерального закона.</w:t>
      </w:r>
    </w:p>
    <w:p w:rsidR="004E1184" w:rsidRDefault="004E1184">
      <w:pPr>
        <w:pStyle w:val="ConsPlusNormal"/>
        <w:spacing w:before="220"/>
        <w:ind w:firstLine="540"/>
        <w:jc w:val="both"/>
      </w:pPr>
      <w:r>
        <w:t>Срок выполнения действий в рамках данной административной процедуры составляет восемь календарных дней.</w:t>
      </w:r>
    </w:p>
    <w:p w:rsidR="004E1184" w:rsidRDefault="004E1184">
      <w:pPr>
        <w:pStyle w:val="ConsPlusNormal"/>
        <w:jc w:val="both"/>
      </w:pPr>
    </w:p>
    <w:p w:rsidR="004E1184" w:rsidRDefault="004E1184">
      <w:pPr>
        <w:pStyle w:val="ConsPlusTitle"/>
        <w:jc w:val="center"/>
        <w:outlineLvl w:val="2"/>
      </w:pPr>
      <w:r>
        <w:t>3.5. Принятие решения о предоставлении муниципальной услуги</w:t>
      </w:r>
    </w:p>
    <w:p w:rsidR="004E1184" w:rsidRDefault="004E1184">
      <w:pPr>
        <w:pStyle w:val="ConsPlusNormal"/>
        <w:jc w:val="both"/>
      </w:pPr>
    </w:p>
    <w:p w:rsidR="004E1184" w:rsidRDefault="004E1184">
      <w:pPr>
        <w:pStyle w:val="ConsPlusNormal"/>
        <w:ind w:firstLine="540"/>
        <w:jc w:val="both"/>
      </w:pPr>
      <w:r>
        <w:t>3.5.1. Основанием для начала административной процедуры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4E1184" w:rsidRDefault="004E1184">
      <w:pPr>
        <w:pStyle w:val="ConsPlusNormal"/>
        <w:spacing w:before="220"/>
        <w:ind w:firstLine="540"/>
        <w:jc w:val="both"/>
      </w:pPr>
      <w:r>
        <w:t>Муниципальный служащий Комитета, ответственный за предоставление муниципальной услуги:</w:t>
      </w:r>
    </w:p>
    <w:p w:rsidR="004E1184" w:rsidRDefault="004E1184">
      <w:pPr>
        <w:pStyle w:val="ConsPlusNormal"/>
        <w:spacing w:before="220"/>
        <w:ind w:firstLine="540"/>
        <w:jc w:val="both"/>
      </w:pPr>
      <w:r>
        <w:t>1) рассматривает полученные документы;</w:t>
      </w:r>
    </w:p>
    <w:p w:rsidR="004E1184" w:rsidRDefault="004E1184">
      <w:pPr>
        <w:pStyle w:val="ConsPlusNormal"/>
        <w:spacing w:before="220"/>
        <w:ind w:firstLine="540"/>
        <w:jc w:val="both"/>
      </w:pPr>
      <w:r>
        <w:t xml:space="preserve">2) проверяет наличие оснований для отказа в предоставлении муниципальной услуги, указанных в </w:t>
      </w:r>
      <w:hyperlink w:anchor="P229" w:history="1">
        <w:r>
          <w:rPr>
            <w:color w:val="0000FF"/>
          </w:rPr>
          <w:t>пункте 2.7</w:t>
        </w:r>
      </w:hyperlink>
      <w:r>
        <w:t xml:space="preserve"> настоящего административного регламента;</w:t>
      </w:r>
    </w:p>
    <w:p w:rsidR="004E1184" w:rsidRDefault="004E1184">
      <w:pPr>
        <w:pStyle w:val="ConsPlusNormal"/>
        <w:spacing w:before="220"/>
        <w:ind w:firstLine="540"/>
        <w:jc w:val="both"/>
      </w:pPr>
      <w:r>
        <w:t>3) при отсутствии оснований для отказа в предоставлении муниципальной услуги подготавливает проект постановления администрации города Мурманска о предоставлении жилых помещений жилищного фонда коммерческого использования заявителю;</w:t>
      </w:r>
    </w:p>
    <w:p w:rsidR="004E1184" w:rsidRDefault="004E1184">
      <w:pPr>
        <w:pStyle w:val="ConsPlusNormal"/>
        <w:spacing w:before="220"/>
        <w:ind w:firstLine="540"/>
        <w:jc w:val="both"/>
      </w:pPr>
      <w:r>
        <w:t xml:space="preserve">4) при выявлении оснований для отказа в предоставлении муниципальной услуги, указанных в </w:t>
      </w:r>
      <w:hyperlink w:anchor="P229" w:history="1">
        <w:r>
          <w:rPr>
            <w:color w:val="0000FF"/>
          </w:rPr>
          <w:t>пункте 2.7</w:t>
        </w:r>
      </w:hyperlink>
      <w:r>
        <w:t xml:space="preserve"> настоящего административного регламента, подготавливает проект постановления администрации города Мурманска об отказе в предоставлении жилых помещений жилищного фонда коммерческого использования заявителю.</w:t>
      </w:r>
    </w:p>
    <w:p w:rsidR="004E1184" w:rsidRDefault="004E1184">
      <w:pPr>
        <w:pStyle w:val="ConsPlusNormal"/>
        <w:spacing w:before="220"/>
        <w:ind w:firstLine="540"/>
        <w:jc w:val="both"/>
      </w:pPr>
      <w:r>
        <w:t>3.5.2. Проект постановления о предоставлении жилых помещений жилищного фонда коммерческого использования или об отказе в предоставлении жилых помещений жилищного фонда коммерческого использования, подготовленный муниципальным служащим Комитета, ответственным за предоставление муниципальной услуги, в течение трех рабочих дней согласовывается начальником отдела Комитета и передается председателю (заместителю председателя) Комитета на визирование.</w:t>
      </w:r>
    </w:p>
    <w:p w:rsidR="004E1184" w:rsidRDefault="004E1184">
      <w:pPr>
        <w:pStyle w:val="ConsPlusNormal"/>
        <w:spacing w:before="220"/>
        <w:ind w:firstLine="540"/>
        <w:jc w:val="both"/>
      </w:pPr>
      <w:r>
        <w:t>3.5.3. Согласованный председателем (заместителем председателя) Комитета проект постановления и сформированный пакет документов передаются в администрацию города Мурманска для согласования и принятия постановления.</w:t>
      </w:r>
    </w:p>
    <w:p w:rsidR="004E1184" w:rsidRDefault="004E1184">
      <w:pPr>
        <w:pStyle w:val="ConsPlusNormal"/>
        <w:spacing w:before="220"/>
        <w:ind w:firstLine="540"/>
        <w:jc w:val="both"/>
      </w:pPr>
      <w:r>
        <w:t>3.5.4. Порядок и сроки принятия постановления определяются Регламентом работы администрации города Мурманска.</w:t>
      </w:r>
    </w:p>
    <w:p w:rsidR="004E1184" w:rsidRDefault="004E1184">
      <w:pPr>
        <w:pStyle w:val="ConsPlusNormal"/>
        <w:spacing w:before="220"/>
        <w:ind w:firstLine="540"/>
        <w:jc w:val="both"/>
      </w:pPr>
      <w:r>
        <w:t>Принятое постановление регистрируется и заверяется печатью в порядке, установленном Регламентом работы администрации города Мурманска.</w:t>
      </w:r>
    </w:p>
    <w:p w:rsidR="004E1184" w:rsidRDefault="004E1184">
      <w:pPr>
        <w:pStyle w:val="ConsPlusNormal"/>
        <w:spacing w:before="220"/>
        <w:ind w:firstLine="540"/>
        <w:jc w:val="both"/>
      </w:pPr>
      <w:r>
        <w:t>3.5.5. В соответствии с постановлением администрации города Мурманска о предоставлении жилых помещений жилищного фонда коммерческого использования гражданам по договорам найма с заявителем в десятидневный срок со дня получения заключается договор найма жилого помещения.</w:t>
      </w:r>
    </w:p>
    <w:p w:rsidR="004E1184" w:rsidRDefault="004E1184">
      <w:pPr>
        <w:pStyle w:val="ConsPlusNormal"/>
        <w:spacing w:before="220"/>
        <w:ind w:firstLine="540"/>
        <w:jc w:val="both"/>
      </w:pPr>
      <w:r>
        <w:t>3.5.6. Муниципальный служащий Комитета, ответственный за предоставление муниципальной услуги, на основании постановления администрации города Мурманска о предоставлении жилых помещений жилищного фонда коммерческого использования готовит проект договора найма жилого помещения и передает для подписания председателю (заместителю председателя) Комитета.</w:t>
      </w:r>
    </w:p>
    <w:p w:rsidR="004E1184" w:rsidRDefault="004E1184">
      <w:pPr>
        <w:pStyle w:val="ConsPlusNormal"/>
        <w:spacing w:before="220"/>
        <w:ind w:firstLine="540"/>
        <w:jc w:val="both"/>
      </w:pPr>
      <w:r>
        <w:lastRenderedPageBreak/>
        <w:t>Срок выполнения действий в рамках данной административной процедуры составляет семь календарных дней.</w:t>
      </w:r>
    </w:p>
    <w:p w:rsidR="004E1184" w:rsidRDefault="004E1184">
      <w:pPr>
        <w:pStyle w:val="ConsPlusNormal"/>
        <w:jc w:val="both"/>
      </w:pPr>
    </w:p>
    <w:p w:rsidR="004E1184" w:rsidRDefault="004E1184">
      <w:pPr>
        <w:pStyle w:val="ConsPlusTitle"/>
        <w:jc w:val="center"/>
        <w:outlineLvl w:val="2"/>
      </w:pPr>
      <w:r>
        <w:t>3.6. Выдача результата предоставления муниципальной услуги</w:t>
      </w:r>
    </w:p>
    <w:p w:rsidR="004E1184" w:rsidRDefault="004E1184">
      <w:pPr>
        <w:pStyle w:val="ConsPlusTitle"/>
        <w:jc w:val="center"/>
      </w:pPr>
      <w:r>
        <w:t>заявителю</w:t>
      </w:r>
    </w:p>
    <w:p w:rsidR="004E1184" w:rsidRDefault="004E1184">
      <w:pPr>
        <w:pStyle w:val="ConsPlusNormal"/>
        <w:jc w:val="both"/>
      </w:pPr>
    </w:p>
    <w:p w:rsidR="004E1184" w:rsidRDefault="004E1184">
      <w:pPr>
        <w:pStyle w:val="ConsPlusNormal"/>
        <w:ind w:firstLine="540"/>
        <w:jc w:val="both"/>
      </w:pPr>
      <w:r>
        <w:t>3.6.1. Основанием для начала административной процедуры является поступление в Комитет подписанного главой администрации города Мурманска постановления администрации города Мурманска о предоставлении жилых помещений жилищного фонда коммерческого использования гражданам по договорам найма.</w:t>
      </w:r>
    </w:p>
    <w:p w:rsidR="004E1184" w:rsidRDefault="004E1184">
      <w:pPr>
        <w:pStyle w:val="ConsPlusNormal"/>
        <w:spacing w:before="220"/>
        <w:ind w:firstLine="540"/>
        <w:jc w:val="both"/>
      </w:pPr>
      <w:r>
        <w:t>3.6.2. Муниципальный служащий Комитета, ответственный за предоставление муниципальной услуги, на основании постановления администрации города Мурманска о предоставлении жилых помещений жилищного фонда коммерческого использования гражданам по договорам найма готовит уведомление заявителю о предоставлении муниципальной услуги и передает для подписания председателю Комитета (лицу, исполняющему его обязанности).</w:t>
      </w:r>
    </w:p>
    <w:p w:rsidR="004E1184" w:rsidRDefault="004E1184">
      <w:pPr>
        <w:pStyle w:val="ConsPlusNormal"/>
        <w:spacing w:before="220"/>
        <w:ind w:firstLine="540"/>
        <w:jc w:val="both"/>
      </w:pPr>
      <w:r>
        <w:t>3.6.3 Заключение договора найма жилого помещения осуществляется при предъявлении документа, удостоверяющего личность заявителя (либо его представителя), документа, подтверждающего полномочия представителя (в случае необходимости).</w:t>
      </w:r>
    </w:p>
    <w:p w:rsidR="004E1184" w:rsidRDefault="004E1184">
      <w:pPr>
        <w:pStyle w:val="ConsPlusNormal"/>
        <w:spacing w:before="220"/>
        <w:ind w:firstLine="540"/>
        <w:jc w:val="both"/>
      </w:pPr>
      <w:r>
        <w:t>Муниципальный служащий Комитета, ответственный за предоставление муниципальной услуги, регистрирует договор найма жилого помещения в журнале регистрации договоров.</w:t>
      </w:r>
    </w:p>
    <w:p w:rsidR="004E1184" w:rsidRDefault="004E1184">
      <w:pPr>
        <w:pStyle w:val="ConsPlusNormal"/>
        <w:spacing w:before="220"/>
        <w:ind w:firstLine="540"/>
        <w:jc w:val="both"/>
      </w:pPr>
      <w:r>
        <w:t>Один экземпляр договора найма муниципальный служащий Комитета выдает под подпись заявителю, второй экземпляр подшивает в дело на хранение в отделе предоставления жилья Комитета.</w:t>
      </w:r>
    </w:p>
    <w:p w:rsidR="004E1184" w:rsidRDefault="004E1184">
      <w:pPr>
        <w:pStyle w:val="ConsPlusNormal"/>
        <w:spacing w:before="220"/>
        <w:ind w:firstLine="540"/>
        <w:jc w:val="both"/>
      </w:pPr>
      <w:r>
        <w:t>3.6.4. После регистрации уведомления о предоставлении муниципальной услуги или об отказе в предоставлении муниципальный служащий Комитета, ответственный за делопроизводство, направляет его по почте заказным письмом.</w:t>
      </w:r>
    </w:p>
    <w:p w:rsidR="004E1184" w:rsidRDefault="004E1184">
      <w:pPr>
        <w:pStyle w:val="ConsPlusNormal"/>
        <w:spacing w:before="220"/>
        <w:ind w:firstLine="540"/>
        <w:jc w:val="both"/>
      </w:pPr>
      <w:r>
        <w:t>3.6.5. Срок выполнения административных действий по выдаче результата предоставления муниципальной услуги заявителю составляет пять календарных дней.</w:t>
      </w:r>
    </w:p>
    <w:p w:rsidR="004E1184" w:rsidRDefault="004E1184">
      <w:pPr>
        <w:pStyle w:val="ConsPlusNormal"/>
        <w:jc w:val="both"/>
      </w:pPr>
    </w:p>
    <w:p w:rsidR="004E1184" w:rsidRDefault="004E1184">
      <w:pPr>
        <w:pStyle w:val="ConsPlusTitle"/>
        <w:jc w:val="center"/>
        <w:outlineLvl w:val="2"/>
      </w:pPr>
      <w:r>
        <w:t>3.7. Исправление допущенных опечаток и ошибок в выданных</w:t>
      </w:r>
    </w:p>
    <w:p w:rsidR="004E1184" w:rsidRDefault="004E1184">
      <w:pPr>
        <w:pStyle w:val="ConsPlusTitle"/>
        <w:jc w:val="center"/>
      </w:pPr>
      <w:r>
        <w:t>в результате предоставления муниципальной услуги документах</w:t>
      </w:r>
    </w:p>
    <w:p w:rsidR="004E1184" w:rsidRDefault="004E1184">
      <w:pPr>
        <w:pStyle w:val="ConsPlusNormal"/>
        <w:jc w:val="both"/>
      </w:pPr>
    </w:p>
    <w:p w:rsidR="004E1184" w:rsidRDefault="004E1184">
      <w:pPr>
        <w:pStyle w:val="ConsPlusNormal"/>
        <w:ind w:firstLine="540"/>
        <w:jc w:val="both"/>
      </w:pPr>
      <w:r>
        <w:t>3.7.1.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4E1184" w:rsidRDefault="004E1184">
      <w:pPr>
        <w:pStyle w:val="ConsPlusNormal"/>
        <w:spacing w:before="220"/>
        <w:ind w:firstLine="540"/>
        <w:jc w:val="both"/>
      </w:pPr>
      <w:r>
        <w:t>3.7.2.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4E1184" w:rsidRDefault="004E1184">
      <w:pPr>
        <w:pStyle w:val="ConsPlusNormal"/>
        <w:spacing w:before="220"/>
        <w:ind w:firstLine="540"/>
        <w:jc w:val="both"/>
      </w:pPr>
      <w:r>
        <w:t>3.7.3.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w:t>
      </w:r>
    </w:p>
    <w:p w:rsidR="004E1184" w:rsidRDefault="004E1184">
      <w:pPr>
        <w:pStyle w:val="ConsPlusNormal"/>
        <w:spacing w:before="220"/>
        <w:ind w:firstLine="540"/>
        <w:jc w:val="both"/>
      </w:pPr>
      <w:r>
        <w:t>- осуществляет их замену в срок, не превышающий пяти рабочих дней с момента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4E1184" w:rsidRDefault="004E1184">
      <w:pPr>
        <w:pStyle w:val="ConsPlusNormal"/>
        <w:spacing w:before="220"/>
        <w:ind w:firstLine="540"/>
        <w:jc w:val="both"/>
      </w:pPr>
      <w:r>
        <w:t xml:space="preserve">-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w:t>
      </w:r>
      <w:r>
        <w:lastRenderedPageBreak/>
        <w:t>отказе в исправлении опечаток и ошибок.</w:t>
      </w:r>
    </w:p>
    <w:p w:rsidR="004E1184" w:rsidRDefault="004E1184">
      <w:pPr>
        <w:pStyle w:val="ConsPlusNormal"/>
        <w:spacing w:before="220"/>
        <w:ind w:firstLine="540"/>
        <w:jc w:val="both"/>
      </w:pPr>
      <w:r>
        <w:t>Максимальный срок выполнения данной административной процедуры - пять календарных дней.</w:t>
      </w:r>
    </w:p>
    <w:p w:rsidR="004E1184" w:rsidRDefault="004E1184">
      <w:pPr>
        <w:pStyle w:val="ConsPlusNormal"/>
        <w:jc w:val="both"/>
      </w:pPr>
    </w:p>
    <w:p w:rsidR="004E1184" w:rsidRDefault="004E1184">
      <w:pPr>
        <w:pStyle w:val="ConsPlusTitle"/>
        <w:jc w:val="center"/>
        <w:outlineLvl w:val="1"/>
      </w:pPr>
      <w:r>
        <w:t>4. Формы контроля за исполнением административного</w:t>
      </w:r>
    </w:p>
    <w:p w:rsidR="004E1184" w:rsidRDefault="004E1184">
      <w:pPr>
        <w:pStyle w:val="ConsPlusTitle"/>
        <w:jc w:val="center"/>
      </w:pPr>
      <w:r>
        <w:t>регламента</w:t>
      </w:r>
    </w:p>
    <w:p w:rsidR="004E1184" w:rsidRDefault="004E1184">
      <w:pPr>
        <w:pStyle w:val="ConsPlusNormal"/>
        <w:jc w:val="both"/>
      </w:pPr>
    </w:p>
    <w:p w:rsidR="004E1184" w:rsidRDefault="004E1184">
      <w:pPr>
        <w:pStyle w:val="ConsPlusTitle"/>
        <w:jc w:val="center"/>
        <w:outlineLvl w:val="2"/>
      </w:pPr>
      <w:r>
        <w:t>4.1. Порядок осуществления текущего контроля за соблюдением</w:t>
      </w:r>
    </w:p>
    <w:p w:rsidR="004E1184" w:rsidRDefault="004E1184">
      <w:pPr>
        <w:pStyle w:val="ConsPlusTitle"/>
        <w:jc w:val="center"/>
      </w:pPr>
      <w:r>
        <w:t>и исполнением ответственными должностными лицами положений</w:t>
      </w:r>
    </w:p>
    <w:p w:rsidR="004E1184" w:rsidRDefault="004E1184">
      <w:pPr>
        <w:pStyle w:val="ConsPlusTitle"/>
        <w:jc w:val="center"/>
      </w:pPr>
      <w:r>
        <w:t>административного регламента и иных нормативных правовых</w:t>
      </w:r>
    </w:p>
    <w:p w:rsidR="004E1184" w:rsidRDefault="004E1184">
      <w:pPr>
        <w:pStyle w:val="ConsPlusTitle"/>
        <w:jc w:val="center"/>
      </w:pPr>
      <w:r>
        <w:t>актов, устанавливающих требования к предоставлению</w:t>
      </w:r>
    </w:p>
    <w:p w:rsidR="004E1184" w:rsidRDefault="004E1184">
      <w:pPr>
        <w:pStyle w:val="ConsPlusTitle"/>
        <w:jc w:val="center"/>
      </w:pPr>
      <w:r>
        <w:t>муниципальной услуги, а также за принятием решений</w:t>
      </w:r>
    </w:p>
    <w:p w:rsidR="004E1184" w:rsidRDefault="004E1184">
      <w:pPr>
        <w:pStyle w:val="ConsPlusTitle"/>
        <w:jc w:val="center"/>
      </w:pPr>
      <w:r>
        <w:t>ответственными должностными лицами</w:t>
      </w:r>
    </w:p>
    <w:p w:rsidR="004E1184" w:rsidRDefault="004E1184">
      <w:pPr>
        <w:pStyle w:val="ConsPlusNormal"/>
        <w:jc w:val="both"/>
      </w:pPr>
    </w:p>
    <w:p w:rsidR="004E1184" w:rsidRDefault="004E1184">
      <w:pPr>
        <w:pStyle w:val="ConsPlusNormal"/>
        <w:ind w:firstLine="540"/>
        <w:jc w:val="both"/>
      </w:pPr>
      <w: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ответственными за подготовку решения о постановке на учет в качестве нуждающихся в жилом помещении, осуществляет глава администрации города Мурманска (лицо, временно исполняющее его полномочия) или председатель Комитета (лицо, исполняющее его обязанности).</w:t>
      </w:r>
    </w:p>
    <w:p w:rsidR="004E1184" w:rsidRDefault="004E1184">
      <w:pPr>
        <w:pStyle w:val="ConsPlusNormal"/>
        <w:spacing w:before="220"/>
        <w:ind w:firstLine="540"/>
        <w:jc w:val="both"/>
      </w:pPr>
      <w:r>
        <w:t>4.1.2.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E1184" w:rsidRDefault="004E1184">
      <w:pPr>
        <w:pStyle w:val="ConsPlusNormal"/>
        <w:jc w:val="both"/>
      </w:pPr>
    </w:p>
    <w:p w:rsidR="004E1184" w:rsidRDefault="004E1184">
      <w:pPr>
        <w:pStyle w:val="ConsPlusTitle"/>
        <w:jc w:val="center"/>
        <w:outlineLvl w:val="2"/>
      </w:pPr>
      <w:r>
        <w:t>4.2. Порядок и периодичность осуществления плановых</w:t>
      </w:r>
    </w:p>
    <w:p w:rsidR="004E1184" w:rsidRDefault="004E1184">
      <w:pPr>
        <w:pStyle w:val="ConsPlusTitle"/>
        <w:jc w:val="center"/>
      </w:pPr>
      <w:r>
        <w:t>и внеплановых проверок полноты и качества предоставления</w:t>
      </w:r>
    </w:p>
    <w:p w:rsidR="004E1184" w:rsidRDefault="004E1184">
      <w:pPr>
        <w:pStyle w:val="ConsPlusTitle"/>
        <w:jc w:val="center"/>
      </w:pPr>
      <w:r>
        <w:t>муниципальной услуги, в том числе порядок и формы контроля</w:t>
      </w:r>
    </w:p>
    <w:p w:rsidR="004E1184" w:rsidRDefault="004E1184">
      <w:pPr>
        <w:pStyle w:val="ConsPlusTitle"/>
        <w:jc w:val="center"/>
      </w:pPr>
      <w:r>
        <w:t>за полнотой и качеством предоставления муниципальной услуги</w:t>
      </w:r>
    </w:p>
    <w:p w:rsidR="004E1184" w:rsidRDefault="004E1184">
      <w:pPr>
        <w:pStyle w:val="ConsPlusNormal"/>
        <w:jc w:val="both"/>
      </w:pPr>
    </w:p>
    <w:p w:rsidR="004E1184" w:rsidRDefault="004E1184">
      <w:pPr>
        <w:pStyle w:val="ConsPlusNormal"/>
        <w:ind w:firstLine="540"/>
        <w:jc w:val="both"/>
      </w:pPr>
      <w:r>
        <w:t>4.2.1. Проверки могут быть плановыми (осуществляться на основании полугодовых или годовых планов работы администрации города Мурманска) и внеплановыми.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Проверка также проводится по конкретному обращению заявителя.</w:t>
      </w:r>
    </w:p>
    <w:p w:rsidR="004E1184" w:rsidRDefault="004E1184">
      <w:pPr>
        <w:pStyle w:val="ConsPlusNormal"/>
        <w:spacing w:before="220"/>
        <w:ind w:firstLine="540"/>
        <w:jc w:val="both"/>
      </w:pPr>
      <w:r>
        <w:t>4.2.2.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E1184" w:rsidRDefault="004E1184">
      <w:pPr>
        <w:pStyle w:val="ConsPlusNormal"/>
        <w:spacing w:before="220"/>
        <w:ind w:firstLine="540"/>
        <w:jc w:val="both"/>
      </w:pPr>
      <w:r>
        <w:t>В ходе проверок:</w:t>
      </w:r>
    </w:p>
    <w:p w:rsidR="004E1184" w:rsidRDefault="004E1184">
      <w:pPr>
        <w:pStyle w:val="ConsPlusNormal"/>
        <w:spacing w:before="220"/>
        <w:ind w:firstLine="540"/>
        <w:jc w:val="both"/>
      </w:pPr>
      <w:r>
        <w:t>- проверяется соблюдение сроков и последовательности исполнения административных процедур;</w:t>
      </w:r>
    </w:p>
    <w:p w:rsidR="004E1184" w:rsidRDefault="004E1184">
      <w:pPr>
        <w:pStyle w:val="ConsPlusNormal"/>
        <w:spacing w:before="220"/>
        <w:ind w:firstLine="540"/>
        <w:jc w:val="both"/>
      </w:pPr>
      <w:r>
        <w:t>- выявляются нарушения прав заявителей, недостатки, допущенные в ходе предоставления муниципальной услуги.</w:t>
      </w:r>
    </w:p>
    <w:p w:rsidR="004E1184" w:rsidRDefault="004E1184">
      <w:pPr>
        <w:pStyle w:val="ConsPlusNormal"/>
        <w:spacing w:before="220"/>
        <w:ind w:firstLine="540"/>
        <w:jc w:val="both"/>
      </w:pPr>
      <w:r>
        <w:t>4.2.3. По результатам проведенных проверок в случае выявления нарушений прав заявителей глава администрации города Мурманска (лицо, временно исполняющее его полномочия) или председатель Комитета (лицо, исполняющее его обязанности) рассматривает вопрос о привлечении виновных лиц к дисциплинарной ответственности.</w:t>
      </w:r>
    </w:p>
    <w:p w:rsidR="004E1184" w:rsidRDefault="004E1184">
      <w:pPr>
        <w:pStyle w:val="ConsPlusNormal"/>
        <w:jc w:val="both"/>
      </w:pPr>
    </w:p>
    <w:p w:rsidR="004E1184" w:rsidRDefault="004E1184">
      <w:pPr>
        <w:pStyle w:val="ConsPlusTitle"/>
        <w:jc w:val="center"/>
        <w:outlineLvl w:val="2"/>
      </w:pPr>
      <w:r>
        <w:lastRenderedPageBreak/>
        <w:t>4.3. Ответственность муниципальных служащих Комитета</w:t>
      </w:r>
    </w:p>
    <w:p w:rsidR="004E1184" w:rsidRDefault="004E1184">
      <w:pPr>
        <w:pStyle w:val="ConsPlusTitle"/>
        <w:jc w:val="center"/>
      </w:pPr>
      <w:r>
        <w:t>за решения и действия (бездействие), принимаемые</w:t>
      </w:r>
    </w:p>
    <w:p w:rsidR="004E1184" w:rsidRDefault="004E1184">
      <w:pPr>
        <w:pStyle w:val="ConsPlusTitle"/>
        <w:jc w:val="center"/>
      </w:pPr>
      <w:r>
        <w:t>(осуществляемые) в ходе предоставления муниципальной услуги</w:t>
      </w:r>
    </w:p>
    <w:p w:rsidR="004E1184" w:rsidRDefault="004E1184">
      <w:pPr>
        <w:pStyle w:val="ConsPlusNormal"/>
        <w:jc w:val="both"/>
      </w:pPr>
    </w:p>
    <w:p w:rsidR="004E1184" w:rsidRDefault="004E1184">
      <w:pPr>
        <w:pStyle w:val="ConsPlusNormal"/>
        <w:ind w:firstLine="540"/>
        <w:jc w:val="both"/>
      </w:pPr>
      <w:r>
        <w:t>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p>
    <w:p w:rsidR="004E1184" w:rsidRDefault="004E1184">
      <w:pPr>
        <w:pStyle w:val="ConsPlusNormal"/>
        <w:spacing w:before="220"/>
        <w:ind w:firstLine="540"/>
        <w:jc w:val="both"/>
      </w:pPr>
      <w:r>
        <w:t>Персональная ответственность за соблюдение муниципальными служащими требований административного регламента закрепляется в должностных регламентах (инструкциях), утверждаемых председателем Комитета (лицом, исполняющим его обязанности), исходя из прав и обязанностей органа по предоставлению муниципальной услуги.</w:t>
      </w:r>
    </w:p>
    <w:p w:rsidR="004E1184" w:rsidRDefault="004E1184">
      <w:pPr>
        <w:pStyle w:val="ConsPlusNormal"/>
        <w:spacing w:before="220"/>
        <w:ind w:firstLine="540"/>
        <w:jc w:val="both"/>
      </w:pPr>
      <w:r>
        <w:t>4.3.2. Муниципальный служащий Комитета,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4E1184" w:rsidRDefault="004E1184">
      <w:pPr>
        <w:pStyle w:val="ConsPlusNormal"/>
        <w:spacing w:before="220"/>
        <w:ind w:firstLine="540"/>
        <w:jc w:val="both"/>
      </w:pPr>
      <w:r>
        <w:t>Муниципальный служащий Комитета, ответственный за ведение общего делопроизводства, несет персональную ответственность за прием, регистрацию, передачу на исполнение и направление документов адресатам в установленные административным регламентом сроки.</w:t>
      </w:r>
    </w:p>
    <w:p w:rsidR="004E1184" w:rsidRDefault="004E1184">
      <w:pPr>
        <w:pStyle w:val="ConsPlusNormal"/>
        <w:spacing w:before="220"/>
        <w:ind w:firstLine="540"/>
        <w:jc w:val="both"/>
      </w:pPr>
      <w:r>
        <w:t>Муниципальный служащий Комитета, ответственный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w:t>
      </w:r>
    </w:p>
    <w:p w:rsidR="004E1184" w:rsidRDefault="004E1184">
      <w:pPr>
        <w:pStyle w:val="ConsPlusNormal"/>
        <w:jc w:val="both"/>
      </w:pPr>
    </w:p>
    <w:p w:rsidR="004E1184" w:rsidRDefault="004E1184">
      <w:pPr>
        <w:pStyle w:val="ConsPlusTitle"/>
        <w:jc w:val="center"/>
        <w:outlineLvl w:val="2"/>
      </w:pPr>
      <w:r>
        <w:t>4.4. Требования к порядку и формам контроля</w:t>
      </w:r>
    </w:p>
    <w:p w:rsidR="004E1184" w:rsidRDefault="004E1184">
      <w:pPr>
        <w:pStyle w:val="ConsPlusTitle"/>
        <w:jc w:val="center"/>
      </w:pPr>
      <w:r>
        <w:t>за предоставлением муниципальной услуги, в том числе</w:t>
      </w:r>
    </w:p>
    <w:p w:rsidR="004E1184" w:rsidRDefault="004E1184">
      <w:pPr>
        <w:pStyle w:val="ConsPlusTitle"/>
        <w:jc w:val="center"/>
      </w:pPr>
      <w:r>
        <w:t>со стороны граждан, их объединений и организаций</w:t>
      </w:r>
    </w:p>
    <w:p w:rsidR="004E1184" w:rsidRDefault="004E1184">
      <w:pPr>
        <w:pStyle w:val="ConsPlusNormal"/>
        <w:jc w:val="both"/>
      </w:pPr>
    </w:p>
    <w:p w:rsidR="004E1184" w:rsidRDefault="004E1184">
      <w:pPr>
        <w:pStyle w:val="ConsPlusNormal"/>
        <w:ind w:firstLine="540"/>
        <w:jc w:val="both"/>
      </w:pPr>
      <w:r>
        <w:t>4.4.1.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Комитета, ответственными за прием и подготовку документов, осуществляет председатель Комитета (лицо, исполняющее его обязанности).</w:t>
      </w:r>
    </w:p>
    <w:p w:rsidR="004E1184" w:rsidRDefault="004E1184">
      <w:pPr>
        <w:pStyle w:val="ConsPlusNormal"/>
        <w:spacing w:before="220"/>
        <w:ind w:firstLine="540"/>
        <w:jc w:val="both"/>
      </w:pPr>
      <w:r>
        <w:t>4.4.2.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города Мурманска или Комитета при предоставлении муниципальной услуги, получения полной, актуальной и достоверной информации о порядке предоставления муниципальной услуги.</w:t>
      </w:r>
    </w:p>
    <w:p w:rsidR="004E1184" w:rsidRDefault="004E1184">
      <w:pPr>
        <w:pStyle w:val="ConsPlusNormal"/>
        <w:jc w:val="both"/>
      </w:pPr>
    </w:p>
    <w:p w:rsidR="004E1184" w:rsidRDefault="004E1184">
      <w:pPr>
        <w:pStyle w:val="ConsPlusTitle"/>
        <w:jc w:val="center"/>
        <w:outlineLvl w:val="1"/>
      </w:pPr>
      <w:r>
        <w:t>5. Досудебный (внесудебный) порядок обжалования решений</w:t>
      </w:r>
    </w:p>
    <w:p w:rsidR="004E1184" w:rsidRDefault="004E1184">
      <w:pPr>
        <w:pStyle w:val="ConsPlusTitle"/>
        <w:jc w:val="center"/>
      </w:pPr>
      <w:r>
        <w:t>и (или) действий (бездействия), принятых (осуществленных)</w:t>
      </w:r>
    </w:p>
    <w:p w:rsidR="004E1184" w:rsidRDefault="004E1184">
      <w:pPr>
        <w:pStyle w:val="ConsPlusTitle"/>
        <w:jc w:val="center"/>
      </w:pPr>
      <w:r>
        <w:t>в ходе предоставления муниципальной услуги, Комитетом, его</w:t>
      </w:r>
    </w:p>
    <w:p w:rsidR="004E1184" w:rsidRDefault="004E1184">
      <w:pPr>
        <w:pStyle w:val="ConsPlusTitle"/>
        <w:jc w:val="center"/>
      </w:pPr>
      <w:r>
        <w:t>должностными лицами, муниципальными служащими</w:t>
      </w:r>
    </w:p>
    <w:p w:rsidR="004E1184" w:rsidRDefault="004E1184">
      <w:pPr>
        <w:pStyle w:val="ConsPlusNormal"/>
        <w:jc w:val="both"/>
      </w:pPr>
    </w:p>
    <w:p w:rsidR="004E1184" w:rsidRDefault="004E1184">
      <w:pPr>
        <w:pStyle w:val="ConsPlusNormal"/>
        <w:ind w:firstLine="540"/>
        <w:jc w:val="both"/>
      </w:pPr>
      <w: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4E1184" w:rsidRDefault="004E1184">
      <w:pPr>
        <w:pStyle w:val="ConsPlusNormal"/>
        <w:spacing w:before="220"/>
        <w:ind w:firstLine="540"/>
        <w:jc w:val="both"/>
      </w:pPr>
      <w:r>
        <w:t>5.1.1. 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(далее - жалоба).</w:t>
      </w:r>
    </w:p>
    <w:p w:rsidR="004E1184" w:rsidRDefault="004E1184">
      <w:pPr>
        <w:pStyle w:val="ConsPlusNormal"/>
        <w:spacing w:before="220"/>
        <w:ind w:firstLine="540"/>
        <w:jc w:val="both"/>
      </w:pPr>
      <w:r>
        <w:t>5.1.2. Заявитель может обратиться с жалобой, в том числе в следующих случаях:</w:t>
      </w:r>
    </w:p>
    <w:p w:rsidR="004E1184" w:rsidRDefault="004E1184">
      <w:pPr>
        <w:pStyle w:val="ConsPlusNormal"/>
        <w:spacing w:before="220"/>
        <w:ind w:firstLine="540"/>
        <w:jc w:val="both"/>
      </w:pPr>
      <w:r>
        <w:lastRenderedPageBreak/>
        <w:t>а) нарушение срока регистрации заявления о предоставлении муниципальной услуги;</w:t>
      </w:r>
    </w:p>
    <w:p w:rsidR="004E1184" w:rsidRDefault="004E1184">
      <w:pPr>
        <w:pStyle w:val="ConsPlusNormal"/>
        <w:spacing w:before="220"/>
        <w:ind w:firstLine="540"/>
        <w:jc w:val="both"/>
      </w:pPr>
      <w:r>
        <w:t>б) нарушение срока предоставления муниципальной услуги;</w:t>
      </w:r>
    </w:p>
    <w:p w:rsidR="004E1184" w:rsidRDefault="004E1184">
      <w:pPr>
        <w:pStyle w:val="ConsPlusNormal"/>
        <w:spacing w:before="220"/>
        <w:ind w:firstLine="540"/>
        <w:jc w:val="both"/>
      </w:pPr>
      <w: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4E1184" w:rsidRDefault="004E1184">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4E1184" w:rsidRDefault="004E1184">
      <w:pPr>
        <w:pStyle w:val="ConsPlusNormal"/>
        <w:spacing w:before="22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4E1184" w:rsidRDefault="004E1184">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4E1184" w:rsidRDefault="004E1184">
      <w:pPr>
        <w:pStyle w:val="ConsPlusNormal"/>
        <w:spacing w:before="220"/>
        <w:ind w:firstLine="540"/>
        <w:jc w:val="both"/>
      </w:pPr>
      <w: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E1184" w:rsidRDefault="004E1184">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4E1184" w:rsidRDefault="004E1184">
      <w:pPr>
        <w:pStyle w:val="ConsPlusNormal"/>
        <w:spacing w:before="22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4E1184" w:rsidRDefault="004E1184">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Pr>
            <w:color w:val="0000FF"/>
          </w:rPr>
          <w:t>пунктом 4 части 1 статьи 7</w:t>
        </w:r>
      </w:hyperlink>
      <w:r>
        <w:t xml:space="preserve"> Федерального закона. В указанном случае досудебное (внесудебное) обжалование заявителем решений и действий (бездействия) ГОБУ "МФЦ МО", работника ГОБУ "МФЦ МО" возможно в случае, если на ГОБУ "МФЦ МО" возложена функция по предоставлению муниципальной услуги в полном объеме в порядке, определенном </w:t>
      </w:r>
      <w:hyperlink r:id="rId30" w:history="1">
        <w:r>
          <w:rPr>
            <w:color w:val="0000FF"/>
          </w:rPr>
          <w:t>частью 1.3 статьи 16</w:t>
        </w:r>
      </w:hyperlink>
      <w:r>
        <w:t xml:space="preserve"> Федерального закона.</w:t>
      </w:r>
    </w:p>
    <w:p w:rsidR="004E1184" w:rsidRDefault="004E1184">
      <w:pPr>
        <w:pStyle w:val="ConsPlusNormal"/>
        <w:spacing w:before="220"/>
        <w:ind w:firstLine="540"/>
        <w:jc w:val="both"/>
      </w:pPr>
      <w:r>
        <w:t>5.1.3. Жалоба должна содержать:</w:t>
      </w:r>
    </w:p>
    <w:p w:rsidR="004E1184" w:rsidRDefault="004E1184">
      <w:pPr>
        <w:pStyle w:val="ConsPlusNormal"/>
        <w:spacing w:before="220"/>
        <w:ind w:firstLine="540"/>
        <w:jc w:val="both"/>
      </w:pPr>
      <w:r>
        <w:t>а) наименование Комитета, его должностного лица либо муниципального служащего, решения и действия (бездействие) которых обжалуются;</w:t>
      </w:r>
    </w:p>
    <w:p w:rsidR="004E1184" w:rsidRDefault="004E1184">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1184" w:rsidRDefault="004E1184">
      <w:pPr>
        <w:pStyle w:val="ConsPlusNormal"/>
        <w:spacing w:before="220"/>
        <w:ind w:firstLine="540"/>
        <w:jc w:val="both"/>
      </w:pPr>
      <w:r>
        <w:t xml:space="preserve">в) сведения об обжалуемых решениях и действиях (бездействии) Комитета, его </w:t>
      </w:r>
      <w:r>
        <w:lastRenderedPageBreak/>
        <w:t>должностного лица либо муниципального служащего, предоставляющего муниципальную услугу;</w:t>
      </w:r>
    </w:p>
    <w:p w:rsidR="004E1184" w:rsidRDefault="004E1184">
      <w:pPr>
        <w:pStyle w:val="ConsPlusNormal"/>
        <w:spacing w:before="220"/>
        <w:ind w:firstLine="540"/>
        <w:jc w:val="both"/>
      </w:pPr>
      <w:r>
        <w:t>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E1184" w:rsidRDefault="004E1184">
      <w:pPr>
        <w:pStyle w:val="ConsPlusNormal"/>
        <w:spacing w:before="220"/>
        <w:ind w:firstLine="540"/>
        <w:jc w:val="both"/>
      </w:pPr>
      <w:r>
        <w:t>5.1.4. 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E1184" w:rsidRDefault="004E1184">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4E1184" w:rsidRDefault="004E1184">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E1184" w:rsidRDefault="004E1184">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E1184" w:rsidRDefault="004E1184">
      <w:pPr>
        <w:pStyle w:val="ConsPlusNormal"/>
        <w:spacing w:before="220"/>
        <w:ind w:firstLine="540"/>
        <w:jc w:val="both"/>
      </w:pPr>
      <w: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E1184" w:rsidRDefault="004E1184">
      <w:pPr>
        <w:pStyle w:val="ConsPlusNormal"/>
        <w:spacing w:before="220"/>
        <w:ind w:firstLine="540"/>
        <w:jc w:val="both"/>
      </w:pPr>
      <w:r>
        <w:t>5.1.5. Жалоба подлежит рассмотрению в течение 15 рабочих дней со дня ее регистрации, а в случае обжалования отказа Комитета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E1184" w:rsidRDefault="004E1184">
      <w:pPr>
        <w:pStyle w:val="ConsPlusNormal"/>
        <w:spacing w:before="220"/>
        <w:ind w:firstLine="540"/>
        <w:jc w:val="both"/>
      </w:pPr>
      <w:r>
        <w:t xml:space="preserve">5.1.6. По результатам рассмотрения жалобы в соответствии с </w:t>
      </w:r>
      <w:hyperlink r:id="rId31" w:history="1">
        <w:r>
          <w:rPr>
            <w:color w:val="0000FF"/>
          </w:rPr>
          <w:t>частью 7 статьи 11.2</w:t>
        </w:r>
      </w:hyperlink>
      <w:r>
        <w:t xml:space="preserve"> Федерального закона принимается одно из следующих решений:</w:t>
      </w:r>
    </w:p>
    <w:p w:rsidR="004E1184" w:rsidRDefault="004E1184">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
    <w:p w:rsidR="004E1184" w:rsidRDefault="004E1184">
      <w:pPr>
        <w:pStyle w:val="ConsPlusNormal"/>
        <w:spacing w:before="220"/>
        <w:ind w:firstLine="540"/>
        <w:jc w:val="both"/>
      </w:pPr>
      <w:r>
        <w:t>2) в удовлетворении жалобы отказывается.</w:t>
      </w:r>
    </w:p>
    <w:p w:rsidR="004E1184" w:rsidRDefault="004E1184">
      <w:pPr>
        <w:pStyle w:val="ConsPlusNormal"/>
        <w:spacing w:before="220"/>
        <w:ind w:firstLine="540"/>
        <w:jc w:val="both"/>
      </w:pPr>
      <w: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4E1184" w:rsidRDefault="004E1184">
      <w:pPr>
        <w:pStyle w:val="ConsPlusNormal"/>
        <w:spacing w:before="220"/>
        <w:ind w:firstLine="540"/>
        <w:jc w:val="both"/>
      </w:pPr>
      <w:r>
        <w:t>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4E1184" w:rsidRDefault="004E1184">
      <w:pPr>
        <w:pStyle w:val="ConsPlusNormal"/>
        <w:spacing w:before="220"/>
        <w:ind w:firstLine="540"/>
        <w:jc w:val="both"/>
      </w:pPr>
      <w:r>
        <w:t>5.1.8. В ответе по результатам рассмотрения жалобы указываются:</w:t>
      </w:r>
    </w:p>
    <w:p w:rsidR="004E1184" w:rsidRDefault="004E1184">
      <w:pPr>
        <w:pStyle w:val="ConsPlusNormal"/>
        <w:spacing w:before="220"/>
        <w:ind w:firstLine="540"/>
        <w:jc w:val="both"/>
      </w:pPr>
      <w:r>
        <w:lastRenderedPageBreak/>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4E1184" w:rsidRDefault="004E1184">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4E1184" w:rsidRDefault="004E1184">
      <w:pPr>
        <w:pStyle w:val="ConsPlusNormal"/>
        <w:spacing w:before="220"/>
        <w:ind w:firstLine="540"/>
        <w:jc w:val="both"/>
      </w:pPr>
      <w:r>
        <w:t>в) фамилия, имя, отчество (последнее - при наличии) или наименование заявителя;</w:t>
      </w:r>
    </w:p>
    <w:p w:rsidR="004E1184" w:rsidRDefault="004E1184">
      <w:pPr>
        <w:pStyle w:val="ConsPlusNormal"/>
        <w:spacing w:before="220"/>
        <w:ind w:firstLine="540"/>
        <w:jc w:val="both"/>
      </w:pPr>
      <w:r>
        <w:t>г) основания для принятия решения по жалобе;</w:t>
      </w:r>
    </w:p>
    <w:p w:rsidR="004E1184" w:rsidRDefault="004E1184">
      <w:pPr>
        <w:pStyle w:val="ConsPlusNormal"/>
        <w:spacing w:before="220"/>
        <w:ind w:firstLine="540"/>
        <w:jc w:val="both"/>
      </w:pPr>
      <w:r>
        <w:t>д) принятое по жалобе решение;</w:t>
      </w:r>
    </w:p>
    <w:p w:rsidR="004E1184" w:rsidRDefault="004E1184">
      <w:pPr>
        <w:pStyle w:val="ConsPlusNormal"/>
        <w:spacing w:before="220"/>
        <w:ind w:firstLine="540"/>
        <w:jc w:val="both"/>
      </w:pPr>
      <w:r>
        <w:t>е)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E1184" w:rsidRDefault="004E1184">
      <w:pPr>
        <w:pStyle w:val="ConsPlusNormal"/>
        <w:spacing w:before="220"/>
        <w:ind w:firstLine="540"/>
        <w:jc w:val="both"/>
      </w:pPr>
      <w:r>
        <w:t>ж) в случае признания жалобы не подлежащей удовлетворению в ответе заявителю даются аргументированные разъяснения.</w:t>
      </w:r>
    </w:p>
    <w:p w:rsidR="004E1184" w:rsidRDefault="004E1184">
      <w:pPr>
        <w:pStyle w:val="ConsPlusNormal"/>
        <w:spacing w:before="220"/>
        <w:ind w:firstLine="540"/>
        <w:jc w:val="both"/>
      </w:pPr>
      <w:r>
        <w:t>5.1.9. Комитет отказывает в удовлетворении жалобы в следующих случаях:</w:t>
      </w:r>
    </w:p>
    <w:p w:rsidR="004E1184" w:rsidRDefault="004E1184">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4E1184" w:rsidRDefault="004E1184">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4E1184" w:rsidRDefault="004E1184">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4E1184" w:rsidRDefault="004E1184">
      <w:pPr>
        <w:pStyle w:val="ConsPlusNormal"/>
        <w:spacing w:before="220"/>
        <w:ind w:firstLine="540"/>
        <w:jc w:val="both"/>
      </w:pPr>
      <w:r>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4E1184" w:rsidRDefault="004E1184">
      <w:pPr>
        <w:pStyle w:val="ConsPlusNormal"/>
        <w:spacing w:before="220"/>
        <w:ind w:firstLine="540"/>
        <w:jc w:val="both"/>
      </w:pPr>
      <w: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4E1184" w:rsidRDefault="004E1184">
      <w:pPr>
        <w:pStyle w:val="ConsPlusNormal"/>
        <w:spacing w:before="220"/>
        <w:ind w:firstLine="540"/>
        <w:jc w:val="both"/>
      </w:pPr>
      <w:r>
        <w:t>5.2.1. Прием жалоб осуществляется Комитетом, администрацией города Мурманска.</w:t>
      </w:r>
    </w:p>
    <w:p w:rsidR="004E1184" w:rsidRDefault="004E1184">
      <w:pPr>
        <w:pStyle w:val="ConsPlusNormal"/>
        <w:spacing w:before="220"/>
        <w:ind w:firstLine="540"/>
        <w:jc w:val="both"/>
      </w:pPr>
      <w:r>
        <w:t>Жалоба может быть принята при личном приеме заявителя или направлена:</w:t>
      </w:r>
    </w:p>
    <w:p w:rsidR="004E1184" w:rsidRDefault="004E1184">
      <w:pPr>
        <w:pStyle w:val="ConsPlusNormal"/>
        <w:spacing w:before="220"/>
        <w:ind w:firstLine="540"/>
        <w:jc w:val="both"/>
      </w:pPr>
      <w:r>
        <w:t>- по почте;</w:t>
      </w:r>
    </w:p>
    <w:p w:rsidR="004E1184" w:rsidRDefault="004E1184">
      <w:pPr>
        <w:pStyle w:val="ConsPlusNormal"/>
        <w:spacing w:before="220"/>
        <w:ind w:firstLine="540"/>
        <w:jc w:val="both"/>
      </w:pPr>
      <w: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4E1184" w:rsidRDefault="004E1184">
      <w:pPr>
        <w:pStyle w:val="ConsPlusNormal"/>
        <w:spacing w:before="220"/>
        <w:ind w:firstLine="540"/>
        <w:jc w:val="both"/>
      </w:pPr>
      <w:r>
        <w:t>- через официальный сайт администрации города Мурманска;</w:t>
      </w:r>
    </w:p>
    <w:p w:rsidR="004E1184" w:rsidRDefault="004E1184">
      <w:pPr>
        <w:pStyle w:val="ConsPlusNormal"/>
        <w:spacing w:before="220"/>
        <w:ind w:firstLine="540"/>
        <w:jc w:val="both"/>
      </w:pPr>
      <w:r>
        <w:t>- посредством Единого портала.</w:t>
      </w:r>
    </w:p>
    <w:p w:rsidR="004E1184" w:rsidRDefault="004E1184">
      <w:pPr>
        <w:pStyle w:val="ConsPlusNormal"/>
        <w:spacing w:before="220"/>
        <w:ind w:firstLine="540"/>
        <w:jc w:val="both"/>
      </w:pPr>
      <w:r>
        <w:t xml:space="preserve">5.2.2. Жалоба на решения и действия (бездействие) должностных лиц и (или) </w:t>
      </w:r>
      <w:r>
        <w:lastRenderedPageBreak/>
        <w:t>муниципальных служащих Комитета подается председателю Комитета (лицу, исполняющему его обязанности).</w:t>
      </w:r>
    </w:p>
    <w:p w:rsidR="004E1184" w:rsidRDefault="004E1184">
      <w:pPr>
        <w:pStyle w:val="ConsPlusNormal"/>
        <w:spacing w:before="220"/>
        <w:ind w:firstLine="540"/>
        <w:jc w:val="both"/>
      </w:pPr>
      <w:r>
        <w:t>Жалоба на решения и действия (бездействие) председателя Комитета (лица, исполняющего его обязанности) подается в администрацию города Мурманска.</w:t>
      </w:r>
    </w:p>
    <w:p w:rsidR="004E1184" w:rsidRDefault="004E1184">
      <w:pPr>
        <w:pStyle w:val="ConsPlusNormal"/>
        <w:spacing w:before="220"/>
        <w:ind w:firstLine="540"/>
        <w:jc w:val="both"/>
      </w:pPr>
      <w:r>
        <w:t>5.2.3. Жалоба на решения и действия (бездействие) Комитета, его должностных лиц и (или) муниципальных служащих может быть подана заявителем через ГОБУ "МФЦ МО". При 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4E1184" w:rsidRDefault="004E1184">
      <w:pPr>
        <w:pStyle w:val="ConsPlusNormal"/>
        <w:spacing w:before="220"/>
        <w:ind w:firstLine="540"/>
        <w:jc w:val="both"/>
      </w:pPr>
      <w:r>
        <w:t>5.3. Способы информирования заявителей о порядке подачи и рассмотрения жалобы, в том числе с использованием Единого портала.</w:t>
      </w:r>
    </w:p>
    <w:p w:rsidR="004E1184" w:rsidRDefault="004E1184">
      <w:pPr>
        <w:pStyle w:val="ConsPlusNormal"/>
        <w:spacing w:before="220"/>
        <w:ind w:firstLine="540"/>
        <w:jc w:val="both"/>
      </w:pPr>
      <w:r>
        <w:t>Информацию о порядке подачи и рассмотрения жалобы можно получить следующими способами:</w:t>
      </w:r>
    </w:p>
    <w:p w:rsidR="004E1184" w:rsidRDefault="004E1184">
      <w:pPr>
        <w:pStyle w:val="ConsPlusNormal"/>
        <w:spacing w:before="220"/>
        <w:ind w:firstLine="540"/>
        <w:jc w:val="both"/>
      </w:pPr>
      <w:r>
        <w:t>- в информационно-телекоммуникационной сети Интернет на официальном сайте администрации города Мурманска;</w:t>
      </w:r>
    </w:p>
    <w:p w:rsidR="004E1184" w:rsidRDefault="004E1184">
      <w:pPr>
        <w:pStyle w:val="ConsPlusNormal"/>
        <w:spacing w:before="220"/>
        <w:ind w:firstLine="540"/>
        <w:jc w:val="both"/>
      </w:pPr>
      <w:r>
        <w:t>- с использованием Единого портала;</w:t>
      </w:r>
    </w:p>
    <w:p w:rsidR="004E1184" w:rsidRDefault="004E1184">
      <w:pPr>
        <w:pStyle w:val="ConsPlusNormal"/>
        <w:spacing w:before="220"/>
        <w:ind w:firstLine="540"/>
        <w:jc w:val="both"/>
      </w:pPr>
      <w:r>
        <w:t>- на информационных стендах в местах предоставления муниципальной услуги;</w:t>
      </w:r>
    </w:p>
    <w:p w:rsidR="004E1184" w:rsidRDefault="004E1184">
      <w:pPr>
        <w:pStyle w:val="ConsPlusNormal"/>
        <w:spacing w:before="220"/>
        <w:ind w:firstLine="540"/>
        <w:jc w:val="both"/>
      </w:pPr>
      <w:r>
        <w:t>- посредством личного обращения (в т.ч. по телефону, по электронной почте, почтовой связью) в Комитет, ГОБУ "МФЦ МО".</w:t>
      </w:r>
    </w:p>
    <w:p w:rsidR="004E1184" w:rsidRDefault="004E1184">
      <w:pPr>
        <w:pStyle w:val="ConsPlusNormal"/>
        <w:spacing w:before="220"/>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E1184" w:rsidRDefault="004E1184">
      <w:pPr>
        <w:pStyle w:val="ConsPlusNormal"/>
        <w:spacing w:before="220"/>
        <w:ind w:firstLine="540"/>
        <w:jc w:val="both"/>
      </w:pPr>
      <w:r>
        <w:t>Правовое регулирование отношений, возникающих в связи с подачей и рассмотрением жалобы, осуществляется в соответствии с:</w:t>
      </w:r>
    </w:p>
    <w:p w:rsidR="004E1184" w:rsidRDefault="004E1184">
      <w:pPr>
        <w:pStyle w:val="ConsPlusNormal"/>
        <w:spacing w:before="220"/>
        <w:ind w:firstLine="540"/>
        <w:jc w:val="both"/>
      </w:pPr>
      <w:r>
        <w:t xml:space="preserve">- Федеральным </w:t>
      </w:r>
      <w:hyperlink r:id="rId32" w:history="1">
        <w:r>
          <w:rPr>
            <w:color w:val="0000FF"/>
          </w:rPr>
          <w:t>законом</w:t>
        </w:r>
      </w:hyperlink>
      <w:r>
        <w:t>;</w:t>
      </w:r>
    </w:p>
    <w:p w:rsidR="004E1184" w:rsidRDefault="004E1184">
      <w:pPr>
        <w:pStyle w:val="ConsPlusNormal"/>
        <w:spacing w:before="220"/>
        <w:ind w:firstLine="540"/>
        <w:jc w:val="both"/>
      </w:pPr>
      <w:r>
        <w:t xml:space="preserve">- </w:t>
      </w:r>
      <w:hyperlink r:id="rId33" w:history="1">
        <w:r>
          <w:rPr>
            <w:color w:val="0000FF"/>
          </w:rPr>
          <w:t>постановлением</w:t>
        </w:r>
      </w:hyperlink>
      <w:r>
        <w:t xml:space="preserve"> администрации города Мурманска от 11.01.2013 N 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4E1184" w:rsidRDefault="004E1184">
      <w:pPr>
        <w:pStyle w:val="ConsPlusNormal"/>
        <w:spacing w:before="220"/>
        <w:ind w:firstLine="540"/>
        <w:jc w:val="both"/>
      </w:pPr>
      <w:r>
        <w:t>Информация, указанная в данном разделе, размещается в федеральном реестре и на Едином портале.</w:t>
      </w:r>
    </w:p>
    <w:p w:rsidR="004E1184" w:rsidRDefault="004E1184">
      <w:pPr>
        <w:pStyle w:val="ConsPlusNormal"/>
        <w:jc w:val="both"/>
      </w:pPr>
    </w:p>
    <w:p w:rsidR="004E1184" w:rsidRDefault="004E1184">
      <w:pPr>
        <w:pStyle w:val="ConsPlusNormal"/>
        <w:jc w:val="both"/>
      </w:pPr>
    </w:p>
    <w:p w:rsidR="004E1184" w:rsidRDefault="004E1184">
      <w:pPr>
        <w:pStyle w:val="ConsPlusNormal"/>
        <w:jc w:val="both"/>
      </w:pPr>
    </w:p>
    <w:p w:rsidR="004E1184" w:rsidRDefault="004E1184">
      <w:pPr>
        <w:pStyle w:val="ConsPlusNormal"/>
        <w:jc w:val="both"/>
      </w:pPr>
    </w:p>
    <w:p w:rsidR="004E1184" w:rsidRDefault="004E1184">
      <w:pPr>
        <w:pStyle w:val="ConsPlusNormal"/>
        <w:jc w:val="both"/>
      </w:pPr>
    </w:p>
    <w:p w:rsidR="004E1184" w:rsidRDefault="004E1184">
      <w:pPr>
        <w:pStyle w:val="ConsPlusNormal"/>
        <w:jc w:val="right"/>
        <w:outlineLvl w:val="1"/>
      </w:pPr>
      <w:r>
        <w:t>Приложение N 1</w:t>
      </w:r>
    </w:p>
    <w:p w:rsidR="004E1184" w:rsidRDefault="004E1184">
      <w:pPr>
        <w:pStyle w:val="ConsPlusNormal"/>
        <w:jc w:val="right"/>
      </w:pPr>
      <w:r>
        <w:t>к административному регламенту</w:t>
      </w:r>
    </w:p>
    <w:p w:rsidR="004E1184" w:rsidRDefault="004E1184">
      <w:pPr>
        <w:pStyle w:val="ConsPlusNormal"/>
        <w:jc w:val="both"/>
      </w:pPr>
    </w:p>
    <w:p w:rsidR="004E1184" w:rsidRDefault="004E1184">
      <w:pPr>
        <w:pStyle w:val="ConsPlusNormal"/>
        <w:jc w:val="right"/>
      </w:pPr>
      <w:r>
        <w:t>Председателю комитета</w:t>
      </w:r>
    </w:p>
    <w:p w:rsidR="004E1184" w:rsidRDefault="004E1184">
      <w:pPr>
        <w:pStyle w:val="ConsPlusNormal"/>
        <w:jc w:val="right"/>
      </w:pPr>
      <w:r>
        <w:lastRenderedPageBreak/>
        <w:t>имущественных отношений</w:t>
      </w:r>
    </w:p>
    <w:p w:rsidR="004E1184" w:rsidRDefault="004E1184">
      <w:pPr>
        <w:pStyle w:val="ConsPlusNormal"/>
        <w:jc w:val="right"/>
      </w:pPr>
      <w:r>
        <w:t>_______________</w:t>
      </w:r>
    </w:p>
    <w:p w:rsidR="004E1184" w:rsidRDefault="004E1184">
      <w:pPr>
        <w:pStyle w:val="ConsPlusNormal"/>
        <w:jc w:val="right"/>
      </w:pPr>
      <w:r>
        <w:t>_______________</w:t>
      </w:r>
    </w:p>
    <w:p w:rsidR="004E1184" w:rsidRDefault="004E1184">
      <w:pPr>
        <w:pStyle w:val="ConsPlusNormal"/>
        <w:jc w:val="right"/>
      </w:pPr>
      <w:r>
        <w:t>_______________</w:t>
      </w:r>
    </w:p>
    <w:p w:rsidR="004E1184" w:rsidRDefault="004E1184">
      <w:pPr>
        <w:pStyle w:val="ConsPlusNormal"/>
        <w:jc w:val="right"/>
      </w:pPr>
      <w:r>
        <w:t>_______________</w:t>
      </w:r>
    </w:p>
    <w:p w:rsidR="004E1184" w:rsidRDefault="004E1184">
      <w:pPr>
        <w:pStyle w:val="ConsPlusNormal"/>
        <w:jc w:val="right"/>
      </w:pPr>
      <w:r>
        <w:t>(Ф.И.О.)</w:t>
      </w:r>
    </w:p>
    <w:p w:rsidR="004E1184" w:rsidRDefault="004E1184">
      <w:pPr>
        <w:pStyle w:val="ConsPlusNormal"/>
        <w:jc w:val="both"/>
      </w:pPr>
    </w:p>
    <w:p w:rsidR="004E1184" w:rsidRDefault="004E1184">
      <w:pPr>
        <w:pStyle w:val="ConsPlusNormal"/>
        <w:jc w:val="center"/>
      </w:pPr>
      <w:bookmarkStart w:id="16" w:name="P481"/>
      <w:bookmarkEnd w:id="16"/>
      <w:r>
        <w:t>ЗАЯВЛЕНИЕ</w:t>
      </w:r>
    </w:p>
    <w:p w:rsidR="004E1184" w:rsidRDefault="004E1184">
      <w:pPr>
        <w:pStyle w:val="ConsPlusNormal"/>
        <w:jc w:val="both"/>
      </w:pPr>
    </w:p>
    <w:p w:rsidR="004E1184" w:rsidRDefault="004E1184">
      <w:pPr>
        <w:pStyle w:val="ConsPlusNonformat"/>
        <w:jc w:val="both"/>
      </w:pPr>
      <w:r>
        <w:t xml:space="preserve">    _______________________________________________________________________</w:t>
      </w:r>
    </w:p>
    <w:p w:rsidR="004E1184" w:rsidRDefault="004E1184">
      <w:pPr>
        <w:pStyle w:val="ConsPlusNonformat"/>
        <w:jc w:val="both"/>
      </w:pPr>
      <w:r>
        <w:t>___________________________________________________________________________</w:t>
      </w:r>
    </w:p>
    <w:p w:rsidR="004E1184" w:rsidRDefault="004E1184">
      <w:pPr>
        <w:pStyle w:val="ConsPlusNonformat"/>
        <w:jc w:val="both"/>
      </w:pPr>
      <w:r>
        <w:t>___________________________________________________________________________</w:t>
      </w:r>
    </w:p>
    <w:p w:rsidR="004E1184" w:rsidRDefault="004E1184">
      <w:pPr>
        <w:pStyle w:val="ConsPlusNonformat"/>
        <w:jc w:val="both"/>
      </w:pPr>
      <w:r>
        <w:t>___________________________________________________________________________</w:t>
      </w:r>
    </w:p>
    <w:p w:rsidR="004E1184" w:rsidRDefault="004E1184">
      <w:pPr>
        <w:pStyle w:val="ConsPlusNonformat"/>
        <w:jc w:val="both"/>
      </w:pPr>
      <w:r>
        <w:t>___________________________________________________________________________</w:t>
      </w:r>
    </w:p>
    <w:p w:rsidR="004E1184" w:rsidRDefault="004E1184">
      <w:pPr>
        <w:pStyle w:val="ConsPlusNonformat"/>
        <w:jc w:val="both"/>
      </w:pPr>
      <w:r>
        <w:t>___________________________________________________________________________</w:t>
      </w:r>
    </w:p>
    <w:p w:rsidR="004E1184" w:rsidRDefault="004E1184">
      <w:pPr>
        <w:pStyle w:val="ConsPlusNonformat"/>
        <w:jc w:val="both"/>
      </w:pPr>
      <w:r>
        <w:t>__________________________________________________________________________.</w:t>
      </w:r>
    </w:p>
    <w:p w:rsidR="004E1184" w:rsidRDefault="004E1184">
      <w:pPr>
        <w:pStyle w:val="ConsPlusNonformat"/>
        <w:jc w:val="both"/>
      </w:pPr>
      <w:r>
        <w:t xml:space="preserve">    На  основании  </w:t>
      </w:r>
      <w:hyperlink r:id="rId34" w:history="1">
        <w:r>
          <w:rPr>
            <w:color w:val="0000FF"/>
          </w:rPr>
          <w:t>Закона</w:t>
        </w:r>
      </w:hyperlink>
      <w:r>
        <w:t xml:space="preserve">  Российской  Федерации  от 27.07.2006 N 152-ФЗ "О</w:t>
      </w:r>
    </w:p>
    <w:p w:rsidR="004E1184" w:rsidRDefault="004E1184">
      <w:pPr>
        <w:pStyle w:val="ConsPlusNonformat"/>
        <w:jc w:val="both"/>
      </w:pPr>
      <w:r>
        <w:t>персональных  данных"  даю  согласие  на  обработку  и  использовании  моих</w:t>
      </w:r>
    </w:p>
    <w:p w:rsidR="004E1184" w:rsidRDefault="004E1184">
      <w:pPr>
        <w:pStyle w:val="ConsPlusNonformat"/>
        <w:jc w:val="both"/>
      </w:pPr>
      <w:r>
        <w:t>персональных данных.</w:t>
      </w:r>
    </w:p>
    <w:p w:rsidR="004E1184" w:rsidRDefault="004E1184">
      <w:pPr>
        <w:pStyle w:val="ConsPlusNonformat"/>
        <w:jc w:val="both"/>
      </w:pPr>
    </w:p>
    <w:p w:rsidR="004E1184" w:rsidRDefault="004E1184">
      <w:pPr>
        <w:pStyle w:val="ConsPlusNonformat"/>
        <w:jc w:val="both"/>
      </w:pPr>
      <w:r>
        <w:t xml:space="preserve">    Дата                                                  Подпись заявителя</w:t>
      </w:r>
    </w:p>
    <w:p w:rsidR="004E1184" w:rsidRDefault="004E1184">
      <w:pPr>
        <w:pStyle w:val="ConsPlusNormal"/>
        <w:jc w:val="both"/>
      </w:pPr>
    </w:p>
    <w:p w:rsidR="004E1184" w:rsidRDefault="004E1184">
      <w:pPr>
        <w:pStyle w:val="ConsPlusNormal"/>
        <w:jc w:val="both"/>
      </w:pPr>
    </w:p>
    <w:p w:rsidR="004E1184" w:rsidRDefault="004E1184">
      <w:pPr>
        <w:pStyle w:val="ConsPlusNormal"/>
        <w:jc w:val="both"/>
      </w:pPr>
    </w:p>
    <w:p w:rsidR="004E1184" w:rsidRDefault="004E1184">
      <w:pPr>
        <w:pStyle w:val="ConsPlusNormal"/>
        <w:jc w:val="both"/>
      </w:pPr>
    </w:p>
    <w:p w:rsidR="004E1184" w:rsidRDefault="004E1184">
      <w:pPr>
        <w:pStyle w:val="ConsPlusNormal"/>
        <w:jc w:val="both"/>
      </w:pPr>
    </w:p>
    <w:p w:rsidR="004E1184" w:rsidRDefault="004E1184">
      <w:pPr>
        <w:pStyle w:val="ConsPlusNormal"/>
        <w:jc w:val="right"/>
        <w:outlineLvl w:val="1"/>
      </w:pPr>
      <w:r>
        <w:t>Приложение N 2</w:t>
      </w:r>
    </w:p>
    <w:p w:rsidR="004E1184" w:rsidRDefault="004E1184">
      <w:pPr>
        <w:pStyle w:val="ConsPlusNormal"/>
        <w:jc w:val="right"/>
      </w:pPr>
      <w:r>
        <w:t>к административному регламенту</w:t>
      </w:r>
    </w:p>
    <w:p w:rsidR="004E1184" w:rsidRDefault="004E1184">
      <w:pPr>
        <w:pStyle w:val="ConsPlusNormal"/>
        <w:jc w:val="both"/>
      </w:pPr>
    </w:p>
    <w:p w:rsidR="004E1184" w:rsidRDefault="004E1184">
      <w:pPr>
        <w:pStyle w:val="ConsPlusTitle"/>
        <w:jc w:val="center"/>
      </w:pPr>
      <w:bookmarkStart w:id="17" w:name="P503"/>
      <w:bookmarkEnd w:id="17"/>
      <w:r>
        <w:t>ПОКАЗАТЕЛИ</w:t>
      </w:r>
    </w:p>
    <w:p w:rsidR="004E1184" w:rsidRDefault="004E1184">
      <w:pPr>
        <w:pStyle w:val="ConsPlusTitle"/>
        <w:jc w:val="center"/>
      </w:pPr>
      <w:r>
        <w:t>ДОСТУПНОСТИ И КАЧЕСТВА ПРЕДОСТАВЛЕНИЯ МУНИЦИПАЛЬНОЙ УСЛУГИ</w:t>
      </w:r>
    </w:p>
    <w:p w:rsidR="004E1184" w:rsidRDefault="004E11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973"/>
        <w:gridCol w:w="1531"/>
      </w:tblGrid>
      <w:tr w:rsidR="004E1184">
        <w:tc>
          <w:tcPr>
            <w:tcW w:w="567" w:type="dxa"/>
          </w:tcPr>
          <w:p w:rsidR="004E1184" w:rsidRDefault="004E1184">
            <w:pPr>
              <w:pStyle w:val="ConsPlusNormal"/>
              <w:jc w:val="center"/>
            </w:pPr>
            <w:r>
              <w:t>N п.п.</w:t>
            </w:r>
          </w:p>
        </w:tc>
        <w:tc>
          <w:tcPr>
            <w:tcW w:w="6973" w:type="dxa"/>
          </w:tcPr>
          <w:p w:rsidR="004E1184" w:rsidRDefault="004E1184">
            <w:pPr>
              <w:pStyle w:val="ConsPlusNormal"/>
              <w:jc w:val="center"/>
            </w:pPr>
            <w:r>
              <w:t>Показатели доступности и качества предоставления муниципальной услуги</w:t>
            </w:r>
          </w:p>
        </w:tc>
        <w:tc>
          <w:tcPr>
            <w:tcW w:w="1531" w:type="dxa"/>
          </w:tcPr>
          <w:p w:rsidR="004E1184" w:rsidRDefault="004E1184">
            <w:pPr>
              <w:pStyle w:val="ConsPlusNormal"/>
            </w:pPr>
            <w:r>
              <w:t>Нормативное значение показателя</w:t>
            </w:r>
          </w:p>
        </w:tc>
      </w:tr>
      <w:tr w:rsidR="004E1184">
        <w:tc>
          <w:tcPr>
            <w:tcW w:w="9071" w:type="dxa"/>
            <w:gridSpan w:val="3"/>
          </w:tcPr>
          <w:p w:rsidR="004E1184" w:rsidRDefault="004E1184">
            <w:pPr>
              <w:pStyle w:val="ConsPlusNormal"/>
              <w:jc w:val="center"/>
              <w:outlineLvl w:val="2"/>
            </w:pPr>
            <w:r>
              <w:t>Показатели доступности предоставления муниципальной услуги</w:t>
            </w:r>
          </w:p>
        </w:tc>
      </w:tr>
      <w:tr w:rsidR="004E1184">
        <w:tc>
          <w:tcPr>
            <w:tcW w:w="567" w:type="dxa"/>
          </w:tcPr>
          <w:p w:rsidR="004E1184" w:rsidRDefault="004E1184">
            <w:pPr>
              <w:pStyle w:val="ConsPlusNormal"/>
            </w:pPr>
            <w:r>
              <w:t>1</w:t>
            </w:r>
          </w:p>
        </w:tc>
        <w:tc>
          <w:tcPr>
            <w:tcW w:w="6973" w:type="dxa"/>
          </w:tcPr>
          <w:p w:rsidR="004E1184" w:rsidRDefault="004E1184">
            <w:pPr>
              <w:pStyle w:val="ConsPlusNormal"/>
              <w:jc w:val="both"/>
            </w:pPr>
            <w:r>
              <w:t>Процент заявителей, ожидавших в очереди при подаче документов не более 15 минут</w:t>
            </w:r>
          </w:p>
        </w:tc>
        <w:tc>
          <w:tcPr>
            <w:tcW w:w="1531" w:type="dxa"/>
          </w:tcPr>
          <w:p w:rsidR="004E1184" w:rsidRDefault="004E1184">
            <w:pPr>
              <w:pStyle w:val="ConsPlusNormal"/>
              <w:jc w:val="center"/>
            </w:pPr>
            <w:r>
              <w:t>100 %</w:t>
            </w:r>
          </w:p>
        </w:tc>
      </w:tr>
      <w:tr w:rsidR="004E1184">
        <w:tc>
          <w:tcPr>
            <w:tcW w:w="567" w:type="dxa"/>
          </w:tcPr>
          <w:p w:rsidR="004E1184" w:rsidRDefault="004E1184">
            <w:pPr>
              <w:pStyle w:val="ConsPlusNormal"/>
            </w:pPr>
            <w:r>
              <w:t>2</w:t>
            </w:r>
          </w:p>
        </w:tc>
        <w:tc>
          <w:tcPr>
            <w:tcW w:w="6973" w:type="dxa"/>
          </w:tcPr>
          <w:p w:rsidR="004E1184" w:rsidRDefault="004E1184">
            <w:pPr>
              <w:pStyle w:val="ConsPlusNormal"/>
              <w:jc w:val="both"/>
            </w:pPr>
            <w:r>
              <w:t>Процент заявителей, удовлетворенных графиком работы Комитета</w:t>
            </w:r>
          </w:p>
        </w:tc>
        <w:tc>
          <w:tcPr>
            <w:tcW w:w="1531" w:type="dxa"/>
          </w:tcPr>
          <w:p w:rsidR="004E1184" w:rsidRDefault="004E1184">
            <w:pPr>
              <w:pStyle w:val="ConsPlusNormal"/>
              <w:jc w:val="center"/>
            </w:pPr>
            <w:r>
              <w:t>100 %</w:t>
            </w:r>
          </w:p>
        </w:tc>
      </w:tr>
      <w:tr w:rsidR="004E1184">
        <w:tc>
          <w:tcPr>
            <w:tcW w:w="567" w:type="dxa"/>
          </w:tcPr>
          <w:p w:rsidR="004E1184" w:rsidRDefault="004E1184">
            <w:pPr>
              <w:pStyle w:val="ConsPlusNormal"/>
            </w:pPr>
            <w:r>
              <w:t>3</w:t>
            </w:r>
          </w:p>
        </w:tc>
        <w:tc>
          <w:tcPr>
            <w:tcW w:w="6973" w:type="dxa"/>
          </w:tcPr>
          <w:p w:rsidR="004E1184" w:rsidRDefault="004E1184">
            <w:pPr>
              <w:pStyle w:val="ConsPlusNormal"/>
              <w:jc w:val="both"/>
            </w:pPr>
            <w:r>
              <w:t>Наличие на стендах в местах предоставления услуг информации о порядке предоставления муниципальной услуги</w:t>
            </w:r>
          </w:p>
        </w:tc>
        <w:tc>
          <w:tcPr>
            <w:tcW w:w="1531" w:type="dxa"/>
          </w:tcPr>
          <w:p w:rsidR="004E1184" w:rsidRDefault="004E1184">
            <w:pPr>
              <w:pStyle w:val="ConsPlusNormal"/>
              <w:jc w:val="center"/>
            </w:pPr>
            <w:r>
              <w:t>100 %</w:t>
            </w:r>
          </w:p>
        </w:tc>
      </w:tr>
      <w:tr w:rsidR="004E1184">
        <w:tc>
          <w:tcPr>
            <w:tcW w:w="567" w:type="dxa"/>
          </w:tcPr>
          <w:p w:rsidR="004E1184" w:rsidRDefault="004E1184">
            <w:pPr>
              <w:pStyle w:val="ConsPlusNormal"/>
            </w:pPr>
            <w:r>
              <w:t>4</w:t>
            </w:r>
          </w:p>
        </w:tc>
        <w:tc>
          <w:tcPr>
            <w:tcW w:w="6973" w:type="dxa"/>
          </w:tcPr>
          <w:p w:rsidR="004E1184" w:rsidRDefault="004E1184">
            <w:pPr>
              <w:pStyle w:val="ConsPlusNormal"/>
              <w:jc w:val="both"/>
            </w:pPr>
            <w:r>
              <w:t>Количество взаимодействий заявителя с муниципальным служащим Комитета, ответственным за предоставление муниципальной услуги, при предоставлении муниципальной услуги</w:t>
            </w:r>
          </w:p>
        </w:tc>
        <w:tc>
          <w:tcPr>
            <w:tcW w:w="1531" w:type="dxa"/>
          </w:tcPr>
          <w:p w:rsidR="004E1184" w:rsidRDefault="004E1184">
            <w:pPr>
              <w:pStyle w:val="ConsPlusNormal"/>
              <w:jc w:val="center"/>
            </w:pPr>
            <w:r>
              <w:t>2</w:t>
            </w:r>
          </w:p>
        </w:tc>
      </w:tr>
      <w:tr w:rsidR="004E1184">
        <w:tc>
          <w:tcPr>
            <w:tcW w:w="567" w:type="dxa"/>
          </w:tcPr>
          <w:p w:rsidR="004E1184" w:rsidRDefault="004E1184">
            <w:pPr>
              <w:pStyle w:val="ConsPlusNormal"/>
            </w:pPr>
            <w:r>
              <w:t>5</w:t>
            </w:r>
          </w:p>
        </w:tc>
        <w:tc>
          <w:tcPr>
            <w:tcW w:w="6973" w:type="dxa"/>
          </w:tcPr>
          <w:p w:rsidR="004E1184" w:rsidRDefault="004E1184">
            <w:pPr>
              <w:pStyle w:val="ConsPlusNormal"/>
              <w:jc w:val="both"/>
            </w:pPr>
            <w:r>
              <w:t>Возможность получения муниципальной услуги в электронной форме</w:t>
            </w:r>
          </w:p>
        </w:tc>
        <w:tc>
          <w:tcPr>
            <w:tcW w:w="1531" w:type="dxa"/>
          </w:tcPr>
          <w:p w:rsidR="004E1184" w:rsidRDefault="004E1184">
            <w:pPr>
              <w:pStyle w:val="ConsPlusNormal"/>
              <w:jc w:val="center"/>
            </w:pPr>
            <w:r>
              <w:t>нет</w:t>
            </w:r>
          </w:p>
        </w:tc>
      </w:tr>
      <w:tr w:rsidR="004E1184">
        <w:tc>
          <w:tcPr>
            <w:tcW w:w="567" w:type="dxa"/>
          </w:tcPr>
          <w:p w:rsidR="004E1184" w:rsidRDefault="004E1184">
            <w:pPr>
              <w:pStyle w:val="ConsPlusNormal"/>
            </w:pPr>
            <w:r>
              <w:t>6</w:t>
            </w:r>
          </w:p>
        </w:tc>
        <w:tc>
          <w:tcPr>
            <w:tcW w:w="6973" w:type="dxa"/>
          </w:tcPr>
          <w:p w:rsidR="004E1184" w:rsidRDefault="004E1184">
            <w:pPr>
              <w:pStyle w:val="ConsPlusNormal"/>
              <w:jc w:val="both"/>
            </w:pPr>
            <w:r>
              <w:t>Возможность получения информации о ходе предоставления муниципальной услуги</w:t>
            </w:r>
          </w:p>
        </w:tc>
        <w:tc>
          <w:tcPr>
            <w:tcW w:w="1531" w:type="dxa"/>
          </w:tcPr>
          <w:p w:rsidR="004E1184" w:rsidRDefault="004E1184">
            <w:pPr>
              <w:pStyle w:val="ConsPlusNormal"/>
              <w:jc w:val="center"/>
            </w:pPr>
            <w:r>
              <w:t>да</w:t>
            </w:r>
          </w:p>
        </w:tc>
      </w:tr>
      <w:tr w:rsidR="004E1184">
        <w:tc>
          <w:tcPr>
            <w:tcW w:w="567" w:type="dxa"/>
          </w:tcPr>
          <w:p w:rsidR="004E1184" w:rsidRDefault="004E1184">
            <w:pPr>
              <w:pStyle w:val="ConsPlusNormal"/>
            </w:pPr>
            <w:r>
              <w:t>7</w:t>
            </w:r>
          </w:p>
        </w:tc>
        <w:tc>
          <w:tcPr>
            <w:tcW w:w="6973" w:type="dxa"/>
          </w:tcPr>
          <w:p w:rsidR="004E1184" w:rsidRDefault="004E1184">
            <w:pPr>
              <w:pStyle w:val="ConsPlusNormal"/>
              <w:jc w:val="both"/>
            </w:pPr>
            <w:r>
              <w:t>Возможность получения услуги через многофункциональный центр</w:t>
            </w:r>
          </w:p>
        </w:tc>
        <w:tc>
          <w:tcPr>
            <w:tcW w:w="1531" w:type="dxa"/>
          </w:tcPr>
          <w:p w:rsidR="004E1184" w:rsidRDefault="004E1184">
            <w:pPr>
              <w:pStyle w:val="ConsPlusNormal"/>
              <w:jc w:val="center"/>
            </w:pPr>
            <w:r>
              <w:t>нет</w:t>
            </w:r>
          </w:p>
        </w:tc>
      </w:tr>
      <w:tr w:rsidR="004E1184">
        <w:tc>
          <w:tcPr>
            <w:tcW w:w="9071" w:type="dxa"/>
            <w:gridSpan w:val="3"/>
          </w:tcPr>
          <w:p w:rsidR="004E1184" w:rsidRDefault="004E1184">
            <w:pPr>
              <w:pStyle w:val="ConsPlusNormal"/>
              <w:jc w:val="center"/>
              <w:outlineLvl w:val="2"/>
            </w:pPr>
            <w:r>
              <w:lastRenderedPageBreak/>
              <w:t>Показатели качества предоставления муниципальной услуги</w:t>
            </w:r>
          </w:p>
        </w:tc>
      </w:tr>
      <w:tr w:rsidR="004E1184">
        <w:tc>
          <w:tcPr>
            <w:tcW w:w="567" w:type="dxa"/>
          </w:tcPr>
          <w:p w:rsidR="004E1184" w:rsidRDefault="004E1184">
            <w:pPr>
              <w:pStyle w:val="ConsPlusNormal"/>
              <w:jc w:val="both"/>
            </w:pPr>
            <w:r>
              <w:t>1</w:t>
            </w:r>
          </w:p>
        </w:tc>
        <w:tc>
          <w:tcPr>
            <w:tcW w:w="6973" w:type="dxa"/>
          </w:tcPr>
          <w:p w:rsidR="004E1184" w:rsidRDefault="004E1184">
            <w:pPr>
              <w:pStyle w:val="ConsPlusNormal"/>
              <w:jc w:val="both"/>
            </w:pPr>
            <w:r>
              <w:t>Процент обоснованных жалоб</w:t>
            </w:r>
          </w:p>
        </w:tc>
        <w:tc>
          <w:tcPr>
            <w:tcW w:w="1531" w:type="dxa"/>
          </w:tcPr>
          <w:p w:rsidR="004E1184" w:rsidRDefault="004E1184">
            <w:pPr>
              <w:pStyle w:val="ConsPlusNormal"/>
              <w:jc w:val="center"/>
            </w:pPr>
            <w:r>
              <w:t>0</w:t>
            </w:r>
          </w:p>
        </w:tc>
      </w:tr>
      <w:tr w:rsidR="004E1184">
        <w:tc>
          <w:tcPr>
            <w:tcW w:w="567" w:type="dxa"/>
          </w:tcPr>
          <w:p w:rsidR="004E1184" w:rsidRDefault="004E1184">
            <w:pPr>
              <w:pStyle w:val="ConsPlusNormal"/>
              <w:jc w:val="both"/>
            </w:pPr>
            <w:r>
              <w:t>2</w:t>
            </w:r>
          </w:p>
        </w:tc>
        <w:tc>
          <w:tcPr>
            <w:tcW w:w="6973" w:type="dxa"/>
          </w:tcPr>
          <w:p w:rsidR="004E1184" w:rsidRDefault="004E1184">
            <w:pPr>
              <w:pStyle w:val="ConsPlusNormal"/>
              <w:jc w:val="both"/>
            </w:pPr>
            <w:r>
              <w:t>Соблюдение сроков предоставления муниципальной услуги (процент случаев предоставления услуги в установленный срок с момента приема документов)</w:t>
            </w:r>
          </w:p>
        </w:tc>
        <w:tc>
          <w:tcPr>
            <w:tcW w:w="1531" w:type="dxa"/>
          </w:tcPr>
          <w:p w:rsidR="004E1184" w:rsidRDefault="004E1184">
            <w:pPr>
              <w:pStyle w:val="ConsPlusNormal"/>
              <w:jc w:val="center"/>
            </w:pPr>
            <w:r>
              <w:t>100 %</w:t>
            </w:r>
          </w:p>
        </w:tc>
      </w:tr>
      <w:tr w:rsidR="004E1184">
        <w:tc>
          <w:tcPr>
            <w:tcW w:w="567" w:type="dxa"/>
          </w:tcPr>
          <w:p w:rsidR="004E1184" w:rsidRDefault="004E1184">
            <w:pPr>
              <w:pStyle w:val="ConsPlusNormal"/>
              <w:jc w:val="both"/>
            </w:pPr>
            <w:r>
              <w:t>3</w:t>
            </w:r>
          </w:p>
        </w:tc>
        <w:tc>
          <w:tcPr>
            <w:tcW w:w="6973" w:type="dxa"/>
          </w:tcPr>
          <w:p w:rsidR="004E1184" w:rsidRDefault="004E1184">
            <w:pPr>
              <w:pStyle w:val="ConsPlusNormal"/>
              <w:jc w:val="both"/>
            </w:pPr>
            <w:r>
              <w:t>Процент заявителей, удовлетворенных культурой обслуживания муниципальных служащих Комитета при предоставлении муниципальной услуги</w:t>
            </w:r>
          </w:p>
        </w:tc>
        <w:tc>
          <w:tcPr>
            <w:tcW w:w="1531" w:type="dxa"/>
          </w:tcPr>
          <w:p w:rsidR="004E1184" w:rsidRDefault="004E1184">
            <w:pPr>
              <w:pStyle w:val="ConsPlusNormal"/>
              <w:jc w:val="center"/>
            </w:pPr>
            <w:r>
              <w:t>100 %</w:t>
            </w:r>
          </w:p>
        </w:tc>
      </w:tr>
      <w:tr w:rsidR="004E1184">
        <w:tc>
          <w:tcPr>
            <w:tcW w:w="567" w:type="dxa"/>
          </w:tcPr>
          <w:p w:rsidR="004E1184" w:rsidRDefault="004E1184">
            <w:pPr>
              <w:pStyle w:val="ConsPlusNormal"/>
              <w:jc w:val="both"/>
            </w:pPr>
            <w:r>
              <w:t>4</w:t>
            </w:r>
          </w:p>
        </w:tc>
        <w:tc>
          <w:tcPr>
            <w:tcW w:w="6973" w:type="dxa"/>
          </w:tcPr>
          <w:p w:rsidR="004E1184" w:rsidRDefault="004E1184">
            <w:pPr>
              <w:pStyle w:val="ConsPlusNormal"/>
              <w:jc w:val="both"/>
            </w:pPr>
            <w:r>
              <w:t>Процент заявителей, удовлетворенных качеством результатов труда муниципальных служащих Комитета при предоставлении муниципальной услуги</w:t>
            </w:r>
          </w:p>
        </w:tc>
        <w:tc>
          <w:tcPr>
            <w:tcW w:w="1531" w:type="dxa"/>
          </w:tcPr>
          <w:p w:rsidR="004E1184" w:rsidRDefault="004E1184">
            <w:pPr>
              <w:pStyle w:val="ConsPlusNormal"/>
              <w:jc w:val="center"/>
            </w:pPr>
            <w:r>
              <w:t>100 %</w:t>
            </w:r>
          </w:p>
        </w:tc>
      </w:tr>
    </w:tbl>
    <w:p w:rsidR="004E1184" w:rsidRDefault="004E1184">
      <w:pPr>
        <w:pStyle w:val="ConsPlusNormal"/>
        <w:jc w:val="both"/>
      </w:pPr>
    </w:p>
    <w:p w:rsidR="004E1184" w:rsidRDefault="004E1184">
      <w:pPr>
        <w:pStyle w:val="ConsPlusNormal"/>
        <w:jc w:val="both"/>
      </w:pPr>
    </w:p>
    <w:p w:rsidR="004E1184" w:rsidRDefault="004E1184">
      <w:pPr>
        <w:pStyle w:val="ConsPlusNormal"/>
        <w:pBdr>
          <w:top w:val="single" w:sz="6" w:space="0" w:color="auto"/>
        </w:pBdr>
        <w:spacing w:before="100" w:after="100"/>
        <w:jc w:val="both"/>
        <w:rPr>
          <w:sz w:val="2"/>
          <w:szCs w:val="2"/>
        </w:rPr>
      </w:pPr>
    </w:p>
    <w:p w:rsidR="00C05DCF" w:rsidRDefault="004E1184"/>
    <w:sectPr w:rsidR="00C05DCF" w:rsidSect="001B17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184"/>
    <w:rsid w:val="004E1184"/>
    <w:rsid w:val="00C65945"/>
    <w:rsid w:val="00DF6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11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11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11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118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11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11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11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118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3295F876540915E5D0CBBED42D2792A7F4730EB536BFC4F1F0CD142C00223BB75142E7D2F84E6C9CA789B6909C3E3FA2D1C5733D1A500B1E9C52M569M" TargetMode="External"/><Relationship Id="rId13" Type="http://schemas.openxmlformats.org/officeDocument/2006/relationships/hyperlink" Target="consultantplus://offline/ref=1B3295F876540915E5D0D5B3C2417997A3FC2D04B436B49BA8AF96497B09286CF01E1BA596F54F6E95ACD9E4DF9D627AF1C2C4743D185117M16CM" TargetMode="External"/><Relationship Id="rId18" Type="http://schemas.openxmlformats.org/officeDocument/2006/relationships/hyperlink" Target="consultantplus://offline/ref=1B3295F876540915E5D0D5B3C2417997A2F72B0AB93DB49BA8AF96497B09286CE21E43A997F3516C9DB98FB599MC68M" TargetMode="External"/><Relationship Id="rId26" Type="http://schemas.openxmlformats.org/officeDocument/2006/relationships/hyperlink" Target="consultantplus://offline/ref=1B3295F876540915E5D0D5B3C2417997A3FB2F03BF30B49BA8AF96497B09286CF01E1BA69FF54438CDE3D8B89ACE717BF6C2C67521M16AM" TargetMode="External"/><Relationship Id="rId3" Type="http://schemas.openxmlformats.org/officeDocument/2006/relationships/settings" Target="settings.xml"/><Relationship Id="rId21" Type="http://schemas.openxmlformats.org/officeDocument/2006/relationships/hyperlink" Target="consultantplus://offline/ref=1B3295F876540915E5D0CBBED42D2792A7F4730EB531BCCDFCF0CD142C00223BB75142F5D2A0426D9AB98DB485CA6F79MF67M" TargetMode="External"/><Relationship Id="rId34" Type="http://schemas.openxmlformats.org/officeDocument/2006/relationships/hyperlink" Target="consultantplus://offline/ref=1B3295F876540915E5D0D5B3C2417997A2F72B0AB93DB49BA8AF96497B09286CE21E43A997F3516C9DB98FB599MC68M" TargetMode="External"/><Relationship Id="rId7" Type="http://schemas.openxmlformats.org/officeDocument/2006/relationships/hyperlink" Target="consultantplus://offline/ref=1B3295F876540915E5D0D5B3C2417997A3FB2F03BF33B49BA8AF96497B09286CE21E43A997F3516C9DB98FB599MC68M" TargetMode="External"/><Relationship Id="rId12" Type="http://schemas.openxmlformats.org/officeDocument/2006/relationships/hyperlink" Target="consultantplus://offline/ref=1B3295F876540915E5D0CBBED42D2792A7F4730EB537B8C4F0F0CD142C00223BB75142E7D2F84E6C9CA78CB5909C3E3FA2D1C5733D1A500B1E9C52M569M" TargetMode="External"/><Relationship Id="rId17" Type="http://schemas.openxmlformats.org/officeDocument/2006/relationships/hyperlink" Target="consultantplus://offline/ref=1B3295F876540915E5D0D5B3C2417997A3FB2F03BF30B49BA8AF96497B09286CE21E43A997F3516C9DB98FB599MC68M" TargetMode="External"/><Relationship Id="rId25" Type="http://schemas.openxmlformats.org/officeDocument/2006/relationships/hyperlink" Target="consultantplus://offline/ref=1B3295F876540915E5D0D5B3C2417997A3FB2F03BF30B49BA8AF96497B09286CF01E1BA596F54F699AACD9E4DF9D627AF1C2C4743D185117M16CM" TargetMode="External"/><Relationship Id="rId33" Type="http://schemas.openxmlformats.org/officeDocument/2006/relationships/hyperlink" Target="consultantplus://offline/ref=1B3295F876540915E5D0CBBED42D2792A7F4730EB535BBC9F3F0CD142C00223BB75142F5D2A0426D9AB98DB485CA6F79MF67M" TargetMode="External"/><Relationship Id="rId2" Type="http://schemas.microsoft.com/office/2007/relationships/stylesWithEffects" Target="stylesWithEffects.xml"/><Relationship Id="rId16" Type="http://schemas.openxmlformats.org/officeDocument/2006/relationships/hyperlink" Target="consultantplus://offline/ref=1B3295F876540915E5D0D5B3C2417997A3FB2F03BF33B49BA8AF96497B09286CE21E43A997F3516C9DB98FB599MC68M" TargetMode="External"/><Relationship Id="rId20" Type="http://schemas.openxmlformats.org/officeDocument/2006/relationships/hyperlink" Target="consultantplus://offline/ref=1B3295F876540915E5D0CBBED42D2792A7F4730EB536BDC4F1F0CD142C00223BB75142F5D2A0426D9AB98DB485CA6F79MF67M" TargetMode="External"/><Relationship Id="rId29" Type="http://schemas.openxmlformats.org/officeDocument/2006/relationships/hyperlink" Target="consultantplus://offline/ref=1B3295F876540915E5D0D5B3C2417997A3FB2F03BF30B49BA8AF96497B09286CF01E1BA69FF54438CDE3D8B89ACE717BF6C2C67521M16AM" TargetMode="External"/><Relationship Id="rId1" Type="http://schemas.openxmlformats.org/officeDocument/2006/relationships/styles" Target="styles.xml"/><Relationship Id="rId6" Type="http://schemas.openxmlformats.org/officeDocument/2006/relationships/hyperlink" Target="consultantplus://offline/ref=1B3295F876540915E5D0CBBED42D2792A7F4730EB537B8C4F0F0CD142C00223BB75142E7D2F84E6C9CA78DB0909C3E3FA2D1C5733D1A500B1E9C52M569M" TargetMode="External"/><Relationship Id="rId11" Type="http://schemas.openxmlformats.org/officeDocument/2006/relationships/hyperlink" Target="consultantplus://offline/ref=1B3295F876540915E5D0CBBED42D2792A7F4730EB537B8C4F0F0CD142C00223BB75142E7D2F84E6C9CA78DBD909C3E3FA2D1C5733D1A500B1E9C52M569M" TargetMode="External"/><Relationship Id="rId24" Type="http://schemas.openxmlformats.org/officeDocument/2006/relationships/hyperlink" Target="consultantplus://offline/ref=1B3295F876540915E5D0D5B3C2417997A3FB2F03BF30B49BA8AF96497B09286CF01E1BA095FE1B3DD8F280B49DD66F7AE9DEC477M263M" TargetMode="External"/><Relationship Id="rId32" Type="http://schemas.openxmlformats.org/officeDocument/2006/relationships/hyperlink" Target="consultantplus://offline/ref=1B3295F876540915E5D0D5B3C2417997A3FB2F03BF30B49BA8AF96497B09286CE21E43A997F3516C9DB98FB599MC68M" TargetMode="External"/><Relationship Id="rId5" Type="http://schemas.openxmlformats.org/officeDocument/2006/relationships/hyperlink" Target="consultantplus://offline/ref=1B3295F876540915E5D0CBBED42D2792A7F4730EB535B9C8F5F0CD142C00223BB75142E7D2F84E6C9CA78DB0909C3E3FA2D1C5733D1A500B1E9C52M569M" TargetMode="External"/><Relationship Id="rId15" Type="http://schemas.openxmlformats.org/officeDocument/2006/relationships/hyperlink" Target="consultantplus://offline/ref=1B3295F876540915E5D0D5B3C2417997A2F72A06B762E399F9FA984C7359727CE65717A288F54E729EA78FMB65M" TargetMode="External"/><Relationship Id="rId23" Type="http://schemas.openxmlformats.org/officeDocument/2006/relationships/hyperlink" Target="consultantplus://offline/ref=1B3295F876540915E5D0CBBED42D2792A7F4730EB535BCCEFDF0CD142C00223BB75142F5D2A0426D9AB98DB485CA6F79MF67M" TargetMode="External"/><Relationship Id="rId28" Type="http://schemas.openxmlformats.org/officeDocument/2006/relationships/hyperlink" Target="consultantplus://offline/ref=1B3295F876540915E5D0D5B3C2417997A3FB2F03BF30B49BA8AF96497B09286CF01E1BAC90FE1B3DD8F280B49DD66F7AE9DEC477M263M" TargetMode="External"/><Relationship Id="rId36" Type="http://schemas.openxmlformats.org/officeDocument/2006/relationships/theme" Target="theme/theme1.xml"/><Relationship Id="rId10" Type="http://schemas.openxmlformats.org/officeDocument/2006/relationships/hyperlink" Target="consultantplus://offline/ref=1B3295F876540915E5D0CBBED42D2792A7F4730EB536BDC4F1F0CD142C00223BB75142F5D2A0426D9AB98DB485CA6F79MF67M" TargetMode="External"/><Relationship Id="rId19" Type="http://schemas.openxmlformats.org/officeDocument/2006/relationships/hyperlink" Target="consultantplus://offline/ref=1B3295F876540915E5D0CBBED42D2792A7F4730EB536BFC4F1F0CD142C00223BB75142E7D2F84E6C9CA789B6909C3E3FA2D1C5733D1A500B1E9C52M569M" TargetMode="External"/><Relationship Id="rId31" Type="http://schemas.openxmlformats.org/officeDocument/2006/relationships/hyperlink" Target="consultantplus://offline/ref=1B3295F876540915E5D0D5B3C2417997A3FB2F03BF30B49BA8AF96497B09286CF01E1BA695F14438CDE3D8B89ACE717BF6C2C67521M16AM" TargetMode="External"/><Relationship Id="rId4" Type="http://schemas.openxmlformats.org/officeDocument/2006/relationships/webSettings" Target="webSettings.xml"/><Relationship Id="rId9" Type="http://schemas.openxmlformats.org/officeDocument/2006/relationships/hyperlink" Target="consultantplus://offline/ref=1B3295F876540915E5D0CBBED42D2792A7F4730EB536B6C4FDF0CD142C00223BB75142F5D2A0426D9AB98DB485CA6F79MF67M" TargetMode="External"/><Relationship Id="rId14" Type="http://schemas.openxmlformats.org/officeDocument/2006/relationships/hyperlink" Target="consultantplus://offline/ref=1B3295F876540915E5D0D5B3C2417997A3FC2D04B436B49BA8AF96497B09286CF01E1BA596F54F689BACD9E4DF9D627AF1C2C4743D185117M16CM" TargetMode="External"/><Relationship Id="rId22" Type="http://schemas.openxmlformats.org/officeDocument/2006/relationships/hyperlink" Target="consultantplus://offline/ref=1B3295F876540915E5D0CBBED42D2792A7F4730EB536B6C4FDF0CD142C00223BB75142F5D2A0426D9AB98DB485CA6F79MF67M" TargetMode="External"/><Relationship Id="rId27" Type="http://schemas.openxmlformats.org/officeDocument/2006/relationships/hyperlink" Target="consultantplus://offline/ref=1B3295F876540915E5D0D5B3C2417997A3FB2F03BF30B49BA8AF96497B09286CF01E1BA295FE1B3DD8F280B49DD66F7AE9DEC477M263M" TargetMode="External"/><Relationship Id="rId30" Type="http://schemas.openxmlformats.org/officeDocument/2006/relationships/hyperlink" Target="consultantplus://offline/ref=1B3295F876540915E5D0D5B3C2417997A3FB2F03BF30B49BA8AF96497B09286CF01E1BA596F54C6998ACD9E4DF9D627AF1C2C4743D185117M16C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9256</Words>
  <Characters>52764</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Монахов В.А.</dc:creator>
  <cp:lastModifiedBy>Монахов В.А.</cp:lastModifiedBy>
  <cp:revision>1</cp:revision>
  <dcterms:created xsi:type="dcterms:W3CDTF">2020-01-16T12:58:00Z</dcterms:created>
  <dcterms:modified xsi:type="dcterms:W3CDTF">2020-01-16T12:58:00Z</dcterms:modified>
</cp:coreProperties>
</file>